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7A72" w14:textId="3905A372" w:rsidR="00554DAB" w:rsidRPr="00A35880" w:rsidRDefault="00554DAB" w:rsidP="00554DAB">
      <w:pPr>
        <w:spacing w:line="360" w:lineRule="auto"/>
        <w:rPr>
          <w:rFonts w:cs="Arial"/>
          <w:szCs w:val="20"/>
        </w:rPr>
      </w:pPr>
      <w:bookmarkStart w:id="0" w:name="_GoBack"/>
      <w:bookmarkEnd w:id="0"/>
      <w:r w:rsidRPr="00A35880">
        <w:rPr>
          <w:rFonts w:cs="Arial"/>
          <w:b/>
          <w:szCs w:val="20"/>
        </w:rPr>
        <w:t>S</w:t>
      </w:r>
      <w:r w:rsidR="00B92BF7">
        <w:rPr>
          <w:rFonts w:cs="Arial"/>
          <w:b/>
          <w:szCs w:val="20"/>
        </w:rPr>
        <w:t>3</w:t>
      </w:r>
      <w:r w:rsidRPr="00A35880">
        <w:rPr>
          <w:rFonts w:cs="Arial"/>
          <w:b/>
          <w:szCs w:val="20"/>
        </w:rPr>
        <w:t xml:space="preserve"> Table. </w:t>
      </w:r>
      <w:r w:rsidR="000F586F" w:rsidRPr="000456ED">
        <w:rPr>
          <w:rFonts w:cs="Arial"/>
          <w:szCs w:val="20"/>
        </w:rPr>
        <w:t>Baseline characteristics of horse (</w:t>
      </w:r>
      <w:r w:rsidR="000F586F" w:rsidRPr="000456ED">
        <w:rPr>
          <w:rFonts w:cs="Arial"/>
          <w:i/>
          <w:szCs w:val="20"/>
        </w:rPr>
        <w:t>N</w:t>
      </w:r>
      <w:r w:rsidR="000F586F" w:rsidRPr="000456ED">
        <w:rPr>
          <w:rFonts w:cs="Arial"/>
          <w:szCs w:val="20"/>
        </w:rPr>
        <w:t>=463) and donkey (</w:t>
      </w:r>
      <w:r w:rsidR="000F586F" w:rsidRPr="000456ED">
        <w:rPr>
          <w:rFonts w:cs="Arial"/>
          <w:i/>
          <w:szCs w:val="20"/>
        </w:rPr>
        <w:t>N</w:t>
      </w:r>
      <w:r w:rsidR="000F586F" w:rsidRPr="000456ED">
        <w:rPr>
          <w:rFonts w:cs="Arial"/>
          <w:szCs w:val="20"/>
        </w:rPr>
        <w:t>=92) study populations in The Gambia, pertaining to haematological</w:t>
      </w:r>
      <w:r w:rsidR="000F586F" w:rsidRPr="00B35C96">
        <w:rPr>
          <w:rFonts w:cs="Arial"/>
          <w:szCs w:val="20"/>
        </w:rPr>
        <w:t xml:space="preserve"> and biochemical parameters</w:t>
      </w:r>
      <w:r w:rsidR="000F586F">
        <w:rPr>
          <w:rFonts w:cs="Arial"/>
          <w:szCs w:val="20"/>
        </w:rPr>
        <w:t>.</w:t>
      </w:r>
    </w:p>
    <w:tbl>
      <w:tblPr>
        <w:tblW w:w="9483" w:type="dxa"/>
        <w:tblLayout w:type="fixed"/>
        <w:tblLook w:val="04A0" w:firstRow="1" w:lastRow="0" w:firstColumn="1" w:lastColumn="0" w:noHBand="0" w:noVBand="1"/>
      </w:tblPr>
      <w:tblGrid>
        <w:gridCol w:w="2112"/>
        <w:gridCol w:w="1701"/>
        <w:gridCol w:w="1842"/>
        <w:gridCol w:w="1843"/>
        <w:gridCol w:w="1985"/>
      </w:tblGrid>
      <w:tr w:rsidR="00554DAB" w:rsidRPr="00A6102D" w14:paraId="3CA67A76" w14:textId="77777777" w:rsidTr="006944F9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3CA67A73" w14:textId="77777777" w:rsidR="00554DAB" w:rsidRPr="00A6102D" w:rsidRDefault="00554DAB" w:rsidP="006944F9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3CA67A74" w14:textId="77777777" w:rsidR="00554DAB" w:rsidRPr="00A6102D" w:rsidRDefault="00554DAB" w:rsidP="006944F9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HORSES,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3CA67A75" w14:textId="77777777" w:rsidR="00554DAB" w:rsidRPr="00A6102D" w:rsidRDefault="00554DAB" w:rsidP="006944F9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DONKEYS, </w:t>
            </w:r>
            <w:r w:rsidRPr="00A6102D">
              <w:rPr>
                <w:rFonts w:cs="Arial"/>
                <w:b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Pr="00A6102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554DAB" w:rsidRPr="00DD6B5F" w14:paraId="3CA67A7C" w14:textId="77777777" w:rsidTr="006944F9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</w:tcPr>
          <w:p w14:paraId="3CA67A77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767171" w:themeFill="background2" w:themeFillShade="80"/>
          </w:tcPr>
          <w:p w14:paraId="3CA67A78" w14:textId="5E8F4B39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</w:rPr>
              <w:t>Dry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4014A4">
              <w:rPr>
                <w:rFonts w:cs="Arial"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>=325)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</w:tcPr>
          <w:p w14:paraId="3CA67A79" w14:textId="40F26352" w:rsidR="00554DAB" w:rsidRPr="004014A4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</w:rPr>
              <w:t>Rainy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4014A4">
              <w:rPr>
                <w:rFonts w:cs="Arial"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>=138)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767171" w:themeFill="background2" w:themeFillShade="80"/>
          </w:tcPr>
          <w:p w14:paraId="3CA67A7A" w14:textId="3CAB1818" w:rsidR="00554DAB" w:rsidRPr="004014A4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</w:rPr>
              <w:t>Dry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4014A4">
              <w:rPr>
                <w:rFonts w:cs="Arial"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>=40)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</w:tcPr>
          <w:p w14:paraId="3CA67A7B" w14:textId="5B7D5EC7" w:rsidR="00554DAB" w:rsidRPr="004014A4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Cs/>
                <w:color w:val="FFFFFF" w:themeColor="background1"/>
                <w:sz w:val="16"/>
                <w:szCs w:val="16"/>
              </w:rPr>
              <w:t>Rainy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 xml:space="preserve"> (</w:t>
            </w:r>
            <w:r w:rsidR="004014A4">
              <w:rPr>
                <w:rFonts w:cs="Arial"/>
                <w:bCs/>
                <w:i/>
                <w:color w:val="FFFFFF" w:themeColor="background1"/>
                <w:sz w:val="16"/>
                <w:szCs w:val="16"/>
              </w:rPr>
              <w:t>n</w:t>
            </w:r>
            <w:r w:rsidR="004014A4">
              <w:rPr>
                <w:rFonts w:cs="Arial"/>
                <w:bCs/>
                <w:color w:val="FFFFFF" w:themeColor="background1"/>
                <w:sz w:val="16"/>
                <w:szCs w:val="16"/>
              </w:rPr>
              <w:t>=52)</w:t>
            </w:r>
          </w:p>
        </w:tc>
      </w:tr>
      <w:tr w:rsidR="00554DAB" w:rsidRPr="00DD6B5F" w14:paraId="3CA67A7F" w14:textId="77777777" w:rsidTr="006944F9">
        <w:tc>
          <w:tcPr>
            <w:tcW w:w="21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A67A7D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DD6B5F">
              <w:rPr>
                <w:rFonts w:cs="Arial"/>
                <w:b/>
                <w:sz w:val="16"/>
                <w:szCs w:val="16"/>
              </w:rPr>
              <w:t>Variable</w:t>
            </w:r>
          </w:p>
        </w:tc>
        <w:tc>
          <w:tcPr>
            <w:tcW w:w="737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A67A7E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Median (IQR)</w:t>
            </w:r>
          </w:p>
        </w:tc>
      </w:tr>
      <w:tr w:rsidR="00554DAB" w:rsidRPr="00DD6B5F" w14:paraId="3CA67A85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80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Packed Cell Volume,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A67A81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 (25.8-34.0)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82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 (25.0-34.0)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A67A83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33.0 (30.0-37.0)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A67A84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31.0 (28.0-34.0)</w:t>
            </w:r>
          </w:p>
        </w:tc>
      </w:tr>
      <w:tr w:rsidR="00554DAB" w:rsidRPr="00DD6B5F" w14:paraId="3CA67A8B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86" w14:textId="77777777" w:rsidR="00554DAB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Total Protein, g/L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A67A87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80.0 (72.0-86.0)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88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73.5 (70.0-80.0)*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A67A89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78.0 (70.3-82.0)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A67A8A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80.0 (72.0-82.0)</w:t>
            </w:r>
          </w:p>
        </w:tc>
      </w:tr>
      <w:tr w:rsidR="00554DAB" w:rsidRPr="00DD6B5F" w14:paraId="3CA67A91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8C" w14:textId="77777777" w:rsidR="00554DAB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Neutrophil,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A67A8D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42.0 (20.0-54.9)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8E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 (17.5-40.1)*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A67A8F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26.2 (16.8-39.2)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A67A90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22.1 (16.5-30.0)</w:t>
            </w:r>
          </w:p>
        </w:tc>
      </w:tr>
      <w:tr w:rsidR="00554DAB" w:rsidRPr="00DD6B5F" w14:paraId="3CA67A97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92" w14:textId="77777777" w:rsidR="00554DAB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Eosinophil,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A67A93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5.0 (3.5-7.5)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94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7.0 (5.0-9.8)*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A67A95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5.4 (4.1-7.0)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A67A96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6.8 (5.0-9.0)*</w:t>
            </w:r>
          </w:p>
        </w:tc>
      </w:tr>
      <w:tr w:rsidR="00554DAB" w:rsidRPr="00DD6B5F" w14:paraId="3CA67A9D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98" w14:textId="77777777" w:rsidR="00554DAB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Basophil,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A67A99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 (0.5-2.0)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9A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 (0.0-1.8)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A67A9B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 (0.5-2.5)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A67A9C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 (0.49-2.0)</w:t>
            </w:r>
          </w:p>
        </w:tc>
      </w:tr>
      <w:tr w:rsidR="00554DAB" w:rsidRPr="00DD6B5F" w14:paraId="3CA67AA3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9E" w14:textId="77777777" w:rsidR="00554DAB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Monocyte,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A67A9F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0.5 (0.0-1.3)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67AA0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 (0.0-0.5)*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A67AA1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 (0.0-2.5)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A67AA2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 (0.0-0.9)*</w:t>
            </w:r>
          </w:p>
        </w:tc>
      </w:tr>
      <w:tr w:rsidR="00554DAB" w:rsidRPr="00DD6B5F" w14:paraId="3CA67AA9" w14:textId="77777777" w:rsidTr="006944F9"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67AA4" w14:textId="77777777" w:rsidR="00554DAB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Lymphocyte,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CA67AA5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50.0 (37.5-68.9)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67AA6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64.5 (48.8-74.5)*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CA67AA7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60.0 (51.9-70.0)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A67AA8" w14:textId="77777777" w:rsidR="00554DAB" w:rsidRPr="00DD6B5F" w:rsidRDefault="00554DAB" w:rsidP="006944F9">
            <w:pPr>
              <w:tabs>
                <w:tab w:val="left" w:pos="3495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69.3 (60.0-75.4)</w:t>
            </w:r>
          </w:p>
        </w:tc>
      </w:tr>
    </w:tbl>
    <w:p w14:paraId="3CA67AAA" w14:textId="77777777" w:rsidR="00554DAB" w:rsidRDefault="00554DAB" w:rsidP="00554DAB">
      <w:pPr>
        <w:spacing w:line="480" w:lineRule="auto"/>
        <w:rPr>
          <w:sz w:val="16"/>
        </w:rPr>
      </w:pPr>
      <w:r>
        <w:rPr>
          <w:sz w:val="16"/>
        </w:rPr>
        <w:t xml:space="preserve">* </w:t>
      </w:r>
      <w:r>
        <w:rPr>
          <w:i/>
          <w:sz w:val="16"/>
        </w:rPr>
        <w:t>U</w:t>
      </w:r>
      <w:r>
        <w:rPr>
          <w:sz w:val="16"/>
        </w:rPr>
        <w:t xml:space="preserve">-test </w:t>
      </w:r>
      <w:r>
        <w:rPr>
          <w:i/>
          <w:sz w:val="16"/>
        </w:rPr>
        <w:t>p</w:t>
      </w:r>
      <w:r>
        <w:rPr>
          <w:sz w:val="16"/>
        </w:rPr>
        <w:t>&lt;0.05.</w:t>
      </w:r>
    </w:p>
    <w:p w14:paraId="3CA67AAB" w14:textId="77777777" w:rsidR="00A74566" w:rsidRDefault="00A74566"/>
    <w:sectPr w:rsidR="00A74566" w:rsidSect="00691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B"/>
    <w:rsid w:val="000F586F"/>
    <w:rsid w:val="004014A4"/>
    <w:rsid w:val="00470A0F"/>
    <w:rsid w:val="00554DAB"/>
    <w:rsid w:val="006911A5"/>
    <w:rsid w:val="006944F9"/>
    <w:rsid w:val="00A35880"/>
    <w:rsid w:val="00A3648B"/>
    <w:rsid w:val="00A74566"/>
    <w:rsid w:val="00B92BF7"/>
    <w:rsid w:val="00E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7A72"/>
  <w15:chartTrackingRefBased/>
  <w15:docId w15:val="{99F084EA-CF8A-4286-ABD8-6A4BB06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DAB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54DAB"/>
  </w:style>
  <w:style w:type="character" w:styleId="CommentReference">
    <w:name w:val="annotation reference"/>
    <w:basedOn w:val="DefaultParagraphFont"/>
    <w:uiPriority w:val="99"/>
    <w:semiHidden/>
    <w:unhideWhenUsed/>
    <w:rsid w:val="00694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4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4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F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8" ma:contentTypeDescription="Create a new document." ma:contentTypeScope="" ma:versionID="a84e66c67f580efc6845d462334297e2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dc4e48d5470ec0a244238834d944d46f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Props1.xml><?xml version="1.0" encoding="utf-8"?>
<ds:datastoreItem xmlns:ds="http://schemas.openxmlformats.org/officeDocument/2006/customXml" ds:itemID="{C8278CA1-DD35-4484-ABE2-D9BADBBDF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E5FB8-7D86-4717-8298-C666281EB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F0E73-9C26-4C39-8CFF-ADC9E16D438C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0653502-edbb-4038-a3c8-527c27a5b893"/>
    <ds:schemaRef ds:uri="e4dd7b8e-c09f-40a4-b7a2-272e21af1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3</cp:revision>
  <dcterms:created xsi:type="dcterms:W3CDTF">2024-03-03T07:11:00Z</dcterms:created>
  <dcterms:modified xsi:type="dcterms:W3CDTF">2024-08-30T15:39:00Z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