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916FCC9" w14:textId="145CB570" w:rsidR="00994A3D" w:rsidRPr="008248D2" w:rsidRDefault="00994A3D" w:rsidP="00FF237D">
      <w:pPr>
        <w:pStyle w:val="Heading2"/>
        <w:numPr>
          <w:ilvl w:val="0"/>
          <w:numId w:val="0"/>
        </w:numPr>
        <w:ind w:left="567" w:hanging="567"/>
        <w:rPr>
          <w:sz w:val="21"/>
          <w:szCs w:val="21"/>
        </w:rPr>
      </w:pPr>
      <w:r w:rsidRPr="00250189">
        <w:rPr>
          <w:sz w:val="21"/>
          <w:szCs w:val="21"/>
        </w:rPr>
        <w:t>Suppleme</w:t>
      </w:r>
      <w:r w:rsidRPr="008248D2">
        <w:rPr>
          <w:sz w:val="21"/>
          <w:szCs w:val="21"/>
        </w:rPr>
        <w:t xml:space="preserve">ntary </w:t>
      </w:r>
      <w:proofErr w:type="gramStart"/>
      <w:r w:rsidR="000A01FF" w:rsidRPr="008248D2">
        <w:rPr>
          <w:sz w:val="21"/>
          <w:szCs w:val="21"/>
        </w:rPr>
        <w:t xml:space="preserve">Table  </w:t>
      </w:r>
      <w:r w:rsidR="00250189" w:rsidRPr="008248D2">
        <w:rPr>
          <w:sz w:val="21"/>
          <w:szCs w:val="21"/>
        </w:rPr>
        <w:t>8</w:t>
      </w:r>
      <w:proofErr w:type="gramEnd"/>
      <w:r w:rsidR="00250189" w:rsidRPr="008248D2">
        <w:rPr>
          <w:sz w:val="21"/>
          <w:szCs w:val="21"/>
        </w:rPr>
        <w:t xml:space="preserve">  </w:t>
      </w:r>
      <w:r w:rsidR="00250189" w:rsidRPr="008248D2">
        <w:rPr>
          <w:b w:val="0"/>
          <w:bCs/>
          <w:sz w:val="21"/>
          <w:szCs w:val="21"/>
        </w:rPr>
        <w:t>Overview of genetic polymorphisms investigated once for a possible association with platinum-induced hematological toxicity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418"/>
        <w:gridCol w:w="1701"/>
        <w:gridCol w:w="2268"/>
        <w:gridCol w:w="4399"/>
      </w:tblGrid>
      <w:tr w:rsidR="004F01A9" w:rsidRPr="008248D2" w14:paraId="5F52B3AC" w14:textId="77777777" w:rsidTr="004F01A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CF011" w14:textId="4A3D63B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 w:hint="eastAsia"/>
                <w:sz w:val="18"/>
                <w:szCs w:val="18"/>
                <w:lang w:eastAsia="zh-CN"/>
              </w:rPr>
              <w:t>R</w:t>
            </w:r>
            <w:r w:rsidRPr="008248D2">
              <w:rPr>
                <w:rFonts w:cs="Times New Roman"/>
                <w:sz w:val="18"/>
                <w:szCs w:val="18"/>
              </w:rPr>
              <w:t>eference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A26BA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Sample size (cancer)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209D23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Treatment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D195C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Pathway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6C471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Gene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F1277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 number 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8494F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Association</w:t>
            </w:r>
          </w:p>
        </w:tc>
      </w:tr>
      <w:tr w:rsidR="004F01A9" w:rsidRPr="008248D2" w14:paraId="1674E680" w14:textId="77777777" w:rsidTr="004F01A9">
        <w:trPr>
          <w:trHeight w:val="3119"/>
        </w:trPr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3AA53" w14:textId="76A54D46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Sun et al.2018[57]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769E7A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1004(NSCLC)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hideMark/>
          </w:tcPr>
          <w:p w14:paraId="24E8BFA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hideMark/>
          </w:tcPr>
          <w:p w14:paraId="100DF75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hideMark/>
          </w:tcPr>
          <w:p w14:paraId="02D66D85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SCL31A1 (CTR1)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hideMark/>
          </w:tcPr>
          <w:p w14:paraId="7734418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rs4979223, rs4978536, rs2233914, rs10817464, rs10513202, rs10759637.</w:t>
            </w:r>
          </w:p>
        </w:tc>
        <w:tc>
          <w:tcPr>
            <w:tcW w:w="4399" w:type="dxa"/>
            <w:tcBorders>
              <w:bottom w:val="nil"/>
            </w:tcBorders>
            <w:shd w:val="clear" w:color="auto" w:fill="auto"/>
            <w:hideMark/>
          </w:tcPr>
          <w:p w14:paraId="2AC303C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SLC31A1</w:t>
            </w:r>
            <w:r w:rsidRPr="008248D2">
              <w:rPr>
                <w:rFonts w:cs="Times New Roman"/>
                <w:sz w:val="18"/>
                <w:szCs w:val="18"/>
              </w:rPr>
              <w:t xml:space="preserve"> rs4979223 grade 3-4 thrombocytopenia (OR = 2.60; 95% CI: 1.20-5.64; P = 0.015).          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SLC31A1</w:t>
            </w:r>
            <w:r w:rsidRPr="008248D2">
              <w:rPr>
                <w:rFonts w:cs="Times New Roman"/>
                <w:sz w:val="18"/>
                <w:szCs w:val="18"/>
              </w:rPr>
              <w:t xml:space="preserve"> rs4978536 grade 3-4 thrombocytopenia (OR = 2.59; 95% CI: ;1.23-5.47 P = 0.012).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SLC31A1</w:t>
            </w:r>
            <w:r w:rsidRPr="008248D2">
              <w:rPr>
                <w:rFonts w:cs="Times New Roman"/>
                <w:sz w:val="18"/>
                <w:szCs w:val="18"/>
              </w:rPr>
              <w:t xml:space="preserve"> rs10817464 grade 3-4 leucopenia (OR = 2.16; 95% CI: 1.19-3.92; P = 0.011), grade 3-4 thrombocytopenia (OR = 3.09; 95% CI: 1.20-7.93; P = 0.019) and grade 3-4 hematologic toxicity (OR = 1.98 ; 95% CI: 1.19-3.29; P = 0.008).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SLC31A1</w:t>
            </w:r>
            <w:r w:rsidRPr="008248D2">
              <w:rPr>
                <w:rFonts w:cs="Times New Roman"/>
                <w:sz w:val="18"/>
                <w:szCs w:val="18"/>
              </w:rPr>
              <w:t xml:space="preserve"> rs10759637 grade 3-4 thrombocytopenia (OR = 2.69; 95% CI: 1.24-5.83; P = 0.012).</w:t>
            </w:r>
          </w:p>
        </w:tc>
      </w:tr>
      <w:tr w:rsidR="004F01A9" w:rsidRPr="008248D2" w14:paraId="5A4D26A7" w14:textId="77777777" w:rsidTr="004F01A9">
        <w:trPr>
          <w:trHeight w:val="320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B83FC" w14:textId="1276A6D8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Xu et al.2012[58]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C318F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204(NSCLC)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0A17AF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GEM/VP-16/TXT/VDS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F7619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68EF53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SCL31A1 (CTR1)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B20AF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rs41280219, rs148009913, rs186968371, rs10981694,</w:t>
            </w:r>
            <w:r w:rsidRPr="008248D2">
              <w:rPr>
                <w:rFonts w:cs="Times New Roman"/>
                <w:sz w:val="18"/>
                <w:szCs w:val="18"/>
              </w:rPr>
              <w:br/>
              <w:t>rs10981699, rs7851395,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rs181949075, rs7851623, </w:t>
            </w:r>
            <w:r w:rsidRPr="008248D2">
              <w:rPr>
                <w:rFonts w:cs="Times New Roman"/>
                <w:sz w:val="18"/>
                <w:szCs w:val="18"/>
              </w:rPr>
              <w:br/>
              <w:t>rs12686377, rs10817465,</w:t>
            </w:r>
            <w:r w:rsidRPr="008248D2">
              <w:rPr>
                <w:rFonts w:cs="Times New Roman"/>
                <w:sz w:val="18"/>
                <w:szCs w:val="18"/>
              </w:rPr>
              <w:br/>
              <w:t>rs10981704, rs13289462,</w:t>
            </w:r>
            <w:r w:rsidRPr="008248D2">
              <w:rPr>
                <w:rFonts w:cs="Times New Roman"/>
                <w:sz w:val="18"/>
                <w:szCs w:val="18"/>
              </w:rPr>
              <w:br/>
              <w:t>rs10759636, rs115901881,</w:t>
            </w:r>
            <w:r w:rsidRPr="008248D2">
              <w:rPr>
                <w:rFonts w:cs="Times New Roman"/>
                <w:sz w:val="18"/>
                <w:szCs w:val="18"/>
              </w:rPr>
              <w:br/>
              <w:t>rs7853528, rs7853810,</w:t>
            </w:r>
            <w:r w:rsidRPr="008248D2">
              <w:rPr>
                <w:rFonts w:cs="Times New Roman"/>
                <w:sz w:val="18"/>
                <w:szCs w:val="18"/>
              </w:rPr>
              <w:br/>
              <w:t>rs2233917, rs192693896,</w:t>
            </w:r>
            <w:r w:rsidRPr="008248D2">
              <w:rPr>
                <w:rFonts w:cs="Times New Roman"/>
                <w:sz w:val="18"/>
                <w:szCs w:val="18"/>
              </w:rPr>
              <w:br/>
              <w:t>rs1143245, rs111976327.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35A4D1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AAF7E9D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BBB1" w14:textId="1B87C73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Li et al.2018[107]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BD6C2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427(NSCLC)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3EA57B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GEM/PEM/TXT/NVB /PTX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3357D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BD25C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ATP7A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F5EFAE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rs2227291, rs6622665.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CBCE2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B3085ED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1079" w14:textId="5184A449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Deng et al.2015[89]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019B7B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97(NSCLC)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A9C57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GEM/NVB/PTX/TXT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D08515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25A03F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ATP7A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5814D5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C2299G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8165E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3740A49B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E9190" w14:textId="445E47D2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Li et al.2018[107]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73318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427(NSCLC)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40F22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GEM/PEM/TXT/NVB /PTX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9756E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ECC7D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ATP7B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BC1FC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rs1061472, rs9535826.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D1B315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EE61810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7AB85" w14:textId="4D55A8DA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Ruzzo et al.2014[33]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97BE5A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517(Colorectal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1263DC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  <w:lang w:val="it-IT"/>
              </w:rPr>
            </w:pPr>
            <w:r w:rsidRPr="008248D2">
              <w:rPr>
                <w:rFonts w:cs="Times New Roman"/>
                <w:sz w:val="18"/>
                <w:szCs w:val="18"/>
                <w:lang w:val="it-IT"/>
              </w:rPr>
              <w:t>L-OHP + 5-FU + LV</w:t>
            </w:r>
            <w:r w:rsidRPr="008248D2">
              <w:rPr>
                <w:rFonts w:cs="Times New Roman"/>
                <w:sz w:val="18"/>
                <w:szCs w:val="18"/>
                <w:lang w:val="it-IT"/>
              </w:rPr>
              <w:br/>
              <w:t>L-OHP + CAP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31D4D7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631BB54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ABCC2(MRP2)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CEC4AF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rs1885301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0051AE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532EA70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F93A" w14:textId="0BF4490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Ruzzo et al.2014[33]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A6FE7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517(Colorectal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A7DC1C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  <w:lang w:val="it-IT"/>
              </w:rPr>
            </w:pPr>
            <w:r w:rsidRPr="008248D2">
              <w:rPr>
                <w:rFonts w:cs="Times New Roman"/>
                <w:sz w:val="18"/>
                <w:szCs w:val="18"/>
                <w:lang w:val="it-IT"/>
              </w:rPr>
              <w:t>L-OHP + 5-FU + LV</w:t>
            </w:r>
            <w:r w:rsidRPr="008248D2">
              <w:rPr>
                <w:rFonts w:cs="Times New Roman"/>
                <w:sz w:val="18"/>
                <w:szCs w:val="18"/>
                <w:lang w:val="it-IT"/>
              </w:rPr>
              <w:br/>
              <w:t>L-OHP + CAP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7FA3F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C22F2B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ABCC2(MRP2)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9868C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rs4148386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1F954B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E8A0614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7FE3" w14:textId="47F22EF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gramStart"/>
            <w:r w:rsidRPr="008248D2">
              <w:rPr>
                <w:rFonts w:cs="Times New Roman"/>
                <w:sz w:val="18"/>
                <w:szCs w:val="18"/>
              </w:rPr>
              <w:t>Chen  et al.</w:t>
            </w:r>
            <w:proofErr w:type="gramEnd"/>
            <w:r w:rsidRPr="008248D2">
              <w:rPr>
                <w:rFonts w:cs="Times New Roman"/>
                <w:sz w:val="18"/>
                <w:szCs w:val="18"/>
              </w:rPr>
              <w:t>2010[53]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72EFFF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95(NSCLC)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1E215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GEM/NVB/TXT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BF1B71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098E7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ABCB1(MDR1)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0AB9CB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rs3213619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A8BDE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23AB8F5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3230" w14:textId="6A447EE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4A3E4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43A6F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0686FA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90161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ABCB1(MDR1)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AB26B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rs495714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3F968E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1BABB063" w14:textId="77777777" w:rsidTr="004F01A9">
        <w:trPr>
          <w:trHeight w:val="416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45F7" w14:textId="63950626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Wang et al.2021[69]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446E45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1004(NSCLC)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B2E15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F7CA9B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882D34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ABCG2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3B2A5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rs6857600, rs3109823, rs2725252, rs17731538, rs2231138, rs11931123, rs1871744, rs2231146, rs12505410, rs4148157, rs2231164, rs2231137, rs2231142.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D313C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ABCG2</w:t>
            </w:r>
            <w:r w:rsidRPr="008248D2">
              <w:rPr>
                <w:rFonts w:cs="Times New Roman"/>
                <w:sz w:val="18"/>
                <w:szCs w:val="18"/>
              </w:rPr>
              <w:t xml:space="preserve"> rs12505410: grade 3-4 neutropenia (CC vs. AA OR = 2.29; 95% CI: 1.28-4.10; P = 0.005, CC vs. AA + AC OR = 2.09; 95% CI: 1.23-3.57; P = 0.007).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ABCG2</w:t>
            </w:r>
            <w:r w:rsidRPr="008248D2">
              <w:rPr>
                <w:rFonts w:cs="Times New Roman"/>
                <w:sz w:val="18"/>
                <w:szCs w:val="18"/>
              </w:rPr>
              <w:t xml:space="preserve"> rs1871744: grade 3-4 anemia (AG vs. AA OR = 0.37; 95% CI: 0.14-0.95; P = 0.039, AG + GG vs. AA OR = 0.42; 95% CI: 0.19-0.95; P = 0.038).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ABCG2</w:t>
            </w:r>
            <w:r w:rsidRPr="008248D2">
              <w:rPr>
                <w:rFonts w:cs="Times New Roman"/>
                <w:sz w:val="18"/>
                <w:szCs w:val="18"/>
              </w:rPr>
              <w:t xml:space="preserve"> rs2231138: grade 3-4 anemia (AG vs. AA OR = 2.57; 95% CI: 1.12-5.89; P = 0.026, AG vs. AA + GG OR = 2.60; 95% CI: 1.13-5.94; P = 0.024).</w:t>
            </w:r>
          </w:p>
        </w:tc>
      </w:tr>
      <w:tr w:rsidR="004F01A9" w:rsidRPr="008248D2" w14:paraId="68E4AEFC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A84D5" w14:textId="62A8ACF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6E6A21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8E432F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8481A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76DCB0B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ABCG2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13186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rs1448784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99BCBC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E57D675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EDC3" w14:textId="270562A5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C3211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DA361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35AFBE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47ED969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OCT2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1675AB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rs1869641, rs1883306, rs195854, rs195862, rs2444933, rs3823036.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10534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296BCF2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3685" w14:textId="445FB88A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Qian et al.2016[63]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F77B5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403(NSCLC)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4459C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GEM/PEM/PTX/TXT/NVB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634191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B2F78D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OCT2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7CF8EA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rs316003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0A0598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48178E9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B7F54" w14:textId="1024FF42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EB0BD8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64331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080E8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8216A52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SIRT1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F87E2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rs12778366, rs3740051, rs3758391, rs4746720.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C0C075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E53730B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24E2" w14:textId="09405A82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17BF2A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19CB5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9B739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1AD784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SLC2A1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6EC76F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rs1385129, rs3738514, rs3806400, rs3820589, rs4658, rs841844.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89CB18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1BBD9356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2F28" w14:textId="29AD9F2B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2AFA4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AD0737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9E9CDB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8564CF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TMEM205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791AA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rs172731, rs7251786,</w:t>
            </w:r>
            <w:r w:rsidRPr="008248D2">
              <w:rPr>
                <w:rFonts w:cs="Times New Roman"/>
                <w:sz w:val="18"/>
                <w:szCs w:val="18"/>
              </w:rPr>
              <w:br/>
              <w:t>rs896412.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01A25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6E89EBE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A18C4" w14:textId="51D311C5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E24FED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C50ECD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9C096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8212E2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AQP2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BF3519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rs10875989, rs296766, rs3759125, rs3759126, rs461872, rs7305534, rs7314734.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8D46F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AQP2</w:t>
            </w:r>
            <w:r w:rsidRPr="008248D2">
              <w:rPr>
                <w:rFonts w:cs="Times New Roman"/>
                <w:sz w:val="18"/>
                <w:szCs w:val="18"/>
              </w:rPr>
              <w:t xml:space="preserve"> rs10875989: grade 3-4 hematologic toxicity in additive model (OR = 1.53; 95% CI: 1.06-2.21; P = 0.025) and dominant model (OR = 1.83; 95% CI: 1.03-2.07; P = 0.039).</w:t>
            </w:r>
          </w:p>
        </w:tc>
      </w:tr>
      <w:tr w:rsidR="004F01A9" w:rsidRPr="008248D2" w14:paraId="33FFEAC0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EA229" w14:textId="05F4370B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3FCF2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FA868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307927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8B3D52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AQP9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BC4BF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rs1516400, rs1554203, rs1867380, rs2077737, rs8023369, rs9920375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EBA815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20F775C" w14:textId="77777777" w:rsidTr="004F01A9">
        <w:trPr>
          <w:trHeight w:val="15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97EC" w14:textId="11084D1A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Senk et al.2019[50]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F1A203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194(Malignant mesothelioma)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8528B9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GEM/PEM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C2D15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E5BF23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AQP1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DE274F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rs1049305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3ADEAA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AQP1</w:t>
            </w:r>
            <w:r w:rsidRPr="008248D2">
              <w:rPr>
                <w:rFonts w:cs="Times New Roman"/>
                <w:sz w:val="18"/>
                <w:szCs w:val="18"/>
              </w:rPr>
              <w:t xml:space="preserve"> rs1049305: grade 2-4 anemia (GC vs. GG OR = 0.46; 95% CI: 0.23-0.92; P = 0.029), grade 2-4 anemia (GC + CC vs. GG OR = 0.52; 95% CI: 0.27-0.99; P = 0.046) and grade 2-4 leukopenia (CC vs. GG OR = 3.03; 95% CI: 1.10-8.38; P = 0.033, GC + CC vs. GG OR = 2.09; 95% CI: 1.00-4.35; P = 0.049).</w:t>
            </w:r>
          </w:p>
        </w:tc>
      </w:tr>
      <w:tr w:rsidR="004F01A9" w:rsidRPr="008248D2" w14:paraId="676C4549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2DFD7" w14:textId="591C684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Senk et al.2019[50]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A31DF4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194(Malignant mesothelioma)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650363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GEM/PEM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3B7F2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8A6325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AQP1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70A6A1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rs1476597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93F00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523757F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AEE51" w14:textId="1ED1A28F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Senk et al.2019[50]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B85696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194(Malignant mesothelioma)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8285A7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GEM/PEM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F22A7B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Transporter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88412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AQP1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938B88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rs28362731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00B1B4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AQP1</w:t>
            </w:r>
            <w:r w:rsidRPr="008248D2">
              <w:rPr>
                <w:rFonts w:cs="Times New Roman"/>
                <w:sz w:val="18"/>
                <w:szCs w:val="18"/>
              </w:rPr>
              <w:t xml:space="preserve"> rs28362731: grade 1-4 thrombocytopenia (GA vs. GG OR = 4.63; 95% CI: 1.13-19.05; P = 0.034).</w:t>
            </w:r>
          </w:p>
        </w:tc>
      </w:tr>
      <w:tr w:rsidR="004F01A9" w:rsidRPr="008248D2" w14:paraId="4954214E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F7423" w14:textId="5D0E5118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Lee et al.2013[37]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4F724E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292(Colon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84E8E1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L-OHP + LV + 5-FU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8AF38E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5275A4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AGXT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C0080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rs34116584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F00B60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FBB93E5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E835B" w14:textId="7611949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Lee et al.2013[37]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552019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292(Colon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614CFC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L-OHP + LV + 5-FU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7740D2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A28DD9D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AGXT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CCAD17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rs4426527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D183D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8F3A294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561EE" w14:textId="4842D9A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Khrunin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al.2012[40]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72AA19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104(Ovarian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9868F5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CTX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A3633A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C688435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CYP2E1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A4A68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96-bp insertion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94F7C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60F69AB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F490" w14:textId="159A64FA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Khrunin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al.2012[40]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0A3084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104(Ovarian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980C4E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CTX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0EFEE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56B399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CYP2E1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734C4D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1053C</w:t>
            </w:r>
            <w:r w:rsidRPr="008248D2">
              <w:rPr>
                <w:rFonts w:cs="Times New Roman"/>
                <w:sz w:val="18"/>
                <w:szCs w:val="18"/>
              </w:rPr>
              <w:t>＞</w:t>
            </w:r>
            <w:r w:rsidRPr="008248D2">
              <w:rPr>
                <w:rFonts w:cs="Times New Roman"/>
                <w:sz w:val="18"/>
                <w:szCs w:val="18"/>
              </w:rPr>
              <w:t>T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E6FE77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BAFF859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589C2" w14:textId="7FE9F52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Khrunin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al.2012[40]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9299A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104(Ovarian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1CEAF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CTX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B6EDD0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21FA1D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CYP2E1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D84D03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7632T</w:t>
            </w:r>
            <w:r w:rsidRPr="008248D2">
              <w:rPr>
                <w:rFonts w:cs="Times New Roman"/>
                <w:sz w:val="18"/>
                <w:szCs w:val="18"/>
              </w:rPr>
              <w:t>＞</w:t>
            </w:r>
            <w:r w:rsidRPr="008248D2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35028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0C219D0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445A" w14:textId="0A0F7EE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Khrunin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al.2012[40]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65F84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104(Ovarian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3F19B0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CTX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6D40A1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F9506C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CYP2E1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32C18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9896C</w:t>
            </w:r>
            <w:r w:rsidRPr="008248D2">
              <w:rPr>
                <w:rFonts w:cs="Times New Roman"/>
                <w:sz w:val="18"/>
                <w:szCs w:val="18"/>
              </w:rPr>
              <w:t>＞</w:t>
            </w:r>
            <w:r w:rsidRPr="008248D2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368CB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3A88BE77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4EA4C" w14:textId="5CAFCAC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Khrunin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al.2012[40]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77D461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104(Ovarian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F7D07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CTX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D04519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9BAB125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GSTA1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2AC77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rs3957357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633C13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362A90FF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FA064" w14:textId="7FA441F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lastRenderedPageBreak/>
              <w:t>Khrunin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al.2012[40]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B8E8E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104(Ovarian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FCBD82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CTX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A315CF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C92E8D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GSTM3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0BAC9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AGG deletion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9E80C3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GSTM3 AGG deletion: grade 1-4 thrombocytopenia (AGG/AGG vs. AGG/</w:t>
            </w:r>
            <w:r w:rsidRPr="008248D2">
              <w:rPr>
                <w:rFonts w:eastAsia="Microsoft YaHei" w:cs="Times New Roman"/>
                <w:sz w:val="18"/>
                <w:szCs w:val="18"/>
              </w:rPr>
              <w:t>−</w:t>
            </w:r>
            <w:r w:rsidRPr="008248D2">
              <w:rPr>
                <w:rFonts w:cs="Times New Roman"/>
                <w:sz w:val="18"/>
                <w:szCs w:val="18"/>
              </w:rPr>
              <w:t xml:space="preserve"> + </w:t>
            </w:r>
            <w:r w:rsidRPr="008248D2">
              <w:rPr>
                <w:rFonts w:eastAsia="Microsoft YaHei" w:cs="Times New Roman"/>
                <w:sz w:val="18"/>
                <w:szCs w:val="18"/>
              </w:rPr>
              <w:t>−</w:t>
            </w:r>
            <w:r w:rsidRPr="008248D2">
              <w:rPr>
                <w:rFonts w:cs="Times New Roman"/>
                <w:sz w:val="18"/>
                <w:szCs w:val="18"/>
              </w:rPr>
              <w:t>/</w:t>
            </w:r>
            <w:r w:rsidRPr="008248D2">
              <w:rPr>
                <w:rFonts w:eastAsia="Microsoft YaHei" w:cs="Times New Roman"/>
                <w:sz w:val="18"/>
                <w:szCs w:val="18"/>
              </w:rPr>
              <w:t>−</w:t>
            </w:r>
            <w:r w:rsidRPr="008248D2">
              <w:rPr>
                <w:rFonts w:cs="Times New Roman"/>
                <w:sz w:val="18"/>
                <w:szCs w:val="18"/>
              </w:rPr>
              <w:t xml:space="preserve"> OR = 0.23; 95% CI: 0.07-0.71; P = 0.014) and grade 2-4 anemia (AGG/AGG vs. AGG/</w:t>
            </w:r>
            <w:r w:rsidRPr="008248D2">
              <w:rPr>
                <w:rFonts w:eastAsia="Microsoft YaHei" w:cs="Times New Roman"/>
                <w:sz w:val="18"/>
                <w:szCs w:val="18"/>
              </w:rPr>
              <w:t>−</w:t>
            </w:r>
            <w:r w:rsidRPr="008248D2">
              <w:rPr>
                <w:rFonts w:cs="Times New Roman"/>
                <w:sz w:val="18"/>
                <w:szCs w:val="18"/>
              </w:rPr>
              <w:t xml:space="preserve"> + </w:t>
            </w:r>
            <w:r w:rsidRPr="008248D2">
              <w:rPr>
                <w:rFonts w:eastAsia="Microsoft YaHei" w:cs="Times New Roman"/>
                <w:sz w:val="18"/>
                <w:szCs w:val="18"/>
              </w:rPr>
              <w:t>−</w:t>
            </w:r>
            <w:r w:rsidRPr="008248D2">
              <w:rPr>
                <w:rFonts w:cs="Times New Roman"/>
                <w:sz w:val="18"/>
                <w:szCs w:val="18"/>
              </w:rPr>
              <w:t>/</w:t>
            </w:r>
            <w:r w:rsidRPr="008248D2">
              <w:rPr>
                <w:rFonts w:eastAsia="Microsoft YaHei" w:cs="Times New Roman"/>
                <w:sz w:val="18"/>
                <w:szCs w:val="18"/>
              </w:rPr>
              <w:t>−</w:t>
            </w:r>
            <w:r w:rsidRPr="008248D2">
              <w:rPr>
                <w:rFonts w:cs="Times New Roman"/>
                <w:sz w:val="18"/>
                <w:szCs w:val="18"/>
              </w:rPr>
              <w:t xml:space="preserve"> OR = 0.21; 95% CI: 0.07-0.69; P = 0.007).</w:t>
            </w:r>
          </w:p>
        </w:tc>
      </w:tr>
      <w:tr w:rsidR="004F01A9" w:rsidRPr="008248D2" w14:paraId="6C39ECC4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964C0" w14:textId="5085C02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Khrunin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al.2012[40]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6AD29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104(Ovarian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1EF26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CTX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4749B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E2DC12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GSTM3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321976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rs7483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AB9FD5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6700E57" w14:textId="77777777" w:rsidTr="004F01A9">
        <w:trPr>
          <w:trHeight w:val="15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D1172" w14:textId="195F40B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Marsh et al.2007[29]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D2E7C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914</w:t>
            </w:r>
            <w:r w:rsidRPr="008248D2">
              <w:rPr>
                <w:rFonts w:cs="Times New Roman"/>
                <w:sz w:val="18"/>
                <w:szCs w:val="18"/>
              </w:rPr>
              <w:br/>
              <w:t>Discovery cohort</w:t>
            </w:r>
            <w:r w:rsidRPr="008248D2">
              <w:rPr>
                <w:rFonts w:cs="Times New Roman"/>
                <w:sz w:val="18"/>
                <w:szCs w:val="18"/>
              </w:rPr>
              <w:br/>
              <w:t>and validation</w:t>
            </w:r>
            <w:r w:rsidRPr="008248D2">
              <w:rPr>
                <w:rFonts w:cs="Times New Roman"/>
                <w:sz w:val="18"/>
                <w:szCs w:val="18"/>
              </w:rPr>
              <w:br/>
              <w:t>cohort in ratio 2:1(Ovarian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01395D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CBP + PTX/TXT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A672D7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34742EE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MAPT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FDFA07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P587P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11BE6C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F5046D8" w14:textId="77777777" w:rsidTr="004F01A9">
        <w:trPr>
          <w:trHeight w:val="15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32175" w14:textId="6AD57245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Marsh et al.2007[29]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87571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914</w:t>
            </w:r>
            <w:r w:rsidRPr="008248D2">
              <w:rPr>
                <w:rFonts w:cs="Times New Roman"/>
                <w:sz w:val="18"/>
                <w:szCs w:val="18"/>
              </w:rPr>
              <w:br/>
              <w:t>Discovery cohort</w:t>
            </w:r>
            <w:r w:rsidRPr="008248D2">
              <w:rPr>
                <w:rFonts w:cs="Times New Roman"/>
                <w:sz w:val="18"/>
                <w:szCs w:val="18"/>
              </w:rPr>
              <w:br/>
              <w:t>and validation</w:t>
            </w:r>
            <w:r w:rsidRPr="008248D2">
              <w:rPr>
                <w:rFonts w:cs="Times New Roman"/>
                <w:sz w:val="18"/>
                <w:szCs w:val="18"/>
              </w:rPr>
              <w:br/>
              <w:t>cohort in ratio 2:1(Ovarian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2552D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CBP + PTX/TXT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E8E0F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Metabolism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D0C6204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MPO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F1902F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-463G</w:t>
            </w:r>
            <w:r w:rsidRPr="008248D2">
              <w:rPr>
                <w:rFonts w:cs="Times New Roman"/>
                <w:sz w:val="18"/>
                <w:szCs w:val="18"/>
              </w:rPr>
              <w:t>＞</w:t>
            </w:r>
            <w:r w:rsidRPr="008248D2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D9319C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B8B7510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ADA15" w14:textId="6B2E68FD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4D3D2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30061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66830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BDD293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HMGB2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44373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rs6832850, rs7686909.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07A68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1A739E59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A442" w14:textId="0A001CD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FA8295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147566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8CBC7C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BCD778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RAD23B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3A2E1D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rs1805329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BE1D3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4C91DC5" w14:textId="77777777" w:rsidTr="004F01A9">
        <w:trPr>
          <w:trHeight w:val="15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E8E3A" w14:textId="77F60259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F3355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853190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6F354F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0F6F82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RPA1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3597A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rs1131636, rs12727, </w:t>
            </w:r>
          </w:p>
          <w:p w14:paraId="1207E22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rs17292622, rs17339382, rs17339395, rs17734,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rs3744766, rs3744767, rs3744768, rs3744769, rs5030740, rs9082, </w:t>
            </w:r>
          </w:p>
          <w:p w14:paraId="537C792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rs9914073.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9412F8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CC85AEE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CC3C" w14:textId="2BB0572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B2E01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F4B47A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608396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8E90D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SSRP1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58387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rs10896607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F7B005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3562894C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509B7" w14:textId="1D777CF6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262A69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D9DEB7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E5EEA5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5077E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XPA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14952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rs3176751, rs3176752, </w:t>
            </w:r>
          </w:p>
          <w:p w14:paraId="2CAB213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rs7539638.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26BE6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4707DDE7" w14:textId="77777777" w:rsidTr="004F01A9">
        <w:trPr>
          <w:trHeight w:val="18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9FE54" w14:textId="3868D3E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Chen et al.2015[108]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DEAE8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8DBA02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9CE4D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040E08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XRCC5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89B218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rs1051677, rs1051685, </w:t>
            </w:r>
          </w:p>
          <w:p w14:paraId="7262CD2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rs2440, rs6941.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36439B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XRCC5</w:t>
            </w:r>
            <w:r w:rsidRPr="008248D2">
              <w:rPr>
                <w:rFonts w:cs="Times New Roman"/>
                <w:sz w:val="18"/>
                <w:szCs w:val="18"/>
              </w:rPr>
              <w:t xml:space="preserve"> rs1051685: grade 3-4 hematologic toxicity in additive model (OR = 0.37; 95% CI: 0.14-0.96; P = 0.041) and dominant model (OR = 0.37; 95% CI: 0.14-0.97; P = 0.043).</w:t>
            </w:r>
            <w:r w:rsidRPr="008248D2">
              <w:rPr>
                <w:rFonts w:cs="Times New Roman"/>
                <w:sz w:val="18"/>
                <w:szCs w:val="18"/>
              </w:rPr>
              <w:br/>
              <w:t>XRCC5 rs6941: grade 3-4 hematologic toxicity in additive model (OR = 1.93; 95% CI: 1.21-3.10; P = 0.006) and dominant model (OR = 2.05; 95% CI: 1.19-3.53; P = 0.001).</w:t>
            </w:r>
          </w:p>
        </w:tc>
      </w:tr>
      <w:tr w:rsidR="004F01A9" w:rsidRPr="008248D2" w14:paraId="70E55368" w14:textId="77777777" w:rsidTr="004F01A9">
        <w:trPr>
          <w:trHeight w:val="45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8C362" w14:textId="3C7B7AE1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Song et al.2016[81]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CC3F9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1004(NSCLC+SCLC)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FB1995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55867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B152D0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XPC, RAD23B, ERCC2, GTF2H1, XPA, ERCC5, ERCC1, ERCC4, ERCC8, ERCC6, DDB2, LIG1, CDK7, CCNH, MNAT1, RPA1, RPA2, RFC1, RFC2, POLD1, POLD2, POLD3, POLD4, POLE, POLE2, GTF2H3, GTF2H4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6C067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173 SNPs in 27 genes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941805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No SNPs satisfied the significant level of </w:t>
            </w:r>
            <w:proofErr w:type="spellStart"/>
            <w:r w:rsidRPr="008248D2">
              <w:rPr>
                <w:rFonts w:cs="Times New Roman"/>
                <w:sz w:val="18"/>
                <w:szCs w:val="18"/>
              </w:rPr>
              <w:t>bonferroni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correction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GTF2H1</w:t>
            </w:r>
            <w:r w:rsidRPr="008248D2">
              <w:rPr>
                <w:rFonts w:cs="Times New Roman"/>
                <w:sz w:val="18"/>
                <w:szCs w:val="18"/>
              </w:rPr>
              <w:t xml:space="preserve"> rs4150558: grade 3-4 anemia (OR = 2.74; 95% CI: 1.23-6.09; P = 0.013).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POLD3</w:t>
            </w:r>
            <w:r w:rsidRPr="008248D2">
              <w:rPr>
                <w:rFonts w:cs="Times New Roman"/>
                <w:sz w:val="18"/>
                <w:szCs w:val="18"/>
              </w:rPr>
              <w:t xml:space="preserve"> rs10857: grade 3-4 neutropenia (OR = 0.55; 95% CI: 0.39-0.76; P = 3.01×10</w:t>
            </w:r>
            <w:r w:rsidRPr="008248D2">
              <w:rPr>
                <w:rFonts w:eastAsia="Microsoft YaHei" w:cs="Times New Roman"/>
                <w:sz w:val="18"/>
                <w:szCs w:val="18"/>
              </w:rPr>
              <w:t>−</w:t>
            </w:r>
            <w:r w:rsidRPr="008248D2">
              <w:rPr>
                <w:rFonts w:cs="Times New Roman"/>
                <w:sz w:val="18"/>
                <w:szCs w:val="18"/>
              </w:rPr>
              <w:t>4).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POLD3</w:t>
            </w:r>
            <w:r w:rsidRPr="008248D2">
              <w:rPr>
                <w:rFonts w:cs="Times New Roman"/>
                <w:sz w:val="18"/>
                <w:szCs w:val="18"/>
              </w:rPr>
              <w:t xml:space="preserve"> rs6592576: grade 3-4 neutropenia (OR = 0.56; 95% CI: 0.41-0.77; P = 3.58</w:t>
            </w:r>
            <w:r w:rsidRPr="008248D2">
              <w:rPr>
                <w:rFonts w:eastAsia="DengXian" w:cs="Times New Roman"/>
                <w:sz w:val="18"/>
                <w:szCs w:val="18"/>
              </w:rPr>
              <w:t>×</w:t>
            </w:r>
            <w:r w:rsidRPr="008248D2">
              <w:rPr>
                <w:rFonts w:cs="Times New Roman"/>
                <w:sz w:val="18"/>
                <w:szCs w:val="18"/>
              </w:rPr>
              <w:t>10</w:t>
            </w:r>
            <w:r w:rsidRPr="008248D2">
              <w:rPr>
                <w:rFonts w:eastAsia="Microsoft YaHei" w:cs="Times New Roman"/>
                <w:sz w:val="18"/>
                <w:szCs w:val="18"/>
              </w:rPr>
              <w:t>−</w:t>
            </w:r>
            <w:r w:rsidRPr="008248D2">
              <w:rPr>
                <w:rFonts w:cs="Times New Roman"/>
                <w:sz w:val="18"/>
                <w:szCs w:val="18"/>
              </w:rPr>
              <w:t>4).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RPA1</w:t>
            </w:r>
            <w:r w:rsidRPr="008248D2">
              <w:rPr>
                <w:rFonts w:cs="Times New Roman"/>
                <w:sz w:val="18"/>
                <w:szCs w:val="18"/>
              </w:rPr>
              <w:t xml:space="preserve"> rs12727: grade 3-4 thrombocytopenia (OR = 1.81; 95% CI: 1.02-3.21; P = 0.044).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POLD1</w:t>
            </w:r>
            <w:r w:rsidRPr="008248D2">
              <w:rPr>
                <w:rFonts w:cs="Times New Roman"/>
                <w:sz w:val="18"/>
                <w:szCs w:val="18"/>
              </w:rPr>
              <w:t xml:space="preserve"> rs3219281: grade 3-4 thrombocytopenia (OR = 1.87; 95% CI: 1.4-3.34; P = 0.035).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POLD1</w:t>
            </w:r>
            <w:r w:rsidRPr="008248D2">
              <w:rPr>
                <w:rFonts w:cs="Times New Roman"/>
                <w:sz w:val="18"/>
                <w:szCs w:val="18"/>
              </w:rPr>
              <w:t xml:space="preserve"> rs3219341: grade 3-4 thrombocytopenia (OR = 1.84; 95% CI: 1.03-3.26; P = 0.039).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POLD1</w:t>
            </w:r>
            <w:r w:rsidRPr="008248D2">
              <w:rPr>
                <w:rFonts w:cs="Times New Roman"/>
                <w:sz w:val="18"/>
                <w:szCs w:val="18"/>
              </w:rPr>
              <w:t xml:space="preserve"> rs1726801: grade 3-4 thrombocytopenia (OR = 1.86; 95% CI: 1.05-3.30; P = 0.033).</w:t>
            </w:r>
          </w:p>
        </w:tc>
      </w:tr>
      <w:tr w:rsidR="004F01A9" w:rsidRPr="008248D2" w14:paraId="7D306661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DB9C3" w14:textId="111410E1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Peng et al.2014[88]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18C46C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235(NSCLC)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84316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PTX/GEM/NVB/PEM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36953C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BER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C0CF9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APE1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E7BD5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rs1760944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56F63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97B7358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A59A" w14:textId="0983C63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E1E34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0D90EE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21EAF2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BER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E3169C3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APE1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8B369C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rs2307486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EEE95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CF2C0B0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4D9A6" w14:textId="0755920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1E979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AB218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D30FF9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BER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C9563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PARP1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FE369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rs1136410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481A70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0CF1120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722C3" w14:textId="2FE8903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35D725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2F9970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24C72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BER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FA1A69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OGG1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AD3FAC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rs1052133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14936F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19B64667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DF95" w14:textId="78088C4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1DFA4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3170A2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5EE3A6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BER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F43B4DF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MUTYH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37EA9F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rs3219489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4BA2E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9E40980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78AE7" w14:textId="500B2CA9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587D3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9C84A6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3DBF35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BER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813AB4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ATM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9EDAB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rs189037, rs4585, rs228589.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3AB94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03D6951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D72BA" w14:textId="10EEDCEF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23733B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AC8E8B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93EB6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BER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BB8A9D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MDB4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C196F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rs10342, rs140693.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3C8FA7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4E5B7A1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E2A35" w14:textId="79CAEEA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A60EA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8D80A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78E3C6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BER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6B0D153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EXO1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85B520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rs1047840, rs1776148, </w:t>
            </w:r>
          </w:p>
          <w:p w14:paraId="6267314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rs735943.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D992E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F387811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2842B" w14:textId="3D3EC299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0550F9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A43962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DE52E6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BER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31775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POLQ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BC033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rs3218649 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D55C0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32D2E96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2A39" w14:textId="719C4D1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Liu et al.2017[129]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57A4E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220(NSCLC+SCLC)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C5DDD6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GEM/PEM/PTX/TXT/NVB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802933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5D5F7E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MLH1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9318E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rs10849, rs1540354, </w:t>
            </w:r>
          </w:p>
          <w:p w14:paraId="522E34A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rs749072.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1A7888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4B01CB32" w14:textId="77777777" w:rsidTr="004F01A9">
        <w:trPr>
          <w:trHeight w:val="155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E2EC" w14:textId="6CBB9D2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Liu et al.2017[129]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AEE349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220(NSCLC+SCLC)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F63D82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GEM/PEM/PTX/TXT/NVB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670CA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5E4CE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MSH2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CB7E2C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rs10191478, rs12999145</w:t>
            </w:r>
            <w:r w:rsidRPr="008248D2">
              <w:rPr>
                <w:rFonts w:cs="Times New Roman"/>
                <w:sz w:val="18"/>
                <w:szCs w:val="18"/>
              </w:rPr>
              <w:br/>
              <w:t>rs13019654, rs1981929,</w:t>
            </w:r>
            <w:r w:rsidRPr="008248D2">
              <w:rPr>
                <w:rFonts w:cs="Times New Roman"/>
                <w:sz w:val="18"/>
                <w:szCs w:val="18"/>
              </w:rPr>
              <w:br/>
              <w:t>rs2303428, rs4608577,</w:t>
            </w:r>
            <w:r w:rsidRPr="008248D2">
              <w:rPr>
                <w:rFonts w:cs="Times New Roman"/>
                <w:sz w:val="18"/>
                <w:szCs w:val="18"/>
              </w:rPr>
              <w:br/>
              <w:t>rs4952887, rs6544991,</w:t>
            </w:r>
            <w:r w:rsidRPr="008248D2">
              <w:rPr>
                <w:rFonts w:cs="Times New Roman"/>
                <w:sz w:val="18"/>
                <w:szCs w:val="18"/>
              </w:rPr>
              <w:br/>
              <w:t>rs7602094.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84998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1247C68" w14:textId="77777777" w:rsidTr="004F01A9">
        <w:trPr>
          <w:trHeight w:val="197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1522" w14:textId="304C39D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Liu et al.2017[129]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80764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220(NSCLC+SCLC)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546026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GEM/PEM/PTX/TXT/NVB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9D6A18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00754B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MSH3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A0744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rs245340, rs245346, rs26778, rs26784,</w:t>
            </w:r>
            <w:r w:rsidRPr="008248D2">
              <w:rPr>
                <w:rFonts w:cs="Times New Roman"/>
                <w:sz w:val="18"/>
                <w:szCs w:val="18"/>
              </w:rPr>
              <w:br/>
              <w:t>rs3816729, rs6151627,</w:t>
            </w:r>
            <w:r w:rsidRPr="008248D2">
              <w:rPr>
                <w:rFonts w:cs="Times New Roman"/>
                <w:sz w:val="18"/>
                <w:szCs w:val="18"/>
              </w:rPr>
              <w:br/>
              <w:t>rs6151670, rs6151892,</w:t>
            </w:r>
            <w:r w:rsidRPr="008248D2">
              <w:rPr>
                <w:rFonts w:cs="Times New Roman"/>
                <w:sz w:val="18"/>
                <w:szCs w:val="18"/>
              </w:rPr>
              <w:br/>
              <w:t>rs6151914, rs7709909.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C99537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MSH3</w:t>
            </w:r>
            <w:r w:rsidRPr="008248D2">
              <w:rPr>
                <w:rFonts w:cs="Times New Roman"/>
                <w:sz w:val="18"/>
                <w:szCs w:val="18"/>
              </w:rPr>
              <w:t xml:space="preserve"> rs6151627: grade 3-4 hematologic toxicity in dominant model (OR = 2.38; 95% CI: 1.23-4.60; P = 0.010). 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MSH3</w:t>
            </w:r>
            <w:r w:rsidRPr="008248D2">
              <w:rPr>
                <w:rFonts w:cs="Times New Roman"/>
                <w:sz w:val="18"/>
                <w:szCs w:val="18"/>
              </w:rPr>
              <w:t xml:space="preserve"> rs6151670: grade 3-4 hematologic toxicity in dominant model (OR = 2.05; 95% CI: 1.07-3.93; P = 0.031). 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MSH3</w:t>
            </w:r>
            <w:r w:rsidRPr="008248D2">
              <w:rPr>
                <w:rFonts w:cs="Times New Roman"/>
                <w:sz w:val="18"/>
                <w:szCs w:val="18"/>
              </w:rPr>
              <w:t xml:space="preserve"> rs7709909: grade 3-4 hematologic toxicity in dominant model (OR = 2.38; 95% CI: 1.23-4.64; P = 0.010).</w:t>
            </w:r>
          </w:p>
        </w:tc>
      </w:tr>
      <w:tr w:rsidR="004F01A9" w:rsidRPr="008248D2" w14:paraId="38C5DC2D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5A31C" w14:textId="0BB83A4B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Liu et al.2017[129]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0F306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220(NSCLC+SCLC)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DC1BBD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GEM/PEM/PTX/TXT/NVB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4FCC7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64F03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MSH4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5F494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rs3806162, rs5745532.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8B6C4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DA1041A" w14:textId="77777777" w:rsidTr="004F01A9">
        <w:trPr>
          <w:trHeight w:val="88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C71E8" w14:textId="7DCCBB0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Liu et al.2017[129]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CA96A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220(NSCLC+SCLC)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402D93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GEM/PEM/PTX/TXT/NVB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54DF1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EFE43D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MSH5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B7DD04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rs3117572, rs409558,</w:t>
            </w:r>
            <w:r w:rsidRPr="008248D2">
              <w:rPr>
                <w:rFonts w:cs="Times New Roman"/>
                <w:sz w:val="18"/>
                <w:szCs w:val="18"/>
              </w:rPr>
              <w:br/>
              <w:t>rs707937, rs707938,</w:t>
            </w:r>
            <w:r w:rsidRPr="008248D2">
              <w:rPr>
                <w:rFonts w:cs="Times New Roman"/>
                <w:sz w:val="18"/>
                <w:szCs w:val="18"/>
              </w:rPr>
              <w:br/>
              <w:t>rs707939, rs805304.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4ABCB3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MSH5</w:t>
            </w:r>
            <w:r w:rsidRPr="008248D2">
              <w:rPr>
                <w:rFonts w:cs="Times New Roman"/>
                <w:sz w:val="18"/>
                <w:szCs w:val="18"/>
              </w:rPr>
              <w:t xml:space="preserve"> rs805304: grade 3-4 hematologic toxicity in dominant model (OR = 1.99; 95% CI: 1.01-3.90; P = 0.047). </w:t>
            </w:r>
          </w:p>
        </w:tc>
      </w:tr>
      <w:tr w:rsidR="004F01A9" w:rsidRPr="008248D2" w14:paraId="79DCC23C" w14:textId="77777777" w:rsidTr="004F01A9">
        <w:trPr>
          <w:trHeight w:val="122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75FF2" w14:textId="1195A0B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Liu et al.2017[129]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2987C2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220(NSCLC+SCLC)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EE11CE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GEM/PEM/PTX/TXT/NVB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1E66E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25F042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MSH6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22F7B2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rs2020910, rs2348244,</w:t>
            </w:r>
            <w:r w:rsidRPr="008248D2">
              <w:rPr>
                <w:rFonts w:cs="Times New Roman"/>
                <w:sz w:val="18"/>
                <w:szCs w:val="18"/>
              </w:rPr>
              <w:br/>
              <w:t>rs2710163, rs3136329,</w:t>
            </w:r>
            <w:r w:rsidRPr="008248D2">
              <w:rPr>
                <w:rFonts w:cs="Times New Roman"/>
                <w:sz w:val="18"/>
                <w:szCs w:val="18"/>
              </w:rPr>
              <w:br/>
              <w:t>rs3732190, rs6713506,</w:t>
            </w:r>
            <w:r w:rsidRPr="008248D2">
              <w:rPr>
                <w:rFonts w:cs="Times New Roman"/>
                <w:sz w:val="18"/>
                <w:szCs w:val="18"/>
              </w:rPr>
              <w:br/>
              <w:t>rs6742522.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293597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BD8AE89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46FFC" w14:textId="00CB9D0F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18D78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</w:t>
            </w:r>
          </w:p>
          <w:p w14:paraId="0010829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46E0DE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D18423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6B123AD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i/>
                <w:iCs/>
                <w:sz w:val="18"/>
                <w:szCs w:val="18"/>
              </w:rPr>
              <w:t>hMLHl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B2502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rs1800734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B8E93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45FE8CEA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CB4C1" w14:textId="3CC4AB1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69F3B0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</w:t>
            </w:r>
          </w:p>
          <w:p w14:paraId="05A8A9E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28AD06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69857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32DB3B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hMSH2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1169E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rs2303425, rs2303428.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19C74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B975D02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C798" w14:textId="731C316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EA6033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1D6052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90C7F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F533E7E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hMSH3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7914EB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rs1650697, rs26279.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85FF1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84C165E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FF26" w14:textId="6AAD4F4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164448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A59BE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25BA55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0E3F1E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MLH3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3C4BE5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rs175080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C777C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D98D844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2E9A5" w14:textId="726DFDF5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CA1C1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</w:t>
            </w:r>
          </w:p>
          <w:p w14:paraId="60A433D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6665DC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02899D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A2EBA7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MSH5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5374CF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rs2075789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91989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663B454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6DA3" w14:textId="2B0B933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753E44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</w:t>
            </w:r>
          </w:p>
          <w:p w14:paraId="3868438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F2F7B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E17173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E2F8CB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hMSH6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6F4CB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rs1042821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DF524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B71BAC6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A1C7" w14:textId="3ED67A9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90300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8F432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F0F008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936BEB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PMS1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9FF76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rs5742933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E30CE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3CD32250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301F" w14:textId="55D1038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9DE83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E2160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736C8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MMR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0162432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PMS2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C7766C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rs1062372, rs2228006, rs17420802.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ADFD1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04D37C7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8316E" w14:textId="4B97591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Shao et al.2014[130]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ECFEB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8F3627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15D98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470FF2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POLK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A3B931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rs3213801, rs5744533, rs1018119, rs4604177, rs10077427, rs5744545, rs3756558, rs449106, </w:t>
            </w:r>
          </w:p>
          <w:p w14:paraId="2A8629C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rs5744653, rs5744651, </w:t>
            </w:r>
          </w:p>
          <w:p w14:paraId="77FD840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rs5744655.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3BE8DA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POLK</w:t>
            </w:r>
            <w:r w:rsidRPr="008248D2">
              <w:rPr>
                <w:rFonts w:cs="Times New Roman"/>
                <w:sz w:val="18"/>
                <w:szCs w:val="18"/>
              </w:rPr>
              <w:t xml:space="preserve"> rs3756558: grade 3-4 hematological toxicity in additive model (OR = 0.71; 95% CI: 0.50-0.98; P = 0.042).</w:t>
            </w:r>
          </w:p>
        </w:tc>
      </w:tr>
      <w:tr w:rsidR="004F01A9" w:rsidRPr="008248D2" w14:paraId="3059F69B" w14:textId="77777777" w:rsidTr="004F01A9">
        <w:trPr>
          <w:trHeight w:val="310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1ADA7" w14:textId="046896C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gramStart"/>
            <w:r w:rsidRPr="008248D2">
              <w:rPr>
                <w:rFonts w:cs="Times New Roman"/>
                <w:sz w:val="18"/>
                <w:szCs w:val="18"/>
              </w:rPr>
              <w:lastRenderedPageBreak/>
              <w:t>Chu  et al.</w:t>
            </w:r>
            <w:proofErr w:type="gramEnd"/>
            <w:r w:rsidRPr="008248D2">
              <w:rPr>
                <w:rFonts w:cs="Times New Roman"/>
                <w:sz w:val="18"/>
                <w:szCs w:val="18"/>
              </w:rPr>
              <w:t>2016[97]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4FA9C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1021(NSCLC)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630DD0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 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B9D50E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D35A0A1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Rad18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60443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rs615967, rs588232, </w:t>
            </w:r>
          </w:p>
          <w:p w14:paraId="3125B20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rs586014, rs654448, </w:t>
            </w:r>
          </w:p>
          <w:p w14:paraId="0E2C357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rs6763823, rs9880051, </w:t>
            </w:r>
          </w:p>
          <w:p w14:paraId="510B545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rs618784, rs686195, </w:t>
            </w:r>
          </w:p>
          <w:p w14:paraId="3AB080F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rs669906.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04FCC3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RAD18</w:t>
            </w:r>
            <w:r w:rsidRPr="008248D2">
              <w:rPr>
                <w:rFonts w:cs="Times New Roman"/>
                <w:sz w:val="18"/>
                <w:szCs w:val="18"/>
              </w:rPr>
              <w:t xml:space="preserve"> rs586014: grade 3-4 hematological toxicity in non-smoker (AG + GG vs. AA OR = 0.48; 95% CI: 0.26-0.88; P = 0.015).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RAD18 </w:t>
            </w:r>
            <w:r w:rsidRPr="008248D2">
              <w:rPr>
                <w:rFonts w:cs="Times New Roman"/>
                <w:sz w:val="18"/>
                <w:szCs w:val="18"/>
              </w:rPr>
              <w:t>rs654448: grade 3-4 hematological toxicity in non-smoker (AA + AG vs. GG OR = 2.13; 95% CI: 1.05-4.27; P = 0.033).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RAD18</w:t>
            </w:r>
            <w:r w:rsidRPr="008248D2">
              <w:rPr>
                <w:rFonts w:cs="Times New Roman"/>
                <w:sz w:val="18"/>
                <w:szCs w:val="18"/>
              </w:rPr>
              <w:t xml:space="preserve"> rs9880051: grade 3-4 hematological toxicity in non-smoker (AA + AG vs. GG OR = 1.95; 95% CI: 1.11-3.49; P = 0.021).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RAD18</w:t>
            </w:r>
            <w:r w:rsidRPr="008248D2">
              <w:rPr>
                <w:rFonts w:cs="Times New Roman"/>
                <w:sz w:val="18"/>
                <w:szCs w:val="18"/>
              </w:rPr>
              <w:t xml:space="preserve"> rs6763823: grade 3-4 leukocytopenia toxicity in smoker (AA + AG vs. GG OR = 0.60; 95% CI: 0.38-0.95; P = 0.031).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RAD18</w:t>
            </w:r>
            <w:r w:rsidRPr="008248D2">
              <w:rPr>
                <w:rFonts w:cs="Times New Roman"/>
                <w:sz w:val="18"/>
                <w:szCs w:val="18"/>
              </w:rPr>
              <w:t xml:space="preserve"> rs9880051: grade 3-4 leukocytopenia toxicity in smoker (AA + AG vs. GG OR = 0.39; 95% CI: 0.22-0.70; P = 0.002).</w:t>
            </w:r>
          </w:p>
        </w:tc>
      </w:tr>
      <w:tr w:rsidR="004F01A9" w:rsidRPr="008248D2" w14:paraId="24072AAC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5AA0" w14:textId="7CD2A4B6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Goričar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al.2013[49]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9DF561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139(Malignant mesothelioma)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F6590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GEM/PEM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 doublets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C2C6A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B4C9FDB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REV1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9D799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rs3087399, rs3087403.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4D5D7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REV1</w:t>
            </w:r>
            <w:r w:rsidRPr="008248D2">
              <w:rPr>
                <w:rFonts w:cs="Times New Roman"/>
                <w:sz w:val="18"/>
                <w:szCs w:val="18"/>
              </w:rPr>
              <w:t xml:space="preserve"> rs3087386: grade 2-4 neutropenia (GA+AA vs. GG OR = 0.38; 95% CI: 0.17-0.84; P = 0.017).</w:t>
            </w:r>
          </w:p>
        </w:tc>
      </w:tr>
      <w:tr w:rsidR="004F01A9" w:rsidRPr="008248D2" w14:paraId="01733297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CC1CE" w14:textId="552D7B2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Goričar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al.2013[49]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A3D3F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139(Malignant mesothelioma)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07027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GEM/PEM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 doublets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F7873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0B5B51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REV3L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BB027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rs3204953, rs455732,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59CF5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5EADA3D" w14:textId="77777777" w:rsidTr="004F01A9">
        <w:trPr>
          <w:trHeight w:val="154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88E5E" w14:textId="0D0B75E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Ye et al.2015[96]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52A78E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96C0EA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7BF2D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20F755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REV3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ABD32B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rs240966, rs240969, </w:t>
            </w:r>
          </w:p>
          <w:p w14:paraId="174ED29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rs9487643, rs4945880, rs3218573, rs456865, </w:t>
            </w:r>
          </w:p>
          <w:p w14:paraId="45F08BC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rs3218606, rs17510346.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82E5E7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REV3</w:t>
            </w:r>
            <w:r w:rsidRPr="008248D2">
              <w:rPr>
                <w:rFonts w:cs="Times New Roman"/>
                <w:sz w:val="18"/>
                <w:szCs w:val="18"/>
              </w:rPr>
              <w:t xml:space="preserve"> rs240966: grade 3-4 hematologic toxicity (OR = 0.44; 95% CI: 0.21-0.94; P = 0.03).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REV3</w:t>
            </w:r>
            <w:r w:rsidRPr="008248D2">
              <w:rPr>
                <w:rFonts w:cs="Times New Roman"/>
                <w:sz w:val="18"/>
                <w:szCs w:val="18"/>
              </w:rPr>
              <w:t xml:space="preserve"> rs4945880: grade 3-4 hematologic toxicity (OR = 1.50; 95% CI: 1.05-2.15; P = 0.025).</w:t>
            </w:r>
          </w:p>
        </w:tc>
      </w:tr>
      <w:tr w:rsidR="004F01A9" w:rsidRPr="008248D2" w14:paraId="7BE3B45E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3C49" w14:textId="6C313F0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Ye et al.2015[96]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ECAC7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3A1131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664C9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0954AFE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REV7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6AE22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rs2336030, rs2233025,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172604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REV7</w:t>
            </w:r>
            <w:r w:rsidRPr="008248D2">
              <w:rPr>
                <w:rFonts w:cs="Times New Roman"/>
                <w:sz w:val="18"/>
                <w:szCs w:val="18"/>
              </w:rPr>
              <w:t xml:space="preserve"> rs2233025: grade 3-4 hematologic toxicity (OR = 0.29; 95% CI: 0.10-0.82; P = 0.018).</w:t>
            </w:r>
          </w:p>
        </w:tc>
      </w:tr>
      <w:tr w:rsidR="004F01A9" w:rsidRPr="008248D2" w14:paraId="32514E51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65AB" w14:textId="29910F5F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3C8442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EAC59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AAE14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F918689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POLH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E3078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rs6941583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CA4335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5AC47A9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537D" w14:textId="5FE8F005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32DC8F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E845F0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3DCC6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8D7953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REV7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18413E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rs2233004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FB81B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B94A649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5F3BD" w14:textId="4D004B4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A46F3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</w:t>
            </w:r>
          </w:p>
          <w:p w14:paraId="324BEE8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0B289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21A18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TLS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63F262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Rad18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FA7FCD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rs615961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9B86F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69F660F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3D73" w14:textId="7807A23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8E333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</w:t>
            </w:r>
          </w:p>
          <w:p w14:paraId="3A5018B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DD17D8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8CA45D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DSB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2E71F9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BRCA1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B43B7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rs799917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85B6E3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A9E67C6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0485" w14:textId="42396ADA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894F9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BE1AB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91371F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DSB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07CCE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RAD52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84C67E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rs7963551, </w:t>
            </w:r>
          </w:p>
          <w:p w14:paraId="763BB6C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rs1051669.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E0D02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35EFCE74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FD74C" w14:textId="370A3AA8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6F3333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0065B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94B528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DSB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9A91911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XRCC2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33AB3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rs6464268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43B671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3295B361" w14:textId="77777777" w:rsidTr="004F01A9">
        <w:trPr>
          <w:trHeight w:val="15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008D7" w14:textId="22D6819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6EFEBA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2F834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2CC74C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DSB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8A85699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RAD51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0F0BC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rs1801321, rs1801320, rs4417527, rs12593359.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54426E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In discovery </w:t>
            </w:r>
            <w:proofErr w:type="spellStart"/>
            <w:r w:rsidRPr="008248D2">
              <w:rPr>
                <w:rFonts w:cs="Times New Roman"/>
                <w:sz w:val="18"/>
                <w:szCs w:val="18"/>
              </w:rPr>
              <w:t>corhort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, </w:t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RAD51</w:t>
            </w:r>
            <w:r w:rsidRPr="008248D2">
              <w:rPr>
                <w:rFonts w:cs="Times New Roman"/>
                <w:sz w:val="18"/>
                <w:szCs w:val="18"/>
              </w:rPr>
              <w:t xml:space="preserve"> rs1801320: grade 3-4 hematologic toxicity in additive model (OR = 0.552; 95% CI: 0.330–0.924; P = 0.024)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RAD51</w:t>
            </w:r>
            <w:r w:rsidRPr="008248D2">
              <w:rPr>
                <w:rFonts w:cs="Times New Roman"/>
                <w:sz w:val="18"/>
                <w:szCs w:val="18"/>
              </w:rPr>
              <w:t xml:space="preserve"> rs12593359 grade 3-4 leukocytopenia in dominant model (OR = 0.434; 95% CI: 0.199–0.949; P = 0.037)</w:t>
            </w:r>
          </w:p>
        </w:tc>
      </w:tr>
      <w:tr w:rsidR="004F01A9" w:rsidRPr="008248D2" w14:paraId="2A1E95A8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57F2" w14:textId="05553999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BADB23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19B810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5B21CE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DSB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0C5DBB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MRE11A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749A2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rs11020802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A4AFED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AFCB115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02013" w14:textId="65B10EEB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BB752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E89797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B0665B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DSB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F77CA1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NBS1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915E5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rs1805794, rs13312840, rs2735383.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DD75C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29298DC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3F48" w14:textId="20CCA462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E2800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56625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C07564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DSB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084F3B9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XRCC3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786E09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rs1799794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C61E4C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8E0E625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EFF58" w14:textId="3AEAB899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96C17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89AF4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15181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DSB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04A35A5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WRN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9F8EE7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rs2230009, rs1801195.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E1C21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1F04301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ECD6" w14:textId="17000F7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2FADF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3125C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7844A9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FA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92D8ABF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FANCA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33094B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rs2239359, rs11646374, rs9282681.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C5BCF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1D45D8C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31F7" w14:textId="71E3246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5497D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51D50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966DAD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FA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E64DC2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FANCB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341FBC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rs2185383 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5657F5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451892CE" w14:textId="77777777" w:rsidTr="004F01A9">
        <w:trPr>
          <w:trHeight w:val="28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564E7" w14:textId="7B27A876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ECCCFB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24A134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D326B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FA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805D93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FANCC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8927AE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rs4647554 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812FE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C76582F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4BE67" w14:textId="5337AC6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8C95FE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0708BE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8B5556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FA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9AE4F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FANCD1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4F355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rs206118, rs543304.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DBF3C3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9F84785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1D81E" w14:textId="09CC0E42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6CD6F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E7F499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374F3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FA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8E5F81E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FANCD2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6C97A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rs2272125 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601B13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16B0824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CB087" w14:textId="15D9F1D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16D049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E55A44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8C94C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FA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A33A333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FANCE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08DBB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rs9462088, rs3823434, </w:t>
            </w:r>
          </w:p>
          <w:p w14:paraId="30E266A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rs6907678.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88A019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C10BF81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43FA4" w14:textId="2128E6D5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3AA6C5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C0C1A4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59F91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FA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B64153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FANCF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7F4CFB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rs3740615, rs4447177, </w:t>
            </w:r>
          </w:p>
          <w:p w14:paraId="45D0782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rs4442551.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99ECC4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23EB8FC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724E" w14:textId="6F5CD83F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210E4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22C871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474F0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FA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7AF98F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FANCJ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8AEE0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rs4986765, rs4986764, rs2048718, rs11079454.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DB184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39B9CC24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BA0B1" w14:textId="65AF1EE6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al.2017[46]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F609DF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 in the in a discovery cohort and 781 in the validation cohort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898C35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8B3D7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FA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C2F6E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FANCM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9868D2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rs3776332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9E1E27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7F2A058" w14:textId="77777777" w:rsidTr="004F01A9">
        <w:trPr>
          <w:trHeight w:val="119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63E9" w14:textId="07E4D698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Qian et al.2015[109]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9DAAB8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4F3114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BEA328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2A109D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MDM2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03116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rs1470383, rs1690924,</w:t>
            </w:r>
            <w:r w:rsidRPr="008248D2">
              <w:rPr>
                <w:rFonts w:cs="Times New Roman"/>
                <w:sz w:val="18"/>
                <w:szCs w:val="18"/>
              </w:rPr>
              <w:br/>
              <w:t>rs3730488, rs3730581,</w:t>
            </w:r>
            <w:r w:rsidRPr="008248D2">
              <w:rPr>
                <w:rFonts w:cs="Times New Roman"/>
                <w:sz w:val="18"/>
                <w:szCs w:val="18"/>
              </w:rPr>
              <w:br/>
              <w:t>rs3730635.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BFCB9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MDM2</w:t>
            </w:r>
            <w:r w:rsidRPr="008248D2">
              <w:rPr>
                <w:rFonts w:cs="Times New Roman"/>
                <w:sz w:val="18"/>
                <w:szCs w:val="18"/>
              </w:rPr>
              <w:t xml:space="preserve"> rs1470383: grade 3-4 hematologic toxicity (GG vs. AA OR = 4.10; 95% CI: 1.73-9.71; P = 0.001, GG vs. AG + AA OR = 4.08; 95% CI: 1.73-9.58; P = 0.001).</w:t>
            </w:r>
          </w:p>
        </w:tc>
      </w:tr>
      <w:tr w:rsidR="004F01A9" w:rsidRPr="008248D2" w14:paraId="3958B322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E4228" w14:textId="08D6C19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al.2014[110]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23CF1D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444(NSCLC)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16A1D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GEM /VP-16 /PTX /PEM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4C96B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73DE45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MDM2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6E720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rs937282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418E01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MDM2</w:t>
            </w:r>
            <w:r w:rsidRPr="008248D2">
              <w:rPr>
                <w:rFonts w:cs="Times New Roman"/>
                <w:sz w:val="18"/>
                <w:szCs w:val="18"/>
              </w:rPr>
              <w:t xml:space="preserve"> rs937282: grade 3-4 hematologic toxicity (CG vs. GG OR = 1.121; 95% CI: 1.062-1.184; P = 0.026).</w:t>
            </w:r>
          </w:p>
        </w:tc>
      </w:tr>
      <w:tr w:rsidR="004F01A9" w:rsidRPr="008248D2" w14:paraId="413687D5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F9B8" w14:textId="3370054F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Khrunin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al.2012[40]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64BD9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104(Ovarian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5C9469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CTX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A592F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045A5B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TP53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E0B579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16bp duplication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2BD92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CEF3C76" w14:textId="77777777" w:rsidTr="004F01A9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5C7F9" w14:textId="6C0FBD22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8248D2">
              <w:rPr>
                <w:rFonts w:cs="Times New Roman"/>
                <w:sz w:val="18"/>
                <w:szCs w:val="18"/>
              </w:rPr>
              <w:t>Khrunin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et al.2012[40]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CD5943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104(Ovarian cancer)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8A4E0D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 + CTX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853966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9BD49D4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TP53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C6192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13494G</w:t>
            </w:r>
            <w:r w:rsidRPr="008248D2">
              <w:rPr>
                <w:rFonts w:cs="Times New Roman"/>
                <w:sz w:val="18"/>
                <w:szCs w:val="18"/>
              </w:rPr>
              <w:t>＞</w:t>
            </w:r>
            <w:r w:rsidRPr="008248D2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3BF4CB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584A28DB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F39E1" w14:textId="194340A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8C63B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8DA9B2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7E228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001B5E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BAX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626BC1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rs4645878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09A6A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A941E29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E4681" w14:textId="7A124D0A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EB3A0C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2AB01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B1D04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C90D61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BCL2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71179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rs1564483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A2549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E064CA1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60E19" w14:textId="646E5C51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678AA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63F23F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F54ED1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818642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BCL2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AC6C2B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rs1801018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629008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00D5002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938E" w14:textId="258C965D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1478AF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AB4AD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66433B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D21B49F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BCL2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11B253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rs2279115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97030C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960553E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62A0" w14:textId="19AE06A6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Qian et al.2012[44]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AB5E6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279 in a discovery set</w:t>
            </w:r>
            <w:r w:rsidRPr="008248D2">
              <w:rPr>
                <w:rFonts w:cs="Times New Roman"/>
                <w:sz w:val="18"/>
                <w:szCs w:val="18"/>
              </w:rPr>
              <w:br/>
              <w:t>384 in a validation set</w:t>
            </w:r>
            <w:r w:rsidRPr="008248D2">
              <w:rPr>
                <w:rFonts w:cs="Times New Roman"/>
                <w:sz w:val="18"/>
                <w:szCs w:val="18"/>
              </w:rPr>
              <w:br/>
              <w:t>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450894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Other DDP/CBP combination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B0358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3032F4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CASP10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C38799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rs10190756, rs11674246, rs3731714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D9DCA2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3C6A06A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2EBA9" w14:textId="2DECB6B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079ED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648B6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D4488D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9438B0E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CASP10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F3A933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rs13006529 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52DA95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2865AC5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4B743" w14:textId="7AC810B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F7340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F9383E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36FCF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9392B4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CASP10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16FF0B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rs3900115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E72507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AB26EA2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51A79" w14:textId="2CAD800F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6E564C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590C4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839BB2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9CE2841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CASP3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4EB11F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rs6948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91D0E1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CASP3</w:t>
            </w:r>
            <w:r w:rsidRPr="008248D2">
              <w:rPr>
                <w:rFonts w:cs="Times New Roman"/>
                <w:sz w:val="18"/>
                <w:szCs w:val="18"/>
              </w:rPr>
              <w:t xml:space="preserve"> rs6948: grade 3-4 hematologic toxicity (AC + CC vs. AA OR = 0.524; 95% CI: 0.333-0.824; P = 0.005).</w:t>
            </w:r>
          </w:p>
        </w:tc>
      </w:tr>
      <w:tr w:rsidR="004F01A9" w:rsidRPr="008248D2" w14:paraId="4C000896" w14:textId="77777777" w:rsidTr="004F01A9">
        <w:trPr>
          <w:trHeight w:val="164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B145F" w14:textId="576E2FCA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Qian et al.2012[44]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5939F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279 in a discovery set</w:t>
            </w:r>
            <w:r w:rsidRPr="008248D2">
              <w:rPr>
                <w:rFonts w:cs="Times New Roman"/>
                <w:sz w:val="18"/>
                <w:szCs w:val="18"/>
              </w:rPr>
              <w:br/>
              <w:t>384 in a validation set</w:t>
            </w:r>
            <w:r w:rsidRPr="008248D2">
              <w:rPr>
                <w:rFonts w:cs="Times New Roman"/>
                <w:sz w:val="18"/>
                <w:szCs w:val="18"/>
              </w:rPr>
              <w:br/>
              <w:t>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312383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Other DDP/CBP combination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D043EC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E8F7D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CASP8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278B8A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rs10192461, rs1045494,</w:t>
            </w:r>
            <w:r w:rsidRPr="008248D2">
              <w:rPr>
                <w:rFonts w:cs="Times New Roman"/>
                <w:sz w:val="18"/>
                <w:szCs w:val="18"/>
              </w:rPr>
              <w:br/>
              <w:t>rs12990906, rs3754935,</w:t>
            </w:r>
            <w:r w:rsidRPr="008248D2">
              <w:rPr>
                <w:rFonts w:cs="Times New Roman"/>
                <w:sz w:val="18"/>
                <w:szCs w:val="18"/>
              </w:rPr>
              <w:br/>
              <w:t>rs3769821, rs3769825,</w:t>
            </w:r>
            <w:r w:rsidRPr="008248D2">
              <w:rPr>
                <w:rFonts w:cs="Times New Roman"/>
                <w:sz w:val="18"/>
                <w:szCs w:val="18"/>
              </w:rPr>
              <w:br/>
              <w:t>rs3769827, rs6743518,</w:t>
            </w:r>
            <w:r w:rsidRPr="008248D2">
              <w:rPr>
                <w:rFonts w:cs="Times New Roman"/>
                <w:sz w:val="18"/>
                <w:szCs w:val="18"/>
              </w:rPr>
              <w:br/>
              <w:t>rs7608692.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5034A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CASP8</w:t>
            </w:r>
            <w:r w:rsidRPr="008248D2">
              <w:rPr>
                <w:rFonts w:cs="Times New Roman"/>
                <w:sz w:val="18"/>
                <w:szCs w:val="18"/>
              </w:rPr>
              <w:t xml:space="preserve"> rs12990906: grade 3-4 hematologic toxicity (GG vs. AA OR = 0.45; 95% CI: 0.26-0.78; P = 0.004, AG + GG vs. AA OR = 0.64; 95% CI: 0.44-0.94; P = 0.023)</w:t>
            </w:r>
          </w:p>
        </w:tc>
      </w:tr>
      <w:tr w:rsidR="004F01A9" w:rsidRPr="008248D2" w14:paraId="36EA3FD3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4540" w14:textId="7055DD7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Liu et al.2017[116]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AB6B2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555(Lung adenocarcinoma)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3AE59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PTX/TXT/NVB /VP-16 /BEV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87196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E5E002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CASP8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7CF559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rs3769827, rs7608692, rs3769825, rs12990906, rs3754935, rs3769821, </w:t>
            </w:r>
          </w:p>
          <w:p w14:paraId="08124EE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rs1045494.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16ABD3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CASP8</w:t>
            </w:r>
            <w:r w:rsidRPr="008248D2">
              <w:rPr>
                <w:rFonts w:cs="Times New Roman"/>
                <w:sz w:val="18"/>
                <w:szCs w:val="18"/>
              </w:rPr>
              <w:t xml:space="preserve"> rs7608692: grade 3-4 neutropenia in additive model (OR = 0.52; 95% CI: 0.32-0.85; P = 0.009).</w:t>
            </w:r>
          </w:p>
        </w:tc>
      </w:tr>
      <w:tr w:rsidR="004F01A9" w:rsidRPr="008248D2" w14:paraId="77D5BBD0" w14:textId="77777777" w:rsidTr="004F01A9">
        <w:trPr>
          <w:trHeight w:val="42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F4EC1" w14:textId="6FD35CDA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9D186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BF176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sz w:val="18"/>
                <w:szCs w:val="18"/>
              </w:rPr>
              <w:lastRenderedPageBreak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7F1329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B2EADD7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CASP8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8CFC28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rs3834129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67BD4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596B7F1" w14:textId="77777777" w:rsidTr="004F01A9">
        <w:trPr>
          <w:trHeight w:val="127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30509" w14:textId="3C032C4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Qian et al.2015[109]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35087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992305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855708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CA5BE8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MDM2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E34B8F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rs1470383, rs1690924,</w:t>
            </w:r>
            <w:r w:rsidRPr="008248D2">
              <w:rPr>
                <w:rFonts w:cs="Times New Roman"/>
                <w:sz w:val="18"/>
                <w:szCs w:val="18"/>
              </w:rPr>
              <w:br/>
              <w:t>rs3730488, rs3730581,</w:t>
            </w:r>
            <w:r w:rsidRPr="008248D2">
              <w:rPr>
                <w:rFonts w:cs="Times New Roman"/>
                <w:sz w:val="18"/>
                <w:szCs w:val="18"/>
              </w:rPr>
              <w:br/>
              <w:t>rs3730635.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A87B8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MDM2</w:t>
            </w:r>
            <w:r w:rsidRPr="008248D2">
              <w:rPr>
                <w:rFonts w:cs="Times New Roman"/>
                <w:sz w:val="18"/>
                <w:szCs w:val="18"/>
              </w:rPr>
              <w:t xml:space="preserve"> rs1470383: grade 3-4 hematologic toxicity (GG vs. AA OR = 4.10; 95% CI: 1.73-9.71; P = 0.001, GG vs. AG + AA OR, 4.08; 95% CI: 1.73-9.58; P = 0.001).</w:t>
            </w:r>
          </w:p>
        </w:tc>
      </w:tr>
      <w:tr w:rsidR="004F01A9" w:rsidRPr="008248D2" w14:paraId="45ABA886" w14:textId="77777777" w:rsidTr="004F01A9">
        <w:trPr>
          <w:trHeight w:val="125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B553F" w14:textId="1098014C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al.2014[110]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A20A5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444(NSCLC)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7249E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GEM /VP-16 /PTX /PEM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78AB8A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DBABC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MDM2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95AA0F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rs937282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4DE77E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MDM2</w:t>
            </w:r>
            <w:r w:rsidRPr="008248D2">
              <w:rPr>
                <w:rFonts w:cs="Times New Roman"/>
                <w:sz w:val="18"/>
                <w:szCs w:val="18"/>
              </w:rPr>
              <w:t xml:space="preserve"> rs937282: grade 3-4 hematologic toxicity (CG vs. GG OR = 1.121; 95% CI: 1.062-1.184; P = 0.026).</w:t>
            </w:r>
          </w:p>
        </w:tc>
      </w:tr>
      <w:tr w:rsidR="004F01A9" w:rsidRPr="008248D2" w14:paraId="0EEB2950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CE5F5" w14:textId="0860FE5D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DBEDA9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D3E27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A3B76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7BF27B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MIF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B6417D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rs755622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9F2491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BC26A05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A4BF" w14:textId="17B2376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Gu et al.2012[115]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A69268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445(NSCLC)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EF8D01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NVB/GEM/PTX /TXT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54705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Apoptosis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661C2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TNFα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C531BF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rs1800629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64F97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321441FC" w14:textId="77777777" w:rsidTr="004F01A9">
        <w:trPr>
          <w:trHeight w:val="9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A3954" w14:textId="4446EED5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Zheng et al.2021[117]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2261A9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437(NSCLC)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AD5F85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NVB/GEM/PTX/TXT/PEM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A5801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2EF141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EPO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EA25C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rs1617640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B9057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EPO</w:t>
            </w:r>
            <w:r w:rsidRPr="008248D2">
              <w:rPr>
                <w:rFonts w:cs="Times New Roman"/>
                <w:sz w:val="18"/>
                <w:szCs w:val="18"/>
              </w:rPr>
              <w:t xml:space="preserve"> rs1617640: grade 3-4 hematologic toxicity (TT vs. GG + GT OR = 1.783; 95% CI: 1.098-2.898; P = 0.019, TT vs. GG OR = 4.702; 95% CI: 1.048-21.095; P = 0.043).</w:t>
            </w:r>
          </w:p>
        </w:tc>
      </w:tr>
      <w:tr w:rsidR="004F01A9" w:rsidRPr="008248D2" w14:paraId="79A50BF1" w14:textId="77777777" w:rsidTr="004F01A9">
        <w:trPr>
          <w:trHeight w:val="416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43584" w14:textId="2831E538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Peng et al.2013[118]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F5F90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60110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67956C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ATPases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8034DC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VCP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CC000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rs1053318, rs2074549,</w:t>
            </w:r>
            <w:r w:rsidRPr="008248D2">
              <w:rPr>
                <w:rFonts w:cs="Times New Roman"/>
                <w:sz w:val="18"/>
                <w:szCs w:val="18"/>
              </w:rPr>
              <w:br/>
              <w:t>rs514492.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A299E2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VCP</w:t>
            </w:r>
            <w:r w:rsidRPr="008248D2">
              <w:rPr>
                <w:rFonts w:cs="Times New Roman"/>
                <w:sz w:val="18"/>
                <w:szCs w:val="18"/>
              </w:rPr>
              <w:t xml:space="preserve"> rs2074549: grade 3-4 neutropenia (OR = 2.863; 95% CI: 1.564-5.241; P = 0.001).</w:t>
            </w:r>
          </w:p>
        </w:tc>
      </w:tr>
      <w:tr w:rsidR="004F01A9" w:rsidRPr="008248D2" w14:paraId="11D22A43" w14:textId="77777777" w:rsidTr="004F01A9">
        <w:trPr>
          <w:trHeight w:val="706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2237" w14:textId="57BC011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Gong et al.2019[119]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D5647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467(NSCLC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07CADF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PEM/GEM/PTX /TXT/VP-16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DDP/CBP-based chemotherapy (CPT-11 + DDP/CBP, NVB +DDP/CBP)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2B543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act as an oncogene that prevents cell-cycle arrest</w:t>
            </w:r>
            <w:r w:rsidRPr="008248D2">
              <w:rPr>
                <w:rFonts w:cs="Times New Roman"/>
                <w:sz w:val="18"/>
                <w:szCs w:val="18"/>
              </w:rPr>
              <w:br/>
              <w:t>and cell death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4AC09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STAT3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DCBF97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rs4796793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2E071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STAT3</w:t>
            </w:r>
            <w:r w:rsidRPr="008248D2">
              <w:rPr>
                <w:rFonts w:cs="Times New Roman"/>
                <w:sz w:val="18"/>
                <w:szCs w:val="18"/>
              </w:rPr>
              <w:t xml:space="preserve"> rs4796793: grade 3-4 hematological toxicity in additive model (OR = 1.352; 95% CI: 1.001-1.826; P = 0.049).</w:t>
            </w:r>
          </w:p>
        </w:tc>
      </w:tr>
      <w:tr w:rsidR="004F01A9" w:rsidRPr="008248D2" w14:paraId="03BCA925" w14:textId="77777777" w:rsidTr="004F01A9">
        <w:trPr>
          <w:trHeight w:val="112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1552" w14:textId="34D62459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Chen et al.2014[120]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2BAC17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412(NSCLC + 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19D6B9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F356CE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belongs to The </w:t>
            </w:r>
            <w:proofErr w:type="spellStart"/>
            <w:r w:rsidRPr="008248D2">
              <w:rPr>
                <w:rFonts w:cs="Times New Roman"/>
                <w:sz w:val="18"/>
                <w:szCs w:val="18"/>
              </w:rPr>
              <w:t>Wnt</w:t>
            </w:r>
            <w:proofErr w:type="spellEnd"/>
            <w:r w:rsidRPr="008248D2">
              <w:rPr>
                <w:rFonts w:cs="Times New Roman"/>
                <w:sz w:val="18"/>
                <w:szCs w:val="18"/>
              </w:rPr>
              <w:t xml:space="preserve"> signaling pathway regulates the transcription of many genes that are involved in cell</w:t>
            </w:r>
            <w:r w:rsidRPr="008248D2">
              <w:rPr>
                <w:rFonts w:cs="Times New Roman"/>
                <w:sz w:val="18"/>
                <w:szCs w:val="18"/>
              </w:rPr>
              <w:br/>
              <w:t>proliferation, differentiation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F9EB23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WISP1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62847C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rs10956696, rs10956697, rs11778573, rs16893344,</w:t>
            </w:r>
            <w:r w:rsidRPr="008248D2">
              <w:rPr>
                <w:rFonts w:cs="Times New Roman"/>
                <w:sz w:val="18"/>
                <w:szCs w:val="18"/>
              </w:rPr>
              <w:br/>
              <w:t>rs16904853, rs2013146, rs2929946, rs2929965,</w:t>
            </w:r>
            <w:r w:rsidRPr="008248D2">
              <w:rPr>
                <w:rFonts w:cs="Times New Roman"/>
                <w:sz w:val="18"/>
                <w:szCs w:val="18"/>
              </w:rPr>
              <w:br/>
              <w:t>rs2929969, rs2929970, rs2929973, rs2929986,</w:t>
            </w:r>
            <w:r w:rsidRPr="008248D2">
              <w:rPr>
                <w:rFonts w:cs="Times New Roman"/>
                <w:sz w:val="18"/>
                <w:szCs w:val="18"/>
              </w:rPr>
              <w:br/>
              <w:t>rs2977519, rs2977529, rs2977530, rs2977536,</w:t>
            </w:r>
            <w:r w:rsidRPr="008248D2">
              <w:rPr>
                <w:rFonts w:cs="Times New Roman"/>
                <w:sz w:val="18"/>
                <w:szCs w:val="18"/>
              </w:rPr>
              <w:br/>
              <w:t>rs2977537, rs2977549, rs2977551, rs3739262,</w:t>
            </w:r>
            <w:r w:rsidRPr="008248D2">
              <w:rPr>
                <w:rFonts w:cs="Times New Roman"/>
                <w:sz w:val="18"/>
                <w:szCs w:val="18"/>
              </w:rPr>
              <w:br/>
              <w:t>rs4330674, rs62514003, rs62514004, rs72731505,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rs72731507, rs754958, </w:t>
            </w:r>
          </w:p>
          <w:p w14:paraId="4256FFC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rs7828685, rs7843546.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A0392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WISP1</w:t>
            </w:r>
            <w:r w:rsidRPr="008248D2">
              <w:rPr>
                <w:rFonts w:cs="Times New Roman"/>
                <w:sz w:val="18"/>
                <w:szCs w:val="18"/>
              </w:rPr>
              <w:t xml:space="preserve"> rs16904853: grade 3-4 hematologic toxicity in recessive model (OR = 0.45; 95% CI: 0.23-0.89; P = 0.021).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WISP1</w:t>
            </w:r>
            <w:r w:rsidRPr="008248D2">
              <w:rPr>
                <w:rFonts w:cs="Times New Roman"/>
                <w:sz w:val="18"/>
                <w:szCs w:val="18"/>
              </w:rPr>
              <w:t xml:space="preserve"> rs2929970: grade 3-4 hematologic toxicity in recessive model (OR = 0.34; 95% CI: 0.13-0.89; P = 0.028).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WISP1 </w:t>
            </w:r>
            <w:r w:rsidRPr="008248D2">
              <w:rPr>
                <w:rFonts w:cs="Times New Roman"/>
                <w:sz w:val="18"/>
                <w:szCs w:val="18"/>
              </w:rPr>
              <w:t xml:space="preserve">rs2977549: grade 3-4 hematologic toxicity in recessive model (OR = 0.39; 95% CI: 0.17-0.88; P = 0.024) 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WISP1</w:t>
            </w:r>
            <w:r w:rsidRPr="008248D2">
              <w:rPr>
                <w:rFonts w:cs="Times New Roman"/>
                <w:sz w:val="18"/>
                <w:szCs w:val="18"/>
              </w:rPr>
              <w:t xml:space="preserve"> rs2977551: grade 3-4 hematologic toxicity in recessive model (OR = 0.43; 95% CI: 0.19-0.99; P = 0.048)</w:t>
            </w:r>
          </w:p>
        </w:tc>
      </w:tr>
      <w:tr w:rsidR="004F01A9" w:rsidRPr="008248D2" w14:paraId="6929D719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911B" w14:textId="470B620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Zhao et al.2014[121]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218C08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1004(NSCLC)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9DECE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96443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Cancer initiation and progression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AC4CEB3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TERT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3A6A2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rs2736118, rs2075786, rs4975605, rs2736100, rs2853676, rs2736098,</w:t>
            </w:r>
          </w:p>
          <w:p w14:paraId="7B06BAF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rs2736109.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C40B34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4393EA89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B80C" w14:textId="72C34990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Xu et al.2016[122]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FA4F4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272 female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EC0CD2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58B5A5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G2/M checkpoint kinase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166BA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CHEK2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2D365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rs2236141, rs2236142,</w:t>
            </w:r>
            <w:r w:rsidRPr="008248D2">
              <w:rPr>
                <w:rFonts w:cs="Times New Roman"/>
                <w:sz w:val="18"/>
                <w:szCs w:val="18"/>
              </w:rPr>
              <w:br/>
              <w:t>rs4035540, rs5762746.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A8AA2C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6435053" w14:textId="77777777" w:rsidTr="004F01A9">
        <w:trPr>
          <w:trHeight w:val="51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6ABB" w14:textId="56777EF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Zhao et al.2011[123]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4A03D0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25339F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DE3D0E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Mediator of extracellular matrix (ECM) degradation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D2511E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MMP-2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7E908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16 tag SNPs </w:t>
            </w:r>
          </w:p>
          <w:p w14:paraId="547BD12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rs1477017, rs865094,</w:t>
            </w:r>
            <w:r w:rsidRPr="008248D2">
              <w:rPr>
                <w:rFonts w:cs="Times New Roman"/>
                <w:sz w:val="18"/>
                <w:szCs w:val="18"/>
              </w:rPr>
              <w:br/>
              <w:t>rs11076101, rs17301608,</w:t>
            </w:r>
            <w:r w:rsidRPr="008248D2">
              <w:rPr>
                <w:rFonts w:cs="Times New Roman"/>
                <w:sz w:val="18"/>
                <w:szCs w:val="18"/>
              </w:rPr>
              <w:br/>
              <w:t>rs12934241, rs2241146,</w:t>
            </w:r>
            <w:r w:rsidRPr="008248D2">
              <w:rPr>
                <w:rFonts w:cs="Times New Roman"/>
                <w:sz w:val="18"/>
                <w:szCs w:val="18"/>
              </w:rPr>
              <w:br/>
              <w:t>rs9928731, rs243849,</w:t>
            </w:r>
            <w:r w:rsidRPr="008248D2">
              <w:rPr>
                <w:rFonts w:cs="Times New Roman"/>
                <w:sz w:val="18"/>
                <w:szCs w:val="18"/>
              </w:rPr>
              <w:br/>
              <w:t>rs243847, rs243844,</w:t>
            </w:r>
            <w:r w:rsidRPr="008248D2">
              <w:rPr>
                <w:rFonts w:cs="Times New Roman"/>
                <w:sz w:val="18"/>
                <w:szCs w:val="18"/>
              </w:rPr>
              <w:br/>
              <w:t>rs243843, rs1992116,</w:t>
            </w:r>
            <w:r w:rsidRPr="008248D2">
              <w:rPr>
                <w:rFonts w:cs="Times New Roman"/>
                <w:sz w:val="18"/>
                <w:szCs w:val="18"/>
              </w:rPr>
              <w:br/>
              <w:t>rs2287075, rs11639960,</w:t>
            </w:r>
            <w:r w:rsidRPr="008248D2">
              <w:rPr>
                <w:rFonts w:cs="Times New Roman"/>
                <w:sz w:val="18"/>
                <w:szCs w:val="18"/>
              </w:rPr>
              <w:br/>
              <w:t>rs243836, rs7201.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D13A8E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MMP-2</w:t>
            </w:r>
            <w:r w:rsidRPr="008248D2">
              <w:rPr>
                <w:rFonts w:cs="Times New Roman"/>
                <w:sz w:val="18"/>
                <w:szCs w:val="18"/>
              </w:rPr>
              <w:t xml:space="preserve"> rs1477017: grade 3-4 neutropenia in additive model (OR = 1.53; 95% CI: 1.08-2.15; P = 0.016).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MMP-2</w:t>
            </w:r>
            <w:r w:rsidRPr="008248D2">
              <w:rPr>
                <w:rFonts w:cs="Times New Roman"/>
                <w:sz w:val="18"/>
                <w:szCs w:val="18"/>
              </w:rPr>
              <w:t xml:space="preserve"> rs17301608: grade 3-4 neutropenia in recessive model (OR = 2.11; 95% CI: 1.21-3.69; P=0.009).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MMP-2</w:t>
            </w:r>
            <w:r w:rsidRPr="008248D2">
              <w:rPr>
                <w:rFonts w:cs="Times New Roman"/>
                <w:sz w:val="18"/>
                <w:szCs w:val="18"/>
              </w:rPr>
              <w:t xml:space="preserve"> rs12934241: grade 3-4 neutropenia in recessive model (OR = 8.08; 95% CI: 2.83-23.06; P = 9.5*10-5c).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MMP-2</w:t>
            </w:r>
            <w:r w:rsidRPr="008248D2">
              <w:rPr>
                <w:rFonts w:cs="Times New Roman"/>
                <w:sz w:val="18"/>
                <w:szCs w:val="18"/>
              </w:rPr>
              <w:t xml:space="preserve"> rs243847: grade 3-4 neutropenia in additive model (OR = 0.67; 95% CI: 0.47-0.95; P = 0.026).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MMP-2</w:t>
            </w:r>
            <w:r w:rsidRPr="008248D2">
              <w:rPr>
                <w:rFonts w:cs="Times New Roman"/>
                <w:sz w:val="18"/>
                <w:szCs w:val="18"/>
              </w:rPr>
              <w:t xml:space="preserve"> rs243844: grade 3-4 neutropenia in additive model (OR = 0.67; 95% CI: 0.46-0.97; P = 0.036).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MMP-2</w:t>
            </w:r>
            <w:r w:rsidRPr="008248D2">
              <w:rPr>
                <w:rFonts w:cs="Times New Roman"/>
                <w:sz w:val="18"/>
                <w:szCs w:val="18"/>
              </w:rPr>
              <w:t xml:space="preserve"> rs11639960: grade 3-4 neutropenia in additive model (OR = 1.47; 95% CI: 1.05-2.07; P = 0.026).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MMP-2</w:t>
            </w:r>
            <w:r w:rsidRPr="008248D2">
              <w:rPr>
                <w:rFonts w:cs="Times New Roman"/>
                <w:sz w:val="18"/>
                <w:szCs w:val="18"/>
              </w:rPr>
              <w:t xml:space="preserve"> rs1992116: grade 3-4 hematologic toxicity in additive model (OR = 1.40; 95% CI: 1.06-1.85; P = 0.017), grade 3-4 neutropenia in additive model (OR = 1.46; 95% CI: 1.02-2.09; P = 0.040), and grade 3-4 anemia in additive model (OR = 3.11; 95% CI: 1.48-6.50; P = 0.003).</w:t>
            </w:r>
          </w:p>
        </w:tc>
      </w:tr>
      <w:tr w:rsidR="004F01A9" w:rsidRPr="008248D2" w14:paraId="4B4E014C" w14:textId="77777777" w:rsidTr="004F01A9">
        <w:trPr>
          <w:trHeight w:val="18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7903" w14:textId="2D31CB86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Wang et al.2016[124]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5C8416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1004(NSCLC)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81FA0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62218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PI3K/PTEN/AKT/mTOR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EAC43D5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RICTOR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1B3007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 tag SNPs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26D1D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RICTOR</w:t>
            </w:r>
            <w:r w:rsidRPr="008248D2">
              <w:rPr>
                <w:rFonts w:cs="Times New Roman"/>
                <w:sz w:val="18"/>
                <w:szCs w:val="18"/>
              </w:rPr>
              <w:t xml:space="preserve"> rs7703002 : grade 3-4 anemia (AC vs. CC OR = 2.55; 95% CI: 1.17–5.54; P = 0.018, AA + AC vs. CC OR = 2.45; 95% CI: 1.16–5.30; P = 0.020).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RICTOR</w:t>
            </w:r>
            <w:r w:rsidRPr="008248D2">
              <w:rPr>
                <w:rFonts w:cs="Times New Roman"/>
                <w:sz w:val="18"/>
                <w:szCs w:val="18"/>
              </w:rPr>
              <w:t xml:space="preserve"> rs4321771: grade 3-4 thrombocytopenia (AG vs GG OR = 2.84; 95% CI: 1.25-6.46; P = 0.013, AA + GA vs GG OR = 2.75; 95% CI: 1.21-6.25; P = 0.016).</w:t>
            </w:r>
          </w:p>
        </w:tc>
      </w:tr>
      <w:tr w:rsidR="004F01A9" w:rsidRPr="008248D2" w14:paraId="1380483F" w14:textId="77777777" w:rsidTr="004F01A9">
        <w:trPr>
          <w:trHeight w:val="155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49DC0" w14:textId="08D66D5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Yin et al.2015[125]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27479C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325(NSCLC)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96FEB5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DDP/CBP + GEM /VP-16 /PTX /PEM 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5A4E0C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Translation initiation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4FC6D4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eIF3a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8B5DA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rs1409314, rs4752219,</w:t>
            </w:r>
            <w:r w:rsidRPr="008248D2">
              <w:rPr>
                <w:rFonts w:cs="Times New Roman"/>
                <w:sz w:val="18"/>
                <w:szCs w:val="18"/>
              </w:rPr>
              <w:br/>
              <w:t>rs4752220, rs7091672,</w:t>
            </w:r>
            <w:r w:rsidRPr="008248D2">
              <w:rPr>
                <w:rFonts w:cs="Times New Roman"/>
                <w:sz w:val="18"/>
                <w:szCs w:val="18"/>
              </w:rPr>
              <w:br/>
              <w:t>rs10510050, rs10886342,</w:t>
            </w:r>
            <w:r w:rsidRPr="008248D2">
              <w:rPr>
                <w:rFonts w:cs="Times New Roman"/>
                <w:sz w:val="18"/>
                <w:szCs w:val="18"/>
              </w:rPr>
              <w:br/>
              <w:t>rs11198804, rs2275112,</w:t>
            </w:r>
            <w:r w:rsidRPr="008248D2">
              <w:rPr>
                <w:rFonts w:cs="Times New Roman"/>
                <w:sz w:val="18"/>
                <w:szCs w:val="18"/>
              </w:rPr>
              <w:br/>
              <w:t>rs10787899, rs4752269.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99490B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eIF3a</w:t>
            </w:r>
            <w:r w:rsidRPr="008248D2">
              <w:rPr>
                <w:rFonts w:cs="Times New Roman"/>
                <w:sz w:val="18"/>
                <w:szCs w:val="18"/>
              </w:rPr>
              <w:t xml:space="preserve"> rs1409314, rs4752219, rs4752220 and rs7091672 were significantly correlated with the toxicities tested (neutropenia, anemia, thrombocytopenia)</w:t>
            </w:r>
          </w:p>
        </w:tc>
      </w:tr>
      <w:tr w:rsidR="004F01A9" w:rsidRPr="008248D2" w14:paraId="35F58D7D" w14:textId="77777777" w:rsidTr="004F01A9">
        <w:trPr>
          <w:trHeight w:val="3676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06038" w14:textId="0261A515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Zou et al.2016[126]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581B2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E17C7E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15D674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mediators or modulators of</w:t>
            </w:r>
            <w:r w:rsidRPr="008248D2">
              <w:rPr>
                <w:rFonts w:cs="Times New Roman"/>
                <w:sz w:val="18"/>
                <w:szCs w:val="18"/>
              </w:rPr>
              <w:br/>
              <w:t>important cellular activities,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750C23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HSPA4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37E90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rs3088225, rs4616886.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F3E06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RAC1</w:t>
            </w:r>
            <w:r w:rsidRPr="008248D2">
              <w:rPr>
                <w:rFonts w:cs="Times New Roman"/>
                <w:sz w:val="18"/>
                <w:szCs w:val="18"/>
              </w:rPr>
              <w:t xml:space="preserve"> rs836554: grade 3-4 hematologic toxicity in age &gt;55 subgroup in recessive model (OR = 3.32; 95% CI: 1.23-8.99; P = 0.018) and grade 3-4 hematologic toxicity in NSCLC subgroup in recessive model (OR = 3.50; 95% CI: 1.37-8.99; P = 0.009).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RAC1</w:t>
            </w:r>
            <w:r w:rsidRPr="008248D2">
              <w:rPr>
                <w:rFonts w:cs="Times New Roman"/>
                <w:sz w:val="18"/>
                <w:szCs w:val="18"/>
              </w:rPr>
              <w:t xml:space="preserve"> rs4720672: grade 3-4 hematologic toxicity in age ≤55 subgroup in dominant model (OR = 2.73; 95% CI: 1.15-6.47; P = 0.023).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RAC1</w:t>
            </w:r>
            <w:r w:rsidRPr="008248D2">
              <w:rPr>
                <w:rFonts w:cs="Times New Roman"/>
                <w:sz w:val="18"/>
                <w:szCs w:val="18"/>
              </w:rPr>
              <w:t xml:space="preserve"> rs12536544: grade 3-4 hematologic toxicity in female subgroup in additive model (OR = 0.24; 95% CI: 0.07-0.78; P = 0.018) and in dominant model (OR = 0.14; 95% CI: 0.04-0.57; P = 0.006) in NSCLC subgroup in additive model (OR = 0.56; 95% CI: 0.33-0.95; P = 0.032) in non-smoker subgroup in dominant model (OR = 0.38; 95% CI: 0.15-0.96; P = 0.041).</w:t>
            </w:r>
          </w:p>
        </w:tc>
      </w:tr>
      <w:tr w:rsidR="004F01A9" w:rsidRPr="008248D2" w14:paraId="75124038" w14:textId="77777777" w:rsidTr="004F01A9">
        <w:trPr>
          <w:trHeight w:val="18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1D0B9" w14:textId="596D6C0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Zou et al.2016[126]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FF11AA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F98638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42E99B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mediators or modulators of</w:t>
            </w:r>
            <w:r w:rsidRPr="008248D2">
              <w:rPr>
                <w:rFonts w:cs="Times New Roman"/>
                <w:sz w:val="18"/>
                <w:szCs w:val="18"/>
              </w:rPr>
              <w:br/>
              <w:t>important cellular activities,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ACAF3DE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HSPB1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6FA5A1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rs2009836, rs2070804, rs2868370, rs2868371, </w:t>
            </w:r>
          </w:p>
          <w:p w14:paraId="1D5F51B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rs7459185.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CFA5A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74C6D58" w14:textId="77777777" w:rsidTr="004F01A9">
        <w:trPr>
          <w:trHeight w:val="18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94A9" w14:textId="12FD5AC2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Zou et al.2016[126]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0F1FC0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5E49D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43D13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mediators or modulators of</w:t>
            </w:r>
            <w:r w:rsidRPr="008248D2">
              <w:rPr>
                <w:rFonts w:cs="Times New Roman"/>
                <w:sz w:val="18"/>
                <w:szCs w:val="18"/>
              </w:rPr>
              <w:br/>
              <w:t>important cellular activities,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BEEEF9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HSPE1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DE289D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rs13386066, rs17730989, rs2605039.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6CDFC1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C09A295" w14:textId="77777777" w:rsidTr="004F01A9">
        <w:trPr>
          <w:trHeight w:val="18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BC041" w14:textId="4A2FB85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Zou et al.2016[126]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FDB5E0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DB3C36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5D415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mediators or modulators of</w:t>
            </w:r>
            <w:r w:rsidRPr="008248D2">
              <w:rPr>
                <w:rFonts w:cs="Times New Roman"/>
                <w:sz w:val="18"/>
                <w:szCs w:val="18"/>
              </w:rPr>
              <w:br/>
              <w:t>important cellular activities,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A022B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RAC1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26068D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rs10951983, rs12536544, rs3813517, rs4720672, </w:t>
            </w:r>
          </w:p>
          <w:p w14:paraId="57A41B2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rs836548, rs836554, </w:t>
            </w:r>
          </w:p>
          <w:p w14:paraId="4DB2E02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rs836556.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24E972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16428C5" w14:textId="77777777" w:rsidTr="004F01A9">
        <w:trPr>
          <w:trHeight w:val="18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3228" w14:textId="780ECD5B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Zou et al.2016[126]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423DE1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317(NSCLC+SCLC)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F0C86C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GEM/PTX/NVB/VP-16/CPT-11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E9B596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mediators or modulators of</w:t>
            </w:r>
            <w:r w:rsidRPr="008248D2">
              <w:rPr>
                <w:rFonts w:cs="Times New Roman"/>
                <w:sz w:val="18"/>
                <w:szCs w:val="18"/>
              </w:rPr>
              <w:br/>
              <w:t>important cellular activities,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8C0DD52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RhoA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9F748A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rs3811699, rs9878943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AB6C3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48FF414C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C16B" w14:textId="085BF13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Cai et al.2014[127]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F14F40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E24EF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NVB/GEM/PTX/VP-16/BEV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FC29D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Key regulators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1DD8A8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CDC25A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180EB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rs3731485, rs3731513, rs1380053, rs13099560, rs3731557.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4F9AA1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F4DF3DB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8CDA4" w14:textId="4F85CA31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Cai et al.2014[127]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C75B59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AC33CD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NVB/GEM/PTX/VP-16/BEV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02C52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Key regulators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8530F7C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CDC25B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85F47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rs3761218, rs6116042, rs1010608, rs2295348.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F00732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CDC25B</w:t>
            </w:r>
            <w:r w:rsidRPr="008248D2">
              <w:rPr>
                <w:rFonts w:cs="Times New Roman"/>
                <w:sz w:val="18"/>
                <w:szCs w:val="18"/>
              </w:rPr>
              <w:t xml:space="preserve"> rs3761218: grade 3-4 hematology toxicity (P = 0.008).</w:t>
            </w:r>
          </w:p>
        </w:tc>
      </w:tr>
      <w:tr w:rsidR="004F01A9" w:rsidRPr="008248D2" w14:paraId="526E3018" w14:textId="77777777" w:rsidTr="004F01A9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1937" w14:textId="5B5C5E5B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Cai et al.2014[127]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8101D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663(NSCLC)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12F503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NVB/GEM/PTX/VP-16/BEV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F245A8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Key regulators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0B1575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CDC25C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E6F7E56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rs3734166, rs4522986, rs6861656, rs11567952, rs11567949.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64EA71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223D0E8C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7EEC5" w14:textId="714A616A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4CFE48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67F6E5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1B8717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E4EFA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GADD45A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8CB310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rs581000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6241B6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80A4765" w14:textId="77777777" w:rsidTr="004F01A9">
        <w:trPr>
          <w:trHeight w:val="27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3E48F" w14:textId="773E888B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243F14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38D0F6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593F87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8AFF395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GADD45B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120426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rs2024144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D9FD71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GADD45B</w:t>
            </w:r>
            <w:r w:rsidRPr="008248D2">
              <w:rPr>
                <w:rFonts w:cs="Times New Roman"/>
                <w:sz w:val="18"/>
                <w:szCs w:val="18"/>
              </w:rPr>
              <w:t xml:space="preserve"> rs2024144: grade 3-4 hematologic toxicity in discovery group (CT + TT vs. CC OR = 1.80; 95% CI: 1.01-3.18; P = 0.046).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GADD45B</w:t>
            </w:r>
            <w:r w:rsidRPr="008248D2">
              <w:rPr>
                <w:rFonts w:cs="Times New Roman"/>
                <w:sz w:val="18"/>
                <w:szCs w:val="18"/>
              </w:rPr>
              <w:t xml:space="preserve"> rs2024144: grade 3-4 hematologic toxicity in replication group (CT + TT vs. CC OR = 1.87; 95% CI: 1.02-3.42; P = 0.042).</w:t>
            </w:r>
            <w:r w:rsidRPr="008248D2">
              <w:rPr>
                <w:rFonts w:cs="Times New Roman"/>
                <w:sz w:val="18"/>
                <w:szCs w:val="18"/>
              </w:rPr>
              <w:br/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>GADD45B</w:t>
            </w:r>
            <w:r w:rsidRPr="008248D2">
              <w:rPr>
                <w:rFonts w:cs="Times New Roman"/>
                <w:sz w:val="18"/>
                <w:szCs w:val="18"/>
              </w:rPr>
              <w:t xml:space="preserve"> rs2024144: grade 3-4 hematologic toxicity in all patients (CT + TT vs. CC OR = 1.80; 95% CI: 1.19-2.71; P = 0.005).</w:t>
            </w:r>
          </w:p>
        </w:tc>
      </w:tr>
      <w:tr w:rsidR="004F01A9" w:rsidRPr="008248D2" w14:paraId="60D6FD68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CB93" w14:textId="3B8D71A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CBB71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13BF4C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4294C3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F5D5AA8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GADD45G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6BAAD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rs8252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C868CD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1C12D174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7A0A" w14:textId="394C5F64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68AA3C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FB8FFF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73FE92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9DFD83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MAP2K4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B77144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rs3826392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252585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181750D5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0132" w14:textId="5649F59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A0C9B8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B7650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6AAC4D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4E07AF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MAP2K7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89720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rs2115107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FE966B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D5D7501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4ABA2" w14:textId="4D5025B3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9B93EC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2AABC8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0F452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DCFFA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MAP2K7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4783D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rs3679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9A1D2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6A075833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694D" w14:textId="54AE72B8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FA82D2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796F9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BA70EF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68B5771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MAP3K4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AA662F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rs1488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30750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BBB3033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8CB2" w14:textId="4E954285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3555F4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35261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B0357D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A4E7766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MAP3K4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F47742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rs678290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3FA57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47A82FBE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5054B" w14:textId="78E66F8F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818F65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AE8D17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3679B6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8C07A8E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MAPK14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2A7AC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rs3804451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B4A19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11FD2C26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589A" w14:textId="6FF9D039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1FD7D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A879C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536D0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8A7AD0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MAPK8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C964C2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rs10857561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F4AF7D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0955C22A" w14:textId="77777777" w:rsidTr="004F01A9">
        <w:trPr>
          <w:trHeight w:val="12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36A33" w14:textId="2DA654CE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Jia et al.2016[43]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A5DE971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in a discovery group of 345 patients, in a replication group of 344 patients (NSCLC)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FD14F65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PEM/TXT/PTX/GEM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DFAA2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 xml:space="preserve">JNK and P38α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E8ECF64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MAPK9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7B6FE8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rs6703</w:t>
            </w:r>
          </w:p>
        </w:tc>
        <w:tc>
          <w:tcPr>
            <w:tcW w:w="43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4F5AA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Negative</w:t>
            </w:r>
          </w:p>
        </w:tc>
      </w:tr>
      <w:tr w:rsidR="004F01A9" w:rsidRPr="008248D2" w14:paraId="7E29BBF7" w14:textId="77777777" w:rsidTr="004F01A9">
        <w:trPr>
          <w:trHeight w:val="3251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684A6" w14:textId="44BE43FF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lastRenderedPageBreak/>
              <w:t>Tan et al.2014[128]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1BA168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1004(NSCLC)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0BE919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DDP/CBP + NVB/GEM/PTX/TXT</w:t>
            </w:r>
            <w:r w:rsidRPr="008248D2">
              <w:rPr>
                <w:rFonts w:cs="Times New Roman"/>
                <w:sz w:val="18"/>
                <w:szCs w:val="18"/>
              </w:rPr>
              <w:br/>
              <w:t>Other DDP/CBP combinations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65FA4783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>Others</w:t>
            </w:r>
            <w:r w:rsidRPr="008248D2">
              <w:rPr>
                <w:rFonts w:cs="Times New Roman"/>
                <w:sz w:val="18"/>
                <w:szCs w:val="18"/>
              </w:rPr>
              <w:br/>
              <w:t>MIF signaling pathway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9647DA" w14:textId="77777777" w:rsidR="004F01A9" w:rsidRPr="008248D2" w:rsidRDefault="004F01A9" w:rsidP="004F01A9">
            <w:pPr>
              <w:spacing w:before="0" w:after="0"/>
              <w:rPr>
                <w:rFonts w:cs="Times New Roman"/>
                <w:i/>
                <w:iCs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MIF, JAB1, SKP1, CUL1, RBX1, NEDD8, CAND1, </w:t>
            </w:r>
            <w:r w:rsidRPr="008248D2">
              <w:rPr>
                <w:rFonts w:cs="Times New Roman"/>
                <w:sz w:val="18"/>
                <w:szCs w:val="18"/>
              </w:rPr>
              <w:t>and</w:t>
            </w:r>
            <w:r w:rsidRPr="008248D2">
              <w:rPr>
                <w:rFonts w:cs="Times New Roman"/>
                <w:i/>
                <w:iCs/>
                <w:sz w:val="18"/>
                <w:szCs w:val="18"/>
              </w:rPr>
              <w:t xml:space="preserve"> CD74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hideMark/>
          </w:tcPr>
          <w:p w14:paraId="194F592E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sz w:val="18"/>
                <w:szCs w:val="18"/>
              </w:rPr>
              <w:t xml:space="preserve">40 SNPs </w:t>
            </w:r>
          </w:p>
        </w:tc>
        <w:tc>
          <w:tcPr>
            <w:tcW w:w="4399" w:type="dxa"/>
            <w:tcBorders>
              <w:top w:val="nil"/>
            </w:tcBorders>
            <w:shd w:val="clear" w:color="auto" w:fill="auto"/>
            <w:hideMark/>
          </w:tcPr>
          <w:p w14:paraId="141CEB2B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MIF</w:t>
            </w:r>
            <w:r w:rsidRPr="008248D2">
              <w:rPr>
                <w:rFonts w:cs="Times New Roman"/>
                <w:sz w:val="18"/>
                <w:szCs w:val="18"/>
              </w:rPr>
              <w:t xml:space="preserve"> rs4822443 (G&gt;A): increased risk of grade 3-4 hematologic toxicity (AG vs. GG OR = 1.42; 95% CI: 1.04-1.94; P &lt; 0.05)</w:t>
            </w:r>
          </w:p>
          <w:p w14:paraId="34767F9A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MIF</w:t>
            </w:r>
            <w:r w:rsidRPr="008248D2">
              <w:rPr>
                <w:rFonts w:cs="Times New Roman"/>
                <w:sz w:val="18"/>
                <w:szCs w:val="18"/>
              </w:rPr>
              <w:t xml:space="preserve"> rs4822446 (A&gt;G): increased risk of grade 3-4 hematologic toxicity (AG vs. AA OR = 1.39; 95% CI: 1.02-1.90; P &lt; 0.05)</w:t>
            </w:r>
          </w:p>
          <w:p w14:paraId="410A0C84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MIF</w:t>
            </w:r>
            <w:r w:rsidRPr="008248D2">
              <w:rPr>
                <w:rFonts w:cs="Times New Roman"/>
                <w:sz w:val="18"/>
                <w:szCs w:val="18"/>
              </w:rPr>
              <w:t xml:space="preserve"> rs12485068 (A&gt;G): increased risk of grade 3-4 hematologic toxicity (AG vs. AA OR = 1.42; 95% CI: 1.04-1.94; P &lt; 0.05)</w:t>
            </w:r>
          </w:p>
          <w:p w14:paraId="398EE810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CD74</w:t>
            </w:r>
            <w:r w:rsidRPr="008248D2">
              <w:rPr>
                <w:rFonts w:cs="Times New Roman"/>
                <w:sz w:val="18"/>
                <w:szCs w:val="18"/>
              </w:rPr>
              <w:t xml:space="preserve"> rs2748249 (C&gt;A): increased risk of grade 3-4 hematologic toxicity (CA vs. CC OR = 1.72; 95% CI: 1.24-2.39; P &lt; 0.001)  </w:t>
            </w:r>
          </w:p>
          <w:p w14:paraId="3A698BEC" w14:textId="77777777" w:rsidR="004F01A9" w:rsidRPr="008248D2" w:rsidRDefault="004F01A9" w:rsidP="004F01A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248D2">
              <w:rPr>
                <w:rFonts w:cs="Times New Roman"/>
                <w:i/>
                <w:iCs/>
                <w:sz w:val="18"/>
                <w:szCs w:val="18"/>
              </w:rPr>
              <w:t>CD74</w:t>
            </w:r>
            <w:r w:rsidRPr="008248D2">
              <w:rPr>
                <w:rFonts w:cs="Times New Roman"/>
                <w:sz w:val="18"/>
                <w:szCs w:val="18"/>
              </w:rPr>
              <w:t xml:space="preserve"> rs1560661 (G&gt;A): decreased risk of grade 3-4 hematologic toxicity (GG vs. AA OR = 0.42; 95% CI: 0.25-0.70; P &lt; 0.001)</w:t>
            </w:r>
          </w:p>
        </w:tc>
      </w:tr>
    </w:tbl>
    <w:p w14:paraId="3A659E88" w14:textId="77777777" w:rsidR="00A7176A" w:rsidRPr="008248D2" w:rsidRDefault="00A7176A" w:rsidP="00A7176A">
      <w:pPr>
        <w:rPr>
          <w:rFonts w:cs="Times New Roman"/>
          <w:sz w:val="18"/>
          <w:szCs w:val="18"/>
        </w:rPr>
      </w:pPr>
      <w:r w:rsidRPr="008248D2">
        <w:rPr>
          <w:rFonts w:cs="Times New Roman"/>
          <w:sz w:val="18"/>
          <w:szCs w:val="18"/>
        </w:rPr>
        <w:t xml:space="preserve">Abbreviations: ADM: doxorubicin; BER: base excision repair; BEV: bevacizumab; BLM: bleomycin; CAP: capecitabine; CBP: carboplatin; CI: confidence interval; CPT-11:irinotecan; CTCAE: Common Terminology Criteria for Adverse Events; CTX: cyclophosphamide; DDP: cisplatin; DSB: double-strand break repair; GEM: gemcitabine; L-OHP: oxaliplatin; LV: leucovorin; MMR: mismatch repair; MMC: mitomycin C; NER: nucleotide excision repair;  NSCLC: non-small cell lung cancer; NVB: </w:t>
      </w:r>
      <w:proofErr w:type="spellStart"/>
      <w:r w:rsidRPr="008248D2">
        <w:rPr>
          <w:rFonts w:cs="Times New Roman"/>
          <w:sz w:val="18"/>
          <w:szCs w:val="18"/>
        </w:rPr>
        <w:t>navelbine</w:t>
      </w:r>
      <w:proofErr w:type="spellEnd"/>
      <w:r w:rsidRPr="008248D2">
        <w:rPr>
          <w:rFonts w:cs="Times New Roman"/>
          <w:sz w:val="18"/>
          <w:szCs w:val="18"/>
        </w:rPr>
        <w:t xml:space="preserve">; OR: odds ratios; PEM: pemetrexed; PTX: paclitaxel; SCLC: small cell lung cancer; TLS: </w:t>
      </w:r>
      <w:proofErr w:type="spellStart"/>
      <w:r w:rsidRPr="008248D2">
        <w:rPr>
          <w:rFonts w:cs="Times New Roman"/>
          <w:sz w:val="18"/>
          <w:szCs w:val="18"/>
        </w:rPr>
        <w:t>translesion</w:t>
      </w:r>
      <w:proofErr w:type="spellEnd"/>
      <w:r w:rsidRPr="008248D2">
        <w:rPr>
          <w:rFonts w:cs="Times New Roman"/>
          <w:sz w:val="18"/>
          <w:szCs w:val="18"/>
        </w:rPr>
        <w:t xml:space="preserve"> DNA synthesis. TXT: docetaxel; VCR: vincristine; VDS: </w:t>
      </w:r>
      <w:proofErr w:type="spellStart"/>
      <w:r w:rsidRPr="008248D2">
        <w:rPr>
          <w:rFonts w:cs="Times New Roman"/>
          <w:sz w:val="18"/>
          <w:szCs w:val="18"/>
        </w:rPr>
        <w:t>vindesine</w:t>
      </w:r>
      <w:proofErr w:type="spellEnd"/>
      <w:r w:rsidRPr="008248D2">
        <w:rPr>
          <w:rFonts w:cs="Times New Roman"/>
          <w:sz w:val="18"/>
          <w:szCs w:val="18"/>
        </w:rPr>
        <w:t>; VP-16: etoposide; 5-FU: fluorouracil.</w:t>
      </w:r>
    </w:p>
    <w:p w14:paraId="1DA99CB5" w14:textId="0EED976F" w:rsidR="00FF237D" w:rsidRPr="008248D2" w:rsidRDefault="00FF237D" w:rsidP="00FF237D">
      <w:pPr>
        <w:rPr>
          <w:sz w:val="18"/>
          <w:szCs w:val="18"/>
        </w:rPr>
      </w:pPr>
    </w:p>
    <w:p w14:paraId="4BD74255" w14:textId="1C189BE2" w:rsidR="00FF237D" w:rsidRPr="008248D2" w:rsidRDefault="00FF237D" w:rsidP="00FF237D">
      <w:pPr>
        <w:rPr>
          <w:sz w:val="18"/>
          <w:szCs w:val="18"/>
        </w:rPr>
      </w:pPr>
    </w:p>
    <w:p w14:paraId="7721013E" w14:textId="4839A70D" w:rsidR="00FF237D" w:rsidRPr="008248D2" w:rsidRDefault="00FF237D" w:rsidP="00FF237D">
      <w:pPr>
        <w:rPr>
          <w:sz w:val="18"/>
          <w:szCs w:val="18"/>
        </w:rPr>
      </w:pPr>
    </w:p>
    <w:p w14:paraId="66CA7D8E" w14:textId="013F96A4" w:rsidR="00FF237D" w:rsidRPr="008248D2" w:rsidRDefault="00FF237D" w:rsidP="00FF237D">
      <w:pPr>
        <w:rPr>
          <w:sz w:val="18"/>
          <w:szCs w:val="18"/>
        </w:rPr>
      </w:pPr>
    </w:p>
    <w:p w14:paraId="7F82D430" w14:textId="591321A2" w:rsidR="00FF237D" w:rsidRPr="008248D2" w:rsidRDefault="00FF237D" w:rsidP="00FF237D">
      <w:pPr>
        <w:rPr>
          <w:sz w:val="18"/>
          <w:szCs w:val="18"/>
        </w:rPr>
      </w:pPr>
    </w:p>
    <w:p w14:paraId="4DFE3452" w14:textId="2C29F9EB" w:rsidR="00FF237D" w:rsidRPr="008248D2" w:rsidRDefault="00FF237D" w:rsidP="00FF237D">
      <w:pPr>
        <w:rPr>
          <w:sz w:val="18"/>
          <w:szCs w:val="18"/>
        </w:rPr>
      </w:pPr>
    </w:p>
    <w:p w14:paraId="616574D3" w14:textId="0C3FB54C" w:rsidR="00FF237D" w:rsidRPr="008248D2" w:rsidRDefault="00FF237D" w:rsidP="00FF237D">
      <w:pPr>
        <w:rPr>
          <w:sz w:val="18"/>
          <w:szCs w:val="18"/>
        </w:rPr>
      </w:pPr>
    </w:p>
    <w:p w14:paraId="031AD4A4" w14:textId="375C5B9D" w:rsidR="00FF237D" w:rsidRPr="008248D2" w:rsidRDefault="00FF237D" w:rsidP="00FF237D">
      <w:pPr>
        <w:rPr>
          <w:sz w:val="18"/>
          <w:szCs w:val="18"/>
        </w:rPr>
      </w:pPr>
    </w:p>
    <w:p w14:paraId="6D336D2D" w14:textId="77777777" w:rsidR="00FF237D" w:rsidRPr="008248D2" w:rsidRDefault="00FF237D" w:rsidP="00FF237D">
      <w:pPr>
        <w:rPr>
          <w:sz w:val="18"/>
          <w:szCs w:val="18"/>
        </w:rPr>
      </w:pPr>
    </w:p>
    <w:p w14:paraId="58F1AED1" w14:textId="77777777" w:rsidR="00DE23E8" w:rsidRPr="008248D2" w:rsidRDefault="00DE23E8" w:rsidP="00654E8F">
      <w:pPr>
        <w:spacing w:before="240"/>
        <w:rPr>
          <w:sz w:val="18"/>
          <w:szCs w:val="18"/>
        </w:rPr>
      </w:pPr>
    </w:p>
    <w:sectPr w:rsidR="00DE23E8" w:rsidRPr="008248D2" w:rsidSect="00250189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83395" w14:textId="77777777" w:rsidR="008943F1" w:rsidRDefault="008943F1" w:rsidP="00117666">
      <w:pPr>
        <w:spacing w:after="0"/>
      </w:pPr>
      <w:r>
        <w:separator/>
      </w:r>
    </w:p>
  </w:endnote>
  <w:endnote w:type="continuationSeparator" w:id="0">
    <w:p w14:paraId="66BB8299" w14:textId="77777777" w:rsidR="008943F1" w:rsidRDefault="008943F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267B2F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67B2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267B2F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267B2F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67B2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267B2F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CFAB9" w14:textId="77777777" w:rsidR="008943F1" w:rsidRDefault="008943F1" w:rsidP="00117666">
      <w:pPr>
        <w:spacing w:after="0"/>
      </w:pPr>
      <w:r>
        <w:separator/>
      </w:r>
    </w:p>
  </w:footnote>
  <w:footnote w:type="continuationSeparator" w:id="0">
    <w:p w14:paraId="0098E43F" w14:textId="77777777" w:rsidR="008943F1" w:rsidRDefault="008943F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267B2F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267B2F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143888235">
    <w:abstractNumId w:val="0"/>
  </w:num>
  <w:num w:numId="2" w16cid:durableId="1483500509">
    <w:abstractNumId w:val="4"/>
  </w:num>
  <w:num w:numId="3" w16cid:durableId="1113986845">
    <w:abstractNumId w:val="1"/>
  </w:num>
  <w:num w:numId="4" w16cid:durableId="107244254">
    <w:abstractNumId w:val="5"/>
  </w:num>
  <w:num w:numId="5" w16cid:durableId="1656520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9053384">
    <w:abstractNumId w:val="3"/>
  </w:num>
  <w:num w:numId="7" w16cid:durableId="685250899">
    <w:abstractNumId w:val="6"/>
  </w:num>
  <w:num w:numId="8" w16cid:durableId="1840849236">
    <w:abstractNumId w:val="6"/>
  </w:num>
  <w:num w:numId="9" w16cid:durableId="501044043">
    <w:abstractNumId w:val="6"/>
  </w:num>
  <w:num w:numId="10" w16cid:durableId="482892662">
    <w:abstractNumId w:val="6"/>
  </w:num>
  <w:num w:numId="11" w16cid:durableId="369646636">
    <w:abstractNumId w:val="6"/>
  </w:num>
  <w:num w:numId="12" w16cid:durableId="653141142">
    <w:abstractNumId w:val="6"/>
  </w:num>
  <w:num w:numId="13" w16cid:durableId="31151371">
    <w:abstractNumId w:val="3"/>
  </w:num>
  <w:num w:numId="14" w16cid:durableId="1099982282">
    <w:abstractNumId w:val="2"/>
  </w:num>
  <w:num w:numId="15" w16cid:durableId="1258371633">
    <w:abstractNumId w:val="2"/>
  </w:num>
  <w:num w:numId="16" w16cid:durableId="790249521">
    <w:abstractNumId w:val="2"/>
  </w:num>
  <w:num w:numId="17" w16cid:durableId="927809829">
    <w:abstractNumId w:val="2"/>
  </w:num>
  <w:num w:numId="18" w16cid:durableId="579410471">
    <w:abstractNumId w:val="2"/>
  </w:num>
  <w:num w:numId="19" w16cid:durableId="150616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0E54"/>
    <w:rsid w:val="00052A14"/>
    <w:rsid w:val="00077D53"/>
    <w:rsid w:val="000A01FF"/>
    <w:rsid w:val="00105FD9"/>
    <w:rsid w:val="00117666"/>
    <w:rsid w:val="001441C1"/>
    <w:rsid w:val="001549D3"/>
    <w:rsid w:val="00160065"/>
    <w:rsid w:val="00177D84"/>
    <w:rsid w:val="001953A0"/>
    <w:rsid w:val="00250189"/>
    <w:rsid w:val="00267B2F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F01A9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248D2"/>
    <w:rsid w:val="00885156"/>
    <w:rsid w:val="008943F1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7176A"/>
    <w:rsid w:val="00AB6715"/>
    <w:rsid w:val="00B1671E"/>
    <w:rsid w:val="00B25EB8"/>
    <w:rsid w:val="00B354E1"/>
    <w:rsid w:val="00B37F4D"/>
    <w:rsid w:val="00B963BE"/>
    <w:rsid w:val="00C52A7B"/>
    <w:rsid w:val="00C56BAF"/>
    <w:rsid w:val="00C679AA"/>
    <w:rsid w:val="00C75972"/>
    <w:rsid w:val="00CC0A3A"/>
    <w:rsid w:val="00CD066B"/>
    <w:rsid w:val="00CE4FEE"/>
    <w:rsid w:val="00D510C0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250189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paragraph" w:customStyle="1" w:styleId="font5">
    <w:name w:val="font5"/>
    <w:basedOn w:val="Normal"/>
    <w:rsid w:val="00250189"/>
    <w:pPr>
      <w:spacing w:before="100" w:beforeAutospacing="1" w:after="100" w:afterAutospacing="1"/>
    </w:pPr>
    <w:rPr>
      <w:rFonts w:eastAsia="SimSun" w:cs="Times New Roman"/>
      <w:color w:val="000000"/>
      <w:sz w:val="22"/>
      <w:lang w:eastAsia="zh-CN"/>
    </w:rPr>
  </w:style>
  <w:style w:type="paragraph" w:customStyle="1" w:styleId="font6">
    <w:name w:val="font6"/>
    <w:basedOn w:val="Normal"/>
    <w:rsid w:val="00250189"/>
    <w:pPr>
      <w:spacing w:before="100" w:beforeAutospacing="1" w:after="100" w:afterAutospacing="1"/>
    </w:pPr>
    <w:rPr>
      <w:rFonts w:ascii="SimSun" w:eastAsia="SimSun" w:hAnsi="SimSun" w:cs="SimSun"/>
      <w:color w:val="000000"/>
      <w:sz w:val="22"/>
      <w:lang w:eastAsia="zh-CN"/>
    </w:rPr>
  </w:style>
  <w:style w:type="paragraph" w:customStyle="1" w:styleId="font7">
    <w:name w:val="font7"/>
    <w:basedOn w:val="Normal"/>
    <w:rsid w:val="00250189"/>
    <w:pPr>
      <w:spacing w:before="100" w:beforeAutospacing="1" w:after="100" w:afterAutospacing="1"/>
    </w:pPr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font8">
    <w:name w:val="font8"/>
    <w:basedOn w:val="Normal"/>
    <w:rsid w:val="00250189"/>
    <w:pPr>
      <w:spacing w:before="100" w:beforeAutospacing="1" w:after="100" w:afterAutospacing="1"/>
    </w:pPr>
    <w:rPr>
      <w:rFonts w:ascii="SimSun" w:eastAsia="SimSun" w:hAnsi="SimSun" w:cs="SimSun"/>
      <w:sz w:val="18"/>
      <w:szCs w:val="18"/>
      <w:lang w:eastAsia="zh-CN"/>
    </w:rPr>
  </w:style>
  <w:style w:type="paragraph" w:customStyle="1" w:styleId="xl65">
    <w:name w:val="xl65"/>
    <w:basedOn w:val="Normal"/>
    <w:rsid w:val="00250189"/>
    <w:pPr>
      <w:spacing w:before="100" w:beforeAutospacing="1" w:after="100" w:afterAutospacing="1"/>
    </w:pPr>
    <w:rPr>
      <w:rFonts w:eastAsia="SimSun" w:cs="Times New Roman"/>
      <w:szCs w:val="24"/>
      <w:lang w:eastAsia="zh-CN"/>
    </w:rPr>
  </w:style>
  <w:style w:type="paragraph" w:customStyle="1" w:styleId="xl66">
    <w:name w:val="xl66"/>
    <w:basedOn w:val="Normal"/>
    <w:rsid w:val="00250189"/>
    <w:pPr>
      <w:spacing w:before="100" w:beforeAutospacing="1" w:after="100" w:afterAutospacing="1"/>
    </w:pPr>
    <w:rPr>
      <w:rFonts w:eastAsia="SimSun" w:cs="Times New Roman"/>
      <w:szCs w:val="24"/>
      <w:lang w:eastAsia="zh-CN"/>
    </w:rPr>
  </w:style>
  <w:style w:type="paragraph" w:customStyle="1" w:styleId="xl67">
    <w:name w:val="xl67"/>
    <w:basedOn w:val="Normal"/>
    <w:rsid w:val="00250189"/>
    <w:pPr>
      <w:spacing w:before="100" w:beforeAutospacing="1" w:after="100" w:afterAutospacing="1"/>
    </w:pPr>
    <w:rPr>
      <w:rFonts w:eastAsia="SimSun" w:cs="Times New Roman"/>
      <w:szCs w:val="24"/>
      <w:lang w:eastAsia="zh-CN"/>
    </w:rPr>
  </w:style>
  <w:style w:type="paragraph" w:customStyle="1" w:styleId="xl68">
    <w:name w:val="xl68"/>
    <w:basedOn w:val="Normal"/>
    <w:rsid w:val="00250189"/>
    <w:pPr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69">
    <w:name w:val="xl69"/>
    <w:basedOn w:val="Normal"/>
    <w:rsid w:val="00250189"/>
    <w:pPr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70">
    <w:name w:val="xl70"/>
    <w:basedOn w:val="Normal"/>
    <w:rsid w:val="00250189"/>
    <w:pPr>
      <w:shd w:val="clear" w:color="000000" w:fill="FFFF00"/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71">
    <w:name w:val="xl71"/>
    <w:basedOn w:val="Normal"/>
    <w:rsid w:val="00250189"/>
    <w:pPr>
      <w:shd w:val="clear" w:color="000000" w:fill="FFFF00"/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72">
    <w:name w:val="xl72"/>
    <w:basedOn w:val="Normal"/>
    <w:rsid w:val="00250189"/>
    <w:pPr>
      <w:shd w:val="clear" w:color="000000" w:fill="FFFF00"/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73">
    <w:name w:val="xl73"/>
    <w:basedOn w:val="Normal"/>
    <w:rsid w:val="00250189"/>
    <w:pPr>
      <w:shd w:val="clear" w:color="000000" w:fill="FFFF00"/>
      <w:spacing w:before="100" w:beforeAutospacing="1" w:after="100" w:afterAutospacing="1"/>
    </w:pPr>
    <w:rPr>
      <w:rFonts w:eastAsia="SimSun" w:cs="Times New Roman"/>
      <w:szCs w:val="24"/>
      <w:lang w:eastAsia="zh-CN"/>
    </w:rPr>
  </w:style>
  <w:style w:type="paragraph" w:customStyle="1" w:styleId="xl74">
    <w:name w:val="xl74"/>
    <w:basedOn w:val="Normal"/>
    <w:rsid w:val="00250189"/>
    <w:pPr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75">
    <w:name w:val="xl75"/>
    <w:basedOn w:val="Normal"/>
    <w:rsid w:val="00250189"/>
    <w:pPr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76">
    <w:name w:val="xl76"/>
    <w:basedOn w:val="Normal"/>
    <w:rsid w:val="00250189"/>
    <w:pPr>
      <w:shd w:val="clear" w:color="000000" w:fill="FFFF00"/>
      <w:spacing w:before="100" w:beforeAutospacing="1" w:after="100" w:afterAutospacing="1"/>
    </w:pPr>
    <w:rPr>
      <w:rFonts w:eastAsia="SimSun" w:cs="Times New Roman"/>
      <w:szCs w:val="24"/>
      <w:lang w:eastAsia="zh-CN"/>
    </w:rPr>
  </w:style>
  <w:style w:type="paragraph" w:customStyle="1" w:styleId="xl77">
    <w:name w:val="xl77"/>
    <w:basedOn w:val="Normal"/>
    <w:rsid w:val="00250189"/>
    <w:pPr>
      <w:shd w:val="clear" w:color="000000" w:fill="FFFF00"/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78">
    <w:name w:val="xl78"/>
    <w:basedOn w:val="Normal"/>
    <w:rsid w:val="00250189"/>
    <w:pPr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79">
    <w:name w:val="xl79"/>
    <w:basedOn w:val="Normal"/>
    <w:rsid w:val="00250189"/>
    <w:pPr>
      <w:spacing w:before="100" w:beforeAutospacing="1" w:after="100" w:afterAutospacing="1"/>
    </w:pPr>
    <w:rPr>
      <w:rFonts w:eastAsia="SimSun" w:cs="Times New Roman"/>
      <w:szCs w:val="24"/>
      <w:lang w:eastAsia="zh-CN"/>
    </w:rPr>
  </w:style>
  <w:style w:type="paragraph" w:customStyle="1" w:styleId="xl80">
    <w:name w:val="xl80"/>
    <w:basedOn w:val="Normal"/>
    <w:rsid w:val="00250189"/>
    <w:pPr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81">
    <w:name w:val="xl81"/>
    <w:basedOn w:val="Normal"/>
    <w:rsid w:val="00250189"/>
    <w:pPr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82">
    <w:name w:val="xl82"/>
    <w:basedOn w:val="Normal"/>
    <w:rsid w:val="00250189"/>
    <w:pPr>
      <w:spacing w:before="100" w:beforeAutospacing="1" w:after="100" w:afterAutospacing="1"/>
      <w:jc w:val="both"/>
    </w:pPr>
    <w:rPr>
      <w:rFonts w:eastAsia="SimSun" w:cs="Times New Roman"/>
      <w:sz w:val="21"/>
      <w:szCs w:val="21"/>
      <w:lang w:eastAsia="zh-CN"/>
    </w:rPr>
  </w:style>
  <w:style w:type="paragraph" w:customStyle="1" w:styleId="xl83">
    <w:name w:val="xl83"/>
    <w:basedOn w:val="Normal"/>
    <w:rsid w:val="00250189"/>
    <w:pPr>
      <w:shd w:val="clear" w:color="000000" w:fill="FFFF00"/>
      <w:spacing w:before="100" w:beforeAutospacing="1" w:after="100" w:afterAutospacing="1"/>
      <w:jc w:val="both"/>
    </w:pPr>
    <w:rPr>
      <w:rFonts w:eastAsia="SimSun" w:cs="Times New Roman"/>
      <w:sz w:val="21"/>
      <w:szCs w:val="21"/>
      <w:lang w:eastAsia="zh-CN"/>
    </w:rPr>
  </w:style>
  <w:style w:type="paragraph" w:customStyle="1" w:styleId="xl84">
    <w:name w:val="xl84"/>
    <w:basedOn w:val="Normal"/>
    <w:rsid w:val="00250189"/>
    <w:pPr>
      <w:spacing w:before="100" w:beforeAutospacing="1" w:after="100" w:afterAutospacing="1"/>
      <w:jc w:val="both"/>
    </w:pPr>
    <w:rPr>
      <w:rFonts w:ascii="Calibri" w:eastAsia="SimSun" w:hAnsi="Calibri" w:cs="SimSun"/>
      <w:sz w:val="21"/>
      <w:szCs w:val="21"/>
      <w:lang w:eastAsia="zh-CN"/>
    </w:rPr>
  </w:style>
  <w:style w:type="paragraph" w:customStyle="1" w:styleId="xl85">
    <w:name w:val="xl85"/>
    <w:basedOn w:val="Normal"/>
    <w:rsid w:val="00250189"/>
    <w:pPr>
      <w:shd w:val="clear" w:color="000000" w:fill="FFFF00"/>
      <w:spacing w:before="100" w:beforeAutospacing="1" w:after="100" w:afterAutospacing="1"/>
    </w:pPr>
    <w:rPr>
      <w:rFonts w:eastAsia="SimSun" w:cs="Times New Roman"/>
      <w:szCs w:val="24"/>
      <w:lang w:eastAsia="zh-CN"/>
    </w:rPr>
  </w:style>
  <w:style w:type="paragraph" w:customStyle="1" w:styleId="xl86">
    <w:name w:val="xl86"/>
    <w:basedOn w:val="Normal"/>
    <w:rsid w:val="00250189"/>
    <w:pPr>
      <w:spacing w:before="100" w:beforeAutospacing="1" w:after="100" w:afterAutospacing="1"/>
      <w:jc w:val="both"/>
    </w:pPr>
    <w:rPr>
      <w:rFonts w:eastAsia="SimSun" w:cs="Times New Roman"/>
      <w:sz w:val="21"/>
      <w:szCs w:val="21"/>
      <w:lang w:eastAsia="zh-CN"/>
    </w:rPr>
  </w:style>
  <w:style w:type="paragraph" w:customStyle="1" w:styleId="xl87">
    <w:name w:val="xl87"/>
    <w:basedOn w:val="Normal"/>
    <w:rsid w:val="00250189"/>
    <w:pPr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88">
    <w:name w:val="xl88"/>
    <w:basedOn w:val="Normal"/>
    <w:rsid w:val="00250189"/>
    <w:pPr>
      <w:spacing w:before="100" w:beforeAutospacing="1" w:after="100" w:afterAutospacing="1"/>
      <w:jc w:val="both"/>
    </w:pPr>
    <w:rPr>
      <w:rFonts w:eastAsia="SimSun" w:cs="Times New Roman"/>
      <w:sz w:val="21"/>
      <w:szCs w:val="21"/>
      <w:lang w:eastAsia="zh-CN"/>
    </w:rPr>
  </w:style>
  <w:style w:type="paragraph" w:customStyle="1" w:styleId="xl89">
    <w:name w:val="xl89"/>
    <w:basedOn w:val="Normal"/>
    <w:rsid w:val="00250189"/>
    <w:pPr>
      <w:shd w:val="clear" w:color="000000" w:fill="B7DEE8"/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90">
    <w:name w:val="xl90"/>
    <w:basedOn w:val="Normal"/>
    <w:rsid w:val="00250189"/>
    <w:pPr>
      <w:shd w:val="clear" w:color="000000" w:fill="B7DEE8"/>
      <w:spacing w:before="100" w:beforeAutospacing="1" w:after="100" w:afterAutospacing="1"/>
      <w:textAlignment w:val="top"/>
    </w:pPr>
    <w:rPr>
      <w:rFonts w:eastAsia="SimSun" w:cs="Times New Roman"/>
      <w:szCs w:val="24"/>
      <w:lang w:eastAsia="zh-CN"/>
    </w:rPr>
  </w:style>
  <w:style w:type="paragraph" w:customStyle="1" w:styleId="xl91">
    <w:name w:val="xl91"/>
    <w:basedOn w:val="Normal"/>
    <w:rsid w:val="00250189"/>
    <w:pPr>
      <w:shd w:val="clear" w:color="000000" w:fill="B7DEE8"/>
      <w:spacing w:before="100" w:beforeAutospacing="1" w:after="100" w:afterAutospacing="1"/>
    </w:pPr>
    <w:rPr>
      <w:rFonts w:eastAsia="SimSun" w:cs="Times New Roman"/>
      <w:szCs w:val="24"/>
      <w:lang w:eastAsia="zh-CN"/>
    </w:rPr>
  </w:style>
  <w:style w:type="paragraph" w:customStyle="1" w:styleId="xl92">
    <w:name w:val="xl92"/>
    <w:basedOn w:val="Normal"/>
    <w:rsid w:val="00250189"/>
    <w:pPr>
      <w:shd w:val="clear" w:color="000000" w:fill="B7DEE8"/>
      <w:spacing w:before="100" w:beforeAutospacing="1" w:after="100" w:afterAutospacing="1"/>
    </w:pPr>
    <w:rPr>
      <w:rFonts w:eastAsia="SimSun" w:cs="Times New Roman"/>
      <w:szCs w:val="24"/>
      <w:lang w:eastAsia="zh-CN"/>
    </w:rPr>
  </w:style>
  <w:style w:type="paragraph" w:customStyle="1" w:styleId="xl93">
    <w:name w:val="xl93"/>
    <w:basedOn w:val="Normal"/>
    <w:rsid w:val="00250189"/>
    <w:pPr>
      <w:spacing w:before="100" w:beforeAutospacing="1" w:after="100" w:afterAutospacing="1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77169281-1C00-41E8-A0E6-BB1903E1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1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Francesca Brentegani</cp:lastModifiedBy>
  <cp:revision>11</cp:revision>
  <cp:lastPrinted>2013-10-03T12:51:00Z</cp:lastPrinted>
  <dcterms:created xsi:type="dcterms:W3CDTF">2022-11-17T16:58:00Z</dcterms:created>
  <dcterms:modified xsi:type="dcterms:W3CDTF">2024-08-05T15:42:00Z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