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96197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07970E94" w14:textId="77777777" w:rsidR="00994A3D" w:rsidRPr="00E3319C" w:rsidRDefault="00696197" w:rsidP="0001436A">
      <w:pPr>
        <w:pStyle w:val="2"/>
      </w:pPr>
      <w:r w:rsidRPr="00E3319C">
        <w:t>Supplementary</w:t>
      </w:r>
      <w:r w:rsidRPr="00E3319C">
        <w:t xml:space="preserve"> Figures</w:t>
      </w:r>
    </w:p>
    <w:p w14:paraId="4916FCC9" w14:textId="77777777" w:rsidR="00994A3D" w:rsidRPr="00E3319C" w:rsidRDefault="00994A3D" w:rsidP="00994A3D">
      <w:pPr>
        <w:keepNext/>
        <w:rPr>
          <w:rFonts w:cs="Times New Roman"/>
          <w:szCs w:val="24"/>
        </w:rPr>
      </w:pPr>
    </w:p>
    <w:p w14:paraId="11EC8DA1" w14:textId="1B3D9B88" w:rsidR="00994A3D" w:rsidRPr="00E3319C" w:rsidRDefault="00696197" w:rsidP="00994A3D">
      <w:pPr>
        <w:keepNext/>
        <w:jc w:val="center"/>
        <w:rPr>
          <w:rFonts w:cs="Times New Roman"/>
          <w:szCs w:val="24"/>
        </w:rPr>
      </w:pPr>
      <w:r w:rsidRPr="00E3319C">
        <w:rPr>
          <w:rFonts w:cs="Times New Roman"/>
          <w:noProof/>
          <w:lang w:val="en-IN" w:eastAsia="en-IN"/>
        </w:rPr>
        <w:drawing>
          <wp:inline distT="0" distB="0" distL="0" distR="0">
            <wp:extent cx="5731510" cy="1987011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8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DADEF" w14:textId="192D7A0F" w:rsidR="00E3319C" w:rsidRPr="00E3319C" w:rsidRDefault="00696197" w:rsidP="002B1EBF">
      <w:pPr>
        <w:keepNext/>
        <w:rPr>
          <w:rFonts w:cs="Times New Roman"/>
          <w:szCs w:val="24"/>
        </w:rPr>
      </w:pPr>
      <w:r w:rsidRPr="00E3319C">
        <w:rPr>
          <w:rFonts w:cs="Times New Roman"/>
          <w:b/>
          <w:szCs w:val="24"/>
        </w:rPr>
        <w:t xml:space="preserve">Supplementary Figure </w:t>
      </w:r>
      <w:r w:rsidRPr="00E3319C">
        <w:rPr>
          <w:rFonts w:cs="Times New Roman"/>
          <w:b/>
          <w:szCs w:val="24"/>
        </w:rPr>
        <w:fldChar w:fldCharType="begin"/>
      </w:r>
      <w:r w:rsidRPr="00E3319C">
        <w:rPr>
          <w:rFonts w:cs="Times New Roman"/>
          <w:b/>
          <w:szCs w:val="24"/>
        </w:rPr>
        <w:instrText xml:space="preserve"> SEQ Figure \* ARABIC </w:instrText>
      </w:r>
      <w:r w:rsidRPr="00E3319C">
        <w:rPr>
          <w:rFonts w:cs="Times New Roman"/>
          <w:b/>
          <w:szCs w:val="24"/>
        </w:rPr>
        <w:fldChar w:fldCharType="separate"/>
      </w:r>
      <w:r w:rsidR="00803D24" w:rsidRPr="00E3319C">
        <w:rPr>
          <w:rFonts w:cs="Times New Roman"/>
          <w:b/>
          <w:noProof/>
          <w:szCs w:val="24"/>
        </w:rPr>
        <w:t>1</w:t>
      </w:r>
      <w:r w:rsidRPr="00E3319C">
        <w:rPr>
          <w:rFonts w:cs="Times New Roman"/>
          <w:b/>
          <w:szCs w:val="24"/>
        </w:rPr>
        <w:fldChar w:fldCharType="end"/>
      </w:r>
      <w:r w:rsidRPr="00E3319C">
        <w:rPr>
          <w:rFonts w:cs="Times New Roman"/>
          <w:b/>
          <w:szCs w:val="24"/>
        </w:rPr>
        <w:t>.</w:t>
      </w:r>
      <w:r w:rsidRPr="00E3319C">
        <w:rPr>
          <w:rFonts w:cs="Times New Roman"/>
          <w:szCs w:val="24"/>
        </w:rPr>
        <w:t xml:space="preserve"> </w:t>
      </w:r>
      <w:r w:rsidR="002B1EBF" w:rsidRPr="00E3319C">
        <w:rPr>
          <w:rFonts w:cs="Times New Roman"/>
          <w:szCs w:val="24"/>
        </w:rPr>
        <w:t>Effects of pharmacological treatment duration (methylphenidate and atomoxetine) on adult ADHD and risk of injury diseases. *CI, confidence interval; HR, hazard ratio</w:t>
      </w:r>
    </w:p>
    <w:p w14:paraId="5A63FDD4" w14:textId="77777777" w:rsidR="002B1EBF" w:rsidRPr="00E3319C" w:rsidRDefault="002B1EBF" w:rsidP="002B1EBF">
      <w:pPr>
        <w:keepNext/>
        <w:rPr>
          <w:rFonts w:cs="Times New Roman"/>
          <w:szCs w:val="24"/>
        </w:rPr>
      </w:pPr>
    </w:p>
    <w:p w14:paraId="14E7F6D6" w14:textId="7CE93E72" w:rsidR="002B1EBF" w:rsidRPr="00E3319C" w:rsidRDefault="00696197" w:rsidP="00E3319C">
      <w:pPr>
        <w:pStyle w:val="2"/>
      </w:pPr>
      <w:r w:rsidRPr="00E3319C">
        <w:t>Supplementary Tables</w:t>
      </w:r>
    </w:p>
    <w:p w14:paraId="5C9A0B5A" w14:textId="3FCD288F" w:rsidR="002B1EBF" w:rsidRPr="00E3319C" w:rsidRDefault="00696197" w:rsidP="002B1EBF">
      <w:pPr>
        <w:widowControl w:val="0"/>
        <w:wordWrap w:val="0"/>
        <w:autoSpaceDE w:val="0"/>
        <w:autoSpaceDN w:val="0"/>
        <w:spacing w:before="0" w:after="160" w:line="259" w:lineRule="auto"/>
        <w:jc w:val="both"/>
        <w:rPr>
          <w:rFonts w:eastAsia="맑은 고딕" w:cs="Times New Roman"/>
          <w:b/>
          <w:kern w:val="2"/>
          <w:szCs w:val="28"/>
          <w:lang w:eastAsia="ko-KR"/>
        </w:rPr>
      </w:pPr>
      <w:r w:rsidRPr="00E3319C">
        <w:rPr>
          <w:rFonts w:eastAsia="맑은 고딕" w:cs="Times New Roman"/>
          <w:b/>
          <w:kern w:val="2"/>
          <w:szCs w:val="28"/>
          <w:lang w:eastAsia="ko-KR"/>
        </w:rPr>
        <w:t xml:space="preserve">Supplement </w:t>
      </w:r>
      <w:r w:rsidRPr="00E3319C">
        <w:rPr>
          <w:rFonts w:eastAsia="맑은 고딕" w:cs="Times New Roman"/>
          <w:b/>
          <w:kern w:val="2"/>
          <w:szCs w:val="28"/>
          <w:lang w:eastAsia="ko-KR"/>
        </w:rPr>
        <w:t>T</w:t>
      </w:r>
      <w:r w:rsidRPr="00E3319C">
        <w:rPr>
          <w:rFonts w:eastAsia="맑은 고딕" w:cs="Times New Roman"/>
          <w:b/>
          <w:kern w:val="2"/>
          <w:szCs w:val="28"/>
          <w:lang w:eastAsia="ko-KR"/>
        </w:rPr>
        <w:t>able 1</w:t>
      </w:r>
      <w:r w:rsidRPr="00E3319C">
        <w:rPr>
          <w:rFonts w:eastAsia="맑은 고딕" w:cs="Times New Roman"/>
          <w:b/>
          <w:kern w:val="2"/>
          <w:szCs w:val="28"/>
          <w:lang w:eastAsia="ko-KR"/>
        </w:rPr>
        <w:t>.</w:t>
      </w:r>
      <w:r w:rsidRPr="00E3319C">
        <w:rPr>
          <w:rFonts w:eastAsia="맑은 고딕" w:cs="Times New Roman"/>
          <w:b/>
          <w:kern w:val="2"/>
          <w:szCs w:val="28"/>
          <w:lang w:eastAsia="ko-KR"/>
        </w:rPr>
        <w:t xml:space="preserve"> </w:t>
      </w:r>
      <w:r w:rsidRPr="00E3319C">
        <w:rPr>
          <w:rFonts w:eastAsia="맑은 고딕" w:cs="Times New Roman"/>
          <w:bCs/>
          <w:kern w:val="2"/>
          <w:szCs w:val="28"/>
          <w:lang w:eastAsia="ko-KR"/>
        </w:rPr>
        <w:t xml:space="preserve">ICD-10 codes for injury diseases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7"/>
        <w:gridCol w:w="6944"/>
      </w:tblGrid>
      <w:tr w:rsidR="00752713" w:rsidRPr="00E3319C" w14:paraId="12E46E36" w14:textId="77777777" w:rsidTr="00750778">
        <w:trPr>
          <w:trHeight w:val="236"/>
        </w:trPr>
        <w:tc>
          <w:tcPr>
            <w:tcW w:w="1987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B259C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Injury diseases</w:t>
            </w:r>
          </w:p>
        </w:tc>
        <w:tc>
          <w:tcPr>
            <w:tcW w:w="6944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2C1313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I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CD-10 codes</w:t>
            </w:r>
          </w:p>
        </w:tc>
      </w:tr>
      <w:tr w:rsidR="00752713" w:rsidRPr="00E3319C" w14:paraId="17DC754A" w14:textId="77777777" w:rsidTr="00750778">
        <w:trPr>
          <w:trHeight w:val="3575"/>
        </w:trPr>
        <w:tc>
          <w:tcPr>
            <w:tcW w:w="1987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4CAD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Fractures </w:t>
            </w:r>
          </w:p>
        </w:tc>
        <w:tc>
          <w:tcPr>
            <w:tcW w:w="6944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C6421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-S02.0~9 Fracture of skull and facial bones</w:t>
            </w:r>
          </w:p>
          <w:p w14:paraId="71E1E29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-S12.0~9 Fracture of neck</w:t>
            </w:r>
          </w:p>
          <w:p w14:paraId="01BF89B7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-S22.0~9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Fracture of rib(s), sternum and thoracic spine</w:t>
            </w:r>
          </w:p>
          <w:p w14:paraId="2C12DB84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-S32.0~8 Fracture of lumbar spine and pelvis</w:t>
            </w:r>
          </w:p>
          <w:p w14:paraId="6A7C2CF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-S42.0~9 Fracture of shoulder and upper arm</w:t>
            </w:r>
          </w:p>
          <w:p w14:paraId="38D62B04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-S52.0~9 Fracture of forearm</w:t>
            </w:r>
          </w:p>
          <w:p w14:paraId="0B3D1B23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-S62.0~8 Fracture of wrist and hand level</w:t>
            </w:r>
          </w:p>
          <w:p w14:paraId="4246C9A8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-S72.0~9 Fracture of femur</w:t>
            </w:r>
          </w:p>
          <w:p w14:paraId="30B317DC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-S82.0~9 Fracture of 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lower leg, including ankle</w:t>
            </w:r>
          </w:p>
          <w:p w14:paraId="61A726F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-S92.0~9 Fracture of foot, except ankle</w:t>
            </w:r>
          </w:p>
          <w:p w14:paraId="648FB078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-T02.0~9 Fractures involving multiple body regions</w:t>
            </w:r>
          </w:p>
          <w:p w14:paraId="7771CF6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-T08 Fracture of spine, level unspecified</w:t>
            </w:r>
          </w:p>
          <w:p w14:paraId="642E53C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-T10 Fracture of upper limb, level unspecified</w:t>
            </w:r>
          </w:p>
          <w:p w14:paraId="6051878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-T12 Fracture of lower limb, level unspecified</w:t>
            </w:r>
          </w:p>
          <w:p w14:paraId="32CA599C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T14.2 Fracture of unspecified body region</w:t>
            </w:r>
          </w:p>
        </w:tc>
      </w:tr>
      <w:tr w:rsidR="00752713" w:rsidRPr="00E3319C" w14:paraId="37CBA1F4" w14:textId="77777777" w:rsidTr="00750778">
        <w:trPr>
          <w:trHeight w:val="5450"/>
        </w:trPr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C538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lastRenderedPageBreak/>
              <w:t xml:space="preserve">Dislocations </w:t>
            </w:r>
          </w:p>
        </w:tc>
        <w:tc>
          <w:tcPr>
            <w:tcW w:w="6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6D2BF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-S03.0~3 Dislocation, sprain and strain of joints and ligament of head</w:t>
            </w:r>
          </w:p>
          <w:p w14:paraId="083DBA4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-S13.0~3 Dislocation, sprain and strain of joints and ligaments at neck level</w:t>
            </w:r>
          </w:p>
          <w:p w14:paraId="431F9A5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-S23.0~2 Dislocation, sprain and strain of joints 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and ligaments of thorax</w:t>
            </w:r>
          </w:p>
          <w:p w14:paraId="2E71F5E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-S33.0~3 Dislocation, sprain and strain of joints and ligaments of lumbar spine and pelvis</w:t>
            </w:r>
          </w:p>
          <w:p w14:paraId="64F4162E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-S43.0~3 Dislocation, sprain and strain of joints and ligaments of shoulder girdle</w:t>
            </w:r>
          </w:p>
          <w:p w14:paraId="0303CC7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-S53.0~1 Dislocation, sprain and strain of joints and liga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ments of elbow</w:t>
            </w:r>
          </w:p>
          <w:p w14:paraId="43C6A37A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-S63.0~3 Dislocation, sprain and strain of joints and ligaments at wrist and hand level</w:t>
            </w:r>
          </w:p>
          <w:p w14:paraId="367A6168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-S73.0 Dislocation, sprain and strain of joint and ligaments of hip</w:t>
            </w:r>
          </w:p>
          <w:p w14:paraId="0FF7945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-S83.0~1 Dislocation, sprain and strain of joints and ligaments of knee</w:t>
            </w:r>
          </w:p>
          <w:p w14:paraId="2802CB5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-S93.0~1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Dislocation, sprain and strain of joints and ligaments at ankle and foot level</w:t>
            </w:r>
          </w:p>
          <w:p w14:paraId="0E3F7424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-T03.0~9 Dislocation, sprains and strains involving multiple body regions</w:t>
            </w:r>
          </w:p>
          <w:p w14:paraId="33575103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-T14.3 Dislocation, sprain and strain of unspecified body region</w:t>
            </w:r>
          </w:p>
        </w:tc>
      </w:tr>
      <w:tr w:rsidR="00752713" w:rsidRPr="00E3319C" w14:paraId="3DC7FDF1" w14:textId="77777777" w:rsidTr="00750778">
        <w:trPr>
          <w:trHeight w:val="10607"/>
        </w:trPr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10DA8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lastRenderedPageBreak/>
              <w:t xml:space="preserve">Sprains and strains </w:t>
            </w:r>
          </w:p>
        </w:tc>
        <w:tc>
          <w:tcPr>
            <w:tcW w:w="6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9BE1B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-S03.4~5 Disloc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ation, sprain and strain of joints and ligament of head</w:t>
            </w:r>
          </w:p>
          <w:p w14:paraId="5E2F8C5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-S09.1 Injury of muscle and tendon of head</w:t>
            </w:r>
          </w:p>
          <w:p w14:paraId="6128A5EC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-S13.4~6 Dislocation, sprain and strain of joints and ligaments at neck level</w:t>
            </w:r>
          </w:p>
          <w:p w14:paraId="6F723C47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-S16 Injury of muscle and tendon at neck level</w:t>
            </w:r>
          </w:p>
          <w:p w14:paraId="0C7F5F11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-S23.3~5 Dislocation, sprain and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strain of joints and ligaments of thorax</w:t>
            </w:r>
          </w:p>
          <w:p w14:paraId="0D6EB89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-S33.4~7 Dislocation, sprain and strain of joints and ligaments of lumbar spine and pelvis</w:t>
            </w:r>
          </w:p>
          <w:p w14:paraId="6BAD23A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-S43.4~7 Dislocation, sprain and strain of joints and ligaments of shoulder girdle</w:t>
            </w:r>
          </w:p>
          <w:p w14:paraId="6C3E3FA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-S46.0~9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Injury of muscle and tendon at shoulder and upper arm level</w:t>
            </w:r>
          </w:p>
          <w:p w14:paraId="2B1C85C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-S53.2~4 Dislocation, sprain and strain of joints and ligaments of elbow</w:t>
            </w:r>
          </w:p>
          <w:p w14:paraId="00448E8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-S56.0~9 Injury of muscle and tendon at forearm level</w:t>
            </w:r>
          </w:p>
          <w:p w14:paraId="611D11E8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-S63.4~7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Dislocation, sprain and strain of joints and ligaments at wrist and hand level</w:t>
            </w:r>
          </w:p>
          <w:p w14:paraId="3344DFF4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-S66.0~9 Injury of muscle and tendon at wrist and hand level</w:t>
            </w:r>
          </w:p>
          <w:p w14:paraId="7450605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-S73.1 Dislocation, sprain and strain of joint and ligaments of hip</w:t>
            </w:r>
          </w:p>
          <w:p w14:paraId="4A8DCFF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-S76.0~7 Injury of muscle and tendon at hip and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thigh level</w:t>
            </w:r>
          </w:p>
          <w:p w14:paraId="3D70EEA8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-S83.2~7 Dislocation, sprain and strain of joints and ligaments of knee</w:t>
            </w:r>
          </w:p>
          <w:p w14:paraId="30808364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-S86.0~9 Injury of muscle and tendon at lower leg level</w:t>
            </w:r>
          </w:p>
          <w:p w14:paraId="4D3D5D6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-S93.2~6 Dislocation, sprain and strain of joints and ligaments at ankle and foot level</w:t>
            </w:r>
          </w:p>
          <w:p w14:paraId="46363774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-S96.0~9 Injury of muscle a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nd tendon at ankle and foot level</w:t>
            </w:r>
          </w:p>
          <w:p w14:paraId="28FA259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-T03.0~9 Dislocation, sprains and strains involving multiple body regions</w:t>
            </w:r>
          </w:p>
          <w:p w14:paraId="1F812AD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-T06.4 Injuries of muscles and tendons involving multiple body regions</w:t>
            </w:r>
          </w:p>
          <w:p w14:paraId="39561051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-T09.2 Dislocation, sprain and strain of unspecified joint and ligament of tr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unk</w:t>
            </w:r>
          </w:p>
          <w:p w14:paraId="35BCB77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-T09.5 Injury of unspecified muscle and tendon of trunk</w:t>
            </w:r>
          </w:p>
          <w:p w14:paraId="23D70103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-T11.2 Dislocation, sprain and strain of unspecified joint and ligament of upper limb, level unspecified</w:t>
            </w:r>
          </w:p>
          <w:p w14:paraId="0A4E8D1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-T11.5 Injury of unspecified muscle and tendon of upper limb, unspecified</w:t>
            </w:r>
          </w:p>
          <w:p w14:paraId="028732E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-T13.2 Dislocatio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n, sprain and strain of unspecified joint and ligament of lower limb, level unspecified</w:t>
            </w:r>
          </w:p>
          <w:p w14:paraId="17B96ED7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-T13.5 Injury of unspecified muscle and tendon of lower limb, unspecified</w:t>
            </w:r>
          </w:p>
          <w:p w14:paraId="3FDDDF3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-T14.6 Injury of muscles and tendons of unspecified body region</w:t>
            </w:r>
          </w:p>
        </w:tc>
      </w:tr>
      <w:tr w:rsidR="00752713" w:rsidRPr="00E3319C" w14:paraId="4F399366" w14:textId="77777777" w:rsidTr="00750778">
        <w:trPr>
          <w:trHeight w:val="2064"/>
        </w:trPr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65E7A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Intracranial/</w:t>
            </w:r>
          </w:p>
          <w:p w14:paraId="2C75017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internal injuries </w:t>
            </w:r>
          </w:p>
        </w:tc>
        <w:tc>
          <w:tcPr>
            <w:tcW w:w="6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5AEC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-S06.0~9 Intracranial injury</w:t>
            </w:r>
          </w:p>
          <w:p w14:paraId="7DCF2138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-S26.0~9 Injury of heart</w:t>
            </w:r>
          </w:p>
          <w:p w14:paraId="0E3A5722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-S27.0~9 Injury of other and unspecified intrathoracic organs</w:t>
            </w:r>
          </w:p>
          <w:p w14:paraId="6F2D7B81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-S36.0~9 Injury of intra-abdominal organs</w:t>
            </w:r>
          </w:p>
          <w:p w14:paraId="3EE800FE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-S37.0~9 Injury of urinary and pelvic organs</w:t>
            </w:r>
          </w:p>
          <w:p w14:paraId="657AF74C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-T06.5 Injuries of intrathoracic o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rgans with intra-abdominal and pelvic organs</w:t>
            </w:r>
          </w:p>
          <w:p w14:paraId="396E1572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-S05.0~9 Injury of eye and orbit</w:t>
            </w:r>
          </w:p>
        </w:tc>
      </w:tr>
      <w:tr w:rsidR="00752713" w:rsidRPr="00E3319C" w14:paraId="0D7C4571" w14:textId="77777777" w:rsidTr="00750778">
        <w:trPr>
          <w:trHeight w:val="7091"/>
        </w:trPr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D899DA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lastRenderedPageBreak/>
              <w:t xml:space="preserve">Open wounds </w:t>
            </w:r>
          </w:p>
        </w:tc>
        <w:tc>
          <w:tcPr>
            <w:tcW w:w="6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932C52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-S01.0~9 Open wound of head</w:t>
            </w:r>
          </w:p>
          <w:p w14:paraId="5717FD7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-S08.0~9 Traumatic amputation of part of head</w:t>
            </w:r>
          </w:p>
          <w:p w14:paraId="4E637022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-S11.0~9 Open wound of neck</w:t>
            </w:r>
          </w:p>
          <w:p w14:paraId="57D1A124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-S18 Traumatic amputation at neck level</w:t>
            </w:r>
          </w:p>
          <w:p w14:paraId="201FC54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-S21.0~9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Open wound of thorax</w:t>
            </w:r>
          </w:p>
          <w:p w14:paraId="7DE047E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-S28.0 Traumatic amputation of thorax</w:t>
            </w:r>
          </w:p>
          <w:p w14:paraId="20324BB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-S31.0~8 Open wound of abdomen, lower back and pelvis</w:t>
            </w:r>
          </w:p>
          <w:p w14:paraId="448FA8B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-S38.2~3 Crushing injury and traumatic amputation of part of abdomen, lower back and pelvis</w:t>
            </w:r>
          </w:p>
          <w:p w14:paraId="56472F6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-S41.0~8 Open wound of shoulder and upper arm</w:t>
            </w:r>
          </w:p>
          <w:p w14:paraId="03F300A7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-S48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.0~9 Traumatic amputation of shoulder and upper arm level</w:t>
            </w:r>
          </w:p>
          <w:p w14:paraId="1C6CC5E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-S51.0~9 Open wound of forearm</w:t>
            </w:r>
          </w:p>
          <w:p w14:paraId="13F13AD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-S58.0~9 Traumatic amputation of forearm</w:t>
            </w:r>
          </w:p>
          <w:p w14:paraId="2869F5C3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-S61.0~9 Open wound of wrist and hand</w:t>
            </w:r>
          </w:p>
          <w:p w14:paraId="0405F62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-S68.0 Traumatic amputation of wrist and hand</w:t>
            </w:r>
          </w:p>
          <w:p w14:paraId="73C13ED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-S71.0~8 Open wound of hip and thigh</w:t>
            </w:r>
          </w:p>
          <w:p w14:paraId="57947D92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S78.0~9 Traumatic amputation of hip and thigh</w:t>
            </w:r>
          </w:p>
          <w:p w14:paraId="76A21E2E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-S81.0~9 Open wound of lower leg</w:t>
            </w:r>
          </w:p>
          <w:p w14:paraId="446CCA3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-S88.0~9 Traumatic amputation of lower leg</w:t>
            </w:r>
          </w:p>
          <w:p w14:paraId="1C9765F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-S91.0~7 Open wound of ankle and foot</w:t>
            </w:r>
          </w:p>
          <w:p w14:paraId="7730A753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-S98.0~4 Traumatic amputation of ankle and foot</w:t>
            </w:r>
          </w:p>
          <w:p w14:paraId="20900421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-T01.0~9 Open wounds involving multiple body reg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ions</w:t>
            </w:r>
          </w:p>
          <w:p w14:paraId="4FFB2BE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-T05.0~9 Traumatic amputations involving multiple body regions</w:t>
            </w:r>
          </w:p>
          <w:p w14:paraId="71CFDC1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-T09.1 Open wound of trunk, level unspecified</w:t>
            </w:r>
          </w:p>
          <w:p w14:paraId="4E3B276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-T09.6 Traumatic amputation of trunk, level unspecified</w:t>
            </w:r>
          </w:p>
          <w:p w14:paraId="4E63C4E1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-T11.1 Open wound of upper limb, level unspecified</w:t>
            </w:r>
          </w:p>
          <w:p w14:paraId="6484CE7E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-T11.6 Traumatic amputation of uppe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r limb, unspecified</w:t>
            </w:r>
          </w:p>
          <w:p w14:paraId="55F2A10C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-T13.1 Open wound of lower limb, level unspecified</w:t>
            </w:r>
          </w:p>
          <w:p w14:paraId="58192B11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-T13.6 Traumatic amputation of lower limb, unspecified</w:t>
            </w:r>
          </w:p>
          <w:p w14:paraId="5895FF9E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-T14.1 Open wound of unspecified body region</w:t>
            </w:r>
          </w:p>
        </w:tc>
      </w:tr>
      <w:tr w:rsidR="00752713" w:rsidRPr="00E3319C" w14:paraId="1D9D020F" w14:textId="77777777" w:rsidTr="00750778">
        <w:trPr>
          <w:trHeight w:val="4115"/>
        </w:trPr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80A8E2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Injury to blood vessels </w:t>
            </w:r>
          </w:p>
        </w:tc>
        <w:tc>
          <w:tcPr>
            <w:tcW w:w="6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DBE61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-S09.0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Injury of blood vessels of head, not elsewhere classified</w:t>
            </w:r>
          </w:p>
          <w:p w14:paraId="7416706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-S15.0~9 Injury of blood vessels at neck level</w:t>
            </w:r>
          </w:p>
          <w:p w14:paraId="1BE2B872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-S25.0~9 Injury of blood vessels of thorax</w:t>
            </w:r>
          </w:p>
          <w:p w14:paraId="63CABAAA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-S35.0~9 Injury of blood vessels at abdomen, lower back and pelvis level</w:t>
            </w:r>
          </w:p>
          <w:p w14:paraId="7367F002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-S45.0~9 Injury of blood vessels a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t shoulder and upper arm level</w:t>
            </w:r>
          </w:p>
          <w:p w14:paraId="756F7E4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-S55.0~9 Injury of blood vessels at forearm level</w:t>
            </w:r>
          </w:p>
          <w:p w14:paraId="514C45E1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-S65.0~9 Injury of blood vessels at wrist and hand level</w:t>
            </w:r>
          </w:p>
          <w:p w14:paraId="7621ABB7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-S75.0~9 Injury of blood vessels at hip and thigh level</w:t>
            </w:r>
          </w:p>
          <w:p w14:paraId="04C589AA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-S85.0~9 Injury of blood vessels at lower leg level</w:t>
            </w:r>
          </w:p>
          <w:p w14:paraId="293EEDB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-S95.0~9 I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njury of blood vessesl at ankle and foot level</w:t>
            </w:r>
          </w:p>
          <w:p w14:paraId="6E33413A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-T06.3 Injuries of blood vessels involving multiple body regions</w:t>
            </w:r>
          </w:p>
          <w:p w14:paraId="3F5A388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-T11.4 Injury of unspecified blood vessel of upper limb, level unspecified</w:t>
            </w:r>
          </w:p>
          <w:p w14:paraId="03380AA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-T13.4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Injury of unspecified blood vessel of lower limb, level unspecified</w:t>
            </w:r>
          </w:p>
          <w:p w14:paraId="17FE9B6A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-T14.5 Inury of blood vessel(s) of unspecified body region</w:t>
            </w:r>
          </w:p>
        </w:tc>
      </w:tr>
      <w:tr w:rsidR="00752713" w:rsidRPr="00E3319C" w14:paraId="6C1E32F4" w14:textId="77777777" w:rsidTr="00750778">
        <w:trPr>
          <w:trHeight w:val="3809"/>
        </w:trPr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64CE0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lastRenderedPageBreak/>
              <w:t xml:space="preserve">Superficial injuries, </w:t>
            </w:r>
          </w:p>
          <w:p w14:paraId="5541589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contusions </w:t>
            </w:r>
          </w:p>
        </w:tc>
        <w:tc>
          <w:tcPr>
            <w:tcW w:w="6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F11FA1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-S00.0~9 Superificial injury of head</w:t>
            </w:r>
          </w:p>
          <w:p w14:paraId="2B573DDA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-S09.2 Traumatic rupture of ear drum</w:t>
            </w:r>
          </w:p>
          <w:p w14:paraId="4CECB048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-S10.0~9 Superfici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al injury of neck</w:t>
            </w:r>
          </w:p>
          <w:p w14:paraId="2F339D1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-S20.0~8 Superficial injury of thorax</w:t>
            </w:r>
          </w:p>
          <w:p w14:paraId="6A1D3FA8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-S30.0~9 Superficial injury of abdomen, lower back and pelvis</w:t>
            </w:r>
          </w:p>
          <w:p w14:paraId="7F200FD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-S40.0~9 Superficial injury of shoulder and upper arm</w:t>
            </w:r>
          </w:p>
          <w:p w14:paraId="0C0D401E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-S50.0~9 Superficial injury of forearm</w:t>
            </w:r>
          </w:p>
          <w:p w14:paraId="7361869A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-S60.0~9 Superficial injury of wrist and hand</w:t>
            </w:r>
          </w:p>
          <w:p w14:paraId="7F75BBA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-S70.0~9 Superficial injury of hip and thigh</w:t>
            </w:r>
          </w:p>
          <w:p w14:paraId="62ABE8BA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-S80.0~9 Superficial injury of lower leg</w:t>
            </w:r>
          </w:p>
          <w:p w14:paraId="780C0E4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-S90.0~9 Superficial injury of ankle and foot</w:t>
            </w:r>
          </w:p>
          <w:p w14:paraId="018D5494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-T00.0~9 Superficial injuries involving multiple body regions</w:t>
            </w:r>
          </w:p>
          <w:p w14:paraId="25F252A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-T09.0 Superficial injury of trunk, level unspecified</w:t>
            </w:r>
          </w:p>
          <w:p w14:paraId="5C59ED4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-T11.0 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Superficial injury of upper limb, level unspecified</w:t>
            </w:r>
          </w:p>
          <w:p w14:paraId="00F0472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-T13.0 Superficial injury of lower limb, level unspecified</w:t>
            </w:r>
          </w:p>
          <w:p w14:paraId="1CE72FB7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-T14.0 Superficial injury of unspecified body region</w:t>
            </w:r>
          </w:p>
        </w:tc>
      </w:tr>
      <w:tr w:rsidR="00752713" w:rsidRPr="00E3319C" w14:paraId="42EB21A4" w14:textId="77777777" w:rsidTr="00750778">
        <w:trPr>
          <w:trHeight w:val="3575"/>
        </w:trPr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95BE2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Crushing injuries </w:t>
            </w:r>
          </w:p>
        </w:tc>
        <w:tc>
          <w:tcPr>
            <w:tcW w:w="6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ADAC6C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-S07.0~9 Crushing injury of head</w:t>
            </w:r>
          </w:p>
          <w:p w14:paraId="25BC908A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-S17.0~9 Crushing injury of neck</w:t>
            </w:r>
          </w:p>
          <w:p w14:paraId="4E01C7C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-S28.0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Crushing injury of thorax and traumatic amputation of part of thorax</w:t>
            </w:r>
          </w:p>
          <w:p w14:paraId="355A591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-S38.0~1 Crushing injury and traumatic amputation of part of abdomen, lower back and pelvis</w:t>
            </w:r>
          </w:p>
          <w:p w14:paraId="66179BFE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-S47 Crushing injury of shoulder and upper arm level</w:t>
            </w:r>
          </w:p>
          <w:p w14:paraId="32C84FA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-S57.0~9 Crushing injury of forearm</w:t>
            </w:r>
          </w:p>
          <w:p w14:paraId="49A51848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-S67.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0~8 Crushing injury of wrist and hand</w:t>
            </w:r>
          </w:p>
          <w:p w14:paraId="5DA14EB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-S77.0~2 Crushing injury of hip and thigh</w:t>
            </w:r>
          </w:p>
          <w:p w14:paraId="10564E34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-S87.0~8 Crushing injury of lower leg</w:t>
            </w:r>
          </w:p>
          <w:p w14:paraId="5A02D471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-S97.0~8 Crushing injury of ankle and foot</w:t>
            </w:r>
          </w:p>
          <w:p w14:paraId="399CCBB1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-T04.0~9 Crushing injuries involving mulitple body regions</w:t>
            </w:r>
          </w:p>
          <w:p w14:paraId="4F3F1A92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-T14.7 Crushing injury and traumatic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amputation of unspecified body region</w:t>
            </w:r>
          </w:p>
        </w:tc>
      </w:tr>
      <w:tr w:rsidR="00752713" w:rsidRPr="00E3319C" w14:paraId="7A90E594" w14:textId="77777777" w:rsidTr="00750778">
        <w:trPr>
          <w:trHeight w:val="113"/>
        </w:trPr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658C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Burns </w:t>
            </w:r>
          </w:p>
        </w:tc>
        <w:tc>
          <w:tcPr>
            <w:tcW w:w="6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9DAE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T20-T32 Burns and corrosions</w:t>
            </w:r>
          </w:p>
        </w:tc>
      </w:tr>
      <w:tr w:rsidR="00752713" w:rsidRPr="00E3319C" w14:paraId="27096AD2" w14:textId="77777777" w:rsidTr="00750778">
        <w:trPr>
          <w:trHeight w:val="5345"/>
        </w:trPr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C4480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lastRenderedPageBreak/>
              <w:t>Injury to nerves and</w:t>
            </w:r>
          </w:p>
          <w:p w14:paraId="3C0C896A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spinal cord </w:t>
            </w:r>
          </w:p>
        </w:tc>
        <w:tc>
          <w:tcPr>
            <w:tcW w:w="6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0082EC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-S04.0~9 Injury of cranial nerves</w:t>
            </w:r>
          </w:p>
          <w:p w14:paraId="56AB624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-S14.0~6 Injury of nerves and spinal cord at neck level</w:t>
            </w:r>
          </w:p>
          <w:p w14:paraId="07E6807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-S24.0~6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Injury of nerves and spinal cord at thorax level</w:t>
            </w:r>
          </w:p>
          <w:p w14:paraId="30DADE9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-S34.0~8 Injury of nerves and lumbar spinal cord at abdomen, lower back and pelvis level</w:t>
            </w:r>
          </w:p>
          <w:p w14:paraId="579A621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-S44.0~9 Injury of nerves at shoulder and upper arm level</w:t>
            </w:r>
          </w:p>
          <w:p w14:paraId="58B28D6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-S54.0~9 Injury of nerves at forearm level</w:t>
            </w:r>
          </w:p>
          <w:p w14:paraId="54E8BD2E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-S64.0~9 Injury 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of nerves at wrist and hand level</w:t>
            </w:r>
          </w:p>
          <w:p w14:paraId="7FAE7017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-S74.0~9 Injury of nerves at hip and thigh level</w:t>
            </w:r>
          </w:p>
          <w:p w14:paraId="620F0F2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-S84.0~9 Injury of nerves at lower leg level</w:t>
            </w:r>
          </w:p>
          <w:p w14:paraId="76C51B1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-S94.0~9 Injury of nerves at ankle and foot level</w:t>
            </w:r>
          </w:p>
          <w:p w14:paraId="02AE207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-T06.0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Injuries of brain and cranial nerves with injuries of nerves and spinal cord at neck level</w:t>
            </w:r>
          </w:p>
          <w:p w14:paraId="6D207C0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-T06.1 Injuries of nerves and spinal cord involving other multiple body regions</w:t>
            </w:r>
          </w:p>
          <w:p w14:paraId="1242E99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-T06.2 Injuries of nerves involving multiple body regions</w:t>
            </w:r>
          </w:p>
          <w:p w14:paraId="2C09317C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-T09.3 Injury of spinal co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rd, level unspecified</w:t>
            </w:r>
          </w:p>
          <w:p w14:paraId="77BC28C7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-T09.4 Injury of unspecified nerve, spinal nerve root and plexus of trunk</w:t>
            </w:r>
          </w:p>
          <w:p w14:paraId="0875461E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</w:t>
            </w:r>
            <w:r w:rsidRPr="00E3319C">
              <w:rPr>
                <w:rFonts w:eastAsia="Sandoll 고딕Neo1 03 Light" w:cs="Times New Roman"/>
                <w:color w:val="000000"/>
                <w:spacing w:val="-2"/>
                <w:sz w:val="18"/>
                <w:szCs w:val="18"/>
                <w:lang w:eastAsia="ko-KR"/>
              </w:rPr>
              <w:t>T11.3 Injury of unspecified nerve of upper limb, level unspecified</w:t>
            </w:r>
          </w:p>
          <w:p w14:paraId="160FAF1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-T13.3 Injury of unspecified nerve of lower limb, level unspecified</w:t>
            </w:r>
          </w:p>
          <w:p w14:paraId="72BBBB32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-T14.4 Inury of nerve(s)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of unspecified body region</w:t>
            </w:r>
          </w:p>
        </w:tc>
      </w:tr>
      <w:tr w:rsidR="00752713" w:rsidRPr="00E3319C" w14:paraId="16B7201A" w14:textId="77777777" w:rsidTr="00750778">
        <w:trPr>
          <w:trHeight w:val="528"/>
        </w:trPr>
        <w:tc>
          <w:tcPr>
            <w:tcW w:w="1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53C54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Poisoning </w:t>
            </w:r>
          </w:p>
        </w:tc>
        <w:tc>
          <w:tcPr>
            <w:tcW w:w="69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C4A144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-T36~T50 Poisoning by drugs, medicaments and biological substances</w:t>
            </w:r>
          </w:p>
          <w:p w14:paraId="016B917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-T51~T65 Toxic effecs of substances chiefly nondicinal as to source</w:t>
            </w:r>
          </w:p>
        </w:tc>
      </w:tr>
      <w:tr w:rsidR="00752713" w:rsidRPr="00E3319C" w14:paraId="15BCA0FA" w14:textId="77777777" w:rsidTr="00750778">
        <w:trPr>
          <w:trHeight w:val="5450"/>
        </w:trPr>
        <w:tc>
          <w:tcPr>
            <w:tcW w:w="1987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57319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Other specified and</w:t>
            </w:r>
            <w:r w:rsidRPr="00E3319C"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  <w:br/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unspecifiec injuries </w:t>
            </w:r>
          </w:p>
        </w:tc>
        <w:tc>
          <w:tcPr>
            <w:tcW w:w="6944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15DF9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-S09.7 Multiple injuries of head</w:t>
            </w:r>
          </w:p>
          <w:p w14:paraId="382F2D0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S09.8 Other specified injuries of head</w:t>
            </w:r>
          </w:p>
          <w:p w14:paraId="04DF829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-S09.9 Unspecified injury of head</w:t>
            </w:r>
          </w:p>
          <w:p w14:paraId="0DA1D04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-S19 Other and unspecified injuries of neck</w:t>
            </w:r>
          </w:p>
          <w:p w14:paraId="13BFB2B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-S29.0~9 Other and unspecified injuries of thorax</w:t>
            </w:r>
          </w:p>
          <w:p w14:paraId="3C390E6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-S39 Other and unspecified injuries of abdomen, lower back and pelvis</w:t>
            </w:r>
          </w:p>
          <w:p w14:paraId="73EA1DB1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ind w:left="90" w:hanging="90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-S49.0~9 Other and 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unspecified injuries of shoulder and upper arm</w:t>
            </w:r>
          </w:p>
          <w:p w14:paraId="778209CE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-S59.7~9 Other and unspecified injuries of forearm</w:t>
            </w:r>
          </w:p>
          <w:p w14:paraId="52BF237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-S69.7~9 Other and unspecified injuries of wrist and hand</w:t>
            </w:r>
          </w:p>
          <w:p w14:paraId="09BF666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-S79.7~9 Other and unspecified injuries of hip and thigh</w:t>
            </w:r>
          </w:p>
          <w:p w14:paraId="0EC8CB79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-S89.7~9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Other and unspecified injuries of lower leg</w:t>
            </w:r>
          </w:p>
          <w:p w14:paraId="4832A81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-T06.8 Other specified injuries involving multiple body regions</w:t>
            </w:r>
          </w:p>
          <w:p w14:paraId="5A66561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-T07 Unspecified multiple injuries</w:t>
            </w:r>
          </w:p>
          <w:p w14:paraId="23026A62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-T09.8 Other specified injuries of trunk, level unspecified</w:t>
            </w:r>
          </w:p>
          <w:p w14:paraId="2EB7EEE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-T09.9 Unspecified injury of trunk, level unspecifie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d</w:t>
            </w:r>
          </w:p>
          <w:p w14:paraId="615490FE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-T11.8 Other specified injuries of upper limb, level unspecified</w:t>
            </w:r>
          </w:p>
          <w:p w14:paraId="044B5D42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-T11.9 Unspecified injury of upper limb, level unspecified</w:t>
            </w:r>
          </w:p>
          <w:p w14:paraId="5A455F8D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-T13.8 Other specified injuries of lower limb, level unspecified</w:t>
            </w:r>
          </w:p>
          <w:p w14:paraId="326F955E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-T13.9 Unspecified injury of lower limb, level unspecified</w:t>
            </w:r>
          </w:p>
          <w:p w14:paraId="7DC1F543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-T14.8</w:t>
            </w: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 xml:space="preserve"> Other injuries of unspecified body region</w:t>
            </w:r>
          </w:p>
          <w:p w14:paraId="14EAFB6F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 w:line="312" w:lineRule="auto"/>
              <w:jc w:val="both"/>
              <w:textAlignment w:val="baseline"/>
              <w:rPr>
                <w:rFonts w:eastAsia="굴림" w:cs="Times New Roman"/>
                <w:color w:val="000000"/>
                <w:sz w:val="18"/>
                <w:szCs w:val="18"/>
                <w:lang w:eastAsia="ko-KR"/>
              </w:rPr>
            </w:pPr>
            <w:r w:rsidRPr="00E3319C">
              <w:rPr>
                <w:rFonts w:eastAsia="Sandoll 고딕Neo1 03 Light" w:cs="Times New Roman"/>
                <w:color w:val="000000"/>
                <w:sz w:val="18"/>
                <w:szCs w:val="18"/>
                <w:lang w:eastAsia="ko-KR"/>
              </w:rPr>
              <w:t>-T14.9 Injury, unspecified</w:t>
            </w:r>
          </w:p>
        </w:tc>
      </w:tr>
    </w:tbl>
    <w:p w14:paraId="00784D86" w14:textId="77777777" w:rsidR="002B1EBF" w:rsidRPr="002B1EBF" w:rsidRDefault="002B1EBF" w:rsidP="002B1EBF">
      <w:pPr>
        <w:widowControl w:val="0"/>
        <w:wordWrap w:val="0"/>
        <w:autoSpaceDE w:val="0"/>
        <w:autoSpaceDN w:val="0"/>
        <w:spacing w:before="0" w:after="160" w:line="259" w:lineRule="auto"/>
        <w:jc w:val="both"/>
        <w:rPr>
          <w:rFonts w:ascii="Arial" w:eastAsia="맑은 고딕" w:hAnsi="Arial" w:cs="Arial"/>
          <w:kern w:val="2"/>
          <w:sz w:val="20"/>
          <w:lang w:eastAsia="ko-KR"/>
        </w:rPr>
      </w:pPr>
    </w:p>
    <w:p w14:paraId="2242B1B9" w14:textId="77777777" w:rsidR="002B1EBF" w:rsidRPr="002B1EBF" w:rsidRDefault="002B1EBF" w:rsidP="002B1EBF">
      <w:pPr>
        <w:widowControl w:val="0"/>
        <w:wordWrap w:val="0"/>
        <w:autoSpaceDE w:val="0"/>
        <w:autoSpaceDN w:val="0"/>
        <w:spacing w:before="0" w:after="160" w:line="259" w:lineRule="auto"/>
        <w:jc w:val="both"/>
        <w:rPr>
          <w:rFonts w:ascii="Arial" w:eastAsia="맑은 고딕" w:hAnsi="Arial" w:cs="Arial"/>
          <w:kern w:val="2"/>
          <w:sz w:val="20"/>
          <w:lang w:eastAsia="ko-KR"/>
        </w:rPr>
      </w:pPr>
    </w:p>
    <w:p w14:paraId="73A8C7D8" w14:textId="77777777" w:rsidR="002B1EBF" w:rsidRPr="002B1EBF" w:rsidRDefault="002B1EBF" w:rsidP="002B1EBF">
      <w:pPr>
        <w:widowControl w:val="0"/>
        <w:wordWrap w:val="0"/>
        <w:autoSpaceDE w:val="0"/>
        <w:autoSpaceDN w:val="0"/>
        <w:spacing w:before="0" w:after="160" w:line="259" w:lineRule="auto"/>
        <w:jc w:val="both"/>
        <w:rPr>
          <w:rFonts w:ascii="Arial" w:eastAsia="맑은 고딕" w:hAnsi="Arial" w:cs="Arial"/>
          <w:kern w:val="2"/>
          <w:sz w:val="20"/>
          <w:lang w:eastAsia="ko-KR"/>
        </w:rPr>
      </w:pPr>
    </w:p>
    <w:p w14:paraId="375A985D" w14:textId="3013604E" w:rsidR="002B1EBF" w:rsidRPr="00E3319C" w:rsidRDefault="00696197" w:rsidP="002B1EBF">
      <w:pPr>
        <w:widowControl w:val="0"/>
        <w:wordWrap w:val="0"/>
        <w:autoSpaceDE w:val="0"/>
        <w:autoSpaceDN w:val="0"/>
        <w:spacing w:before="0" w:after="160" w:line="259" w:lineRule="auto"/>
        <w:jc w:val="both"/>
        <w:rPr>
          <w:rFonts w:eastAsia="맑은 고딕" w:cs="Times New Roman"/>
          <w:b/>
          <w:kern w:val="2"/>
          <w:szCs w:val="24"/>
          <w:lang w:eastAsia="ko-KR"/>
        </w:rPr>
      </w:pPr>
      <w:r w:rsidRPr="00E3319C">
        <w:rPr>
          <w:rFonts w:eastAsia="맑은 고딕" w:cs="Times New Roman"/>
          <w:b/>
          <w:kern w:val="2"/>
          <w:szCs w:val="24"/>
          <w:lang w:eastAsia="ko-KR"/>
        </w:rPr>
        <w:lastRenderedPageBreak/>
        <w:t xml:space="preserve">Supplement </w:t>
      </w:r>
      <w:r w:rsidRPr="00E3319C">
        <w:rPr>
          <w:rFonts w:eastAsia="맑은 고딕" w:cs="Times New Roman"/>
          <w:b/>
          <w:kern w:val="2"/>
          <w:szCs w:val="24"/>
          <w:lang w:eastAsia="ko-KR"/>
        </w:rPr>
        <w:t>T</w:t>
      </w:r>
      <w:r w:rsidRPr="00E3319C">
        <w:rPr>
          <w:rFonts w:eastAsia="맑은 고딕" w:cs="Times New Roman"/>
          <w:b/>
          <w:kern w:val="2"/>
          <w:szCs w:val="24"/>
          <w:lang w:eastAsia="ko-KR"/>
        </w:rPr>
        <w:t xml:space="preserve">able </w:t>
      </w:r>
      <w:r w:rsidRPr="00E3319C">
        <w:rPr>
          <w:rFonts w:eastAsia="맑은 고딕" w:cs="Times New Roman"/>
          <w:b/>
          <w:kern w:val="2"/>
          <w:szCs w:val="24"/>
          <w:lang w:eastAsia="ko-KR"/>
        </w:rPr>
        <w:t>2</w:t>
      </w:r>
      <w:r w:rsidRPr="00E3319C">
        <w:rPr>
          <w:rFonts w:eastAsia="맑은 고딕" w:cs="Times New Roman"/>
          <w:b/>
          <w:kern w:val="2"/>
          <w:szCs w:val="24"/>
          <w:lang w:eastAsia="ko-KR"/>
        </w:rPr>
        <w:t>.</w:t>
      </w:r>
      <w:r w:rsidRPr="00E3319C">
        <w:rPr>
          <w:rFonts w:eastAsia="맑은 고딕" w:cs="Times New Roman"/>
          <w:b/>
          <w:kern w:val="2"/>
          <w:szCs w:val="24"/>
          <w:lang w:eastAsia="ko-KR"/>
        </w:rPr>
        <w:t xml:space="preserve"> </w:t>
      </w:r>
      <w:r w:rsidRPr="00E3319C">
        <w:rPr>
          <w:rFonts w:eastAsia="맑은 고딕" w:cs="Times New Roman"/>
          <w:bCs/>
          <w:kern w:val="2"/>
          <w:szCs w:val="24"/>
          <w:lang w:eastAsia="ko-KR"/>
        </w:rPr>
        <w:t>ICD-10 codes for comorbid psychiatric disorder</w:t>
      </w:r>
      <w:r w:rsidRPr="00E3319C">
        <w:rPr>
          <w:rFonts w:eastAsia="맑은 고딕" w:cs="Times New Roman"/>
          <w:b/>
          <w:kern w:val="2"/>
          <w:szCs w:val="24"/>
          <w:lang w:eastAsia="ko-KR"/>
        </w:rPr>
        <w:t xml:space="preserve"> 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3319C" w:rsidRPr="00E3319C" w14:paraId="4BAA98B8" w14:textId="77777777" w:rsidTr="00B63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2EC160C8" w14:textId="5A17621A" w:rsidR="00E3319C" w:rsidRPr="00E3319C" w:rsidRDefault="00E3319C" w:rsidP="002B1EB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cs="Times New Roman"/>
                <w:szCs w:val="24"/>
              </w:rPr>
            </w:pPr>
            <w:r w:rsidRPr="00E3319C">
              <w:rPr>
                <w:rFonts w:cs="Times New Roman"/>
                <w:szCs w:val="24"/>
              </w:rPr>
              <w:t>Comorbid psychiatric disorder</w:t>
            </w:r>
          </w:p>
        </w:tc>
      </w:tr>
      <w:tr w:rsidR="00752713" w:rsidRPr="00E3319C" w14:paraId="50172A54" w14:textId="77777777" w:rsidTr="00752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AB1B04B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cs="Times New Roman"/>
                <w:b w:val="0"/>
                <w:szCs w:val="24"/>
              </w:rPr>
            </w:pPr>
            <w:r w:rsidRPr="00E3319C">
              <w:rPr>
                <w:rFonts w:cs="Times New Roman"/>
                <w:b w:val="0"/>
                <w:szCs w:val="24"/>
              </w:rPr>
              <w:t>M</w:t>
            </w:r>
            <w:r w:rsidRPr="00E3319C">
              <w:rPr>
                <w:rFonts w:cs="Times New Roman"/>
                <w:b w:val="0"/>
                <w:szCs w:val="24"/>
              </w:rPr>
              <w:t>ood disorder</w:t>
            </w:r>
          </w:p>
        </w:tc>
        <w:tc>
          <w:tcPr>
            <w:tcW w:w="5760" w:type="dxa"/>
          </w:tcPr>
          <w:p w14:paraId="3DC52B33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3319C">
              <w:rPr>
                <w:rFonts w:cs="Times New Roman"/>
                <w:szCs w:val="24"/>
              </w:rPr>
              <w:t>F</w:t>
            </w:r>
            <w:r w:rsidRPr="00E3319C">
              <w:rPr>
                <w:rFonts w:cs="Times New Roman"/>
                <w:szCs w:val="24"/>
              </w:rPr>
              <w:t>30, F31, F32, F33, F34, F38, F39</w:t>
            </w:r>
          </w:p>
        </w:tc>
      </w:tr>
      <w:tr w:rsidR="00752713" w:rsidRPr="00E3319C" w14:paraId="4C9E7184" w14:textId="77777777" w:rsidTr="00752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3BFBA73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cs="Times New Roman"/>
                <w:b w:val="0"/>
                <w:szCs w:val="24"/>
              </w:rPr>
            </w:pPr>
            <w:r w:rsidRPr="00E3319C">
              <w:rPr>
                <w:rFonts w:cs="Times New Roman"/>
                <w:b w:val="0"/>
                <w:szCs w:val="24"/>
              </w:rPr>
              <w:t>A</w:t>
            </w:r>
            <w:r w:rsidRPr="00E3319C">
              <w:rPr>
                <w:rFonts w:cs="Times New Roman"/>
                <w:b w:val="0"/>
                <w:szCs w:val="24"/>
              </w:rPr>
              <w:t>nxiety disorder</w:t>
            </w:r>
          </w:p>
        </w:tc>
        <w:tc>
          <w:tcPr>
            <w:tcW w:w="5760" w:type="dxa"/>
          </w:tcPr>
          <w:p w14:paraId="0D6090C4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3319C">
              <w:rPr>
                <w:rFonts w:cs="Times New Roman"/>
                <w:szCs w:val="24"/>
              </w:rPr>
              <w:t>F</w:t>
            </w:r>
            <w:proofErr w:type="gramStart"/>
            <w:r w:rsidRPr="00E3319C">
              <w:rPr>
                <w:rFonts w:cs="Times New Roman"/>
                <w:szCs w:val="24"/>
              </w:rPr>
              <w:t>40,F</w:t>
            </w:r>
            <w:proofErr w:type="gramEnd"/>
            <w:r w:rsidRPr="00E3319C">
              <w:rPr>
                <w:rFonts w:cs="Times New Roman"/>
                <w:szCs w:val="24"/>
              </w:rPr>
              <w:t>41</w:t>
            </w:r>
          </w:p>
        </w:tc>
      </w:tr>
      <w:tr w:rsidR="00752713" w:rsidRPr="00E3319C" w14:paraId="1CCD2139" w14:textId="77777777" w:rsidTr="00752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575A546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cs="Times New Roman"/>
                <w:b w:val="0"/>
                <w:szCs w:val="24"/>
              </w:rPr>
            </w:pPr>
            <w:r w:rsidRPr="00E3319C">
              <w:rPr>
                <w:rFonts w:cs="Times New Roman"/>
                <w:b w:val="0"/>
                <w:szCs w:val="24"/>
              </w:rPr>
              <w:t>S</w:t>
            </w:r>
            <w:r w:rsidRPr="00E3319C">
              <w:rPr>
                <w:rFonts w:cs="Times New Roman"/>
                <w:b w:val="0"/>
                <w:szCs w:val="24"/>
              </w:rPr>
              <w:t>tress-related disorder</w:t>
            </w:r>
          </w:p>
        </w:tc>
        <w:tc>
          <w:tcPr>
            <w:tcW w:w="5760" w:type="dxa"/>
          </w:tcPr>
          <w:p w14:paraId="3D5263D8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3319C">
              <w:rPr>
                <w:rFonts w:cs="Times New Roman"/>
                <w:szCs w:val="24"/>
              </w:rPr>
              <w:t>F</w:t>
            </w:r>
            <w:r w:rsidRPr="00E3319C">
              <w:rPr>
                <w:rFonts w:cs="Times New Roman"/>
                <w:szCs w:val="24"/>
              </w:rPr>
              <w:t>42</w:t>
            </w:r>
          </w:p>
        </w:tc>
      </w:tr>
      <w:tr w:rsidR="00752713" w:rsidRPr="00E3319C" w14:paraId="7936FA05" w14:textId="77777777" w:rsidTr="007527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48053B0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cs="Times New Roman"/>
                <w:b w:val="0"/>
                <w:szCs w:val="24"/>
              </w:rPr>
            </w:pPr>
            <w:r w:rsidRPr="00E3319C">
              <w:rPr>
                <w:rFonts w:cs="Times New Roman"/>
                <w:b w:val="0"/>
                <w:szCs w:val="24"/>
              </w:rPr>
              <w:t>S</w:t>
            </w:r>
            <w:r w:rsidRPr="00E3319C">
              <w:rPr>
                <w:rFonts w:cs="Times New Roman"/>
                <w:b w:val="0"/>
                <w:szCs w:val="24"/>
              </w:rPr>
              <w:t>ubstance-related disorder</w:t>
            </w:r>
          </w:p>
        </w:tc>
        <w:tc>
          <w:tcPr>
            <w:tcW w:w="5760" w:type="dxa"/>
          </w:tcPr>
          <w:p w14:paraId="4A174175" w14:textId="77777777" w:rsidR="002B1EBF" w:rsidRPr="00E3319C" w:rsidRDefault="00696197" w:rsidP="002B1EBF">
            <w:pPr>
              <w:widowControl w:val="0"/>
              <w:wordWrap w:val="0"/>
              <w:autoSpaceDE w:val="0"/>
              <w:autoSpaceDN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E3319C">
              <w:rPr>
                <w:rFonts w:cs="Times New Roman"/>
                <w:szCs w:val="24"/>
              </w:rPr>
              <w:t>F</w:t>
            </w:r>
            <w:r w:rsidRPr="00E3319C">
              <w:rPr>
                <w:rFonts w:cs="Times New Roman"/>
                <w:szCs w:val="24"/>
              </w:rPr>
              <w:t>10, F11, F12, F13, F14, F15, F16, F17, F18, F19</w:t>
            </w:r>
          </w:p>
        </w:tc>
      </w:tr>
    </w:tbl>
    <w:p w14:paraId="4D228DD2" w14:textId="77777777" w:rsidR="002B1EBF" w:rsidRPr="00E3319C" w:rsidRDefault="00696197" w:rsidP="002B1EBF">
      <w:pPr>
        <w:widowControl w:val="0"/>
        <w:wordWrap w:val="0"/>
        <w:autoSpaceDE w:val="0"/>
        <w:autoSpaceDN w:val="0"/>
        <w:spacing w:before="0" w:after="160" w:line="259" w:lineRule="auto"/>
        <w:jc w:val="both"/>
        <w:rPr>
          <w:rFonts w:eastAsia="맑은 고딕" w:cs="Times New Roman"/>
          <w:b/>
          <w:kern w:val="2"/>
          <w:sz w:val="28"/>
          <w:lang w:eastAsia="ko-KR"/>
        </w:rPr>
      </w:pPr>
      <w:r w:rsidRPr="00E3319C">
        <w:rPr>
          <w:rFonts w:eastAsia="맑은 고딕" w:cs="Times New Roman"/>
          <w:b/>
          <w:kern w:val="2"/>
          <w:sz w:val="28"/>
          <w:lang w:eastAsia="ko-KR"/>
        </w:rPr>
        <w:t xml:space="preserve"> </w:t>
      </w:r>
    </w:p>
    <w:p w14:paraId="273E6CF0" w14:textId="77777777" w:rsidR="002B1EBF" w:rsidRPr="001549D3" w:rsidRDefault="002B1EBF" w:rsidP="00E3319C">
      <w:pPr>
        <w:widowControl w:val="0"/>
        <w:wordWrap w:val="0"/>
        <w:autoSpaceDE w:val="0"/>
        <w:autoSpaceDN w:val="0"/>
        <w:spacing w:before="0" w:after="160" w:line="259" w:lineRule="auto"/>
        <w:jc w:val="both"/>
      </w:pPr>
    </w:p>
    <w:sectPr w:rsidR="002B1EBF" w:rsidRPr="001549D3" w:rsidSect="00C67C47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16cex:commentExtensible w16cex:durableId="4B9F3D85" w16cex:dateUtc="2024-05-02T21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A2CC9" w14:textId="77777777" w:rsidR="00696197" w:rsidRDefault="00696197">
      <w:pPr>
        <w:spacing w:before="0" w:after="0"/>
      </w:pPr>
      <w:r>
        <w:separator/>
      </w:r>
    </w:p>
  </w:endnote>
  <w:endnote w:type="continuationSeparator" w:id="0">
    <w:p w14:paraId="0B0DCDDF" w14:textId="77777777" w:rsidR="00696197" w:rsidRDefault="006961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doll 고딕Neo1 03 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752713" w:rsidRPr="00577C4C" w:rsidRDefault="00696197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DC56BD" w14:textId="77777777" w:rsidR="00752713" w:rsidRPr="00577C4C" w:rsidRDefault="0069619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13DC56BD" w14:textId="77777777" w:rsidR="00752713" w:rsidRPr="00577C4C" w:rsidRDefault="0069619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752713" w:rsidRPr="00577C4C" w:rsidRDefault="00696197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75D267" w14:textId="77777777" w:rsidR="00752713" w:rsidRPr="00577C4C" w:rsidRDefault="00696197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B75D267" w14:textId="77777777" w:rsidR="00752713" w:rsidRPr="00577C4C" w:rsidRDefault="00696197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72BD" w14:textId="77777777" w:rsidR="00696197" w:rsidRDefault="00696197">
      <w:pPr>
        <w:spacing w:before="0" w:after="0"/>
      </w:pPr>
      <w:r>
        <w:separator/>
      </w:r>
    </w:p>
  </w:footnote>
  <w:footnote w:type="continuationSeparator" w:id="0">
    <w:p w14:paraId="7CFE652B" w14:textId="77777777" w:rsidR="00696197" w:rsidRDefault="006961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752713" w:rsidRPr="009151AA" w:rsidRDefault="00696197">
    <w:pPr>
      <w:rPr>
        <w:rFonts w:cs="Times New Roman"/>
      </w:rPr>
    </w:pPr>
    <w:r>
      <w:ptab w:relativeTo="margin" w:alignment="center" w:leader="none"/>
    </w:r>
    <w: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752713" w:rsidRDefault="00696197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92786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62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62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4D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67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2A3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84FD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6F8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E0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3D100DE4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E4FD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198D3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87C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EECBE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1C67B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409F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A433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CE62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CC988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581798" w:tentative="1">
      <w:start w:val="1"/>
      <w:numFmt w:val="lowerLetter"/>
      <w:lvlText w:val="%2."/>
      <w:lvlJc w:val="left"/>
      <w:pPr>
        <w:ind w:left="1440" w:hanging="360"/>
      </w:pPr>
    </w:lvl>
    <w:lvl w:ilvl="2" w:tplc="655A8342" w:tentative="1">
      <w:start w:val="1"/>
      <w:numFmt w:val="lowerRoman"/>
      <w:lvlText w:val="%3."/>
      <w:lvlJc w:val="right"/>
      <w:pPr>
        <w:ind w:left="2160" w:hanging="180"/>
      </w:pPr>
    </w:lvl>
    <w:lvl w:ilvl="3" w:tplc="F9908DFA" w:tentative="1">
      <w:start w:val="1"/>
      <w:numFmt w:val="decimal"/>
      <w:lvlText w:val="%4."/>
      <w:lvlJc w:val="left"/>
      <w:pPr>
        <w:ind w:left="2880" w:hanging="360"/>
      </w:pPr>
    </w:lvl>
    <w:lvl w:ilvl="4" w:tplc="2422AD96" w:tentative="1">
      <w:start w:val="1"/>
      <w:numFmt w:val="lowerLetter"/>
      <w:lvlText w:val="%5."/>
      <w:lvlJc w:val="left"/>
      <w:pPr>
        <w:ind w:left="3600" w:hanging="360"/>
      </w:pPr>
    </w:lvl>
    <w:lvl w:ilvl="5" w:tplc="EF0080C0" w:tentative="1">
      <w:start w:val="1"/>
      <w:numFmt w:val="lowerRoman"/>
      <w:lvlText w:val="%6."/>
      <w:lvlJc w:val="right"/>
      <w:pPr>
        <w:ind w:left="4320" w:hanging="180"/>
      </w:pPr>
    </w:lvl>
    <w:lvl w:ilvl="6" w:tplc="B58A1DD2" w:tentative="1">
      <w:start w:val="1"/>
      <w:numFmt w:val="decimal"/>
      <w:lvlText w:val="%7."/>
      <w:lvlJc w:val="left"/>
      <w:pPr>
        <w:ind w:left="5040" w:hanging="360"/>
      </w:pPr>
    </w:lvl>
    <w:lvl w:ilvl="7" w:tplc="42F41FDE" w:tentative="1">
      <w:start w:val="1"/>
      <w:numFmt w:val="lowerLetter"/>
      <w:lvlText w:val="%8."/>
      <w:lvlJc w:val="left"/>
      <w:pPr>
        <w:ind w:left="5760" w:hanging="360"/>
      </w:pPr>
    </w:lvl>
    <w:lvl w:ilvl="8" w:tplc="F746B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72EA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4C4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E3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A7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43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A0F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2F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96C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826EC"/>
    <w:rsid w:val="000D744F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1EBF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77C4C"/>
    <w:rsid w:val="00593EEA"/>
    <w:rsid w:val="005A5EEE"/>
    <w:rsid w:val="006375C7"/>
    <w:rsid w:val="00654E8F"/>
    <w:rsid w:val="00660D05"/>
    <w:rsid w:val="006820B1"/>
    <w:rsid w:val="00696197"/>
    <w:rsid w:val="006B7D14"/>
    <w:rsid w:val="00701727"/>
    <w:rsid w:val="0070566C"/>
    <w:rsid w:val="00714C50"/>
    <w:rsid w:val="00725A7D"/>
    <w:rsid w:val="007501BE"/>
    <w:rsid w:val="00752713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67C47"/>
    <w:rsid w:val="00C75972"/>
    <w:rsid w:val="00CC0A3A"/>
    <w:rsid w:val="00CD066B"/>
    <w:rsid w:val="00CE4FEE"/>
    <w:rsid w:val="00DB59C3"/>
    <w:rsid w:val="00DC259A"/>
    <w:rsid w:val="00DE23E8"/>
    <w:rsid w:val="00E3319C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Abstract,Keywords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PlainTable21">
    <w:name w:val="Plain Table 21"/>
    <w:basedOn w:val="a2"/>
    <w:next w:val="20"/>
    <w:uiPriority w:val="42"/>
    <w:rsid w:val="002B1EBF"/>
    <w:pPr>
      <w:spacing w:after="0" w:line="240" w:lineRule="auto"/>
      <w:jc w:val="both"/>
    </w:pPr>
    <w:rPr>
      <w:rFonts w:eastAsia="맑은 고딕"/>
      <w:kern w:val="2"/>
      <w:sz w:val="20"/>
      <w:lang w:eastAsia="ko-K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0">
    <w:name w:val="Plain Table 2"/>
    <w:basedOn w:val="a2"/>
    <w:uiPriority w:val="42"/>
    <w:rsid w:val="002B1EB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B318A8-731C-4FC2-8B61-7DA173B0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1527</Words>
  <Characters>9123</Characters>
  <Application>Microsoft Office Word</Application>
  <DocSecurity>0</DocSecurity>
  <Lines>198</Lines>
  <Paragraphs>72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user</cp:lastModifiedBy>
  <cp:revision>2</cp:revision>
  <cp:lastPrinted>2013-10-03T12:51:00Z</cp:lastPrinted>
  <dcterms:created xsi:type="dcterms:W3CDTF">2024-06-22T06:40:00Z</dcterms:created>
  <dcterms:modified xsi:type="dcterms:W3CDTF">2024-06-22T06:40:00Z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0x01010026445AF306EBB441B7A6158762C40D43</vt:lpwstr>
  </property>
  <property fmtid="{D5CDD505-2E9C-101B-9397-08002B2CF9AE}" pid="4" name="MediaServiceImageTags">
    <vt:lpwstr/>
  </property>
  <property fmtid="{D5CDD505-2E9C-101B-9397-08002B2CF9AE}" pid="5" name="Order">
    <vt:r8>1011900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f82bb101-9b00-462e-af01-9a0e7ec06274</vt:lpwstr>
  </property>
  <property fmtid="{D5CDD505-2E9C-101B-9397-08002B2CF9AE}" pid="10" name="GrammarlyDocumentId">
    <vt:lpwstr>221d40edb1d0ca7f1522337296656488e6052f5f692ca3c0002c61d86972e761</vt:lpwstr>
  </property>
</Properties>
</file>