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AD0104" w14:textId="7BE8D198" w:rsidR="002E0B42" w:rsidRPr="002E0B42" w:rsidRDefault="002E0B42">
      <w:pPr>
        <w:rPr>
          <w:rFonts w:ascii="Times New Roman" w:hAnsi="Times New Roman" w:cs="Times New Roman"/>
          <w:b/>
          <w:bCs/>
          <w:noProof/>
          <w:sz w:val="24"/>
          <w:szCs w:val="28"/>
        </w:rPr>
      </w:pPr>
      <w:r w:rsidRPr="002E0B42">
        <w:rPr>
          <w:rFonts w:ascii="Times New Roman" w:hAnsi="Times New Roman" w:cs="Times New Roman"/>
          <w:b/>
          <w:bCs/>
          <w:noProof/>
          <w:sz w:val="24"/>
          <w:szCs w:val="28"/>
        </w:rPr>
        <w:t>Supplementary Figure</w:t>
      </w:r>
    </w:p>
    <w:p w14:paraId="2DF37DB3" w14:textId="77777777" w:rsidR="002E0B42" w:rsidRDefault="002E0B42">
      <w:pPr>
        <w:rPr>
          <w:noProof/>
        </w:rPr>
      </w:pPr>
    </w:p>
    <w:p w14:paraId="1E97ADA0" w14:textId="14863D36" w:rsidR="00EC00D4" w:rsidRDefault="002E0B42">
      <w:r>
        <w:rPr>
          <w:noProof/>
        </w:rPr>
        <w:drawing>
          <wp:inline distT="0" distB="0" distL="0" distR="0" wp14:anchorId="44EA0D0E" wp14:editId="1E68AED9">
            <wp:extent cx="5274945" cy="2108835"/>
            <wp:effectExtent l="0" t="0" r="1905" b="57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945" cy="2108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E6F537" w14:textId="3066F99C" w:rsidR="002E0B42" w:rsidRPr="003271ED" w:rsidRDefault="002E0B42">
      <w:pPr>
        <w:rPr>
          <w:rFonts w:ascii="Times New Roman" w:hAnsi="Times New Roman" w:cs="Times New Roman"/>
          <w:b/>
          <w:bCs/>
          <w:sz w:val="22"/>
          <w:szCs w:val="24"/>
        </w:rPr>
      </w:pPr>
      <w:r w:rsidRPr="003271ED">
        <w:rPr>
          <w:rFonts w:ascii="Times New Roman" w:hAnsi="Times New Roman" w:cs="Times New Roman"/>
          <w:b/>
          <w:bCs/>
          <w:sz w:val="22"/>
          <w:szCs w:val="24"/>
        </w:rPr>
        <w:t>Fig. S1</w:t>
      </w:r>
      <w:r w:rsidR="003271ED" w:rsidRPr="003271ED">
        <w:rPr>
          <w:rFonts w:ascii="Times New Roman" w:hAnsi="Times New Roman" w:cs="Times New Roman"/>
          <w:b/>
          <w:bCs/>
          <w:sz w:val="22"/>
          <w:szCs w:val="24"/>
        </w:rPr>
        <w:t xml:space="preserve"> </w:t>
      </w:r>
      <w:r w:rsidR="003271ED" w:rsidRPr="003271ED">
        <w:rPr>
          <w:rFonts w:ascii="Times New Roman" w:hAnsi="Times New Roman" w:cs="Times New Roman"/>
          <w:b/>
          <w:bCs/>
          <w:sz w:val="22"/>
          <w:szCs w:val="24"/>
        </w:rPr>
        <w:t>Expression analysis of ClPMEI51 and ClPMEI54 in watermelon under drought treatments.</w:t>
      </w:r>
      <w:r w:rsidRPr="003271ED">
        <w:rPr>
          <w:rFonts w:ascii="Times New Roman" w:hAnsi="Times New Roman" w:cs="Times New Roman"/>
          <w:b/>
          <w:bCs/>
          <w:sz w:val="22"/>
          <w:szCs w:val="24"/>
        </w:rPr>
        <w:t xml:space="preserve"> Student’s </w:t>
      </w:r>
      <w:r w:rsidRPr="003271ED">
        <w:rPr>
          <w:rFonts w:ascii="Times New Roman" w:hAnsi="Times New Roman" w:cs="Times New Roman"/>
          <w:b/>
          <w:bCs/>
          <w:i/>
          <w:iCs/>
          <w:sz w:val="22"/>
          <w:szCs w:val="24"/>
        </w:rPr>
        <w:t>t</w:t>
      </w:r>
      <w:r w:rsidRPr="003271ED">
        <w:rPr>
          <w:rFonts w:ascii="Times New Roman" w:hAnsi="Times New Roman" w:cs="Times New Roman"/>
          <w:b/>
          <w:bCs/>
          <w:sz w:val="22"/>
          <w:szCs w:val="24"/>
        </w:rPr>
        <w:t xml:space="preserve">-test was used to determine significant differences at the same period between control group and treatment group. Significance level: * </w:t>
      </w:r>
      <w:r w:rsidRPr="003271ED">
        <w:rPr>
          <w:rFonts w:ascii="Times New Roman" w:hAnsi="Times New Roman" w:cs="Times New Roman"/>
          <w:b/>
          <w:bCs/>
          <w:i/>
          <w:iCs/>
          <w:sz w:val="22"/>
          <w:szCs w:val="24"/>
        </w:rPr>
        <w:t>P</w:t>
      </w:r>
      <w:r w:rsidRPr="003271ED">
        <w:rPr>
          <w:rFonts w:ascii="Times New Roman" w:hAnsi="Times New Roman" w:cs="Times New Roman"/>
          <w:b/>
          <w:bCs/>
          <w:sz w:val="22"/>
          <w:szCs w:val="24"/>
        </w:rPr>
        <w:t xml:space="preserve">&lt;0.05. ** </w:t>
      </w:r>
      <w:r w:rsidRPr="003271ED">
        <w:rPr>
          <w:rFonts w:ascii="Times New Roman" w:hAnsi="Times New Roman" w:cs="Times New Roman"/>
          <w:b/>
          <w:bCs/>
          <w:i/>
          <w:iCs/>
          <w:sz w:val="22"/>
          <w:szCs w:val="24"/>
        </w:rPr>
        <w:t>P</w:t>
      </w:r>
      <w:r w:rsidRPr="003271ED">
        <w:rPr>
          <w:rFonts w:ascii="Times New Roman" w:hAnsi="Times New Roman" w:cs="Times New Roman"/>
          <w:b/>
          <w:bCs/>
          <w:sz w:val="22"/>
          <w:szCs w:val="24"/>
        </w:rPr>
        <w:t>&lt;0.01.</w:t>
      </w:r>
      <w:bookmarkStart w:id="0" w:name="_GoBack"/>
      <w:bookmarkEnd w:id="0"/>
    </w:p>
    <w:sectPr w:rsidR="002E0B42" w:rsidRPr="003271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988582" w14:textId="77777777" w:rsidR="003C66C2" w:rsidRDefault="003C66C2" w:rsidP="003271ED">
      <w:r>
        <w:separator/>
      </w:r>
    </w:p>
  </w:endnote>
  <w:endnote w:type="continuationSeparator" w:id="0">
    <w:p w14:paraId="04D40914" w14:textId="77777777" w:rsidR="003C66C2" w:rsidRDefault="003C66C2" w:rsidP="00327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BDB6F5" w14:textId="77777777" w:rsidR="003C66C2" w:rsidRDefault="003C66C2" w:rsidP="003271ED">
      <w:r>
        <w:separator/>
      </w:r>
    </w:p>
  </w:footnote>
  <w:footnote w:type="continuationSeparator" w:id="0">
    <w:p w14:paraId="2A4A1351" w14:textId="77777777" w:rsidR="003C66C2" w:rsidRDefault="003C66C2" w:rsidP="003271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0D4"/>
    <w:rsid w:val="002E0B42"/>
    <w:rsid w:val="003271ED"/>
    <w:rsid w:val="003C66C2"/>
    <w:rsid w:val="00EC0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C137AE"/>
  <w15:chartTrackingRefBased/>
  <w15:docId w15:val="{A93E4531-DBE0-45B2-8075-4DE21290E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71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271E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271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271E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ZYDX</dc:creator>
  <cp:keywords/>
  <dc:description/>
  <cp:lastModifiedBy>ZYDX</cp:lastModifiedBy>
  <cp:revision>3</cp:revision>
  <dcterms:created xsi:type="dcterms:W3CDTF">2024-06-24T10:40:00Z</dcterms:created>
  <dcterms:modified xsi:type="dcterms:W3CDTF">2024-06-24T10:49:00Z</dcterms:modified>
</cp:coreProperties>
</file>