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B3FFB" w14:textId="77777777" w:rsidR="00BE569D" w:rsidRPr="00513626" w:rsidRDefault="00BE569D" w:rsidP="00513626">
      <w:pPr>
        <w:jc w:val="both"/>
        <w:rPr>
          <w:rFonts w:ascii="Times New Roman" w:hAnsi="Times New Roman" w:cs="Times New Roman"/>
          <w:sz w:val="24"/>
          <w:szCs w:val="24"/>
        </w:rPr>
      </w:pPr>
    </w:p>
    <w:p w14:paraId="1B0F9E97" w14:textId="77777777" w:rsidR="00370B16" w:rsidRPr="00513626" w:rsidRDefault="00513626" w:rsidP="003139F9">
      <w:pPr>
        <w:jc w:val="center"/>
        <w:rPr>
          <w:rFonts w:ascii="Times New Roman" w:hAnsi="Times New Roman" w:cs="Times New Roman"/>
          <w:b/>
          <w:sz w:val="24"/>
          <w:szCs w:val="24"/>
        </w:rPr>
      </w:pPr>
      <w:r w:rsidRPr="00513626">
        <w:rPr>
          <w:rFonts w:ascii="Times New Roman" w:hAnsi="Times New Roman" w:cs="Times New Roman"/>
          <w:b/>
          <w:sz w:val="24"/>
          <w:szCs w:val="24"/>
        </w:rPr>
        <w:t>Supplemental file 1: Practical methodology of metabolic therapies used by integrative physicians</w:t>
      </w:r>
    </w:p>
    <w:tbl>
      <w:tblPr>
        <w:tblStyle w:val="TableGrid"/>
        <w:tblpPr w:leftFromText="180" w:rightFromText="180" w:vertAnchor="page" w:horzAnchor="page" w:tblpX="1333" w:tblpY="2924"/>
        <w:tblW w:w="0" w:type="auto"/>
        <w:tblLook w:val="04A0" w:firstRow="1" w:lastRow="0" w:firstColumn="1" w:lastColumn="0" w:noHBand="0" w:noVBand="1"/>
      </w:tblPr>
      <w:tblGrid>
        <w:gridCol w:w="2091"/>
        <w:gridCol w:w="1754"/>
        <w:gridCol w:w="2466"/>
        <w:gridCol w:w="1810"/>
        <w:gridCol w:w="1243"/>
        <w:gridCol w:w="3350"/>
        <w:gridCol w:w="2333"/>
      </w:tblGrid>
      <w:tr w:rsidR="006725DB" w:rsidRPr="00513626" w14:paraId="0665EE5E" w14:textId="69610B41" w:rsidTr="006725DB">
        <w:trPr>
          <w:trHeight w:val="416"/>
        </w:trPr>
        <w:tc>
          <w:tcPr>
            <w:tcW w:w="2091" w:type="dxa"/>
          </w:tcPr>
          <w:p w14:paraId="4143BB9B" w14:textId="77777777" w:rsidR="006725DB" w:rsidRPr="00513626" w:rsidRDefault="006725DB" w:rsidP="003C2192">
            <w:pPr>
              <w:rPr>
                <w:rFonts w:ascii="Times New Roman" w:hAnsi="Times New Roman" w:cs="Times New Roman"/>
                <w:b/>
                <w:sz w:val="24"/>
                <w:szCs w:val="24"/>
              </w:rPr>
            </w:pPr>
            <w:r w:rsidRPr="00513626">
              <w:rPr>
                <w:rFonts w:ascii="Times New Roman" w:hAnsi="Times New Roman" w:cs="Times New Roman"/>
                <w:b/>
                <w:sz w:val="24"/>
                <w:szCs w:val="24"/>
              </w:rPr>
              <w:t>Treatments</w:t>
            </w:r>
          </w:p>
          <w:p w14:paraId="5E80FE5A" w14:textId="77777777" w:rsidR="006725DB" w:rsidRPr="00513626" w:rsidRDefault="006725DB" w:rsidP="00773BE5">
            <w:pPr>
              <w:ind w:firstLine="720"/>
              <w:jc w:val="both"/>
              <w:rPr>
                <w:rFonts w:ascii="Times New Roman" w:hAnsi="Times New Roman" w:cs="Times New Roman"/>
                <w:b/>
                <w:sz w:val="24"/>
                <w:szCs w:val="24"/>
              </w:rPr>
            </w:pPr>
          </w:p>
        </w:tc>
        <w:tc>
          <w:tcPr>
            <w:tcW w:w="1754" w:type="dxa"/>
          </w:tcPr>
          <w:p w14:paraId="15AAA2C2" w14:textId="77777777" w:rsidR="006725DB" w:rsidRPr="00513626" w:rsidRDefault="006725DB" w:rsidP="00773BE5">
            <w:pPr>
              <w:jc w:val="both"/>
              <w:rPr>
                <w:rFonts w:ascii="Times New Roman" w:hAnsi="Times New Roman" w:cs="Times New Roman"/>
                <w:b/>
                <w:sz w:val="24"/>
                <w:szCs w:val="24"/>
              </w:rPr>
            </w:pPr>
            <w:r w:rsidRPr="00513626">
              <w:rPr>
                <w:rFonts w:ascii="Times New Roman" w:hAnsi="Times New Roman" w:cs="Times New Roman"/>
                <w:b/>
                <w:sz w:val="24"/>
                <w:szCs w:val="24"/>
              </w:rPr>
              <w:t xml:space="preserve">Route </w:t>
            </w:r>
            <w:r>
              <w:rPr>
                <w:rFonts w:ascii="Times New Roman" w:hAnsi="Times New Roman" w:cs="Times New Roman"/>
                <w:b/>
                <w:sz w:val="24"/>
                <w:szCs w:val="24"/>
              </w:rPr>
              <w:t>o</w:t>
            </w:r>
            <w:r w:rsidRPr="00513626">
              <w:rPr>
                <w:rFonts w:ascii="Times New Roman" w:hAnsi="Times New Roman" w:cs="Times New Roman"/>
                <w:b/>
                <w:sz w:val="24"/>
                <w:szCs w:val="24"/>
              </w:rPr>
              <w:t xml:space="preserve">f </w:t>
            </w:r>
            <w:r>
              <w:rPr>
                <w:rFonts w:ascii="Times New Roman" w:hAnsi="Times New Roman" w:cs="Times New Roman"/>
                <w:b/>
                <w:sz w:val="24"/>
                <w:szCs w:val="24"/>
              </w:rPr>
              <w:t>a</w:t>
            </w:r>
            <w:r w:rsidRPr="00513626">
              <w:rPr>
                <w:rFonts w:ascii="Times New Roman" w:hAnsi="Times New Roman" w:cs="Times New Roman"/>
                <w:b/>
                <w:sz w:val="24"/>
                <w:szCs w:val="24"/>
              </w:rPr>
              <w:t>dministration</w:t>
            </w:r>
          </w:p>
        </w:tc>
        <w:tc>
          <w:tcPr>
            <w:tcW w:w="2466" w:type="dxa"/>
          </w:tcPr>
          <w:p w14:paraId="4E329AB5" w14:textId="77777777" w:rsidR="006725DB" w:rsidRPr="00513626" w:rsidRDefault="006725DB" w:rsidP="00773BE5">
            <w:pPr>
              <w:jc w:val="both"/>
              <w:rPr>
                <w:rFonts w:ascii="Times New Roman" w:hAnsi="Times New Roman" w:cs="Times New Roman"/>
                <w:b/>
                <w:sz w:val="24"/>
                <w:szCs w:val="24"/>
              </w:rPr>
            </w:pPr>
            <w:r w:rsidRPr="00513626">
              <w:rPr>
                <w:rFonts w:ascii="Times New Roman" w:hAnsi="Times New Roman" w:cs="Times New Roman"/>
                <w:b/>
                <w:sz w:val="24"/>
                <w:szCs w:val="24"/>
              </w:rPr>
              <w:t>Techniques</w:t>
            </w:r>
          </w:p>
        </w:tc>
        <w:tc>
          <w:tcPr>
            <w:tcW w:w="1810" w:type="dxa"/>
          </w:tcPr>
          <w:p w14:paraId="3271ADFC" w14:textId="7A38F410" w:rsidR="006725DB" w:rsidRDefault="006725DB" w:rsidP="00773BE5">
            <w:pPr>
              <w:jc w:val="both"/>
              <w:rPr>
                <w:rFonts w:ascii="Times New Roman" w:hAnsi="Times New Roman" w:cs="Times New Roman"/>
                <w:b/>
                <w:sz w:val="24"/>
                <w:szCs w:val="24"/>
              </w:rPr>
            </w:pPr>
            <w:r>
              <w:rPr>
                <w:rFonts w:ascii="Times New Roman" w:hAnsi="Times New Roman" w:cs="Times New Roman"/>
                <w:b/>
                <w:sz w:val="24"/>
                <w:szCs w:val="24"/>
              </w:rPr>
              <w:t>Authors</w:t>
            </w:r>
          </w:p>
        </w:tc>
        <w:tc>
          <w:tcPr>
            <w:tcW w:w="1243" w:type="dxa"/>
          </w:tcPr>
          <w:p w14:paraId="784FBC96" w14:textId="0D9F315C" w:rsidR="006725DB" w:rsidRDefault="006725DB" w:rsidP="00E71600">
            <w:pPr>
              <w:jc w:val="both"/>
              <w:rPr>
                <w:rFonts w:ascii="Times New Roman" w:hAnsi="Times New Roman" w:cs="Times New Roman"/>
                <w:b/>
                <w:sz w:val="24"/>
                <w:szCs w:val="24"/>
              </w:rPr>
            </w:pPr>
            <w:r>
              <w:rPr>
                <w:rFonts w:ascii="Times New Roman" w:hAnsi="Times New Roman" w:cs="Times New Roman"/>
                <w:b/>
                <w:sz w:val="24"/>
                <w:szCs w:val="24"/>
              </w:rPr>
              <w:t>Study Design</w:t>
            </w:r>
            <w:r w:rsidR="003A6832">
              <w:rPr>
                <w:rFonts w:ascii="Times New Roman" w:hAnsi="Times New Roman" w:cs="Times New Roman"/>
                <w:b/>
                <w:sz w:val="24"/>
                <w:szCs w:val="24"/>
              </w:rPr>
              <w:t>**</w:t>
            </w:r>
          </w:p>
        </w:tc>
        <w:tc>
          <w:tcPr>
            <w:tcW w:w="3350" w:type="dxa"/>
          </w:tcPr>
          <w:p w14:paraId="5F40351B" w14:textId="3552075A" w:rsidR="006725DB" w:rsidRPr="00513626" w:rsidRDefault="006725DB" w:rsidP="00773BE5">
            <w:pPr>
              <w:jc w:val="both"/>
              <w:rPr>
                <w:rFonts w:ascii="Times New Roman" w:hAnsi="Times New Roman" w:cs="Times New Roman"/>
                <w:b/>
                <w:sz w:val="24"/>
                <w:szCs w:val="24"/>
              </w:rPr>
            </w:pPr>
            <w:r>
              <w:rPr>
                <w:rFonts w:ascii="Times New Roman" w:hAnsi="Times New Roman" w:cs="Times New Roman"/>
                <w:b/>
                <w:sz w:val="24"/>
                <w:szCs w:val="24"/>
              </w:rPr>
              <w:t xml:space="preserve">Key Findings </w:t>
            </w:r>
          </w:p>
        </w:tc>
        <w:tc>
          <w:tcPr>
            <w:tcW w:w="2333" w:type="dxa"/>
          </w:tcPr>
          <w:p w14:paraId="4AF9B087" w14:textId="29249C74" w:rsidR="006725DB" w:rsidRDefault="00A254EF" w:rsidP="00773BE5">
            <w:pPr>
              <w:jc w:val="both"/>
              <w:rPr>
                <w:rFonts w:ascii="Times New Roman" w:hAnsi="Times New Roman" w:cs="Times New Roman"/>
                <w:b/>
                <w:sz w:val="24"/>
                <w:szCs w:val="24"/>
              </w:rPr>
            </w:pPr>
            <w:r>
              <w:rPr>
                <w:rFonts w:ascii="Times New Roman" w:hAnsi="Times New Roman" w:cs="Times New Roman"/>
                <w:b/>
                <w:sz w:val="24"/>
                <w:szCs w:val="24"/>
              </w:rPr>
              <w:t>Level of evidence</w:t>
            </w:r>
            <w:r w:rsidR="003A6832">
              <w:rPr>
                <w:rFonts w:ascii="Times New Roman" w:hAnsi="Times New Roman" w:cs="Times New Roman"/>
                <w:b/>
                <w:sz w:val="24"/>
                <w:szCs w:val="24"/>
              </w:rPr>
              <w:t>**</w:t>
            </w:r>
            <w:r>
              <w:rPr>
                <w:rFonts w:ascii="Times New Roman" w:hAnsi="Times New Roman" w:cs="Times New Roman"/>
                <w:b/>
                <w:sz w:val="24"/>
                <w:szCs w:val="24"/>
              </w:rPr>
              <w:t xml:space="preserve"> and remarks</w:t>
            </w:r>
          </w:p>
        </w:tc>
      </w:tr>
      <w:tr w:rsidR="00A254EF" w:rsidRPr="00513626" w14:paraId="51446707" w14:textId="67F604CE" w:rsidTr="006725DB">
        <w:trPr>
          <w:trHeight w:val="416"/>
        </w:trPr>
        <w:tc>
          <w:tcPr>
            <w:tcW w:w="2091" w:type="dxa"/>
            <w:vMerge w:val="restart"/>
          </w:tcPr>
          <w:p w14:paraId="0F76531C" w14:textId="77777777" w:rsidR="00A254EF" w:rsidRPr="00513626" w:rsidRDefault="00A254EF" w:rsidP="00773BE5">
            <w:pPr>
              <w:jc w:val="both"/>
              <w:rPr>
                <w:rFonts w:ascii="Times New Roman" w:hAnsi="Times New Roman" w:cs="Times New Roman"/>
                <w:sz w:val="24"/>
                <w:szCs w:val="24"/>
              </w:rPr>
            </w:pPr>
            <w:r>
              <w:rPr>
                <w:rFonts w:ascii="Times New Roman" w:hAnsi="Times New Roman" w:cs="Times New Roman"/>
                <w:sz w:val="24"/>
                <w:szCs w:val="24"/>
              </w:rPr>
              <w:t>Sodium bicarbonate applications (</w:t>
            </w:r>
            <w:r w:rsidRPr="00513626">
              <w:rPr>
                <w:rFonts w:ascii="Times New Roman" w:hAnsi="Times New Roman" w:cs="Times New Roman"/>
                <w:sz w:val="24"/>
                <w:szCs w:val="24"/>
              </w:rPr>
              <w:t>N</w:t>
            </w:r>
            <w:r>
              <w:rPr>
                <w:rFonts w:ascii="Times New Roman" w:hAnsi="Times New Roman" w:cs="Times New Roman"/>
                <w:sz w:val="24"/>
                <w:szCs w:val="24"/>
              </w:rPr>
              <w:t>a</w:t>
            </w:r>
            <w:r w:rsidRPr="00513626">
              <w:rPr>
                <w:rFonts w:ascii="Times New Roman" w:hAnsi="Times New Roman" w:cs="Times New Roman"/>
                <w:sz w:val="24"/>
                <w:szCs w:val="24"/>
              </w:rPr>
              <w:t>HCO3</w:t>
            </w:r>
            <w:r>
              <w:rPr>
                <w:rFonts w:ascii="Times New Roman" w:hAnsi="Times New Roman" w:cs="Times New Roman"/>
                <w:sz w:val="24"/>
                <w:szCs w:val="24"/>
              </w:rPr>
              <w:t>)</w:t>
            </w:r>
            <w:r w:rsidRPr="00513626">
              <w:rPr>
                <w:rFonts w:ascii="Times New Roman" w:hAnsi="Times New Roman" w:cs="Times New Roman"/>
                <w:sz w:val="24"/>
                <w:szCs w:val="24"/>
              </w:rPr>
              <w:t xml:space="preserve"> </w:t>
            </w:r>
          </w:p>
        </w:tc>
        <w:tc>
          <w:tcPr>
            <w:tcW w:w="1754" w:type="dxa"/>
          </w:tcPr>
          <w:p w14:paraId="495F0D2C" w14:textId="7B9FCD64" w:rsidR="00A254EF" w:rsidRPr="00513626" w:rsidRDefault="00A254EF" w:rsidP="00773BE5">
            <w:pPr>
              <w:jc w:val="both"/>
              <w:rPr>
                <w:rFonts w:ascii="Times New Roman" w:hAnsi="Times New Roman" w:cs="Times New Roman"/>
                <w:sz w:val="24"/>
                <w:szCs w:val="24"/>
              </w:rPr>
            </w:pPr>
            <w:r w:rsidRPr="00513626">
              <w:rPr>
                <w:rFonts w:ascii="Times New Roman" w:hAnsi="Times New Roman" w:cs="Times New Roman"/>
                <w:sz w:val="24"/>
                <w:szCs w:val="24"/>
              </w:rPr>
              <w:t>Oral</w:t>
            </w:r>
          </w:p>
          <w:p w14:paraId="5E892D12" w14:textId="77777777" w:rsidR="00A254EF" w:rsidRPr="00513626" w:rsidRDefault="00A254EF" w:rsidP="00773BE5">
            <w:pPr>
              <w:jc w:val="both"/>
              <w:rPr>
                <w:rFonts w:ascii="Times New Roman" w:hAnsi="Times New Roman" w:cs="Times New Roman"/>
                <w:sz w:val="24"/>
                <w:szCs w:val="24"/>
              </w:rPr>
            </w:pPr>
          </w:p>
          <w:p w14:paraId="4F92EE72" w14:textId="77777777" w:rsidR="00A254EF" w:rsidRPr="00513626" w:rsidRDefault="00A254EF" w:rsidP="00773BE5">
            <w:pPr>
              <w:jc w:val="both"/>
              <w:rPr>
                <w:rFonts w:ascii="Times New Roman" w:hAnsi="Times New Roman" w:cs="Times New Roman"/>
                <w:sz w:val="24"/>
                <w:szCs w:val="24"/>
              </w:rPr>
            </w:pPr>
          </w:p>
        </w:tc>
        <w:tc>
          <w:tcPr>
            <w:tcW w:w="2466" w:type="dxa"/>
          </w:tcPr>
          <w:p w14:paraId="52D25C43" w14:textId="77777777" w:rsidR="00A254EF" w:rsidRPr="00513626" w:rsidRDefault="00A254EF" w:rsidP="00773BE5">
            <w:pPr>
              <w:jc w:val="both"/>
              <w:rPr>
                <w:rFonts w:ascii="Times New Roman" w:hAnsi="Times New Roman" w:cs="Times New Roman"/>
                <w:sz w:val="24"/>
                <w:szCs w:val="24"/>
              </w:rPr>
            </w:pPr>
            <w:r w:rsidRPr="00513626">
              <w:rPr>
                <w:rFonts w:ascii="Times New Roman" w:hAnsi="Times New Roman" w:cs="Times New Roman"/>
                <w:sz w:val="24"/>
                <w:szCs w:val="24"/>
              </w:rPr>
              <w:t>1 Teaspoon of N</w:t>
            </w:r>
            <w:r>
              <w:rPr>
                <w:rFonts w:ascii="Times New Roman" w:hAnsi="Times New Roman" w:cs="Times New Roman"/>
                <w:sz w:val="24"/>
                <w:szCs w:val="24"/>
              </w:rPr>
              <w:t>a</w:t>
            </w:r>
            <w:r w:rsidRPr="00513626">
              <w:rPr>
                <w:rFonts w:ascii="Times New Roman" w:hAnsi="Times New Roman" w:cs="Times New Roman"/>
                <w:sz w:val="24"/>
                <w:szCs w:val="24"/>
              </w:rPr>
              <w:t xml:space="preserve">HCO3 </w:t>
            </w:r>
            <w:r>
              <w:rPr>
                <w:rFonts w:ascii="Times New Roman" w:hAnsi="Times New Roman" w:cs="Times New Roman"/>
                <w:sz w:val="24"/>
                <w:szCs w:val="24"/>
              </w:rPr>
              <w:t>mixed</w:t>
            </w:r>
            <w:r w:rsidRPr="00513626">
              <w:rPr>
                <w:rFonts w:ascii="Times New Roman" w:hAnsi="Times New Roman" w:cs="Times New Roman"/>
                <w:sz w:val="24"/>
                <w:szCs w:val="24"/>
              </w:rPr>
              <w:t xml:space="preserve"> in 500</w:t>
            </w:r>
            <w:r>
              <w:rPr>
                <w:rFonts w:ascii="Times New Roman" w:hAnsi="Times New Roman" w:cs="Times New Roman"/>
                <w:sz w:val="24"/>
                <w:szCs w:val="24"/>
              </w:rPr>
              <w:t xml:space="preserve"> </w:t>
            </w:r>
            <w:r w:rsidRPr="00513626">
              <w:rPr>
                <w:rFonts w:ascii="Times New Roman" w:hAnsi="Times New Roman" w:cs="Times New Roman"/>
                <w:sz w:val="24"/>
                <w:szCs w:val="24"/>
              </w:rPr>
              <w:t>ml of water</w:t>
            </w:r>
          </w:p>
          <w:p w14:paraId="6B2A4FCD" w14:textId="77777777" w:rsidR="00A254EF" w:rsidRPr="00513626" w:rsidRDefault="00A254EF" w:rsidP="00773BE5">
            <w:pPr>
              <w:jc w:val="both"/>
              <w:rPr>
                <w:rFonts w:ascii="Times New Roman" w:hAnsi="Times New Roman" w:cs="Times New Roman"/>
                <w:sz w:val="24"/>
                <w:szCs w:val="24"/>
              </w:rPr>
            </w:pPr>
          </w:p>
        </w:tc>
        <w:tc>
          <w:tcPr>
            <w:tcW w:w="1810" w:type="dxa"/>
            <w:vMerge w:val="restart"/>
          </w:tcPr>
          <w:p w14:paraId="5CADBF88" w14:textId="77777777" w:rsidR="00A254EF" w:rsidRDefault="00A254EF" w:rsidP="00773BE5">
            <w:pPr>
              <w:jc w:val="both"/>
              <w:rPr>
                <w:rFonts w:ascii="Times New Roman" w:hAnsi="Times New Roman" w:cs="Times New Roman"/>
                <w:sz w:val="24"/>
                <w:szCs w:val="24"/>
                <w:vertAlign w:val="superscript"/>
              </w:rPr>
            </w:pPr>
            <w:r>
              <w:rPr>
                <w:rFonts w:ascii="Times New Roman" w:hAnsi="Times New Roman" w:cs="Times New Roman"/>
                <w:sz w:val="24"/>
                <w:szCs w:val="24"/>
              </w:rPr>
              <w:t>Estrella V et al</w:t>
            </w:r>
            <w:r w:rsidRPr="00D05D24">
              <w:rPr>
                <w:rFonts w:ascii="Times New Roman" w:hAnsi="Times New Roman" w:cs="Times New Roman"/>
                <w:sz w:val="24"/>
                <w:szCs w:val="24"/>
                <w:vertAlign w:val="superscript"/>
              </w:rPr>
              <w:t>1</w:t>
            </w:r>
          </w:p>
          <w:p w14:paraId="2F345185" w14:textId="77777777" w:rsidR="00A254EF" w:rsidRDefault="00A254EF" w:rsidP="00773BE5">
            <w:pPr>
              <w:jc w:val="both"/>
              <w:rPr>
                <w:rFonts w:ascii="Times New Roman" w:hAnsi="Times New Roman" w:cs="Times New Roman"/>
                <w:sz w:val="24"/>
                <w:szCs w:val="24"/>
                <w:vertAlign w:val="superscript"/>
              </w:rPr>
            </w:pPr>
            <w:r>
              <w:rPr>
                <w:rFonts w:ascii="Times New Roman" w:hAnsi="Times New Roman" w:cs="Times New Roman"/>
                <w:sz w:val="24"/>
                <w:szCs w:val="24"/>
              </w:rPr>
              <w:t>Robey IF et al</w:t>
            </w:r>
            <w:r w:rsidRPr="00D05D24">
              <w:rPr>
                <w:rFonts w:ascii="Times New Roman" w:hAnsi="Times New Roman" w:cs="Times New Roman"/>
                <w:sz w:val="24"/>
                <w:szCs w:val="24"/>
                <w:vertAlign w:val="superscript"/>
              </w:rPr>
              <w:t>2</w:t>
            </w:r>
          </w:p>
          <w:p w14:paraId="0E7061D4" w14:textId="15CBFCB0"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Robey IF et al</w:t>
            </w:r>
            <w:r>
              <w:rPr>
                <w:rFonts w:ascii="Times New Roman" w:hAnsi="Times New Roman" w:cs="Times New Roman"/>
                <w:sz w:val="24"/>
                <w:szCs w:val="24"/>
                <w:vertAlign w:val="superscript"/>
              </w:rPr>
              <w:t>3</w:t>
            </w:r>
          </w:p>
          <w:p w14:paraId="243003E8" w14:textId="77777777" w:rsidR="00A254EF" w:rsidRDefault="00A254EF" w:rsidP="00BB0BC1">
            <w:pPr>
              <w:jc w:val="both"/>
              <w:rPr>
                <w:rFonts w:ascii="Times New Roman" w:hAnsi="Times New Roman" w:cs="Times New Roman"/>
                <w:sz w:val="24"/>
                <w:szCs w:val="24"/>
              </w:rPr>
            </w:pPr>
            <w:proofErr w:type="spellStart"/>
            <w:r w:rsidRPr="00604958">
              <w:rPr>
                <w:rFonts w:ascii="Times New Roman" w:hAnsi="Times New Roman" w:cs="Times New Roman"/>
                <w:sz w:val="24"/>
                <w:szCs w:val="24"/>
              </w:rPr>
              <w:t>Pötzl</w:t>
            </w:r>
            <w:proofErr w:type="spellEnd"/>
            <w:r w:rsidRPr="00604958">
              <w:rPr>
                <w:rFonts w:ascii="Times New Roman" w:hAnsi="Times New Roman" w:cs="Times New Roman"/>
                <w:sz w:val="24"/>
                <w:szCs w:val="24"/>
              </w:rPr>
              <w:t xml:space="preserve"> J</w:t>
            </w:r>
            <w:r>
              <w:rPr>
                <w:rFonts w:ascii="Times New Roman" w:hAnsi="Times New Roman" w:cs="Times New Roman"/>
                <w:sz w:val="24"/>
                <w:szCs w:val="24"/>
              </w:rPr>
              <w:t xml:space="preserve"> et al</w:t>
            </w:r>
            <w:r>
              <w:rPr>
                <w:rFonts w:ascii="Times New Roman" w:hAnsi="Times New Roman" w:cs="Times New Roman"/>
                <w:sz w:val="24"/>
                <w:szCs w:val="24"/>
                <w:vertAlign w:val="superscript"/>
              </w:rPr>
              <w:t>4</w:t>
            </w:r>
          </w:p>
          <w:p w14:paraId="2DC1E234" w14:textId="77777777" w:rsidR="00A254EF" w:rsidRDefault="00A254EF" w:rsidP="00BB0BC1">
            <w:pPr>
              <w:jc w:val="both"/>
              <w:rPr>
                <w:rFonts w:ascii="Times New Roman" w:hAnsi="Times New Roman" w:cs="Times New Roman"/>
                <w:sz w:val="24"/>
                <w:szCs w:val="24"/>
              </w:rPr>
            </w:pPr>
            <w:proofErr w:type="spellStart"/>
            <w:r w:rsidRPr="00BB0BC1">
              <w:rPr>
                <w:rFonts w:ascii="Times New Roman" w:hAnsi="Times New Roman" w:cs="Times New Roman"/>
                <w:sz w:val="24"/>
                <w:szCs w:val="24"/>
              </w:rPr>
              <w:t>Raghunand</w:t>
            </w:r>
            <w:proofErr w:type="spellEnd"/>
            <w:r>
              <w:rPr>
                <w:rFonts w:ascii="Times New Roman" w:hAnsi="Times New Roman" w:cs="Times New Roman"/>
                <w:sz w:val="24"/>
                <w:szCs w:val="24"/>
              </w:rPr>
              <w:t xml:space="preserve"> N et al</w:t>
            </w:r>
            <w:r w:rsidRPr="00BB0BC1">
              <w:rPr>
                <w:rFonts w:ascii="Times New Roman" w:hAnsi="Times New Roman" w:cs="Times New Roman"/>
                <w:sz w:val="24"/>
                <w:szCs w:val="24"/>
                <w:vertAlign w:val="superscript"/>
              </w:rPr>
              <w:t>5</w:t>
            </w:r>
          </w:p>
          <w:p w14:paraId="58B90A55" w14:textId="77777777" w:rsidR="00A254EF" w:rsidRDefault="00A254EF" w:rsidP="00BB0BC1">
            <w:pPr>
              <w:jc w:val="both"/>
              <w:rPr>
                <w:rFonts w:ascii="Times New Roman" w:hAnsi="Times New Roman" w:cs="Times New Roman"/>
                <w:sz w:val="24"/>
                <w:szCs w:val="24"/>
              </w:rPr>
            </w:pPr>
            <w:proofErr w:type="spellStart"/>
            <w:r w:rsidRPr="00BB0BC1">
              <w:rPr>
                <w:rFonts w:ascii="Times New Roman" w:hAnsi="Times New Roman" w:cs="Times New Roman"/>
                <w:sz w:val="24"/>
                <w:szCs w:val="24"/>
              </w:rPr>
              <w:t>Faes</w:t>
            </w:r>
            <w:proofErr w:type="spellEnd"/>
            <w:r w:rsidRPr="00BB0BC1">
              <w:rPr>
                <w:rFonts w:ascii="Times New Roman" w:hAnsi="Times New Roman" w:cs="Times New Roman"/>
                <w:sz w:val="24"/>
                <w:szCs w:val="24"/>
              </w:rPr>
              <w:t xml:space="preserve"> </w:t>
            </w:r>
            <w:proofErr w:type="spellStart"/>
            <w:r w:rsidRPr="00BB0BC1">
              <w:rPr>
                <w:rFonts w:ascii="Times New Roman" w:hAnsi="Times New Roman" w:cs="Times New Roman"/>
                <w:sz w:val="24"/>
                <w:szCs w:val="24"/>
              </w:rPr>
              <w:t>S</w:t>
            </w:r>
            <w:r>
              <w:rPr>
                <w:rFonts w:ascii="Times New Roman" w:hAnsi="Times New Roman" w:cs="Times New Roman"/>
                <w:sz w:val="24"/>
                <w:szCs w:val="24"/>
              </w:rPr>
              <w:t xml:space="preserve"> et</w:t>
            </w:r>
            <w:proofErr w:type="spellEnd"/>
            <w:r>
              <w:rPr>
                <w:rFonts w:ascii="Times New Roman" w:hAnsi="Times New Roman" w:cs="Times New Roman"/>
                <w:sz w:val="24"/>
                <w:szCs w:val="24"/>
              </w:rPr>
              <w:t xml:space="preserve"> al</w:t>
            </w:r>
            <w:r w:rsidRPr="00BB0BC1">
              <w:rPr>
                <w:rFonts w:ascii="Times New Roman" w:hAnsi="Times New Roman" w:cs="Times New Roman"/>
                <w:sz w:val="24"/>
                <w:szCs w:val="24"/>
                <w:vertAlign w:val="superscript"/>
              </w:rPr>
              <w:t>6</w:t>
            </w:r>
          </w:p>
          <w:p w14:paraId="43747071" w14:textId="77777777" w:rsidR="00A254EF" w:rsidRDefault="00A254EF" w:rsidP="00BB0BC1">
            <w:pPr>
              <w:jc w:val="both"/>
              <w:rPr>
                <w:rFonts w:ascii="Times New Roman" w:hAnsi="Times New Roman" w:cs="Times New Roman"/>
                <w:sz w:val="24"/>
                <w:szCs w:val="24"/>
                <w:vertAlign w:val="superscript"/>
              </w:rPr>
            </w:pPr>
            <w:proofErr w:type="spellStart"/>
            <w:r w:rsidRPr="005F332F">
              <w:rPr>
                <w:rFonts w:ascii="Times New Roman" w:hAnsi="Times New Roman" w:cs="Times New Roman"/>
                <w:sz w:val="24"/>
                <w:szCs w:val="24"/>
              </w:rPr>
              <w:t>Pilon</w:t>
            </w:r>
            <w:proofErr w:type="spellEnd"/>
            <w:r w:rsidRPr="005F332F">
              <w:rPr>
                <w:rFonts w:ascii="Times New Roman" w:hAnsi="Times New Roman" w:cs="Times New Roman"/>
                <w:sz w:val="24"/>
                <w:szCs w:val="24"/>
              </w:rPr>
              <w:t xml:space="preserve">-Thomas </w:t>
            </w:r>
            <w:proofErr w:type="spellStart"/>
            <w:r w:rsidRPr="005F332F">
              <w:rPr>
                <w:rFonts w:ascii="Times New Roman" w:hAnsi="Times New Roman" w:cs="Times New Roman"/>
                <w:sz w:val="24"/>
                <w:szCs w:val="24"/>
              </w:rPr>
              <w:t>S</w:t>
            </w:r>
            <w:r>
              <w:rPr>
                <w:rFonts w:ascii="Times New Roman" w:hAnsi="Times New Roman" w:cs="Times New Roman"/>
                <w:sz w:val="24"/>
                <w:szCs w:val="24"/>
              </w:rPr>
              <w:t xml:space="preserve"> et</w:t>
            </w:r>
            <w:proofErr w:type="spellEnd"/>
            <w:r>
              <w:rPr>
                <w:rFonts w:ascii="Times New Roman" w:hAnsi="Times New Roman" w:cs="Times New Roman"/>
                <w:sz w:val="24"/>
                <w:szCs w:val="24"/>
              </w:rPr>
              <w:t xml:space="preserve"> al</w:t>
            </w:r>
            <w:r w:rsidRPr="005F332F">
              <w:rPr>
                <w:rFonts w:ascii="Times New Roman" w:hAnsi="Times New Roman" w:cs="Times New Roman"/>
                <w:sz w:val="24"/>
                <w:szCs w:val="24"/>
                <w:vertAlign w:val="superscript"/>
              </w:rPr>
              <w:t>7</w:t>
            </w:r>
          </w:p>
          <w:p w14:paraId="3D6ADFFE" w14:textId="77777777" w:rsidR="00A254EF" w:rsidRDefault="00A254EF" w:rsidP="00BB0BC1">
            <w:pPr>
              <w:jc w:val="both"/>
              <w:rPr>
                <w:rFonts w:ascii="Times New Roman" w:hAnsi="Times New Roman" w:cs="Times New Roman"/>
                <w:sz w:val="24"/>
                <w:szCs w:val="24"/>
                <w:vertAlign w:val="superscript"/>
              </w:rPr>
            </w:pPr>
            <w:proofErr w:type="spellStart"/>
            <w:r w:rsidRPr="00555694">
              <w:rPr>
                <w:rFonts w:ascii="Times New Roman" w:hAnsi="Times New Roman" w:cs="Times New Roman"/>
                <w:sz w:val="24"/>
                <w:szCs w:val="24"/>
              </w:rPr>
              <w:t>Abumanhal-Masarweh</w:t>
            </w:r>
            <w:proofErr w:type="spellEnd"/>
            <w:r w:rsidRPr="00555694">
              <w:rPr>
                <w:rFonts w:ascii="Times New Roman" w:hAnsi="Times New Roman" w:cs="Times New Roman"/>
                <w:sz w:val="24"/>
                <w:szCs w:val="24"/>
              </w:rPr>
              <w:t xml:space="preserve"> H</w:t>
            </w:r>
            <w:r>
              <w:rPr>
                <w:rFonts w:ascii="Times New Roman" w:hAnsi="Times New Roman" w:cs="Times New Roman"/>
                <w:sz w:val="24"/>
                <w:szCs w:val="24"/>
              </w:rPr>
              <w:t xml:space="preserve"> et al</w:t>
            </w:r>
            <w:r w:rsidRPr="00C22896">
              <w:rPr>
                <w:rFonts w:ascii="Times New Roman" w:hAnsi="Times New Roman" w:cs="Times New Roman"/>
                <w:sz w:val="24"/>
                <w:szCs w:val="24"/>
                <w:vertAlign w:val="superscript"/>
              </w:rPr>
              <w:t>8</w:t>
            </w:r>
          </w:p>
          <w:p w14:paraId="7DB662A3" w14:textId="77777777" w:rsidR="00A254EF" w:rsidRDefault="00A254EF" w:rsidP="00BB0BC1">
            <w:pPr>
              <w:jc w:val="both"/>
              <w:rPr>
                <w:rFonts w:ascii="Times New Roman" w:hAnsi="Times New Roman" w:cs="Times New Roman"/>
                <w:sz w:val="24"/>
                <w:szCs w:val="24"/>
              </w:rPr>
            </w:pPr>
            <w:r w:rsidRPr="004829B8">
              <w:rPr>
                <w:rFonts w:ascii="Times New Roman" w:hAnsi="Times New Roman" w:cs="Times New Roman"/>
                <w:sz w:val="24"/>
                <w:szCs w:val="24"/>
              </w:rPr>
              <w:t>Takeda Y</w:t>
            </w:r>
            <w:r>
              <w:rPr>
                <w:rFonts w:ascii="Times New Roman" w:hAnsi="Times New Roman" w:cs="Times New Roman"/>
                <w:sz w:val="24"/>
                <w:szCs w:val="24"/>
              </w:rPr>
              <w:t xml:space="preserve"> et al</w:t>
            </w:r>
            <w:r w:rsidRPr="004829B8">
              <w:rPr>
                <w:rFonts w:ascii="Times New Roman" w:hAnsi="Times New Roman" w:cs="Times New Roman"/>
                <w:sz w:val="24"/>
                <w:szCs w:val="24"/>
                <w:vertAlign w:val="superscript"/>
              </w:rPr>
              <w:t>9</w:t>
            </w:r>
          </w:p>
          <w:p w14:paraId="5E02057A" w14:textId="77777777" w:rsidR="00A254EF" w:rsidRDefault="00A254EF" w:rsidP="00BB0BC1">
            <w:pPr>
              <w:jc w:val="both"/>
              <w:rPr>
                <w:rFonts w:ascii="Times New Roman" w:hAnsi="Times New Roman" w:cs="Times New Roman"/>
                <w:sz w:val="24"/>
                <w:szCs w:val="24"/>
                <w:vertAlign w:val="superscript"/>
              </w:rPr>
            </w:pPr>
            <w:r w:rsidRPr="0031461A">
              <w:rPr>
                <w:rFonts w:ascii="Times New Roman" w:hAnsi="Times New Roman" w:cs="Times New Roman"/>
                <w:sz w:val="24"/>
                <w:szCs w:val="24"/>
              </w:rPr>
              <w:t>Yamazaki K</w:t>
            </w:r>
            <w:r w:rsidRPr="0031461A">
              <w:rPr>
                <w:rFonts w:ascii="Times New Roman" w:hAnsi="Times New Roman" w:cs="Times New Roman"/>
                <w:sz w:val="24"/>
                <w:szCs w:val="24"/>
                <w:vertAlign w:val="superscript"/>
              </w:rPr>
              <w:t>10</w:t>
            </w:r>
          </w:p>
          <w:p w14:paraId="6F0BE8A0" w14:textId="77777777"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Ding B et al</w:t>
            </w:r>
            <w:r w:rsidRPr="00DC6AE6">
              <w:rPr>
                <w:rFonts w:ascii="Times New Roman" w:hAnsi="Times New Roman" w:cs="Times New Roman"/>
                <w:sz w:val="24"/>
                <w:szCs w:val="24"/>
                <w:vertAlign w:val="superscript"/>
              </w:rPr>
              <w:t>11</w:t>
            </w:r>
          </w:p>
          <w:p w14:paraId="19E64FBA" w14:textId="7208CD1B" w:rsidR="00A254EF" w:rsidRPr="006B6DA0" w:rsidRDefault="00A254EF" w:rsidP="00BB0BC1">
            <w:pPr>
              <w:jc w:val="both"/>
              <w:rPr>
                <w:rFonts w:ascii="Times New Roman" w:hAnsi="Times New Roman" w:cs="Times New Roman"/>
                <w:sz w:val="24"/>
                <w:szCs w:val="24"/>
              </w:rPr>
            </w:pPr>
            <w:r w:rsidRPr="006B6DA0">
              <w:rPr>
                <w:rFonts w:ascii="Times New Roman" w:hAnsi="Times New Roman" w:cs="Times New Roman"/>
                <w:sz w:val="24"/>
                <w:szCs w:val="24"/>
              </w:rPr>
              <w:t>Gillies RJ</w:t>
            </w:r>
            <w:r>
              <w:rPr>
                <w:rFonts w:ascii="Times New Roman" w:hAnsi="Times New Roman" w:cs="Times New Roman"/>
                <w:sz w:val="24"/>
                <w:szCs w:val="24"/>
              </w:rPr>
              <w:t xml:space="preserve"> et al</w:t>
            </w:r>
            <w:r w:rsidRPr="006B6DA0">
              <w:rPr>
                <w:rFonts w:ascii="Times New Roman" w:hAnsi="Times New Roman" w:cs="Times New Roman"/>
                <w:sz w:val="24"/>
                <w:szCs w:val="24"/>
                <w:vertAlign w:val="superscript"/>
              </w:rPr>
              <w:t>12</w:t>
            </w:r>
          </w:p>
        </w:tc>
        <w:tc>
          <w:tcPr>
            <w:tcW w:w="1243" w:type="dxa"/>
            <w:vMerge w:val="restart"/>
          </w:tcPr>
          <w:p w14:paraId="58D1B53D"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Preclinical</w:t>
            </w:r>
          </w:p>
          <w:p w14:paraId="5DC5AC40"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Preclinical</w:t>
            </w:r>
          </w:p>
          <w:p w14:paraId="2D3C47B4"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Preclinical</w:t>
            </w:r>
          </w:p>
          <w:p w14:paraId="1CEE3BD0"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Preclinical</w:t>
            </w:r>
          </w:p>
          <w:p w14:paraId="2F403B16" w14:textId="77777777"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Preclinical</w:t>
            </w:r>
          </w:p>
          <w:p w14:paraId="3D01C29A" w14:textId="77777777" w:rsidR="00A254EF" w:rsidRDefault="00A254EF" w:rsidP="003C2192">
            <w:pPr>
              <w:jc w:val="both"/>
              <w:rPr>
                <w:rFonts w:ascii="Times New Roman" w:hAnsi="Times New Roman" w:cs="Times New Roman"/>
                <w:sz w:val="24"/>
                <w:szCs w:val="24"/>
              </w:rPr>
            </w:pPr>
            <w:r>
              <w:rPr>
                <w:rFonts w:ascii="Times New Roman" w:hAnsi="Times New Roman" w:cs="Times New Roman"/>
                <w:sz w:val="24"/>
                <w:szCs w:val="24"/>
              </w:rPr>
              <w:t>Preclinical</w:t>
            </w:r>
          </w:p>
          <w:p w14:paraId="56047BED" w14:textId="77777777" w:rsidR="00A254EF" w:rsidRDefault="00A254EF" w:rsidP="00773BE5">
            <w:pPr>
              <w:jc w:val="both"/>
              <w:rPr>
                <w:rFonts w:ascii="Times New Roman" w:hAnsi="Times New Roman" w:cs="Times New Roman"/>
                <w:sz w:val="24"/>
                <w:szCs w:val="24"/>
              </w:rPr>
            </w:pPr>
          </w:p>
          <w:p w14:paraId="487F325E" w14:textId="77777777" w:rsidR="00A254EF" w:rsidRDefault="00A254EF" w:rsidP="00773BE5">
            <w:pPr>
              <w:jc w:val="both"/>
              <w:rPr>
                <w:rFonts w:ascii="Times New Roman" w:hAnsi="Times New Roman" w:cs="Times New Roman"/>
                <w:sz w:val="24"/>
                <w:szCs w:val="24"/>
              </w:rPr>
            </w:pPr>
          </w:p>
          <w:p w14:paraId="1318C949" w14:textId="77777777" w:rsidR="00A254EF" w:rsidRDefault="00A254EF" w:rsidP="00773BE5">
            <w:pPr>
              <w:jc w:val="both"/>
              <w:rPr>
                <w:rFonts w:ascii="Times New Roman" w:hAnsi="Times New Roman" w:cs="Times New Roman"/>
                <w:sz w:val="24"/>
                <w:szCs w:val="24"/>
              </w:rPr>
            </w:pPr>
          </w:p>
          <w:p w14:paraId="38EEBC67" w14:textId="77777777" w:rsidR="00A254EF" w:rsidRDefault="00A254EF" w:rsidP="00555694">
            <w:pPr>
              <w:jc w:val="both"/>
              <w:rPr>
                <w:rFonts w:ascii="Times New Roman" w:hAnsi="Times New Roman" w:cs="Times New Roman"/>
                <w:sz w:val="24"/>
                <w:szCs w:val="24"/>
              </w:rPr>
            </w:pPr>
            <w:r>
              <w:rPr>
                <w:rFonts w:ascii="Times New Roman" w:hAnsi="Times New Roman" w:cs="Times New Roman"/>
                <w:sz w:val="24"/>
                <w:szCs w:val="24"/>
              </w:rPr>
              <w:t>Preclinical</w:t>
            </w:r>
          </w:p>
          <w:p w14:paraId="3315A4F6"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RCT</w:t>
            </w:r>
          </w:p>
          <w:p w14:paraId="56C598AB"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NRCT</w:t>
            </w:r>
          </w:p>
          <w:p w14:paraId="4E627457" w14:textId="77777777"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Preclinical</w:t>
            </w:r>
          </w:p>
          <w:p w14:paraId="523FFB69" w14:textId="7562C732" w:rsidR="00A254EF" w:rsidRPr="00513626" w:rsidRDefault="00A254EF" w:rsidP="00773BE5">
            <w:pPr>
              <w:jc w:val="both"/>
              <w:rPr>
                <w:rFonts w:ascii="Times New Roman" w:hAnsi="Times New Roman" w:cs="Times New Roman"/>
                <w:sz w:val="24"/>
                <w:szCs w:val="24"/>
              </w:rPr>
            </w:pPr>
            <w:r>
              <w:rPr>
                <w:rFonts w:ascii="Times New Roman" w:hAnsi="Times New Roman" w:cs="Times New Roman"/>
                <w:sz w:val="24"/>
                <w:szCs w:val="24"/>
              </w:rPr>
              <w:t>RCT</w:t>
            </w:r>
          </w:p>
        </w:tc>
        <w:tc>
          <w:tcPr>
            <w:tcW w:w="3350" w:type="dxa"/>
            <w:vMerge w:val="restart"/>
          </w:tcPr>
          <w:p w14:paraId="5AC4A8C1" w14:textId="38E1122F"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 xml:space="preserve">NaHCO3 inhibits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growth by raising the </w:t>
            </w:r>
            <w:proofErr w:type="spellStart"/>
            <w:r w:rsidRPr="0065566E">
              <w:rPr>
                <w:rFonts w:ascii="Times New Roman" w:hAnsi="Times New Roman" w:cs="Times New Roman"/>
                <w:sz w:val="24"/>
                <w:szCs w:val="24"/>
              </w:rPr>
              <w:t>peritumoral</w:t>
            </w:r>
            <w:proofErr w:type="spellEnd"/>
            <w:r w:rsidRPr="0065566E">
              <w:rPr>
                <w:rFonts w:ascii="Times New Roman" w:hAnsi="Times New Roman" w:cs="Times New Roman"/>
                <w:sz w:val="24"/>
                <w:szCs w:val="24"/>
              </w:rPr>
              <w:t xml:space="preserve"> pH</w:t>
            </w:r>
            <w:r>
              <w:rPr>
                <w:rFonts w:ascii="Times New Roman" w:hAnsi="Times New Roman" w:cs="Times New Roman"/>
                <w:sz w:val="24"/>
                <w:szCs w:val="24"/>
              </w:rPr>
              <w:t>.</w:t>
            </w:r>
            <w:r w:rsidRPr="00531522">
              <w:rPr>
                <w:rFonts w:ascii="Times New Roman" w:hAnsi="Times New Roman" w:cs="Times New Roman"/>
                <w:sz w:val="24"/>
                <w:szCs w:val="24"/>
                <w:vertAlign w:val="superscript"/>
              </w:rPr>
              <w:t>1</w:t>
            </w:r>
          </w:p>
          <w:p w14:paraId="2B61B36D" w14:textId="23491AF4" w:rsidR="00A254EF" w:rsidRDefault="00A254EF" w:rsidP="00773BE5">
            <w:pPr>
              <w:jc w:val="both"/>
              <w:rPr>
                <w:rFonts w:ascii="Times New Roman" w:hAnsi="Times New Roman" w:cs="Times New Roman"/>
                <w:sz w:val="24"/>
                <w:szCs w:val="24"/>
              </w:rPr>
            </w:pPr>
            <w:r>
              <w:rPr>
                <w:rFonts w:ascii="Times New Roman" w:hAnsi="Times New Roman" w:cs="Times New Roman"/>
                <w:sz w:val="24"/>
                <w:szCs w:val="24"/>
              </w:rPr>
              <w:t xml:space="preserve">Reduce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metastases</w:t>
            </w:r>
            <w:r w:rsidRPr="00531522">
              <w:rPr>
                <w:rFonts w:ascii="Times New Roman" w:hAnsi="Times New Roman" w:cs="Times New Roman"/>
                <w:sz w:val="24"/>
                <w:szCs w:val="24"/>
                <w:vertAlign w:val="superscript"/>
              </w:rPr>
              <w:t>2</w:t>
            </w:r>
          </w:p>
          <w:p w14:paraId="3FE902E8" w14:textId="61443070" w:rsidR="00A254EF" w:rsidRDefault="00A254EF" w:rsidP="00477EB3">
            <w:pPr>
              <w:jc w:val="both"/>
              <w:rPr>
                <w:rFonts w:ascii="Times New Roman" w:hAnsi="Times New Roman" w:cs="Times New Roman"/>
                <w:sz w:val="24"/>
                <w:szCs w:val="24"/>
              </w:rPr>
            </w:pPr>
            <w:r>
              <w:rPr>
                <w:rFonts w:ascii="Times New Roman" w:hAnsi="Times New Roman" w:cs="Times New Roman"/>
                <w:sz w:val="24"/>
                <w:szCs w:val="24"/>
              </w:rPr>
              <w:t xml:space="preserve">Inhibit the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invasion and increase the survival period.</w:t>
            </w:r>
            <w:r>
              <w:rPr>
                <w:rFonts w:ascii="Times New Roman" w:hAnsi="Times New Roman" w:cs="Times New Roman"/>
                <w:sz w:val="24"/>
                <w:szCs w:val="24"/>
                <w:vertAlign w:val="superscript"/>
              </w:rPr>
              <w:t>3</w:t>
            </w:r>
          </w:p>
          <w:p w14:paraId="5B7AAF9B" w14:textId="60AE396E"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NaHCO3 upregulate</w:t>
            </w:r>
            <w:r>
              <w:t xml:space="preserve"> </w:t>
            </w:r>
            <w:r w:rsidRPr="00604958">
              <w:rPr>
                <w:rFonts w:ascii="Times New Roman" w:hAnsi="Times New Roman" w:cs="Times New Roman"/>
                <w:sz w:val="24"/>
                <w:szCs w:val="24"/>
              </w:rPr>
              <w:t>natural killer (NK) cells</w:t>
            </w:r>
            <w:r>
              <w:rPr>
                <w:rFonts w:ascii="Times New Roman" w:hAnsi="Times New Roman" w:cs="Times New Roman"/>
                <w:sz w:val="24"/>
                <w:szCs w:val="24"/>
              </w:rPr>
              <w:t xml:space="preserve"> function by which</w:t>
            </w:r>
            <w:r>
              <w:t xml:space="preserve"> </w:t>
            </w:r>
            <w:r>
              <w:rPr>
                <w:rFonts w:ascii="Times New Roman" w:hAnsi="Times New Roman" w:cs="Times New Roman"/>
                <w:sz w:val="24"/>
                <w:szCs w:val="24"/>
              </w:rPr>
              <w:t xml:space="preserve">it </w:t>
            </w:r>
            <w:r w:rsidRPr="00604958">
              <w:rPr>
                <w:rFonts w:ascii="Times New Roman" w:hAnsi="Times New Roman" w:cs="Times New Roman"/>
                <w:sz w:val="24"/>
                <w:szCs w:val="24"/>
              </w:rPr>
              <w:t>delay</w:t>
            </w:r>
            <w:r>
              <w:rPr>
                <w:rFonts w:ascii="Times New Roman" w:hAnsi="Times New Roman" w:cs="Times New Roman"/>
                <w:sz w:val="24"/>
                <w:szCs w:val="24"/>
              </w:rPr>
              <w:t>s</w:t>
            </w:r>
            <w:r w:rsidRPr="00604958">
              <w:rPr>
                <w:rFonts w:ascii="Times New Roman" w:hAnsi="Times New Roman" w:cs="Times New Roman"/>
                <w:sz w:val="24"/>
                <w:szCs w:val="24"/>
              </w:rPr>
              <w:t xml:space="preserve"> </w:t>
            </w:r>
            <w:proofErr w:type="spellStart"/>
            <w:r w:rsidRPr="00604958">
              <w:rPr>
                <w:rFonts w:ascii="Times New Roman" w:hAnsi="Times New Roman" w:cs="Times New Roman"/>
                <w:sz w:val="24"/>
                <w:szCs w:val="24"/>
              </w:rPr>
              <w:t>tumor</w:t>
            </w:r>
            <w:proofErr w:type="spellEnd"/>
            <w:r w:rsidRPr="00604958">
              <w:rPr>
                <w:rFonts w:ascii="Times New Roman" w:hAnsi="Times New Roman" w:cs="Times New Roman"/>
                <w:sz w:val="24"/>
                <w:szCs w:val="24"/>
              </w:rPr>
              <w:t xml:space="preserve"> growth</w:t>
            </w:r>
            <w:r>
              <w:rPr>
                <w:rFonts w:ascii="Times New Roman" w:hAnsi="Times New Roman" w:cs="Times New Roman"/>
                <w:sz w:val="24"/>
                <w:szCs w:val="24"/>
              </w:rPr>
              <w:t>.</w:t>
            </w:r>
            <w:r w:rsidRPr="00531522">
              <w:rPr>
                <w:rFonts w:ascii="Times New Roman" w:hAnsi="Times New Roman" w:cs="Times New Roman"/>
                <w:sz w:val="24"/>
                <w:szCs w:val="24"/>
                <w:vertAlign w:val="superscript"/>
              </w:rPr>
              <w:t>4</w:t>
            </w:r>
          </w:p>
          <w:p w14:paraId="0677A6C2" w14:textId="60B87BFA"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NaHCO3 enhances the effectiveness of chemotherapy.</w:t>
            </w:r>
            <w:r w:rsidRPr="00531522">
              <w:rPr>
                <w:rFonts w:ascii="Times New Roman" w:hAnsi="Times New Roman" w:cs="Times New Roman"/>
                <w:sz w:val="24"/>
                <w:szCs w:val="24"/>
                <w:vertAlign w:val="superscript"/>
              </w:rPr>
              <w:t>5</w:t>
            </w:r>
          </w:p>
          <w:p w14:paraId="0FD3EB35" w14:textId="602DC2F3"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 xml:space="preserve">Reduces the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angiogenesis.</w:t>
            </w:r>
            <w:r>
              <w:rPr>
                <w:rFonts w:ascii="Times New Roman" w:hAnsi="Times New Roman" w:cs="Times New Roman"/>
                <w:sz w:val="24"/>
                <w:szCs w:val="24"/>
                <w:vertAlign w:val="superscript"/>
              </w:rPr>
              <w:t>6</w:t>
            </w:r>
          </w:p>
          <w:p w14:paraId="5E79A1C5" w14:textId="571F2C18"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NaHCO3</w:t>
            </w:r>
            <w:r>
              <w:rPr>
                <w:rFonts w:ascii="Times New Roman" w:hAnsi="Times New Roman" w:cs="Times New Roman"/>
                <w:sz w:val="24"/>
                <w:szCs w:val="24"/>
                <w:vertAlign w:val="superscript"/>
              </w:rPr>
              <w:t xml:space="preserve"> </w:t>
            </w:r>
            <w:r w:rsidRPr="00B21C92">
              <w:rPr>
                <w:rFonts w:ascii="Times New Roman" w:hAnsi="Times New Roman" w:cs="Times New Roman"/>
                <w:sz w:val="24"/>
                <w:szCs w:val="24"/>
              </w:rPr>
              <w:t>co</w:t>
            </w:r>
            <w:r>
              <w:rPr>
                <w:rFonts w:ascii="Times New Roman" w:hAnsi="Times New Roman" w:cs="Times New Roman"/>
                <w:sz w:val="24"/>
                <w:szCs w:val="24"/>
              </w:rPr>
              <w:t xml:space="preserve">mbined with immunotherapy had modest or no effect on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growth.</w:t>
            </w:r>
            <w:r w:rsidRPr="00531522">
              <w:rPr>
                <w:rFonts w:ascii="Times New Roman" w:hAnsi="Times New Roman" w:cs="Times New Roman"/>
                <w:sz w:val="24"/>
                <w:szCs w:val="24"/>
                <w:vertAlign w:val="superscript"/>
              </w:rPr>
              <w:t>7</w:t>
            </w:r>
          </w:p>
          <w:p w14:paraId="559CF019" w14:textId="21A3C29D" w:rsidR="00A254EF" w:rsidRDefault="00A254EF" w:rsidP="00BB0BC1">
            <w:pPr>
              <w:jc w:val="both"/>
              <w:rPr>
                <w:rFonts w:ascii="Times New Roman" w:hAnsi="Times New Roman" w:cs="Times New Roman"/>
                <w:sz w:val="24"/>
                <w:szCs w:val="24"/>
              </w:rPr>
            </w:pPr>
            <w:r>
              <w:rPr>
                <w:rFonts w:ascii="Times New Roman" w:hAnsi="Times New Roman" w:cs="Times New Roman"/>
                <w:sz w:val="24"/>
                <w:szCs w:val="24"/>
              </w:rPr>
              <w:t>NaHCO3</w:t>
            </w:r>
            <w:r>
              <w:rPr>
                <w:rFonts w:ascii="Times New Roman" w:hAnsi="Times New Roman" w:cs="Times New Roman"/>
                <w:sz w:val="24"/>
                <w:szCs w:val="24"/>
                <w:vertAlign w:val="superscript"/>
              </w:rPr>
              <w:t xml:space="preserve"> </w:t>
            </w:r>
            <w:r>
              <w:rPr>
                <w:rFonts w:ascii="Times New Roman" w:hAnsi="Times New Roman" w:cs="Times New Roman"/>
                <w:sz w:val="24"/>
                <w:szCs w:val="24"/>
              </w:rPr>
              <w:t>exhibit anti-carcinogenic activity and improves the efficacy of cancer drugs.</w:t>
            </w:r>
            <w:r w:rsidRPr="00531522">
              <w:rPr>
                <w:rFonts w:ascii="Times New Roman" w:hAnsi="Times New Roman" w:cs="Times New Roman"/>
                <w:sz w:val="24"/>
                <w:szCs w:val="24"/>
                <w:vertAlign w:val="superscript"/>
              </w:rPr>
              <w:t>8</w:t>
            </w:r>
          </w:p>
          <w:p w14:paraId="0FBEEB4A" w14:textId="66D52A33" w:rsidR="00A254EF" w:rsidRDefault="00A254EF" w:rsidP="00BB0BC1">
            <w:pPr>
              <w:jc w:val="both"/>
              <w:rPr>
                <w:rFonts w:ascii="Times New Roman" w:hAnsi="Times New Roman" w:cs="Times New Roman"/>
                <w:sz w:val="24"/>
                <w:szCs w:val="24"/>
                <w:vertAlign w:val="superscript"/>
              </w:rPr>
            </w:pPr>
            <w:r>
              <w:rPr>
                <w:rFonts w:ascii="Times New Roman" w:hAnsi="Times New Roman" w:cs="Times New Roman"/>
                <w:sz w:val="24"/>
                <w:szCs w:val="24"/>
              </w:rPr>
              <w:t>NaHCO3</w:t>
            </w:r>
            <w:r>
              <w:rPr>
                <w:rFonts w:ascii="Times New Roman" w:hAnsi="Times New Roman" w:cs="Times New Roman"/>
                <w:sz w:val="24"/>
                <w:szCs w:val="24"/>
                <w:vertAlign w:val="superscript"/>
              </w:rPr>
              <w:t xml:space="preserve"> </w:t>
            </w:r>
            <w:r w:rsidRPr="0031461A">
              <w:rPr>
                <w:rFonts w:ascii="Times New Roman" w:hAnsi="Times New Roman" w:cs="Times New Roman"/>
                <w:sz w:val="24"/>
                <w:szCs w:val="24"/>
              </w:rPr>
              <w:t xml:space="preserve">does not improve the </w:t>
            </w:r>
            <w:r>
              <w:rPr>
                <w:rFonts w:ascii="Times New Roman" w:hAnsi="Times New Roman" w:cs="Times New Roman"/>
                <w:sz w:val="24"/>
                <w:szCs w:val="24"/>
              </w:rPr>
              <w:t>efficacy of chemotherapy drugs.</w:t>
            </w:r>
            <w:r w:rsidRPr="00531522">
              <w:rPr>
                <w:rFonts w:ascii="Times New Roman" w:hAnsi="Times New Roman" w:cs="Times New Roman"/>
                <w:sz w:val="24"/>
                <w:szCs w:val="24"/>
                <w:vertAlign w:val="superscript"/>
              </w:rPr>
              <w:t>9,10</w:t>
            </w:r>
          </w:p>
          <w:p w14:paraId="05BA7995" w14:textId="706CBEA3" w:rsidR="00A254EF" w:rsidRDefault="00A254EF" w:rsidP="00BB0BC1">
            <w:pPr>
              <w:jc w:val="both"/>
              <w:rPr>
                <w:rFonts w:ascii="Times New Roman" w:hAnsi="Times New Roman" w:cs="Times New Roman"/>
                <w:sz w:val="24"/>
                <w:szCs w:val="24"/>
              </w:rPr>
            </w:pPr>
            <w:r w:rsidRPr="00D46CEB">
              <w:rPr>
                <w:rFonts w:ascii="Times New Roman" w:hAnsi="Times New Roman" w:cs="Times New Roman"/>
                <w:sz w:val="24"/>
                <w:szCs w:val="24"/>
              </w:rPr>
              <w:t>NaHCO3</w:t>
            </w:r>
            <w:r>
              <w:rPr>
                <w:rFonts w:ascii="Times New Roman" w:hAnsi="Times New Roman" w:cs="Times New Roman"/>
                <w:sz w:val="24"/>
                <w:szCs w:val="24"/>
                <w:vertAlign w:val="superscript"/>
              </w:rPr>
              <w:t xml:space="preserve"> </w:t>
            </w:r>
            <w:r w:rsidRPr="00D46CEB">
              <w:rPr>
                <w:rFonts w:ascii="Times New Roman" w:hAnsi="Times New Roman" w:cs="Times New Roman"/>
                <w:sz w:val="24"/>
                <w:szCs w:val="24"/>
              </w:rPr>
              <w:t xml:space="preserve">alkalizes the </w:t>
            </w:r>
            <w:proofErr w:type="spellStart"/>
            <w:r w:rsidRPr="00D46CEB">
              <w:rPr>
                <w:rFonts w:ascii="Times New Roman" w:hAnsi="Times New Roman" w:cs="Times New Roman"/>
                <w:sz w:val="24"/>
                <w:szCs w:val="24"/>
              </w:rPr>
              <w:t>tumor</w:t>
            </w:r>
            <w:proofErr w:type="spellEnd"/>
            <w:r w:rsidRPr="00D46CEB">
              <w:rPr>
                <w:rFonts w:ascii="Times New Roman" w:hAnsi="Times New Roman" w:cs="Times New Roman"/>
                <w:sz w:val="24"/>
                <w:szCs w:val="24"/>
              </w:rPr>
              <w:t xml:space="preserve"> microenvironment, regulates lactic acid metabolism, and enhances the effects of </w:t>
            </w:r>
            <w:r w:rsidRPr="00D46CEB">
              <w:rPr>
                <w:rFonts w:ascii="Times New Roman" w:hAnsi="Times New Roman" w:cs="Times New Roman"/>
                <w:sz w:val="24"/>
                <w:szCs w:val="24"/>
              </w:rPr>
              <w:lastRenderedPageBreak/>
              <w:t>immunotherapy.</w:t>
            </w:r>
            <w:r w:rsidRPr="00D46CEB">
              <w:rPr>
                <w:rFonts w:ascii="Times New Roman" w:hAnsi="Times New Roman" w:cs="Times New Roman"/>
                <w:sz w:val="24"/>
                <w:szCs w:val="24"/>
                <w:vertAlign w:val="superscript"/>
              </w:rPr>
              <w:t>11</w:t>
            </w:r>
          </w:p>
          <w:p w14:paraId="300206C2" w14:textId="153AB261" w:rsidR="00A254EF" w:rsidRPr="00513626" w:rsidRDefault="00A254EF" w:rsidP="00BB0BC1">
            <w:pPr>
              <w:jc w:val="both"/>
              <w:rPr>
                <w:rFonts w:ascii="Times New Roman" w:hAnsi="Times New Roman" w:cs="Times New Roman"/>
                <w:sz w:val="24"/>
                <w:szCs w:val="24"/>
              </w:rPr>
            </w:pPr>
            <w:r>
              <w:rPr>
                <w:rFonts w:ascii="Times New Roman" w:hAnsi="Times New Roman" w:cs="Times New Roman"/>
                <w:sz w:val="24"/>
                <w:szCs w:val="24"/>
              </w:rPr>
              <w:t>No significant anti-carcinogenic effect except reduction in cancer-related pain.</w:t>
            </w:r>
            <w:r w:rsidRPr="004571D0">
              <w:rPr>
                <w:rFonts w:ascii="Times New Roman" w:hAnsi="Times New Roman" w:cs="Times New Roman"/>
                <w:sz w:val="24"/>
                <w:szCs w:val="24"/>
                <w:vertAlign w:val="superscript"/>
              </w:rPr>
              <w:t>12</w:t>
            </w:r>
          </w:p>
        </w:tc>
        <w:tc>
          <w:tcPr>
            <w:tcW w:w="2333" w:type="dxa"/>
            <w:vMerge w:val="restart"/>
          </w:tcPr>
          <w:p w14:paraId="387BDA62" w14:textId="3F8C195F" w:rsidR="00A254EF" w:rsidRPr="00E71600" w:rsidRDefault="00A254EF" w:rsidP="00E71600">
            <w:pPr>
              <w:jc w:val="center"/>
              <w:rPr>
                <w:rFonts w:ascii="Times New Roman" w:hAnsi="Times New Roman" w:cs="Times New Roman"/>
                <w:b/>
                <w:sz w:val="24"/>
                <w:szCs w:val="24"/>
              </w:rPr>
            </w:pPr>
            <w:r w:rsidRPr="00E71600">
              <w:rPr>
                <w:rFonts w:ascii="Times New Roman" w:hAnsi="Times New Roman" w:cs="Times New Roman"/>
                <w:b/>
                <w:sz w:val="24"/>
                <w:szCs w:val="24"/>
              </w:rPr>
              <w:lastRenderedPageBreak/>
              <w:t xml:space="preserve">Level </w:t>
            </w:r>
            <w:r w:rsidR="00E71600" w:rsidRPr="00E71600">
              <w:rPr>
                <w:rFonts w:ascii="Times New Roman" w:hAnsi="Times New Roman" w:cs="Times New Roman"/>
                <w:b/>
                <w:sz w:val="24"/>
                <w:szCs w:val="24"/>
              </w:rPr>
              <w:t>C (</w:t>
            </w:r>
            <w:r w:rsidR="00E71600" w:rsidRPr="00E71600">
              <w:rPr>
                <w:rFonts w:ascii="Times New Roman" w:hAnsi="Times New Roman" w:cs="Times New Roman"/>
                <w:b/>
                <w:sz w:val="24"/>
                <w:szCs w:val="24"/>
              </w:rPr>
              <w:t>II</w:t>
            </w:r>
            <w:r w:rsidR="00E71600" w:rsidRPr="00E71600">
              <w:rPr>
                <w:rFonts w:ascii="Times New Roman" w:hAnsi="Times New Roman" w:cs="Times New Roman"/>
                <w:b/>
                <w:sz w:val="24"/>
                <w:szCs w:val="24"/>
              </w:rPr>
              <w:t>)</w:t>
            </w:r>
          </w:p>
          <w:p w14:paraId="642343E7" w14:textId="028F424D" w:rsidR="00E71600" w:rsidRDefault="00E71600" w:rsidP="00E71600">
            <w:pPr>
              <w:jc w:val="both"/>
              <w:rPr>
                <w:rFonts w:ascii="Times New Roman" w:hAnsi="Times New Roman" w:cs="Times New Roman"/>
                <w:sz w:val="24"/>
                <w:szCs w:val="24"/>
              </w:rPr>
            </w:pPr>
            <w:r>
              <w:rPr>
                <w:rFonts w:ascii="Times New Roman" w:hAnsi="Times New Roman" w:cs="Times New Roman"/>
                <w:sz w:val="24"/>
                <w:szCs w:val="24"/>
              </w:rPr>
              <w:t xml:space="preserve">The clinical trials have smaller sample size and majority of the evidence are from in vitro or vivo studies.  </w:t>
            </w:r>
          </w:p>
        </w:tc>
      </w:tr>
      <w:tr w:rsidR="00A254EF" w:rsidRPr="00513626" w14:paraId="7A932476" w14:textId="37F0D26E" w:rsidTr="006725DB">
        <w:trPr>
          <w:trHeight w:val="630"/>
        </w:trPr>
        <w:tc>
          <w:tcPr>
            <w:tcW w:w="2091" w:type="dxa"/>
            <w:vMerge/>
          </w:tcPr>
          <w:p w14:paraId="4831659D" w14:textId="77777777" w:rsidR="00A254EF" w:rsidRDefault="00A254EF" w:rsidP="00773BE5">
            <w:pPr>
              <w:jc w:val="both"/>
              <w:rPr>
                <w:rFonts w:ascii="Times New Roman" w:hAnsi="Times New Roman" w:cs="Times New Roman"/>
                <w:sz w:val="24"/>
                <w:szCs w:val="24"/>
              </w:rPr>
            </w:pPr>
          </w:p>
        </w:tc>
        <w:tc>
          <w:tcPr>
            <w:tcW w:w="1754" w:type="dxa"/>
          </w:tcPr>
          <w:p w14:paraId="2A140B5B" w14:textId="77777777" w:rsidR="00A254EF" w:rsidRPr="00513626" w:rsidRDefault="00A254EF" w:rsidP="00773BE5">
            <w:pPr>
              <w:jc w:val="both"/>
              <w:rPr>
                <w:rFonts w:ascii="Times New Roman" w:hAnsi="Times New Roman" w:cs="Times New Roman"/>
                <w:sz w:val="24"/>
                <w:szCs w:val="24"/>
              </w:rPr>
            </w:pPr>
            <w:r>
              <w:rPr>
                <w:rFonts w:ascii="Times New Roman" w:hAnsi="Times New Roman" w:cs="Times New Roman"/>
                <w:sz w:val="24"/>
                <w:szCs w:val="24"/>
              </w:rPr>
              <w:t>Nasal</w:t>
            </w:r>
          </w:p>
          <w:p w14:paraId="5E047B4C" w14:textId="77777777" w:rsidR="00A254EF" w:rsidRPr="00513626" w:rsidRDefault="00A254EF" w:rsidP="00773BE5">
            <w:pPr>
              <w:jc w:val="both"/>
              <w:rPr>
                <w:rFonts w:ascii="Times New Roman" w:hAnsi="Times New Roman" w:cs="Times New Roman"/>
                <w:sz w:val="24"/>
                <w:szCs w:val="24"/>
              </w:rPr>
            </w:pPr>
          </w:p>
          <w:p w14:paraId="6CFAF942" w14:textId="77777777" w:rsidR="00A254EF" w:rsidRPr="00513626" w:rsidRDefault="00A254EF" w:rsidP="00773BE5">
            <w:pPr>
              <w:jc w:val="both"/>
              <w:rPr>
                <w:rFonts w:ascii="Times New Roman" w:hAnsi="Times New Roman" w:cs="Times New Roman"/>
                <w:sz w:val="24"/>
                <w:szCs w:val="24"/>
              </w:rPr>
            </w:pPr>
          </w:p>
        </w:tc>
        <w:tc>
          <w:tcPr>
            <w:tcW w:w="2466" w:type="dxa"/>
          </w:tcPr>
          <w:p w14:paraId="73395355" w14:textId="77777777" w:rsidR="00A254EF" w:rsidRPr="00513626" w:rsidRDefault="00A254EF" w:rsidP="00773BE5">
            <w:pPr>
              <w:jc w:val="both"/>
              <w:rPr>
                <w:rFonts w:ascii="Times New Roman" w:hAnsi="Times New Roman" w:cs="Times New Roman"/>
                <w:sz w:val="24"/>
                <w:szCs w:val="24"/>
              </w:rPr>
            </w:pPr>
            <w:r w:rsidRPr="00513626">
              <w:rPr>
                <w:rFonts w:ascii="Times New Roman" w:hAnsi="Times New Roman" w:cs="Times New Roman"/>
                <w:sz w:val="24"/>
                <w:szCs w:val="24"/>
              </w:rPr>
              <w:t>1 ml of N</w:t>
            </w:r>
            <w:r>
              <w:rPr>
                <w:rFonts w:ascii="Times New Roman" w:hAnsi="Times New Roman" w:cs="Times New Roman"/>
                <w:sz w:val="24"/>
                <w:szCs w:val="24"/>
              </w:rPr>
              <w:t>a</w:t>
            </w:r>
            <w:r w:rsidRPr="00513626">
              <w:rPr>
                <w:rFonts w:ascii="Times New Roman" w:hAnsi="Times New Roman" w:cs="Times New Roman"/>
                <w:sz w:val="24"/>
                <w:szCs w:val="24"/>
              </w:rPr>
              <w:t>HCO3 with 4</w:t>
            </w:r>
            <w:r>
              <w:rPr>
                <w:rFonts w:ascii="Times New Roman" w:hAnsi="Times New Roman" w:cs="Times New Roman"/>
                <w:sz w:val="24"/>
                <w:szCs w:val="24"/>
              </w:rPr>
              <w:t xml:space="preserve"> </w:t>
            </w:r>
            <w:r w:rsidRPr="00513626">
              <w:rPr>
                <w:rFonts w:ascii="Times New Roman" w:hAnsi="Times New Roman" w:cs="Times New Roman"/>
                <w:sz w:val="24"/>
                <w:szCs w:val="24"/>
              </w:rPr>
              <w:t xml:space="preserve">ml of </w:t>
            </w:r>
            <w:r>
              <w:rPr>
                <w:rFonts w:ascii="Times New Roman" w:hAnsi="Times New Roman" w:cs="Times New Roman"/>
                <w:sz w:val="24"/>
                <w:szCs w:val="24"/>
              </w:rPr>
              <w:t>normal saline (</w:t>
            </w:r>
            <w:r w:rsidRPr="00513626">
              <w:rPr>
                <w:rFonts w:ascii="Times New Roman" w:hAnsi="Times New Roman" w:cs="Times New Roman"/>
                <w:sz w:val="24"/>
                <w:szCs w:val="24"/>
              </w:rPr>
              <w:t>NS</w:t>
            </w:r>
            <w:r>
              <w:rPr>
                <w:rFonts w:ascii="Times New Roman" w:hAnsi="Times New Roman" w:cs="Times New Roman"/>
                <w:sz w:val="24"/>
                <w:szCs w:val="24"/>
              </w:rPr>
              <w:t>)</w:t>
            </w:r>
            <w:r w:rsidRPr="00513626">
              <w:rPr>
                <w:rFonts w:ascii="Times New Roman" w:hAnsi="Times New Roman" w:cs="Times New Roman"/>
                <w:sz w:val="24"/>
                <w:szCs w:val="24"/>
              </w:rPr>
              <w:t xml:space="preserve"> over 15 minutes</w:t>
            </w:r>
          </w:p>
          <w:p w14:paraId="793ED58B" w14:textId="77777777" w:rsidR="00A254EF" w:rsidRPr="00513626" w:rsidRDefault="00A254EF" w:rsidP="00773BE5">
            <w:pPr>
              <w:jc w:val="both"/>
              <w:rPr>
                <w:rFonts w:ascii="Times New Roman" w:hAnsi="Times New Roman" w:cs="Times New Roman"/>
                <w:sz w:val="24"/>
                <w:szCs w:val="24"/>
              </w:rPr>
            </w:pPr>
          </w:p>
        </w:tc>
        <w:tc>
          <w:tcPr>
            <w:tcW w:w="1810" w:type="dxa"/>
            <w:vMerge/>
          </w:tcPr>
          <w:p w14:paraId="4FE173B8" w14:textId="77777777" w:rsidR="00A254EF" w:rsidRPr="00513626" w:rsidRDefault="00A254EF" w:rsidP="00773BE5">
            <w:pPr>
              <w:jc w:val="both"/>
              <w:rPr>
                <w:rFonts w:ascii="Times New Roman" w:hAnsi="Times New Roman" w:cs="Times New Roman"/>
                <w:sz w:val="24"/>
                <w:szCs w:val="24"/>
              </w:rPr>
            </w:pPr>
          </w:p>
        </w:tc>
        <w:tc>
          <w:tcPr>
            <w:tcW w:w="1243" w:type="dxa"/>
            <w:vMerge/>
          </w:tcPr>
          <w:p w14:paraId="4BDE3F72" w14:textId="338D5422" w:rsidR="00A254EF" w:rsidRPr="00513626" w:rsidRDefault="00A254EF" w:rsidP="00773BE5">
            <w:pPr>
              <w:jc w:val="both"/>
              <w:rPr>
                <w:rFonts w:ascii="Times New Roman" w:hAnsi="Times New Roman" w:cs="Times New Roman"/>
                <w:sz w:val="24"/>
                <w:szCs w:val="24"/>
              </w:rPr>
            </w:pPr>
          </w:p>
        </w:tc>
        <w:tc>
          <w:tcPr>
            <w:tcW w:w="3350" w:type="dxa"/>
            <w:vMerge/>
          </w:tcPr>
          <w:p w14:paraId="5C9CC461" w14:textId="77777777" w:rsidR="00A254EF" w:rsidRPr="00513626" w:rsidRDefault="00A254EF" w:rsidP="00773BE5">
            <w:pPr>
              <w:jc w:val="both"/>
              <w:rPr>
                <w:rFonts w:ascii="Times New Roman" w:hAnsi="Times New Roman" w:cs="Times New Roman"/>
                <w:sz w:val="24"/>
                <w:szCs w:val="24"/>
              </w:rPr>
            </w:pPr>
          </w:p>
        </w:tc>
        <w:tc>
          <w:tcPr>
            <w:tcW w:w="2333" w:type="dxa"/>
            <w:vMerge/>
          </w:tcPr>
          <w:p w14:paraId="2CC593D0" w14:textId="77777777" w:rsidR="00A254EF" w:rsidRPr="00513626" w:rsidRDefault="00A254EF" w:rsidP="00773BE5">
            <w:pPr>
              <w:jc w:val="both"/>
              <w:rPr>
                <w:rFonts w:ascii="Times New Roman" w:hAnsi="Times New Roman" w:cs="Times New Roman"/>
                <w:sz w:val="24"/>
                <w:szCs w:val="24"/>
              </w:rPr>
            </w:pPr>
          </w:p>
        </w:tc>
      </w:tr>
      <w:tr w:rsidR="00A254EF" w:rsidRPr="00513626" w14:paraId="421245EE" w14:textId="32C461D6" w:rsidTr="006725DB">
        <w:trPr>
          <w:trHeight w:val="732"/>
        </w:trPr>
        <w:tc>
          <w:tcPr>
            <w:tcW w:w="2091" w:type="dxa"/>
            <w:vMerge/>
          </w:tcPr>
          <w:p w14:paraId="79EAC384" w14:textId="77777777" w:rsidR="00A254EF" w:rsidRDefault="00A254EF" w:rsidP="00773BE5">
            <w:pPr>
              <w:jc w:val="both"/>
              <w:rPr>
                <w:rFonts w:ascii="Times New Roman" w:hAnsi="Times New Roman" w:cs="Times New Roman"/>
                <w:sz w:val="24"/>
                <w:szCs w:val="24"/>
              </w:rPr>
            </w:pPr>
          </w:p>
        </w:tc>
        <w:tc>
          <w:tcPr>
            <w:tcW w:w="1754" w:type="dxa"/>
          </w:tcPr>
          <w:p w14:paraId="3E5B9A83" w14:textId="540F0D89" w:rsidR="00A254EF" w:rsidRPr="00513626" w:rsidRDefault="00A254EF" w:rsidP="00773BE5">
            <w:pPr>
              <w:jc w:val="both"/>
              <w:rPr>
                <w:rFonts w:ascii="Times New Roman" w:hAnsi="Times New Roman" w:cs="Times New Roman"/>
                <w:sz w:val="24"/>
                <w:szCs w:val="24"/>
              </w:rPr>
            </w:pPr>
            <w:r w:rsidRPr="00513626">
              <w:rPr>
                <w:rFonts w:ascii="Times New Roman" w:hAnsi="Times New Roman" w:cs="Times New Roman"/>
                <w:sz w:val="24"/>
                <w:szCs w:val="24"/>
              </w:rPr>
              <w:t xml:space="preserve">Intravenous </w:t>
            </w:r>
          </w:p>
        </w:tc>
        <w:tc>
          <w:tcPr>
            <w:tcW w:w="2466" w:type="dxa"/>
          </w:tcPr>
          <w:p w14:paraId="5B435B4B" w14:textId="3C1406EF" w:rsidR="00A254EF" w:rsidRPr="00513626" w:rsidRDefault="00A254EF" w:rsidP="00DC6AE6">
            <w:pPr>
              <w:jc w:val="both"/>
              <w:rPr>
                <w:rFonts w:ascii="Times New Roman" w:hAnsi="Times New Roman" w:cs="Times New Roman"/>
                <w:sz w:val="24"/>
                <w:szCs w:val="24"/>
              </w:rPr>
            </w:pPr>
            <w:r w:rsidRPr="00513626">
              <w:rPr>
                <w:rFonts w:ascii="Times New Roman" w:hAnsi="Times New Roman" w:cs="Times New Roman"/>
                <w:sz w:val="24"/>
                <w:szCs w:val="24"/>
              </w:rPr>
              <w:t>50</w:t>
            </w:r>
            <w:r>
              <w:rPr>
                <w:rFonts w:ascii="Times New Roman" w:hAnsi="Times New Roman" w:cs="Times New Roman"/>
                <w:sz w:val="24"/>
                <w:szCs w:val="24"/>
              </w:rPr>
              <w:t xml:space="preserve"> </w:t>
            </w:r>
            <w:r w:rsidRPr="00513626">
              <w:rPr>
                <w:rFonts w:ascii="Times New Roman" w:hAnsi="Times New Roman" w:cs="Times New Roman"/>
                <w:sz w:val="24"/>
                <w:szCs w:val="24"/>
              </w:rPr>
              <w:t>ml of N</w:t>
            </w:r>
            <w:r>
              <w:rPr>
                <w:rFonts w:ascii="Times New Roman" w:hAnsi="Times New Roman" w:cs="Times New Roman"/>
                <w:sz w:val="24"/>
                <w:szCs w:val="24"/>
              </w:rPr>
              <w:t>a</w:t>
            </w:r>
            <w:r w:rsidRPr="00513626">
              <w:rPr>
                <w:rFonts w:ascii="Times New Roman" w:hAnsi="Times New Roman" w:cs="Times New Roman"/>
                <w:sz w:val="24"/>
                <w:szCs w:val="24"/>
              </w:rPr>
              <w:t>HCO3 with 30</w:t>
            </w:r>
            <w:r>
              <w:rPr>
                <w:rFonts w:ascii="Times New Roman" w:hAnsi="Times New Roman" w:cs="Times New Roman"/>
                <w:sz w:val="24"/>
                <w:szCs w:val="24"/>
              </w:rPr>
              <w:t xml:space="preserve"> </w:t>
            </w:r>
            <w:r w:rsidRPr="00513626">
              <w:rPr>
                <w:rFonts w:ascii="Times New Roman" w:hAnsi="Times New Roman" w:cs="Times New Roman"/>
                <w:sz w:val="24"/>
                <w:szCs w:val="24"/>
              </w:rPr>
              <w:t xml:space="preserve">ml of </w:t>
            </w:r>
            <w:r>
              <w:rPr>
                <w:rFonts w:ascii="Times New Roman" w:hAnsi="Times New Roman" w:cs="Times New Roman"/>
                <w:sz w:val="24"/>
                <w:szCs w:val="24"/>
              </w:rPr>
              <w:t>vitamin</w:t>
            </w:r>
            <w:r w:rsidRPr="00513626">
              <w:rPr>
                <w:rFonts w:ascii="Times New Roman" w:hAnsi="Times New Roman" w:cs="Times New Roman"/>
                <w:sz w:val="24"/>
                <w:szCs w:val="24"/>
              </w:rPr>
              <w:t xml:space="preserve"> C in 450ml of NS </w:t>
            </w:r>
            <w:r>
              <w:rPr>
                <w:rFonts w:ascii="Times New Roman" w:hAnsi="Times New Roman" w:cs="Times New Roman"/>
                <w:sz w:val="24"/>
                <w:szCs w:val="24"/>
              </w:rPr>
              <w:t xml:space="preserve">administered </w:t>
            </w:r>
            <w:r w:rsidRPr="00513626">
              <w:rPr>
                <w:rFonts w:ascii="Times New Roman" w:hAnsi="Times New Roman" w:cs="Times New Roman"/>
                <w:sz w:val="24"/>
                <w:szCs w:val="24"/>
              </w:rPr>
              <w:t>over 90</w:t>
            </w:r>
            <w:r>
              <w:rPr>
                <w:rFonts w:ascii="Times New Roman" w:hAnsi="Times New Roman" w:cs="Times New Roman"/>
                <w:sz w:val="24"/>
                <w:szCs w:val="24"/>
              </w:rPr>
              <w:t xml:space="preserve"> </w:t>
            </w:r>
            <w:r w:rsidRPr="00513626">
              <w:rPr>
                <w:rFonts w:ascii="Times New Roman" w:hAnsi="Times New Roman" w:cs="Times New Roman"/>
                <w:sz w:val="24"/>
                <w:szCs w:val="24"/>
              </w:rPr>
              <w:t>min</w:t>
            </w:r>
            <w:r>
              <w:rPr>
                <w:rFonts w:ascii="Times New Roman" w:hAnsi="Times New Roman" w:cs="Times New Roman"/>
                <w:sz w:val="24"/>
                <w:szCs w:val="24"/>
              </w:rPr>
              <w:t>utes</w:t>
            </w:r>
          </w:p>
        </w:tc>
        <w:tc>
          <w:tcPr>
            <w:tcW w:w="1810" w:type="dxa"/>
            <w:vMerge/>
          </w:tcPr>
          <w:p w14:paraId="6E97DFF4" w14:textId="77777777" w:rsidR="00A254EF" w:rsidRPr="00513626" w:rsidRDefault="00A254EF" w:rsidP="00773BE5">
            <w:pPr>
              <w:jc w:val="both"/>
              <w:rPr>
                <w:rFonts w:ascii="Times New Roman" w:hAnsi="Times New Roman" w:cs="Times New Roman"/>
                <w:sz w:val="24"/>
                <w:szCs w:val="24"/>
              </w:rPr>
            </w:pPr>
          </w:p>
        </w:tc>
        <w:tc>
          <w:tcPr>
            <w:tcW w:w="1243" w:type="dxa"/>
            <w:vMerge/>
          </w:tcPr>
          <w:p w14:paraId="0F2205E4" w14:textId="17212BBE" w:rsidR="00A254EF" w:rsidRPr="00513626" w:rsidRDefault="00A254EF" w:rsidP="00773BE5">
            <w:pPr>
              <w:jc w:val="both"/>
              <w:rPr>
                <w:rFonts w:ascii="Times New Roman" w:hAnsi="Times New Roman" w:cs="Times New Roman"/>
                <w:sz w:val="24"/>
                <w:szCs w:val="24"/>
              </w:rPr>
            </w:pPr>
          </w:p>
        </w:tc>
        <w:tc>
          <w:tcPr>
            <w:tcW w:w="3350" w:type="dxa"/>
            <w:vMerge/>
          </w:tcPr>
          <w:p w14:paraId="38B49B71" w14:textId="77777777" w:rsidR="00A254EF" w:rsidRPr="00513626" w:rsidRDefault="00A254EF" w:rsidP="00773BE5">
            <w:pPr>
              <w:jc w:val="both"/>
              <w:rPr>
                <w:rFonts w:ascii="Times New Roman" w:hAnsi="Times New Roman" w:cs="Times New Roman"/>
                <w:sz w:val="24"/>
                <w:szCs w:val="24"/>
              </w:rPr>
            </w:pPr>
          </w:p>
        </w:tc>
        <w:tc>
          <w:tcPr>
            <w:tcW w:w="2333" w:type="dxa"/>
            <w:vMerge/>
          </w:tcPr>
          <w:p w14:paraId="32EA2F53" w14:textId="77777777" w:rsidR="00A254EF" w:rsidRPr="00513626" w:rsidRDefault="00A254EF" w:rsidP="00773BE5">
            <w:pPr>
              <w:jc w:val="both"/>
              <w:rPr>
                <w:rFonts w:ascii="Times New Roman" w:hAnsi="Times New Roman" w:cs="Times New Roman"/>
                <w:sz w:val="24"/>
                <w:szCs w:val="24"/>
              </w:rPr>
            </w:pPr>
          </w:p>
        </w:tc>
      </w:tr>
      <w:tr w:rsidR="008F3269" w:rsidRPr="00513626" w14:paraId="2576C857" w14:textId="5D266229" w:rsidTr="006725DB">
        <w:trPr>
          <w:trHeight w:val="915"/>
        </w:trPr>
        <w:tc>
          <w:tcPr>
            <w:tcW w:w="2091" w:type="dxa"/>
            <w:vMerge w:val="restart"/>
          </w:tcPr>
          <w:p w14:paraId="521194B3" w14:textId="77777777" w:rsidR="008F3269" w:rsidRPr="00513626" w:rsidRDefault="008F3269" w:rsidP="007631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Vitamin </w:t>
            </w:r>
            <w:r w:rsidRPr="00513626">
              <w:rPr>
                <w:rFonts w:ascii="Times New Roman" w:hAnsi="Times New Roman" w:cs="Times New Roman"/>
                <w:sz w:val="24"/>
                <w:szCs w:val="24"/>
              </w:rPr>
              <w:t>C</w:t>
            </w:r>
          </w:p>
        </w:tc>
        <w:tc>
          <w:tcPr>
            <w:tcW w:w="1754" w:type="dxa"/>
          </w:tcPr>
          <w:p w14:paraId="07827DAF" w14:textId="46A5AEE3" w:rsidR="008F3269" w:rsidRPr="00513626" w:rsidRDefault="008F3269" w:rsidP="007631F3">
            <w:pPr>
              <w:jc w:val="both"/>
              <w:rPr>
                <w:rFonts w:ascii="Times New Roman" w:hAnsi="Times New Roman" w:cs="Times New Roman"/>
                <w:sz w:val="24"/>
                <w:szCs w:val="24"/>
              </w:rPr>
            </w:pPr>
            <w:r w:rsidRPr="00513626">
              <w:rPr>
                <w:rFonts w:ascii="Times New Roman" w:hAnsi="Times New Roman" w:cs="Times New Roman"/>
                <w:sz w:val="24"/>
                <w:szCs w:val="24"/>
              </w:rPr>
              <w:t>Oral</w:t>
            </w:r>
            <w:r w:rsidRPr="002A59D7">
              <w:rPr>
                <w:rFonts w:ascii="Times New Roman" w:hAnsi="Times New Roman" w:cs="Times New Roman"/>
                <w:sz w:val="24"/>
                <w:szCs w:val="24"/>
                <w:vertAlign w:val="superscript"/>
              </w:rPr>
              <w:t>ꭍ</w:t>
            </w:r>
          </w:p>
          <w:p w14:paraId="341C5035" w14:textId="77777777" w:rsidR="008F3269" w:rsidRPr="00513626" w:rsidRDefault="008F3269" w:rsidP="007631F3">
            <w:pPr>
              <w:jc w:val="both"/>
              <w:rPr>
                <w:rFonts w:ascii="Times New Roman" w:hAnsi="Times New Roman" w:cs="Times New Roman"/>
                <w:sz w:val="24"/>
                <w:szCs w:val="24"/>
              </w:rPr>
            </w:pPr>
          </w:p>
          <w:p w14:paraId="3D3DCC7B" w14:textId="77777777" w:rsidR="008F3269" w:rsidRDefault="008F3269" w:rsidP="007631F3">
            <w:pPr>
              <w:jc w:val="both"/>
              <w:rPr>
                <w:rFonts w:ascii="Times New Roman" w:hAnsi="Times New Roman" w:cs="Times New Roman"/>
                <w:sz w:val="24"/>
                <w:szCs w:val="24"/>
              </w:rPr>
            </w:pPr>
          </w:p>
          <w:p w14:paraId="06DA729D" w14:textId="77777777" w:rsidR="008F3269" w:rsidRPr="00513626" w:rsidRDefault="008F3269" w:rsidP="007631F3">
            <w:pPr>
              <w:jc w:val="both"/>
              <w:rPr>
                <w:rFonts w:ascii="Times New Roman" w:hAnsi="Times New Roman" w:cs="Times New Roman"/>
                <w:sz w:val="24"/>
                <w:szCs w:val="24"/>
              </w:rPr>
            </w:pPr>
          </w:p>
        </w:tc>
        <w:tc>
          <w:tcPr>
            <w:tcW w:w="2466" w:type="dxa"/>
          </w:tcPr>
          <w:p w14:paraId="056BA20B" w14:textId="77777777" w:rsidR="008F3269" w:rsidRPr="00513626" w:rsidRDefault="008F3269"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Liposomal vitamin </w:t>
            </w:r>
            <w:r>
              <w:rPr>
                <w:rFonts w:ascii="Times New Roman" w:hAnsi="Times New Roman" w:cs="Times New Roman"/>
                <w:sz w:val="24"/>
                <w:szCs w:val="24"/>
              </w:rPr>
              <w:t xml:space="preserve">C </w:t>
            </w:r>
            <w:r w:rsidRPr="00513626">
              <w:rPr>
                <w:rFonts w:ascii="Times New Roman" w:hAnsi="Times New Roman" w:cs="Times New Roman"/>
                <w:sz w:val="24"/>
                <w:szCs w:val="24"/>
              </w:rPr>
              <w:t>drink</w:t>
            </w:r>
            <w:r>
              <w:rPr>
                <w:rFonts w:ascii="Times New Roman" w:hAnsi="Times New Roman" w:cs="Times New Roman"/>
                <w:sz w:val="24"/>
                <w:szCs w:val="24"/>
              </w:rPr>
              <w:t xml:space="preserve"> (200 ml) taken 3-4 times a day. </w:t>
            </w:r>
          </w:p>
          <w:p w14:paraId="0D342B88" w14:textId="77777777" w:rsidR="008F3269" w:rsidRPr="00513626" w:rsidRDefault="008F3269" w:rsidP="007631F3">
            <w:pPr>
              <w:jc w:val="both"/>
              <w:rPr>
                <w:rFonts w:ascii="Times New Roman" w:hAnsi="Times New Roman" w:cs="Times New Roman"/>
                <w:sz w:val="24"/>
                <w:szCs w:val="24"/>
              </w:rPr>
            </w:pPr>
          </w:p>
        </w:tc>
        <w:tc>
          <w:tcPr>
            <w:tcW w:w="1810" w:type="dxa"/>
            <w:vMerge w:val="restart"/>
          </w:tcPr>
          <w:p w14:paraId="586F4AE2" w14:textId="01389306" w:rsidR="008F3269" w:rsidRDefault="008F3269" w:rsidP="007631F3">
            <w:pPr>
              <w:jc w:val="both"/>
              <w:rPr>
                <w:rFonts w:ascii="Times New Roman" w:hAnsi="Times New Roman" w:cs="Times New Roman"/>
                <w:sz w:val="24"/>
                <w:szCs w:val="24"/>
                <w:lang w:val="en-US"/>
              </w:rPr>
            </w:pPr>
            <w:r w:rsidRPr="00F60B63">
              <w:rPr>
                <w:rFonts w:ascii="Times New Roman" w:hAnsi="Times New Roman" w:cs="Times New Roman"/>
                <w:sz w:val="24"/>
                <w:szCs w:val="24"/>
              </w:rPr>
              <w:t>Fritz H</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"/>
                <w:id w:val="1546718617"/>
                <w:placeholder>
                  <w:docPart w:val="AE90E57068D3470B965DAFB8FD49A4F0"/>
                </w:placeholder>
              </w:sdtPr>
              <w:sdtContent>
                <w:r>
                  <w:rPr>
                    <w:rFonts w:ascii="Times New Roman" w:hAnsi="Times New Roman" w:cs="Times New Roman"/>
                    <w:color w:val="000000"/>
                    <w:sz w:val="24"/>
                    <w:szCs w:val="24"/>
                    <w:vertAlign w:val="superscript"/>
                    <w:lang w:val="en-US"/>
                  </w:rPr>
                  <w:t>13</w:t>
                </w:r>
              </w:sdtContent>
            </w:sdt>
          </w:p>
          <w:p w14:paraId="76F695F9" w14:textId="0FFF42AC" w:rsidR="008F3269" w:rsidRPr="00F60B63" w:rsidRDefault="008F3269" w:rsidP="007631F3">
            <w:pPr>
              <w:jc w:val="both"/>
              <w:rPr>
                <w:rFonts w:ascii="Times New Roman" w:hAnsi="Times New Roman" w:cs="Times New Roman"/>
                <w:sz w:val="24"/>
                <w:szCs w:val="24"/>
                <w:lang w:val="en-US"/>
              </w:rPr>
            </w:pPr>
            <w:r w:rsidRPr="00F60B63">
              <w:rPr>
                <w:rFonts w:ascii="Times New Roman" w:hAnsi="Times New Roman" w:cs="Times New Roman"/>
                <w:sz w:val="24"/>
                <w:szCs w:val="24"/>
              </w:rPr>
              <w:t>Sebastian S</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"/>
                <w:id w:val="-609050161"/>
                <w:placeholder>
                  <w:docPart w:val="AE90E57068D3470B965DAFB8FD49A4F0"/>
                </w:placeholder>
              </w:sdtPr>
              <w:sdtContent>
                <w:r>
                  <w:rPr>
                    <w:rFonts w:ascii="Times New Roman" w:hAnsi="Times New Roman" w:cs="Times New Roman"/>
                    <w:color w:val="000000"/>
                    <w:sz w:val="24"/>
                    <w:szCs w:val="24"/>
                    <w:vertAlign w:val="superscript"/>
                    <w:lang w:val="en-US"/>
                  </w:rPr>
                  <w:t>14</w:t>
                </w:r>
              </w:sdtContent>
            </w:sdt>
          </w:p>
          <w:p w14:paraId="13D1EFC4" w14:textId="0273EC2D" w:rsidR="008F3269" w:rsidRDefault="008F3269" w:rsidP="007631F3">
            <w:pPr>
              <w:jc w:val="both"/>
              <w:rPr>
                <w:rFonts w:ascii="Times New Roman" w:hAnsi="Times New Roman" w:cs="Times New Roman"/>
                <w:sz w:val="24"/>
                <w:szCs w:val="24"/>
              </w:rPr>
            </w:pPr>
            <w:r w:rsidRPr="000E71E3">
              <w:rPr>
                <w:rFonts w:ascii="Times New Roman" w:hAnsi="Times New Roman" w:cs="Times New Roman"/>
                <w:sz w:val="24"/>
                <w:szCs w:val="24"/>
              </w:rPr>
              <w:t>Polireddy K</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rPr>
                <w:tag w:val="MENDELEY_CITATION_v3_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"/>
                <w:id w:val="-866602025"/>
                <w:placeholder>
                  <w:docPart w:val="AE90E57068D3470B965DAFB8FD49A4F0"/>
                </w:placeholder>
              </w:sdtPr>
              <w:sdtContent>
                <w:r>
                  <w:rPr>
                    <w:rFonts w:ascii="Times New Roman" w:hAnsi="Times New Roman" w:cs="Times New Roman"/>
                    <w:color w:val="000000"/>
                    <w:sz w:val="24"/>
                    <w:szCs w:val="24"/>
                    <w:vertAlign w:val="superscript"/>
                    <w:lang w:val="en-US"/>
                  </w:rPr>
                  <w:t>15</w:t>
                </w:r>
              </w:sdtContent>
            </w:sdt>
          </w:p>
          <w:p w14:paraId="64EC12FE" w14:textId="60F7E651" w:rsidR="008F3269" w:rsidRPr="000E71E3" w:rsidRDefault="008F3269" w:rsidP="007631F3">
            <w:pPr>
              <w:jc w:val="both"/>
              <w:rPr>
                <w:rFonts w:ascii="Times New Roman" w:hAnsi="Times New Roman" w:cs="Times New Roman"/>
                <w:sz w:val="24"/>
                <w:szCs w:val="24"/>
              </w:rPr>
            </w:pPr>
            <w:r w:rsidRPr="000E71E3">
              <w:rPr>
                <w:rFonts w:ascii="Times New Roman" w:hAnsi="Times New Roman" w:cs="Times New Roman"/>
                <w:sz w:val="24"/>
                <w:szCs w:val="24"/>
              </w:rPr>
              <w:t>Mohseni S</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rPr>
                <w:tag w:val="MENDELEY_CITATION_v3_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"/>
                <w:id w:val="1609316472"/>
                <w:placeholder>
                  <w:docPart w:val="AE90E57068D3470B965DAFB8FD49A4F0"/>
                </w:placeholder>
              </w:sdtPr>
              <w:sdtContent>
                <w:r>
                  <w:rPr>
                    <w:rFonts w:ascii="Times New Roman" w:hAnsi="Times New Roman" w:cs="Times New Roman"/>
                    <w:color w:val="000000"/>
                    <w:sz w:val="24"/>
                    <w:szCs w:val="24"/>
                    <w:vertAlign w:val="superscript"/>
                    <w:lang w:val="en-US"/>
                  </w:rPr>
                  <w:t>16</w:t>
                </w:r>
              </w:sdtContent>
            </w:sdt>
          </w:p>
          <w:p w14:paraId="4FA1935B" w14:textId="431F99CA" w:rsidR="008F3269" w:rsidRDefault="008F3269"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Nielsen TK et al.</w:t>
            </w:r>
            <w:r w:rsidRPr="00DB3B83">
              <w:rPr>
                <w:rFonts w:ascii="Times New Roman" w:hAnsi="Times New Roman" w:cs="Times New Roman"/>
                <w:sz w:val="24"/>
                <w:szCs w:val="24"/>
                <w:vertAlign w:val="superscript"/>
              </w:rPr>
              <w:t>17</w:t>
            </w:r>
          </w:p>
          <w:p w14:paraId="2E5BC3F5" w14:textId="520FC273" w:rsidR="008F3269" w:rsidRDefault="008F3269" w:rsidP="007631F3">
            <w:pPr>
              <w:jc w:val="both"/>
              <w:rPr>
                <w:rFonts w:ascii="Times New Roman" w:hAnsi="Times New Roman" w:cs="Times New Roman"/>
                <w:sz w:val="24"/>
                <w:szCs w:val="24"/>
              </w:rPr>
            </w:pPr>
            <w:r w:rsidRPr="00BC3816">
              <w:rPr>
                <w:rFonts w:ascii="Times New Roman" w:hAnsi="Times New Roman" w:cs="Times New Roman"/>
                <w:sz w:val="24"/>
                <w:szCs w:val="24"/>
              </w:rPr>
              <w:t>Hoffer LJ</w:t>
            </w:r>
            <w:r>
              <w:rPr>
                <w:rFonts w:ascii="Times New Roman" w:hAnsi="Times New Roman" w:cs="Times New Roman"/>
                <w:sz w:val="24"/>
                <w:szCs w:val="24"/>
              </w:rPr>
              <w:t xml:space="preserve"> et al</w:t>
            </w:r>
            <w:r w:rsidRPr="00BC3816">
              <w:rPr>
                <w:rFonts w:ascii="Times New Roman" w:hAnsi="Times New Roman" w:cs="Times New Roman"/>
                <w:sz w:val="24"/>
                <w:szCs w:val="24"/>
                <w:vertAlign w:val="superscript"/>
              </w:rPr>
              <w:t>18</w:t>
            </w:r>
          </w:p>
          <w:p w14:paraId="41A38DF8" w14:textId="16B42562" w:rsidR="008F3269" w:rsidRDefault="008F3269" w:rsidP="007631F3">
            <w:pPr>
              <w:jc w:val="both"/>
              <w:rPr>
                <w:rFonts w:ascii="Times New Roman" w:hAnsi="Times New Roman" w:cs="Times New Roman"/>
                <w:sz w:val="24"/>
                <w:szCs w:val="24"/>
                <w:vertAlign w:val="superscript"/>
              </w:rPr>
            </w:pPr>
            <w:proofErr w:type="spellStart"/>
            <w:r w:rsidRPr="008E547E">
              <w:rPr>
                <w:rFonts w:ascii="Times New Roman" w:hAnsi="Times New Roman" w:cs="Times New Roman"/>
                <w:sz w:val="24"/>
                <w:szCs w:val="24"/>
              </w:rPr>
              <w:t>Schoenfeld</w:t>
            </w:r>
            <w:proofErr w:type="spellEnd"/>
            <w:r w:rsidRPr="008E547E">
              <w:rPr>
                <w:rFonts w:ascii="Times New Roman" w:hAnsi="Times New Roman" w:cs="Times New Roman"/>
                <w:sz w:val="24"/>
                <w:szCs w:val="24"/>
              </w:rPr>
              <w:t xml:space="preserve"> JD</w:t>
            </w:r>
            <w:r>
              <w:rPr>
                <w:rFonts w:ascii="Times New Roman" w:hAnsi="Times New Roman" w:cs="Times New Roman"/>
                <w:sz w:val="24"/>
                <w:szCs w:val="24"/>
              </w:rPr>
              <w:t xml:space="preserve"> et al</w:t>
            </w:r>
            <w:r w:rsidRPr="008E547E">
              <w:rPr>
                <w:rFonts w:ascii="Times New Roman" w:hAnsi="Times New Roman" w:cs="Times New Roman"/>
                <w:sz w:val="24"/>
                <w:szCs w:val="24"/>
                <w:vertAlign w:val="superscript"/>
              </w:rPr>
              <w:t>19</w:t>
            </w:r>
          </w:p>
          <w:p w14:paraId="180ADECC" w14:textId="69C967F1" w:rsidR="008F3269" w:rsidRPr="008E547E" w:rsidRDefault="008F3269" w:rsidP="007631F3">
            <w:pPr>
              <w:jc w:val="both"/>
              <w:rPr>
                <w:rFonts w:ascii="Times New Roman" w:hAnsi="Times New Roman" w:cs="Times New Roman"/>
                <w:sz w:val="24"/>
                <w:szCs w:val="24"/>
              </w:rPr>
            </w:pP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J et al.</w:t>
            </w:r>
            <w:r w:rsidRPr="007D5F97">
              <w:rPr>
                <w:rFonts w:ascii="Times New Roman" w:hAnsi="Times New Roman" w:cs="Times New Roman"/>
                <w:sz w:val="24"/>
                <w:szCs w:val="24"/>
                <w:vertAlign w:val="superscript"/>
              </w:rPr>
              <w:t>20</w:t>
            </w:r>
          </w:p>
          <w:p w14:paraId="2A8521E6" w14:textId="496D6A70" w:rsidR="008F3269" w:rsidRPr="008E547E" w:rsidRDefault="008F3269" w:rsidP="007D5F97">
            <w:pPr>
              <w:jc w:val="both"/>
              <w:rPr>
                <w:rFonts w:ascii="Times New Roman" w:hAnsi="Times New Roman" w:cs="Times New Roman"/>
                <w:sz w:val="24"/>
                <w:szCs w:val="24"/>
              </w:rPr>
            </w:pP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J et al.</w:t>
            </w:r>
            <w:r w:rsidRPr="007D5F9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1</w:t>
            </w:r>
          </w:p>
          <w:p w14:paraId="29D7C09A" w14:textId="77777777" w:rsidR="008F3269" w:rsidRPr="00513626" w:rsidRDefault="008F3269" w:rsidP="007631F3">
            <w:pPr>
              <w:jc w:val="both"/>
              <w:rPr>
                <w:rFonts w:ascii="Times New Roman" w:hAnsi="Times New Roman" w:cs="Times New Roman"/>
                <w:sz w:val="24"/>
                <w:szCs w:val="24"/>
              </w:rPr>
            </w:pPr>
          </w:p>
        </w:tc>
        <w:tc>
          <w:tcPr>
            <w:tcW w:w="1243" w:type="dxa"/>
            <w:vMerge w:val="restart"/>
          </w:tcPr>
          <w:p w14:paraId="4CF4945B" w14:textId="39AE6AD6"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SR</w:t>
            </w:r>
          </w:p>
          <w:p w14:paraId="4C73DBE4" w14:textId="0523B9B5"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NRCT</w:t>
            </w:r>
          </w:p>
          <w:p w14:paraId="149261AB" w14:textId="11952E8D" w:rsidR="008F3269" w:rsidRPr="007F6575" w:rsidRDefault="008F3269" w:rsidP="007631F3">
            <w:pPr>
              <w:jc w:val="both"/>
              <w:rPr>
                <w:rFonts w:ascii="Times New Roman" w:hAnsi="Times New Roman" w:cs="Times New Roman"/>
                <w:sz w:val="24"/>
                <w:szCs w:val="24"/>
                <w:lang w:val="en-US"/>
              </w:rPr>
            </w:pPr>
            <w:r>
              <w:rPr>
                <w:rFonts w:ascii="Times New Roman" w:hAnsi="Times New Roman" w:cs="Times New Roman"/>
                <w:sz w:val="24"/>
                <w:szCs w:val="24"/>
                <w:lang w:val="en-US"/>
              </w:rPr>
              <w:t>RCT</w:t>
            </w:r>
          </w:p>
          <w:p w14:paraId="66B5CC20" w14:textId="45D80959"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SR</w:t>
            </w:r>
          </w:p>
          <w:p w14:paraId="2F9D70D2" w14:textId="594227EE"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CT</w:t>
            </w:r>
          </w:p>
          <w:p w14:paraId="1F2B5C0B" w14:textId="77777777"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RCT</w:t>
            </w:r>
            <w:r>
              <w:rPr>
                <w:rFonts w:ascii="Times New Roman" w:hAnsi="Times New Roman" w:cs="Times New Roman"/>
                <w:sz w:val="24"/>
                <w:szCs w:val="24"/>
              </w:rPr>
              <w:br/>
            </w:r>
            <w:proofErr w:type="spellStart"/>
            <w:r>
              <w:rPr>
                <w:rFonts w:ascii="Times New Roman" w:hAnsi="Times New Roman" w:cs="Times New Roman"/>
                <w:sz w:val="24"/>
                <w:szCs w:val="24"/>
              </w:rPr>
              <w:t>RCT</w:t>
            </w:r>
            <w:proofErr w:type="spellEnd"/>
          </w:p>
          <w:p w14:paraId="3D77D9E9" w14:textId="77777777" w:rsidR="008F3269" w:rsidRDefault="008F3269" w:rsidP="007631F3">
            <w:pPr>
              <w:jc w:val="both"/>
              <w:rPr>
                <w:rFonts w:ascii="Times New Roman" w:hAnsi="Times New Roman" w:cs="Times New Roman"/>
                <w:sz w:val="24"/>
                <w:szCs w:val="24"/>
              </w:rPr>
            </w:pPr>
          </w:p>
          <w:p w14:paraId="4D716C12" w14:textId="6988BAEC" w:rsidR="008F3269" w:rsidRDefault="008F3269" w:rsidP="007631F3">
            <w:pPr>
              <w:jc w:val="both"/>
              <w:rPr>
                <w:rFonts w:ascii="Times New Roman" w:hAnsi="Times New Roman" w:cs="Times New Roman"/>
                <w:sz w:val="24"/>
                <w:szCs w:val="24"/>
              </w:rPr>
            </w:pPr>
            <w:r>
              <w:rPr>
                <w:rFonts w:ascii="Times New Roman" w:hAnsi="Times New Roman" w:cs="Times New Roman"/>
                <w:sz w:val="24"/>
                <w:szCs w:val="24"/>
              </w:rPr>
              <w:t>RCT</w:t>
            </w:r>
          </w:p>
          <w:p w14:paraId="29C21D49" w14:textId="77BB5A6B" w:rsidR="008F3269" w:rsidRPr="00513626" w:rsidRDefault="008F3269" w:rsidP="007631F3">
            <w:pPr>
              <w:jc w:val="both"/>
              <w:rPr>
                <w:rFonts w:ascii="Times New Roman" w:hAnsi="Times New Roman" w:cs="Times New Roman"/>
                <w:sz w:val="24"/>
                <w:szCs w:val="24"/>
              </w:rPr>
            </w:pPr>
            <w:r>
              <w:rPr>
                <w:rFonts w:ascii="Times New Roman" w:hAnsi="Times New Roman" w:cs="Times New Roman"/>
                <w:sz w:val="24"/>
                <w:szCs w:val="24"/>
              </w:rPr>
              <w:t>RCT</w:t>
            </w:r>
          </w:p>
        </w:tc>
        <w:tc>
          <w:tcPr>
            <w:tcW w:w="3350" w:type="dxa"/>
            <w:vMerge w:val="restart"/>
          </w:tcPr>
          <w:p w14:paraId="28ADD262" w14:textId="6BFFEA1A" w:rsidR="008F3269" w:rsidRPr="007631F3" w:rsidRDefault="008F3269" w:rsidP="007631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High dose Vitamin C(HVC) </w:t>
            </w:r>
            <w:r w:rsidRPr="00F60B63">
              <w:rPr>
                <w:rFonts w:ascii="Times New Roman" w:hAnsi="Times New Roman" w:cs="Times New Roman"/>
                <w:sz w:val="24"/>
                <w:szCs w:val="24"/>
              </w:rPr>
              <w:t>tumor mass and improve survival in combination with chemotherapy</w:t>
            </w:r>
            <w:r>
              <w:rPr>
                <w:rFonts w:ascii="Times New Roman" w:hAnsi="Times New Roman" w:cs="Times New Roman"/>
                <w:sz w:val="24"/>
                <w:szCs w:val="24"/>
                <w:lang w:val="en-US"/>
              </w:rPr>
              <w:t>.</w:t>
            </w:r>
            <w:r w:rsidRPr="007631F3">
              <w:rPr>
                <w:rFonts w:ascii="Times New Roman" w:hAnsi="Times New Roman" w:cs="Times New Roman"/>
                <w:sz w:val="24"/>
                <w:szCs w:val="24"/>
                <w:vertAlign w:val="superscript"/>
                <w:lang w:val="en-US"/>
              </w:rPr>
              <w:t>13</w:t>
            </w:r>
          </w:p>
          <w:p w14:paraId="2F6CB000" w14:textId="6FCAB016" w:rsidR="008F3269" w:rsidRDefault="008F3269" w:rsidP="007631F3">
            <w:pPr>
              <w:jc w:val="both"/>
              <w:rPr>
                <w:rFonts w:ascii="Times New Roman" w:hAnsi="Times New Roman" w:cs="Times New Roman"/>
                <w:sz w:val="24"/>
                <w:szCs w:val="24"/>
                <w:lang w:val="en-US"/>
              </w:rPr>
            </w:pPr>
            <w:r>
              <w:rPr>
                <w:rFonts w:ascii="Times New Roman" w:hAnsi="Times New Roman" w:cs="Times New Roman"/>
                <w:sz w:val="24"/>
                <w:szCs w:val="24"/>
                <w:lang w:val="en-US"/>
              </w:rPr>
              <w:t>HVC exerts anti-inflammatory effects on cancer cells by reducing levels of CRP and ESR.</w:t>
            </w:r>
            <w:r w:rsidRPr="007631F3">
              <w:rPr>
                <w:rFonts w:ascii="Times New Roman" w:hAnsi="Times New Roman" w:cs="Times New Roman"/>
                <w:sz w:val="24"/>
                <w:szCs w:val="24"/>
                <w:vertAlign w:val="superscript"/>
                <w:lang w:val="en-US"/>
              </w:rPr>
              <w:t>14</w:t>
            </w:r>
          </w:p>
          <w:p w14:paraId="77A8C4E4" w14:textId="513407F1" w:rsidR="008F3269" w:rsidRPr="007631F3" w:rsidRDefault="008F3269" w:rsidP="007631F3">
            <w:pPr>
              <w:jc w:val="both"/>
              <w:rPr>
                <w:rFonts w:ascii="Times New Roman" w:hAnsi="Times New Roman" w:cs="Times New Roman"/>
                <w:sz w:val="24"/>
                <w:szCs w:val="24"/>
                <w:lang w:val="en-US"/>
              </w:rPr>
            </w:pPr>
            <w:r w:rsidRPr="000E71E3">
              <w:rPr>
                <w:rFonts w:ascii="Times New Roman" w:hAnsi="Times New Roman" w:cs="Times New Roman"/>
                <w:sz w:val="24"/>
                <w:szCs w:val="24"/>
              </w:rPr>
              <w:t>Depletion of cellular NAD+ in cancer cells, as opposed to normal cells, leads to reduced ATP levels and significantly increases α-tubulin acetylation in cancer cells</w:t>
            </w:r>
            <w:r>
              <w:rPr>
                <w:rFonts w:ascii="Times New Roman" w:hAnsi="Times New Roman" w:cs="Times New Roman"/>
                <w:sz w:val="24"/>
                <w:szCs w:val="24"/>
                <w:lang w:val="en-US"/>
              </w:rPr>
              <w:t>.</w:t>
            </w:r>
            <w:r w:rsidRPr="007631F3">
              <w:rPr>
                <w:rFonts w:ascii="Times New Roman" w:hAnsi="Times New Roman" w:cs="Times New Roman"/>
                <w:sz w:val="24"/>
                <w:szCs w:val="24"/>
                <w:vertAlign w:val="superscript"/>
                <w:lang w:val="en-US"/>
              </w:rPr>
              <w:t>15</w:t>
            </w:r>
          </w:p>
          <w:p w14:paraId="6134CC6C" w14:textId="77777777" w:rsidR="008F3269" w:rsidRDefault="008F3269" w:rsidP="007631F3">
            <w:pPr>
              <w:jc w:val="both"/>
              <w:rPr>
                <w:rFonts w:ascii="Times New Roman" w:hAnsi="Times New Roman" w:cs="Times New Roman"/>
                <w:sz w:val="24"/>
                <w:szCs w:val="24"/>
                <w:lang w:val="en-US"/>
              </w:rPr>
            </w:pPr>
            <w:r>
              <w:rPr>
                <w:rFonts w:ascii="Times New Roman" w:hAnsi="Times New Roman" w:cs="Times New Roman"/>
                <w:sz w:val="24"/>
                <w:szCs w:val="24"/>
                <w:lang w:val="en-US"/>
              </w:rPr>
              <w:t>HVC may have positive effects on cancer survival.</w:t>
            </w:r>
            <w:r w:rsidRPr="007F6575">
              <w:rPr>
                <w:rFonts w:ascii="Times New Roman" w:hAnsi="Times New Roman" w:cs="Times New Roman"/>
                <w:sz w:val="24"/>
                <w:szCs w:val="24"/>
                <w:vertAlign w:val="superscript"/>
                <w:lang w:val="en-US"/>
              </w:rPr>
              <w:t>16</w:t>
            </w:r>
          </w:p>
          <w:p w14:paraId="3ACB0DD7" w14:textId="77777777" w:rsidR="008F3269" w:rsidRDefault="008F3269" w:rsidP="007631F3">
            <w:pPr>
              <w:jc w:val="both"/>
              <w:rPr>
                <w:rFonts w:ascii="Times New Roman" w:hAnsi="Times New Roman" w:cs="Times New Roman"/>
                <w:sz w:val="24"/>
                <w:szCs w:val="24"/>
                <w:vertAlign w:val="superscript"/>
              </w:rPr>
            </w:pPr>
            <w:r>
              <w:rPr>
                <w:rFonts w:ascii="Times New Roman" w:hAnsi="Times New Roman" w:cs="Times New Roman"/>
                <w:sz w:val="24"/>
                <w:szCs w:val="24"/>
                <w:lang w:val="en-US"/>
              </w:rPr>
              <w:t>No significant effect on cancer cells.</w:t>
            </w:r>
            <w:r w:rsidRPr="00DB3B83">
              <w:rPr>
                <w:rFonts w:ascii="Times New Roman" w:hAnsi="Times New Roman" w:cs="Times New Roman"/>
                <w:sz w:val="24"/>
                <w:szCs w:val="24"/>
                <w:vertAlign w:val="superscript"/>
              </w:rPr>
              <w:t>17</w:t>
            </w:r>
          </w:p>
          <w:p w14:paraId="33E94D49" w14:textId="77777777" w:rsidR="008F3269" w:rsidRDefault="008F3269"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HVC enhances the impact of chemotherapy and facilitates disease control and remission.</w:t>
            </w:r>
            <w:r w:rsidRPr="00BC3816">
              <w:rPr>
                <w:rFonts w:ascii="Times New Roman" w:hAnsi="Times New Roman" w:cs="Times New Roman"/>
                <w:sz w:val="24"/>
                <w:szCs w:val="24"/>
                <w:vertAlign w:val="superscript"/>
              </w:rPr>
              <w:t>18</w:t>
            </w:r>
            <w:r>
              <w:rPr>
                <w:rFonts w:ascii="Times New Roman" w:hAnsi="Times New Roman" w:cs="Times New Roman"/>
                <w:sz w:val="24"/>
                <w:szCs w:val="24"/>
                <w:vertAlign w:val="superscript"/>
              </w:rPr>
              <w:t>, 19</w:t>
            </w:r>
          </w:p>
          <w:p w14:paraId="603B4B07" w14:textId="56804EA5" w:rsidR="008F3269" w:rsidRPr="000C07A0" w:rsidRDefault="008F3269" w:rsidP="007631F3">
            <w:pPr>
              <w:jc w:val="both"/>
              <w:rPr>
                <w:rFonts w:ascii="Times New Roman" w:hAnsi="Times New Roman" w:cs="Times New Roman"/>
                <w:sz w:val="24"/>
                <w:szCs w:val="24"/>
                <w:lang w:val="en-US"/>
              </w:rPr>
            </w:pPr>
            <w:r>
              <w:rPr>
                <w:rFonts w:ascii="Times New Roman" w:hAnsi="Times New Roman" w:cs="Times New Roman"/>
                <w:sz w:val="24"/>
                <w:szCs w:val="24"/>
              </w:rPr>
              <w:t>HVC improves quality of life and survival rate when combined with complementary therapies.</w:t>
            </w:r>
            <w:r w:rsidRPr="007D5F97">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,21</w:t>
            </w:r>
          </w:p>
        </w:tc>
        <w:tc>
          <w:tcPr>
            <w:tcW w:w="2333" w:type="dxa"/>
            <w:vMerge w:val="restart"/>
          </w:tcPr>
          <w:p w14:paraId="3708A4DE" w14:textId="3DA5AFC9" w:rsidR="008F3269" w:rsidRPr="008F3269" w:rsidRDefault="008F3269" w:rsidP="00241E46">
            <w:pPr>
              <w:jc w:val="center"/>
              <w:rPr>
                <w:rFonts w:ascii="Times New Roman" w:hAnsi="Times New Roman" w:cs="Times New Roman"/>
                <w:b/>
                <w:sz w:val="24"/>
                <w:szCs w:val="24"/>
                <w:lang w:val="en-US"/>
              </w:rPr>
            </w:pPr>
            <w:r w:rsidRPr="008F3269">
              <w:rPr>
                <w:rFonts w:ascii="Times New Roman" w:hAnsi="Times New Roman" w:cs="Times New Roman"/>
                <w:b/>
                <w:sz w:val="24"/>
                <w:szCs w:val="24"/>
                <w:lang w:val="en-US"/>
              </w:rPr>
              <w:t>Level</w:t>
            </w:r>
            <w:r w:rsidR="008A7CC4">
              <w:rPr>
                <w:rFonts w:ascii="Times New Roman" w:hAnsi="Times New Roman" w:cs="Times New Roman"/>
                <w:b/>
                <w:sz w:val="24"/>
                <w:szCs w:val="24"/>
                <w:lang w:val="en-US"/>
              </w:rPr>
              <w:t xml:space="preserve"> B (I</w:t>
            </w:r>
            <w:r w:rsidRPr="008F3269">
              <w:rPr>
                <w:rFonts w:ascii="Times New Roman" w:hAnsi="Times New Roman" w:cs="Times New Roman"/>
                <w:b/>
                <w:sz w:val="24"/>
                <w:szCs w:val="24"/>
                <w:lang w:val="en-US"/>
              </w:rPr>
              <w:t>)</w:t>
            </w:r>
          </w:p>
          <w:p w14:paraId="2490A506" w14:textId="104A9650" w:rsidR="008F3269" w:rsidRDefault="00241E46" w:rsidP="007631F3">
            <w:pPr>
              <w:jc w:val="both"/>
              <w:rPr>
                <w:rFonts w:ascii="Times New Roman" w:hAnsi="Times New Roman" w:cs="Times New Roman"/>
                <w:sz w:val="24"/>
                <w:szCs w:val="24"/>
                <w:lang w:val="en-US"/>
              </w:rPr>
            </w:pPr>
            <w:r w:rsidRPr="00241E46">
              <w:rPr>
                <w:rFonts w:ascii="Times New Roman" w:hAnsi="Times New Roman" w:cs="Times New Roman"/>
                <w:sz w:val="24"/>
                <w:szCs w:val="24"/>
                <w:lang w:val="en-US"/>
              </w:rPr>
              <w:t>Even though RCTs suggest the efficacy of vitamin C in cancers, systematic reviews indicate inconclusive evidence for making a recommendation and call for further robust trials</w:t>
            </w:r>
            <w:r>
              <w:rPr>
                <w:rFonts w:ascii="Times New Roman" w:hAnsi="Times New Roman" w:cs="Times New Roman"/>
                <w:sz w:val="24"/>
                <w:szCs w:val="24"/>
                <w:lang w:val="en-US"/>
              </w:rPr>
              <w:t>.</w:t>
            </w:r>
          </w:p>
        </w:tc>
      </w:tr>
      <w:tr w:rsidR="008F3269" w:rsidRPr="00513626" w14:paraId="2762C3F1" w14:textId="5C17A0C2" w:rsidTr="006725DB">
        <w:trPr>
          <w:trHeight w:val="1020"/>
        </w:trPr>
        <w:tc>
          <w:tcPr>
            <w:tcW w:w="2091" w:type="dxa"/>
            <w:vMerge/>
          </w:tcPr>
          <w:p w14:paraId="58F07377" w14:textId="77777777" w:rsidR="008F3269" w:rsidRDefault="008F3269" w:rsidP="007631F3">
            <w:pPr>
              <w:jc w:val="both"/>
              <w:rPr>
                <w:rFonts w:ascii="Times New Roman" w:hAnsi="Times New Roman" w:cs="Times New Roman"/>
                <w:sz w:val="24"/>
                <w:szCs w:val="24"/>
              </w:rPr>
            </w:pPr>
          </w:p>
        </w:tc>
        <w:tc>
          <w:tcPr>
            <w:tcW w:w="1754" w:type="dxa"/>
          </w:tcPr>
          <w:p w14:paraId="1B8A8F79" w14:textId="77777777" w:rsidR="008F3269" w:rsidRPr="00513626" w:rsidRDefault="008F3269"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Intravenous </w:t>
            </w:r>
          </w:p>
        </w:tc>
        <w:tc>
          <w:tcPr>
            <w:tcW w:w="2466" w:type="dxa"/>
          </w:tcPr>
          <w:p w14:paraId="2DAED65F" w14:textId="77777777" w:rsidR="008F3269" w:rsidRPr="00513626" w:rsidRDefault="008F3269" w:rsidP="007631F3">
            <w:pPr>
              <w:jc w:val="both"/>
              <w:rPr>
                <w:rFonts w:ascii="Times New Roman" w:hAnsi="Times New Roman" w:cs="Times New Roman"/>
                <w:sz w:val="24"/>
                <w:szCs w:val="24"/>
              </w:rPr>
            </w:pPr>
            <w:r>
              <w:rPr>
                <w:rFonts w:ascii="Times New Roman" w:hAnsi="Times New Roman" w:cs="Times New Roman"/>
                <w:sz w:val="24"/>
                <w:szCs w:val="24"/>
              </w:rPr>
              <w:t xml:space="preserve">7.5 to 100 </w:t>
            </w:r>
            <w:proofErr w:type="spellStart"/>
            <w:r>
              <w:rPr>
                <w:rFonts w:ascii="Times New Roman" w:hAnsi="Times New Roman" w:cs="Times New Roman"/>
                <w:sz w:val="24"/>
                <w:szCs w:val="24"/>
              </w:rPr>
              <w:t>gms</w:t>
            </w:r>
            <w:proofErr w:type="spellEnd"/>
            <w:r>
              <w:rPr>
                <w:rFonts w:ascii="Times New Roman" w:hAnsi="Times New Roman" w:cs="Times New Roman"/>
                <w:sz w:val="24"/>
                <w:szCs w:val="24"/>
              </w:rPr>
              <w:t xml:space="preserve"> of vitamin C (</w:t>
            </w:r>
            <w:r w:rsidRPr="00513626">
              <w:rPr>
                <w:rFonts w:ascii="Times New Roman" w:hAnsi="Times New Roman" w:cs="Times New Roman"/>
                <w:sz w:val="24"/>
                <w:szCs w:val="24"/>
              </w:rPr>
              <w:t>depends on weight of patient ie.,1.5gms/kg of weight</w:t>
            </w:r>
            <w:r>
              <w:rPr>
                <w:rFonts w:ascii="Times New Roman" w:hAnsi="Times New Roman" w:cs="Times New Roman"/>
                <w:sz w:val="24"/>
                <w:szCs w:val="24"/>
              </w:rPr>
              <w:t>)</w:t>
            </w:r>
          </w:p>
        </w:tc>
        <w:tc>
          <w:tcPr>
            <w:tcW w:w="1810" w:type="dxa"/>
            <w:vMerge/>
          </w:tcPr>
          <w:p w14:paraId="2CEE07D3" w14:textId="77777777" w:rsidR="008F3269" w:rsidRDefault="008F3269" w:rsidP="007631F3">
            <w:pPr>
              <w:jc w:val="both"/>
              <w:rPr>
                <w:rFonts w:ascii="Times New Roman" w:hAnsi="Times New Roman" w:cs="Times New Roman"/>
                <w:sz w:val="24"/>
                <w:szCs w:val="24"/>
              </w:rPr>
            </w:pPr>
          </w:p>
        </w:tc>
        <w:tc>
          <w:tcPr>
            <w:tcW w:w="1243" w:type="dxa"/>
            <w:vMerge/>
          </w:tcPr>
          <w:p w14:paraId="35C38B26" w14:textId="55049C53" w:rsidR="008F3269" w:rsidRDefault="008F3269" w:rsidP="007631F3">
            <w:pPr>
              <w:jc w:val="both"/>
              <w:rPr>
                <w:rFonts w:ascii="Times New Roman" w:hAnsi="Times New Roman" w:cs="Times New Roman"/>
                <w:sz w:val="24"/>
                <w:szCs w:val="24"/>
              </w:rPr>
            </w:pPr>
          </w:p>
        </w:tc>
        <w:tc>
          <w:tcPr>
            <w:tcW w:w="3350" w:type="dxa"/>
            <w:vMerge/>
          </w:tcPr>
          <w:p w14:paraId="4A6C846F" w14:textId="77777777" w:rsidR="008F3269" w:rsidRDefault="008F3269" w:rsidP="007631F3">
            <w:pPr>
              <w:jc w:val="both"/>
              <w:rPr>
                <w:rFonts w:ascii="Times New Roman" w:hAnsi="Times New Roman" w:cs="Times New Roman"/>
                <w:sz w:val="24"/>
                <w:szCs w:val="24"/>
              </w:rPr>
            </w:pPr>
          </w:p>
        </w:tc>
        <w:tc>
          <w:tcPr>
            <w:tcW w:w="2333" w:type="dxa"/>
            <w:vMerge/>
          </w:tcPr>
          <w:p w14:paraId="117F1A8E" w14:textId="77777777" w:rsidR="008F3269" w:rsidRDefault="008F3269" w:rsidP="007631F3">
            <w:pPr>
              <w:jc w:val="both"/>
              <w:rPr>
                <w:rFonts w:ascii="Times New Roman" w:hAnsi="Times New Roman" w:cs="Times New Roman"/>
                <w:sz w:val="24"/>
                <w:szCs w:val="24"/>
              </w:rPr>
            </w:pPr>
          </w:p>
        </w:tc>
      </w:tr>
      <w:tr w:rsidR="006725DB" w:rsidRPr="00513626" w14:paraId="081BA45E" w14:textId="542A7886" w:rsidTr="006725DB">
        <w:tc>
          <w:tcPr>
            <w:tcW w:w="2091" w:type="dxa"/>
          </w:tcPr>
          <w:p w14:paraId="1303CEB1"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CO-Q </w:t>
            </w:r>
            <w:r>
              <w:rPr>
                <w:rFonts w:ascii="Times New Roman" w:hAnsi="Times New Roman" w:cs="Times New Roman"/>
                <w:sz w:val="24"/>
                <w:szCs w:val="24"/>
              </w:rPr>
              <w:t>10 enzyme</w:t>
            </w:r>
          </w:p>
        </w:tc>
        <w:tc>
          <w:tcPr>
            <w:tcW w:w="1754" w:type="dxa"/>
          </w:tcPr>
          <w:p w14:paraId="141D237C" w14:textId="5D331FB1"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Oral</w:t>
            </w:r>
            <w:r w:rsidRPr="002A59D7">
              <w:rPr>
                <w:rFonts w:ascii="Times New Roman" w:hAnsi="Times New Roman" w:cs="Times New Roman"/>
                <w:sz w:val="24"/>
                <w:szCs w:val="24"/>
                <w:vertAlign w:val="superscript"/>
              </w:rPr>
              <w:t>ꭍ</w:t>
            </w:r>
          </w:p>
        </w:tc>
        <w:tc>
          <w:tcPr>
            <w:tcW w:w="2466" w:type="dxa"/>
          </w:tcPr>
          <w:p w14:paraId="3CE714F4"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25mgs/</w:t>
            </w:r>
            <w:r>
              <w:rPr>
                <w:rFonts w:ascii="Times New Roman" w:hAnsi="Times New Roman" w:cs="Times New Roman"/>
                <w:sz w:val="24"/>
                <w:szCs w:val="24"/>
              </w:rPr>
              <w:t>d</w:t>
            </w:r>
            <w:r w:rsidRPr="00513626">
              <w:rPr>
                <w:rFonts w:ascii="Times New Roman" w:hAnsi="Times New Roman" w:cs="Times New Roman"/>
                <w:sz w:val="24"/>
                <w:szCs w:val="24"/>
              </w:rPr>
              <w:t>ay</w:t>
            </w:r>
          </w:p>
        </w:tc>
        <w:tc>
          <w:tcPr>
            <w:tcW w:w="1810" w:type="dxa"/>
          </w:tcPr>
          <w:p w14:paraId="369D87CE" w14:textId="77777777" w:rsidR="006725DB" w:rsidRDefault="006725DB" w:rsidP="007631F3">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Roffe</w:t>
            </w:r>
            <w:proofErr w:type="spellEnd"/>
            <w:r>
              <w:rPr>
                <w:rFonts w:ascii="Times New Roman" w:hAnsi="Times New Roman" w:cs="Times New Roman"/>
                <w:sz w:val="24"/>
                <w:szCs w:val="24"/>
              </w:rPr>
              <w:t xml:space="preserve"> L et al</w:t>
            </w:r>
            <w:r w:rsidRPr="00483070">
              <w:rPr>
                <w:rFonts w:ascii="Times New Roman" w:hAnsi="Times New Roman" w:cs="Times New Roman"/>
                <w:sz w:val="24"/>
                <w:szCs w:val="24"/>
                <w:vertAlign w:val="superscript"/>
              </w:rPr>
              <w:t>22</w:t>
            </w:r>
          </w:p>
          <w:p w14:paraId="60516213" w14:textId="77777777" w:rsidR="006725DB" w:rsidRDefault="006725DB" w:rsidP="007631F3">
            <w:pPr>
              <w:jc w:val="both"/>
              <w:rPr>
                <w:rFonts w:ascii="Times New Roman" w:hAnsi="Times New Roman" w:cs="Times New Roman"/>
                <w:sz w:val="24"/>
                <w:szCs w:val="24"/>
                <w:vertAlign w:val="superscript"/>
              </w:rPr>
            </w:pPr>
            <w:proofErr w:type="spellStart"/>
            <w:r w:rsidRPr="00B034C2">
              <w:rPr>
                <w:rFonts w:ascii="Times New Roman" w:hAnsi="Times New Roman" w:cs="Times New Roman"/>
                <w:sz w:val="24"/>
                <w:szCs w:val="24"/>
              </w:rPr>
              <w:t>Dadali</w:t>
            </w:r>
            <w:proofErr w:type="spellEnd"/>
            <w:r w:rsidRPr="00B034C2">
              <w:rPr>
                <w:rFonts w:ascii="Times New Roman" w:hAnsi="Times New Roman" w:cs="Times New Roman"/>
                <w:sz w:val="24"/>
                <w:szCs w:val="24"/>
              </w:rPr>
              <w:t xml:space="preserve"> T</w:t>
            </w:r>
            <w:r>
              <w:rPr>
                <w:rFonts w:ascii="Times New Roman" w:hAnsi="Times New Roman" w:cs="Times New Roman"/>
                <w:sz w:val="24"/>
                <w:szCs w:val="24"/>
              </w:rPr>
              <w:t xml:space="preserve"> et al</w:t>
            </w:r>
            <w:r w:rsidRPr="00B034C2">
              <w:rPr>
                <w:rFonts w:ascii="Times New Roman" w:hAnsi="Times New Roman" w:cs="Times New Roman"/>
                <w:sz w:val="24"/>
                <w:szCs w:val="24"/>
                <w:vertAlign w:val="superscript"/>
              </w:rPr>
              <w:t>23</w:t>
            </w:r>
          </w:p>
          <w:p w14:paraId="36F053F2" w14:textId="77777777" w:rsidR="006725DB" w:rsidRDefault="006725DB" w:rsidP="007631F3">
            <w:pPr>
              <w:jc w:val="both"/>
              <w:rPr>
                <w:rFonts w:ascii="Times New Roman" w:hAnsi="Times New Roman" w:cs="Times New Roman"/>
                <w:sz w:val="24"/>
                <w:szCs w:val="24"/>
                <w:vertAlign w:val="superscript"/>
              </w:rPr>
            </w:pPr>
            <w:r w:rsidRPr="00701D63">
              <w:rPr>
                <w:rFonts w:ascii="Times New Roman" w:hAnsi="Times New Roman" w:cs="Times New Roman"/>
                <w:sz w:val="24"/>
                <w:szCs w:val="24"/>
              </w:rPr>
              <w:lastRenderedPageBreak/>
              <w:t>Hu C</w:t>
            </w:r>
            <w:r>
              <w:rPr>
                <w:rFonts w:ascii="Times New Roman" w:hAnsi="Times New Roman" w:cs="Times New Roman"/>
                <w:sz w:val="24"/>
                <w:szCs w:val="24"/>
              </w:rPr>
              <w:t xml:space="preserve"> et al</w:t>
            </w:r>
            <w:r w:rsidRPr="00701D63">
              <w:rPr>
                <w:rFonts w:ascii="Times New Roman" w:hAnsi="Times New Roman" w:cs="Times New Roman"/>
                <w:sz w:val="24"/>
                <w:szCs w:val="24"/>
                <w:vertAlign w:val="superscript"/>
              </w:rPr>
              <w:t>24</w:t>
            </w:r>
          </w:p>
          <w:p w14:paraId="4F3FA948" w14:textId="651BA47C" w:rsidR="006725DB" w:rsidRDefault="006725DB" w:rsidP="007631F3">
            <w:pPr>
              <w:jc w:val="both"/>
              <w:rPr>
                <w:rFonts w:ascii="Times New Roman" w:hAnsi="Times New Roman" w:cs="Times New Roman"/>
                <w:sz w:val="24"/>
                <w:szCs w:val="24"/>
              </w:rPr>
            </w:pPr>
            <w:proofErr w:type="spellStart"/>
            <w:r w:rsidRPr="003373FB">
              <w:rPr>
                <w:rFonts w:ascii="Times New Roman" w:hAnsi="Times New Roman" w:cs="Times New Roman"/>
                <w:sz w:val="24"/>
                <w:szCs w:val="24"/>
              </w:rPr>
              <w:t>Tafazoli</w:t>
            </w:r>
            <w:proofErr w:type="spellEnd"/>
            <w:r w:rsidRPr="003373FB">
              <w:rPr>
                <w:rFonts w:ascii="Times New Roman" w:hAnsi="Times New Roman" w:cs="Times New Roman"/>
                <w:sz w:val="24"/>
                <w:szCs w:val="24"/>
              </w:rPr>
              <w:t xml:space="preserve"> A</w:t>
            </w:r>
            <w:r w:rsidRPr="003373FB">
              <w:rPr>
                <w:rFonts w:ascii="Times New Roman" w:hAnsi="Times New Roman" w:cs="Times New Roman"/>
                <w:sz w:val="24"/>
                <w:szCs w:val="24"/>
                <w:vertAlign w:val="superscript"/>
              </w:rPr>
              <w:t>25</w:t>
            </w:r>
          </w:p>
          <w:p w14:paraId="7082176A" w14:textId="778B7B55" w:rsidR="006725DB" w:rsidRDefault="006725DB" w:rsidP="00AC6DEC">
            <w:pPr>
              <w:rPr>
                <w:rFonts w:ascii="Times New Roman" w:hAnsi="Times New Roman" w:cs="Times New Roman"/>
                <w:sz w:val="24"/>
                <w:szCs w:val="24"/>
              </w:rPr>
            </w:pPr>
            <w:r w:rsidRPr="00AC6DEC">
              <w:rPr>
                <w:rFonts w:ascii="Times New Roman" w:hAnsi="Times New Roman" w:cs="Times New Roman"/>
                <w:sz w:val="24"/>
                <w:szCs w:val="24"/>
              </w:rPr>
              <w:t>Fouad AA</w:t>
            </w:r>
            <w:r>
              <w:rPr>
                <w:rFonts w:ascii="Times New Roman" w:hAnsi="Times New Roman" w:cs="Times New Roman"/>
                <w:sz w:val="24"/>
                <w:szCs w:val="24"/>
              </w:rPr>
              <w:t xml:space="preserve"> et al</w:t>
            </w:r>
            <w:r w:rsidRPr="00AC6DEC">
              <w:rPr>
                <w:rFonts w:ascii="Times New Roman" w:hAnsi="Times New Roman" w:cs="Times New Roman"/>
                <w:sz w:val="24"/>
                <w:szCs w:val="24"/>
                <w:vertAlign w:val="superscript"/>
              </w:rPr>
              <w:t>26</w:t>
            </w:r>
          </w:p>
          <w:p w14:paraId="3D0760FE" w14:textId="7CF08DF8" w:rsidR="006725DB" w:rsidRDefault="006725DB" w:rsidP="00BC0E0F">
            <w:pPr>
              <w:rPr>
                <w:rFonts w:ascii="Times New Roman" w:hAnsi="Times New Roman" w:cs="Times New Roman"/>
                <w:sz w:val="24"/>
                <w:szCs w:val="24"/>
              </w:rPr>
            </w:pPr>
            <w:r w:rsidRPr="00BC0E0F">
              <w:rPr>
                <w:rFonts w:ascii="Times New Roman" w:hAnsi="Times New Roman" w:cs="Times New Roman"/>
                <w:sz w:val="24"/>
                <w:szCs w:val="24"/>
              </w:rPr>
              <w:t>Abdel‐Latif</w:t>
            </w:r>
            <w:r>
              <w:rPr>
                <w:rFonts w:ascii="Times New Roman" w:hAnsi="Times New Roman" w:cs="Times New Roman"/>
                <w:sz w:val="24"/>
                <w:szCs w:val="24"/>
              </w:rPr>
              <w:t xml:space="preserve"> et al</w:t>
            </w:r>
            <w:r w:rsidRPr="00BC0E0F">
              <w:rPr>
                <w:rFonts w:ascii="Times New Roman" w:hAnsi="Times New Roman" w:cs="Times New Roman"/>
                <w:sz w:val="24"/>
                <w:szCs w:val="24"/>
                <w:vertAlign w:val="superscript"/>
              </w:rPr>
              <w:t>27</w:t>
            </w:r>
          </w:p>
          <w:p w14:paraId="15C7CB76" w14:textId="77777777" w:rsidR="006725DB" w:rsidRDefault="006725DB" w:rsidP="00482D5A">
            <w:pPr>
              <w:rPr>
                <w:rFonts w:ascii="Times New Roman" w:hAnsi="Times New Roman" w:cs="Times New Roman"/>
                <w:sz w:val="24"/>
                <w:szCs w:val="24"/>
                <w:vertAlign w:val="superscript"/>
              </w:rPr>
            </w:pPr>
            <w:proofErr w:type="spellStart"/>
            <w:r w:rsidRPr="00482D5A">
              <w:rPr>
                <w:rFonts w:ascii="Times New Roman" w:hAnsi="Times New Roman" w:cs="Times New Roman"/>
                <w:sz w:val="24"/>
                <w:szCs w:val="24"/>
              </w:rPr>
              <w:t>Frontiñán</w:t>
            </w:r>
            <w:proofErr w:type="spellEnd"/>
            <w:r w:rsidRPr="00482D5A">
              <w:rPr>
                <w:rFonts w:ascii="Times New Roman" w:hAnsi="Times New Roman" w:cs="Times New Roman"/>
                <w:sz w:val="24"/>
                <w:szCs w:val="24"/>
              </w:rPr>
              <w:t>-Rubio J</w:t>
            </w:r>
            <w:r>
              <w:rPr>
                <w:rFonts w:ascii="Times New Roman" w:hAnsi="Times New Roman" w:cs="Times New Roman"/>
                <w:sz w:val="24"/>
                <w:szCs w:val="24"/>
              </w:rPr>
              <w:t xml:space="preserve"> et al</w:t>
            </w:r>
            <w:r w:rsidRPr="00482D5A">
              <w:rPr>
                <w:rFonts w:ascii="Times New Roman" w:hAnsi="Times New Roman" w:cs="Times New Roman"/>
                <w:sz w:val="24"/>
                <w:szCs w:val="24"/>
                <w:vertAlign w:val="superscript"/>
              </w:rPr>
              <w:t>28</w:t>
            </w:r>
          </w:p>
          <w:p w14:paraId="33835882" w14:textId="01917922" w:rsidR="006725DB" w:rsidRPr="00482D5A" w:rsidRDefault="006725DB" w:rsidP="00482D5A">
            <w:pPr>
              <w:rPr>
                <w:rFonts w:ascii="Times New Roman" w:hAnsi="Times New Roman" w:cs="Times New Roman"/>
                <w:sz w:val="24"/>
                <w:szCs w:val="24"/>
              </w:rPr>
            </w:pPr>
            <w:r w:rsidRPr="00791BEE">
              <w:rPr>
                <w:rFonts w:ascii="Times New Roman" w:hAnsi="Times New Roman" w:cs="Times New Roman"/>
                <w:sz w:val="24"/>
                <w:szCs w:val="24"/>
              </w:rPr>
              <w:t>Lockwood K</w:t>
            </w:r>
            <w:r>
              <w:rPr>
                <w:rFonts w:ascii="Times New Roman" w:hAnsi="Times New Roman" w:cs="Times New Roman"/>
                <w:sz w:val="24"/>
                <w:szCs w:val="24"/>
              </w:rPr>
              <w:t xml:space="preserve"> et al</w:t>
            </w:r>
            <w:r w:rsidRPr="00791BEE">
              <w:rPr>
                <w:rFonts w:ascii="Times New Roman" w:hAnsi="Times New Roman" w:cs="Times New Roman"/>
                <w:sz w:val="24"/>
                <w:szCs w:val="24"/>
                <w:vertAlign w:val="superscript"/>
              </w:rPr>
              <w:t>29</w:t>
            </w:r>
          </w:p>
        </w:tc>
        <w:tc>
          <w:tcPr>
            <w:tcW w:w="1243" w:type="dxa"/>
          </w:tcPr>
          <w:p w14:paraId="4D02526C"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lastRenderedPageBreak/>
              <w:t>SR</w:t>
            </w:r>
          </w:p>
          <w:p w14:paraId="277A9806" w14:textId="77777777" w:rsidR="006725DB" w:rsidRDefault="006725DB" w:rsidP="00B034C2">
            <w:pPr>
              <w:jc w:val="both"/>
              <w:rPr>
                <w:rFonts w:ascii="Times New Roman" w:hAnsi="Times New Roman" w:cs="Times New Roman"/>
                <w:sz w:val="24"/>
                <w:szCs w:val="24"/>
              </w:rPr>
            </w:pPr>
            <w:r>
              <w:rPr>
                <w:rFonts w:ascii="Times New Roman" w:hAnsi="Times New Roman" w:cs="Times New Roman"/>
                <w:sz w:val="24"/>
                <w:szCs w:val="24"/>
              </w:rPr>
              <w:t>Preclinical</w:t>
            </w:r>
          </w:p>
          <w:p w14:paraId="7B0C2852" w14:textId="77777777" w:rsidR="006725DB" w:rsidRDefault="006725DB" w:rsidP="00B034C2">
            <w:pPr>
              <w:jc w:val="both"/>
              <w:rPr>
                <w:rFonts w:ascii="Times New Roman" w:hAnsi="Times New Roman" w:cs="Times New Roman"/>
                <w:sz w:val="24"/>
                <w:szCs w:val="24"/>
              </w:rPr>
            </w:pPr>
            <w:r>
              <w:rPr>
                <w:rFonts w:ascii="Times New Roman" w:hAnsi="Times New Roman" w:cs="Times New Roman"/>
                <w:sz w:val="24"/>
                <w:szCs w:val="24"/>
              </w:rPr>
              <w:lastRenderedPageBreak/>
              <w:t>Preclinical</w:t>
            </w:r>
          </w:p>
          <w:p w14:paraId="27E7D03D" w14:textId="77777777" w:rsidR="006725DB" w:rsidRDefault="006725DB" w:rsidP="00B034C2">
            <w:pPr>
              <w:jc w:val="both"/>
              <w:rPr>
                <w:rFonts w:ascii="Times New Roman" w:hAnsi="Times New Roman" w:cs="Times New Roman"/>
                <w:sz w:val="24"/>
                <w:szCs w:val="24"/>
              </w:rPr>
            </w:pPr>
            <w:r>
              <w:rPr>
                <w:rFonts w:ascii="Times New Roman" w:hAnsi="Times New Roman" w:cs="Times New Roman"/>
                <w:sz w:val="24"/>
                <w:szCs w:val="24"/>
              </w:rPr>
              <w:t xml:space="preserve">SR  </w:t>
            </w:r>
          </w:p>
          <w:p w14:paraId="032C8829" w14:textId="77777777" w:rsidR="006725DB" w:rsidRDefault="006725DB" w:rsidP="00AC6DEC">
            <w:pPr>
              <w:jc w:val="both"/>
              <w:rPr>
                <w:rFonts w:ascii="Times New Roman" w:hAnsi="Times New Roman" w:cs="Times New Roman"/>
                <w:sz w:val="24"/>
                <w:szCs w:val="24"/>
              </w:rPr>
            </w:pPr>
            <w:r>
              <w:rPr>
                <w:rFonts w:ascii="Times New Roman" w:hAnsi="Times New Roman" w:cs="Times New Roman"/>
                <w:sz w:val="24"/>
                <w:szCs w:val="24"/>
              </w:rPr>
              <w:t>Preclinical</w:t>
            </w:r>
          </w:p>
          <w:p w14:paraId="677B590A" w14:textId="77777777" w:rsidR="006725DB" w:rsidRDefault="006725DB" w:rsidP="006872E1">
            <w:pPr>
              <w:jc w:val="both"/>
              <w:rPr>
                <w:rFonts w:ascii="Times New Roman" w:hAnsi="Times New Roman" w:cs="Times New Roman"/>
                <w:sz w:val="24"/>
                <w:szCs w:val="24"/>
              </w:rPr>
            </w:pPr>
            <w:r>
              <w:rPr>
                <w:rFonts w:ascii="Times New Roman" w:hAnsi="Times New Roman" w:cs="Times New Roman"/>
                <w:sz w:val="24"/>
                <w:szCs w:val="24"/>
              </w:rPr>
              <w:t>Preclinical</w:t>
            </w:r>
          </w:p>
          <w:p w14:paraId="77D6CE33" w14:textId="44E0AB66" w:rsidR="006725DB" w:rsidRDefault="006725DB" w:rsidP="00B034C2">
            <w:pPr>
              <w:jc w:val="both"/>
              <w:rPr>
                <w:rFonts w:ascii="Times New Roman" w:hAnsi="Times New Roman" w:cs="Times New Roman"/>
                <w:sz w:val="24"/>
                <w:szCs w:val="24"/>
              </w:rPr>
            </w:pPr>
            <w:r>
              <w:rPr>
                <w:rFonts w:ascii="Times New Roman" w:hAnsi="Times New Roman" w:cs="Times New Roman"/>
                <w:sz w:val="24"/>
                <w:szCs w:val="24"/>
              </w:rPr>
              <w:t>Preclinical</w:t>
            </w:r>
          </w:p>
          <w:p w14:paraId="7668D1F6" w14:textId="77777777" w:rsidR="006725DB" w:rsidRDefault="006725DB" w:rsidP="00791BEE">
            <w:pPr>
              <w:rPr>
                <w:rFonts w:ascii="Times New Roman" w:hAnsi="Times New Roman" w:cs="Times New Roman"/>
                <w:sz w:val="24"/>
                <w:szCs w:val="24"/>
              </w:rPr>
            </w:pPr>
          </w:p>
          <w:p w14:paraId="7A1C3BAC" w14:textId="1C08311E" w:rsidR="006725DB" w:rsidRPr="00791BEE" w:rsidRDefault="006725DB" w:rsidP="00791BEE">
            <w:pPr>
              <w:rPr>
                <w:rFonts w:ascii="Times New Roman" w:hAnsi="Times New Roman" w:cs="Times New Roman"/>
                <w:sz w:val="24"/>
                <w:szCs w:val="24"/>
              </w:rPr>
            </w:pPr>
            <w:r>
              <w:rPr>
                <w:rFonts w:ascii="Times New Roman" w:hAnsi="Times New Roman" w:cs="Times New Roman"/>
                <w:sz w:val="24"/>
                <w:szCs w:val="24"/>
              </w:rPr>
              <w:t xml:space="preserve">CT </w:t>
            </w:r>
          </w:p>
        </w:tc>
        <w:tc>
          <w:tcPr>
            <w:tcW w:w="3350" w:type="dxa"/>
          </w:tcPr>
          <w:p w14:paraId="5382740E"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lastRenderedPageBreak/>
              <w:t>C</w:t>
            </w:r>
            <w:r w:rsidRPr="00483070">
              <w:rPr>
                <w:rFonts w:ascii="Times New Roman" w:hAnsi="Times New Roman" w:cs="Times New Roman"/>
                <w:sz w:val="24"/>
                <w:szCs w:val="24"/>
              </w:rPr>
              <w:t>oenzyme Q10 (CoQ10)</w:t>
            </w:r>
            <w:r>
              <w:rPr>
                <w:rFonts w:ascii="Times New Roman" w:hAnsi="Times New Roman" w:cs="Times New Roman"/>
                <w:sz w:val="24"/>
                <w:szCs w:val="24"/>
              </w:rPr>
              <w:t xml:space="preserve"> may help in improving the cancer </w:t>
            </w:r>
            <w:r>
              <w:rPr>
                <w:rFonts w:ascii="Times New Roman" w:hAnsi="Times New Roman" w:cs="Times New Roman"/>
                <w:sz w:val="24"/>
                <w:szCs w:val="24"/>
              </w:rPr>
              <w:lastRenderedPageBreak/>
              <w:t>treatment outcomes.</w:t>
            </w:r>
            <w:r w:rsidRPr="00483070">
              <w:rPr>
                <w:rFonts w:ascii="Times New Roman" w:hAnsi="Times New Roman" w:cs="Times New Roman"/>
                <w:sz w:val="24"/>
                <w:szCs w:val="24"/>
                <w:vertAlign w:val="superscript"/>
              </w:rPr>
              <w:t>22</w:t>
            </w:r>
          </w:p>
          <w:p w14:paraId="26206B52" w14:textId="77777777" w:rsidR="006725DB" w:rsidRDefault="006725DB" w:rsidP="007631F3">
            <w:pPr>
              <w:jc w:val="both"/>
              <w:rPr>
                <w:rFonts w:ascii="Times New Roman" w:hAnsi="Times New Roman" w:cs="Times New Roman"/>
                <w:sz w:val="24"/>
                <w:szCs w:val="24"/>
                <w:vertAlign w:val="superscript"/>
              </w:rPr>
            </w:pPr>
            <w:r w:rsidRPr="00B034C2">
              <w:rPr>
                <w:rFonts w:ascii="Times New Roman" w:hAnsi="Times New Roman" w:cs="Times New Roman"/>
                <w:sz w:val="24"/>
                <w:szCs w:val="24"/>
              </w:rPr>
              <w:t>Delivering oxidized Coenzyme Q10 to boost the mitochondrial Q-pool increases ROS, enhancing anti-cancer effects.</w:t>
            </w:r>
            <w:r w:rsidRPr="00B034C2">
              <w:rPr>
                <w:rFonts w:ascii="Times New Roman" w:hAnsi="Times New Roman" w:cs="Times New Roman"/>
                <w:sz w:val="24"/>
                <w:szCs w:val="24"/>
                <w:vertAlign w:val="superscript"/>
              </w:rPr>
              <w:t>23</w:t>
            </w:r>
          </w:p>
          <w:p w14:paraId="5A703963" w14:textId="77777777" w:rsidR="006725DB" w:rsidRDefault="006725DB" w:rsidP="00A27386">
            <w:pPr>
              <w:jc w:val="both"/>
              <w:rPr>
                <w:rFonts w:ascii="Times New Roman" w:hAnsi="Times New Roman" w:cs="Times New Roman"/>
                <w:sz w:val="24"/>
                <w:szCs w:val="24"/>
                <w:vertAlign w:val="superscript"/>
              </w:rPr>
            </w:pPr>
            <w:r w:rsidRPr="00701D63">
              <w:rPr>
                <w:rFonts w:ascii="Times New Roman" w:hAnsi="Times New Roman" w:cs="Times New Roman"/>
                <w:sz w:val="24"/>
                <w:szCs w:val="24"/>
              </w:rPr>
              <w:t xml:space="preserve">CoQ10 exhibited an inhibitory effect on cell proliferation, as well as on </w:t>
            </w:r>
            <w:r>
              <w:rPr>
                <w:rFonts w:ascii="Times New Roman" w:hAnsi="Times New Roman" w:cs="Times New Roman"/>
                <w:sz w:val="24"/>
                <w:szCs w:val="24"/>
              </w:rPr>
              <w:t>migration and invasion of cancer cells.</w:t>
            </w:r>
            <w:r w:rsidRPr="00701D63">
              <w:rPr>
                <w:rFonts w:ascii="Times New Roman" w:hAnsi="Times New Roman" w:cs="Times New Roman"/>
                <w:sz w:val="24"/>
                <w:szCs w:val="24"/>
                <w:vertAlign w:val="superscript"/>
              </w:rPr>
              <w:t>24</w:t>
            </w:r>
          </w:p>
          <w:p w14:paraId="0B0E07B5" w14:textId="7DF9031B" w:rsidR="006725DB" w:rsidRPr="00A27386" w:rsidRDefault="006725DB" w:rsidP="00A27386">
            <w:pPr>
              <w:jc w:val="both"/>
              <w:rPr>
                <w:rFonts w:ascii="Times New Roman" w:hAnsi="Times New Roman" w:cs="Times New Roman"/>
                <w:sz w:val="24"/>
                <w:szCs w:val="24"/>
                <w:vertAlign w:val="superscript"/>
              </w:rPr>
            </w:pPr>
            <w:r w:rsidRPr="00A27386">
              <w:rPr>
                <w:rFonts w:ascii="Times New Roman" w:hAnsi="Times New Roman" w:cs="Times New Roman"/>
              </w:rPr>
              <w:t xml:space="preserve">Coenzyme Q10 can target the mechanisms underlying breast cancer </w:t>
            </w:r>
            <w:proofErr w:type="spellStart"/>
            <w:r w:rsidRPr="00A27386">
              <w:rPr>
                <w:rFonts w:ascii="Times New Roman" w:hAnsi="Times New Roman" w:cs="Times New Roman"/>
              </w:rPr>
              <w:t>tumor</w:t>
            </w:r>
            <w:proofErr w:type="spellEnd"/>
            <w:r w:rsidRPr="00A27386">
              <w:rPr>
                <w:rFonts w:ascii="Times New Roman" w:hAnsi="Times New Roman" w:cs="Times New Roman"/>
              </w:rPr>
              <w:t xml:space="preserve"> progression.</w:t>
            </w:r>
            <w:r w:rsidRPr="00A27386">
              <w:rPr>
                <w:rFonts w:ascii="Times New Roman" w:hAnsi="Times New Roman" w:cs="Times New Roman"/>
                <w:vertAlign w:val="superscript"/>
              </w:rPr>
              <w:t>25</w:t>
            </w:r>
          </w:p>
          <w:p w14:paraId="6B6D96F0" w14:textId="77777777" w:rsidR="006725DB" w:rsidRDefault="006725DB" w:rsidP="00AC6DEC">
            <w:pPr>
              <w:jc w:val="both"/>
              <w:rPr>
                <w:rFonts w:ascii="Times New Roman" w:hAnsi="Times New Roman" w:cs="Times New Roman"/>
                <w:sz w:val="24"/>
                <w:szCs w:val="24"/>
                <w:vertAlign w:val="superscript"/>
              </w:rPr>
            </w:pPr>
            <w:r w:rsidRPr="00AC6DEC">
              <w:rPr>
                <w:rFonts w:ascii="Times New Roman" w:hAnsi="Times New Roman" w:cs="Times New Roman"/>
                <w:sz w:val="24"/>
                <w:szCs w:val="24"/>
              </w:rPr>
              <w:t>CoQ10 reduce</w:t>
            </w:r>
            <w:r>
              <w:rPr>
                <w:rFonts w:ascii="Times New Roman" w:hAnsi="Times New Roman" w:cs="Times New Roman"/>
                <w:sz w:val="24"/>
                <w:szCs w:val="24"/>
              </w:rPr>
              <w:t>s</w:t>
            </w:r>
            <w:r w:rsidRPr="00AC6DEC">
              <w:rPr>
                <w:rFonts w:ascii="Times New Roman" w:hAnsi="Times New Roman" w:cs="Times New Roman"/>
                <w:sz w:val="24"/>
                <w:szCs w:val="24"/>
              </w:rPr>
              <w:t xml:space="preserve"> lipid peroxidation, </w:t>
            </w:r>
            <w:r>
              <w:rPr>
                <w:rFonts w:ascii="Times New Roman" w:hAnsi="Times New Roman" w:cs="Times New Roman"/>
                <w:sz w:val="24"/>
                <w:szCs w:val="24"/>
              </w:rPr>
              <w:t>maintains</w:t>
            </w:r>
            <w:r w:rsidRPr="00AC6DEC">
              <w:rPr>
                <w:rFonts w:ascii="Times New Roman" w:hAnsi="Times New Roman" w:cs="Times New Roman"/>
                <w:sz w:val="24"/>
                <w:szCs w:val="24"/>
              </w:rPr>
              <w:t xml:space="preserve"> glutathione and superoxide dismutase activity, and decrease</w:t>
            </w:r>
            <w:r>
              <w:rPr>
                <w:rFonts w:ascii="Times New Roman" w:hAnsi="Times New Roman" w:cs="Times New Roman"/>
                <w:sz w:val="24"/>
                <w:szCs w:val="24"/>
              </w:rPr>
              <w:t>s</w:t>
            </w:r>
            <w:r w:rsidRPr="00AC6DEC">
              <w:rPr>
                <w:rFonts w:ascii="Times New Roman" w:hAnsi="Times New Roman" w:cs="Times New Roman"/>
                <w:sz w:val="24"/>
                <w:szCs w:val="24"/>
              </w:rPr>
              <w:t xml:space="preserve"> </w:t>
            </w:r>
            <w:proofErr w:type="spellStart"/>
            <w:r w:rsidRPr="00AC6DEC">
              <w:rPr>
                <w:rFonts w:ascii="Times New Roman" w:hAnsi="Times New Roman" w:cs="Times New Roman"/>
                <w:sz w:val="24"/>
                <w:szCs w:val="24"/>
              </w:rPr>
              <w:t>tumor</w:t>
            </w:r>
            <w:proofErr w:type="spellEnd"/>
            <w:r w:rsidRPr="00AC6DEC">
              <w:rPr>
                <w:rFonts w:ascii="Times New Roman" w:hAnsi="Times New Roman" w:cs="Times New Roman"/>
                <w:sz w:val="24"/>
                <w:szCs w:val="24"/>
              </w:rPr>
              <w:t xml:space="preserve"> necrosis factor-α and nitric oxide levels.</w:t>
            </w:r>
            <w:r w:rsidRPr="00AC6DEC">
              <w:rPr>
                <w:rFonts w:ascii="Times New Roman" w:hAnsi="Times New Roman" w:cs="Times New Roman"/>
                <w:sz w:val="24"/>
                <w:szCs w:val="24"/>
                <w:vertAlign w:val="superscript"/>
              </w:rPr>
              <w:t>26</w:t>
            </w:r>
          </w:p>
          <w:p w14:paraId="4BF79201" w14:textId="77777777" w:rsidR="006725DB" w:rsidRDefault="006725DB" w:rsidP="00AC6DEC">
            <w:pPr>
              <w:jc w:val="both"/>
              <w:rPr>
                <w:rFonts w:ascii="Times New Roman" w:hAnsi="Times New Roman" w:cs="Times New Roman"/>
                <w:sz w:val="24"/>
                <w:szCs w:val="24"/>
              </w:rPr>
            </w:pPr>
            <w:r w:rsidRPr="00BC0E0F">
              <w:rPr>
                <w:rFonts w:ascii="Times New Roman" w:hAnsi="Times New Roman" w:cs="Times New Roman"/>
                <w:sz w:val="24"/>
                <w:szCs w:val="24"/>
              </w:rPr>
              <w:t>CoQ10 reduces cell proliferation, histological changes, AFP and TNF-α levels in hepatocellular carcinoma by altering lipids, CD59 expressio</w:t>
            </w:r>
            <w:r>
              <w:rPr>
                <w:rFonts w:ascii="Times New Roman" w:hAnsi="Times New Roman" w:cs="Times New Roman"/>
                <w:sz w:val="24"/>
                <w:szCs w:val="24"/>
              </w:rPr>
              <w:t>n, and phospholipase D activity</w:t>
            </w:r>
            <w:r w:rsidRPr="00BC0E0F">
              <w:rPr>
                <w:rFonts w:ascii="Times New Roman" w:hAnsi="Times New Roman" w:cs="Times New Roman"/>
                <w:sz w:val="24"/>
                <w:szCs w:val="24"/>
              </w:rPr>
              <w:t>.</w:t>
            </w:r>
            <w:r w:rsidRPr="00BC0E0F">
              <w:rPr>
                <w:rFonts w:ascii="Times New Roman" w:hAnsi="Times New Roman" w:cs="Times New Roman"/>
                <w:sz w:val="24"/>
                <w:szCs w:val="24"/>
                <w:vertAlign w:val="superscript"/>
              </w:rPr>
              <w:t>27</w:t>
            </w:r>
          </w:p>
          <w:p w14:paraId="77A993DE" w14:textId="77777777" w:rsidR="006725DB" w:rsidRDefault="006725DB" w:rsidP="00AC6DEC">
            <w:pPr>
              <w:jc w:val="both"/>
              <w:rPr>
                <w:rFonts w:ascii="Times New Roman" w:hAnsi="Times New Roman" w:cs="Times New Roman"/>
                <w:sz w:val="24"/>
                <w:szCs w:val="24"/>
              </w:rPr>
            </w:pPr>
            <w:r>
              <w:rPr>
                <w:rFonts w:ascii="Times New Roman" w:hAnsi="Times New Roman" w:cs="Times New Roman"/>
                <w:sz w:val="24"/>
                <w:szCs w:val="24"/>
              </w:rPr>
              <w:t>CoQ10 modulates the angiogenesis, and monocyte infiltration.</w:t>
            </w:r>
            <w:r w:rsidRPr="00482D5A">
              <w:rPr>
                <w:rFonts w:ascii="Times New Roman" w:hAnsi="Times New Roman" w:cs="Times New Roman"/>
                <w:sz w:val="24"/>
                <w:szCs w:val="24"/>
                <w:vertAlign w:val="superscript"/>
              </w:rPr>
              <w:t>28</w:t>
            </w:r>
          </w:p>
          <w:p w14:paraId="60B00C35" w14:textId="41C31CF7" w:rsidR="006725DB" w:rsidRPr="00482D5A" w:rsidRDefault="006725DB" w:rsidP="00791BEE">
            <w:pPr>
              <w:jc w:val="both"/>
              <w:rPr>
                <w:rFonts w:ascii="Times New Roman" w:hAnsi="Times New Roman" w:cs="Times New Roman"/>
                <w:sz w:val="24"/>
                <w:szCs w:val="24"/>
              </w:rPr>
            </w:pPr>
            <w:r w:rsidRPr="00BC0E0F">
              <w:rPr>
                <w:rFonts w:ascii="Times New Roman" w:hAnsi="Times New Roman" w:cs="Times New Roman"/>
                <w:sz w:val="24"/>
                <w:szCs w:val="24"/>
              </w:rPr>
              <w:t>CoQ10</w:t>
            </w:r>
            <w:r>
              <w:rPr>
                <w:rFonts w:ascii="Times New Roman" w:hAnsi="Times New Roman" w:cs="Times New Roman"/>
                <w:sz w:val="24"/>
                <w:szCs w:val="24"/>
              </w:rPr>
              <w:t xml:space="preserve"> offers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regression in breast cancer.</w:t>
            </w:r>
            <w:r w:rsidRPr="00791BEE">
              <w:rPr>
                <w:rFonts w:ascii="Times New Roman" w:hAnsi="Times New Roman" w:cs="Times New Roman"/>
                <w:sz w:val="24"/>
                <w:szCs w:val="24"/>
                <w:vertAlign w:val="superscript"/>
              </w:rPr>
              <w:t>29</w:t>
            </w:r>
          </w:p>
        </w:tc>
        <w:tc>
          <w:tcPr>
            <w:tcW w:w="2333" w:type="dxa"/>
          </w:tcPr>
          <w:p w14:paraId="077E36D9" w14:textId="0A146EA7" w:rsidR="00241E46" w:rsidRPr="008F3269" w:rsidRDefault="00241E46" w:rsidP="00241E46">
            <w:pPr>
              <w:jc w:val="center"/>
              <w:rPr>
                <w:rFonts w:ascii="Times New Roman" w:hAnsi="Times New Roman" w:cs="Times New Roman"/>
                <w:b/>
                <w:sz w:val="24"/>
                <w:szCs w:val="24"/>
                <w:lang w:val="en-US"/>
              </w:rPr>
            </w:pPr>
            <w:r w:rsidRPr="008F3269">
              <w:rPr>
                <w:rFonts w:ascii="Times New Roman" w:hAnsi="Times New Roman" w:cs="Times New Roman"/>
                <w:b/>
                <w:sz w:val="24"/>
                <w:szCs w:val="24"/>
                <w:lang w:val="en-US"/>
              </w:rPr>
              <w:lastRenderedPageBreak/>
              <w:t xml:space="preserve">Level </w:t>
            </w:r>
            <w:r>
              <w:rPr>
                <w:rFonts w:ascii="Times New Roman" w:hAnsi="Times New Roman" w:cs="Times New Roman"/>
                <w:b/>
                <w:sz w:val="24"/>
                <w:szCs w:val="24"/>
                <w:lang w:val="en-US"/>
              </w:rPr>
              <w:t>C</w:t>
            </w:r>
            <w:r w:rsidRPr="008F3269">
              <w:rPr>
                <w:rFonts w:ascii="Times New Roman" w:hAnsi="Times New Roman" w:cs="Times New Roman"/>
                <w:b/>
                <w:sz w:val="24"/>
                <w:szCs w:val="24"/>
                <w:lang w:val="en-US"/>
              </w:rPr>
              <w:t xml:space="preserve"> (II)</w:t>
            </w:r>
          </w:p>
          <w:p w14:paraId="7C5E9CB2" w14:textId="70823F77" w:rsidR="006725DB" w:rsidRDefault="00241E46" w:rsidP="007631F3">
            <w:pPr>
              <w:jc w:val="both"/>
              <w:rPr>
                <w:rFonts w:ascii="Times New Roman" w:hAnsi="Times New Roman" w:cs="Times New Roman"/>
                <w:sz w:val="24"/>
                <w:szCs w:val="24"/>
              </w:rPr>
            </w:pPr>
            <w:r>
              <w:rPr>
                <w:rFonts w:ascii="Times New Roman" w:hAnsi="Times New Roman" w:cs="Times New Roman"/>
                <w:sz w:val="24"/>
                <w:szCs w:val="24"/>
              </w:rPr>
              <w:t xml:space="preserve">Although there are </w:t>
            </w:r>
            <w:r>
              <w:rPr>
                <w:rFonts w:ascii="Times New Roman" w:hAnsi="Times New Roman" w:cs="Times New Roman"/>
                <w:sz w:val="24"/>
                <w:szCs w:val="24"/>
              </w:rPr>
              <w:lastRenderedPageBreak/>
              <w:t xml:space="preserve">systematic reviews suggesting the usefulness of </w:t>
            </w:r>
            <w:proofErr w:type="spellStart"/>
            <w:r>
              <w:rPr>
                <w:rFonts w:ascii="Times New Roman" w:hAnsi="Times New Roman" w:cs="Times New Roman"/>
                <w:sz w:val="24"/>
                <w:szCs w:val="24"/>
              </w:rPr>
              <w:t>CoQ</w:t>
            </w:r>
            <w:proofErr w:type="spellEnd"/>
            <w:r>
              <w:rPr>
                <w:rFonts w:ascii="Times New Roman" w:hAnsi="Times New Roman" w:cs="Times New Roman"/>
                <w:sz w:val="24"/>
                <w:szCs w:val="24"/>
              </w:rPr>
              <w:t xml:space="preserve"> 10 in cancers, all the systematic reviews discusses evidence from preclinical studies, except for one clinical trial.</w:t>
            </w:r>
          </w:p>
        </w:tc>
      </w:tr>
      <w:tr w:rsidR="006725DB" w:rsidRPr="00513626" w14:paraId="782FAB4C" w14:textId="54AE47B5" w:rsidTr="006725DB">
        <w:tc>
          <w:tcPr>
            <w:tcW w:w="2091" w:type="dxa"/>
          </w:tcPr>
          <w:p w14:paraId="277D67D1" w14:textId="77777777" w:rsidR="006725DB" w:rsidRPr="00513626" w:rsidRDefault="006725DB" w:rsidP="007631F3">
            <w:pPr>
              <w:jc w:val="both"/>
              <w:rPr>
                <w:rFonts w:ascii="Times New Roman" w:hAnsi="Times New Roman" w:cs="Times New Roman"/>
                <w:sz w:val="24"/>
                <w:szCs w:val="24"/>
              </w:rPr>
            </w:pPr>
            <w:proofErr w:type="spellStart"/>
            <w:r w:rsidRPr="00513626">
              <w:rPr>
                <w:rFonts w:ascii="Times New Roman" w:hAnsi="Times New Roman" w:cs="Times New Roman"/>
                <w:sz w:val="24"/>
                <w:szCs w:val="24"/>
              </w:rPr>
              <w:lastRenderedPageBreak/>
              <w:t>Keto</w:t>
            </w:r>
            <w:proofErr w:type="spellEnd"/>
            <w:r w:rsidRPr="00513626">
              <w:rPr>
                <w:rFonts w:ascii="Times New Roman" w:hAnsi="Times New Roman" w:cs="Times New Roman"/>
                <w:sz w:val="24"/>
                <w:szCs w:val="24"/>
              </w:rPr>
              <w:t xml:space="preserve"> Diet</w:t>
            </w:r>
          </w:p>
        </w:tc>
        <w:tc>
          <w:tcPr>
            <w:tcW w:w="1754" w:type="dxa"/>
          </w:tcPr>
          <w:p w14:paraId="11048336" w14:textId="77777777" w:rsidR="006725DB" w:rsidRPr="00513626" w:rsidRDefault="006725DB" w:rsidP="007631F3">
            <w:pPr>
              <w:jc w:val="both"/>
              <w:rPr>
                <w:rFonts w:ascii="Times New Roman" w:hAnsi="Times New Roman" w:cs="Times New Roman"/>
                <w:sz w:val="24"/>
                <w:szCs w:val="24"/>
              </w:rPr>
            </w:pPr>
          </w:p>
        </w:tc>
        <w:tc>
          <w:tcPr>
            <w:tcW w:w="2466" w:type="dxa"/>
          </w:tcPr>
          <w:p w14:paraId="752A70A0" w14:textId="77777777" w:rsidR="006725DB" w:rsidRPr="00513626" w:rsidRDefault="006725DB" w:rsidP="007631F3">
            <w:pPr>
              <w:jc w:val="both"/>
              <w:rPr>
                <w:rFonts w:ascii="Times New Roman" w:hAnsi="Times New Roman" w:cs="Times New Roman"/>
                <w:sz w:val="24"/>
                <w:szCs w:val="24"/>
              </w:rPr>
            </w:pPr>
            <w:r w:rsidRPr="00591C6F">
              <w:rPr>
                <w:rFonts w:ascii="Times New Roman" w:hAnsi="Times New Roman" w:cs="Times New Roman"/>
                <w:sz w:val="24"/>
                <w:szCs w:val="24"/>
              </w:rPr>
              <w:t>The ketogenic (keto) diet is a high-fat, low-</w:t>
            </w:r>
            <w:r w:rsidRPr="00591C6F">
              <w:rPr>
                <w:rFonts w:ascii="Times New Roman" w:hAnsi="Times New Roman" w:cs="Times New Roman"/>
                <w:sz w:val="24"/>
                <w:szCs w:val="24"/>
              </w:rPr>
              <w:lastRenderedPageBreak/>
              <w:t>carbohydrate diet</w:t>
            </w:r>
            <w:r>
              <w:rPr>
                <w:rFonts w:ascii="Times New Roman" w:hAnsi="Times New Roman" w:cs="Times New Roman"/>
                <w:sz w:val="24"/>
                <w:szCs w:val="24"/>
              </w:rPr>
              <w:t xml:space="preserve">, where </w:t>
            </w:r>
            <w:r w:rsidRPr="00591C6F">
              <w:rPr>
                <w:rFonts w:ascii="Times New Roman" w:hAnsi="Times New Roman" w:cs="Times New Roman"/>
                <w:sz w:val="24"/>
                <w:szCs w:val="24"/>
              </w:rPr>
              <w:t>carbs are limited to about 5-10% of daily caloric intake,</w:t>
            </w:r>
            <w:r>
              <w:rPr>
                <w:rFonts w:ascii="Times New Roman" w:hAnsi="Times New Roman" w:cs="Times New Roman"/>
                <w:sz w:val="24"/>
                <w:szCs w:val="24"/>
              </w:rPr>
              <w:t xml:space="preserve"> </w:t>
            </w:r>
            <w:r w:rsidRPr="00591C6F">
              <w:rPr>
                <w:rFonts w:ascii="Times New Roman" w:hAnsi="Times New Roman" w:cs="Times New Roman"/>
                <w:sz w:val="24"/>
                <w:szCs w:val="24"/>
              </w:rPr>
              <w:t>70-75% o</w:t>
            </w:r>
            <w:r>
              <w:rPr>
                <w:rFonts w:ascii="Times New Roman" w:hAnsi="Times New Roman" w:cs="Times New Roman"/>
                <w:sz w:val="24"/>
                <w:szCs w:val="24"/>
              </w:rPr>
              <w:t xml:space="preserve">f daily calories come from fats, and </w:t>
            </w:r>
            <w:r w:rsidRPr="00591C6F">
              <w:rPr>
                <w:rFonts w:ascii="Times New Roman" w:hAnsi="Times New Roman" w:cs="Times New Roman"/>
                <w:sz w:val="24"/>
                <w:szCs w:val="24"/>
              </w:rPr>
              <w:t>20-25% of daily calories</w:t>
            </w:r>
            <w:r>
              <w:rPr>
                <w:rFonts w:ascii="Times New Roman" w:hAnsi="Times New Roman" w:cs="Times New Roman"/>
                <w:sz w:val="24"/>
                <w:szCs w:val="24"/>
              </w:rPr>
              <w:t xml:space="preserve"> from protein.</w:t>
            </w:r>
          </w:p>
        </w:tc>
        <w:tc>
          <w:tcPr>
            <w:tcW w:w="1810" w:type="dxa"/>
          </w:tcPr>
          <w:p w14:paraId="59DE4132" w14:textId="590437B2" w:rsidR="006725DB" w:rsidRDefault="006725DB" w:rsidP="00B255C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Zhao H et al</w:t>
            </w:r>
            <w:sdt>
              <w:sdtPr>
                <w:rPr>
                  <w:rFonts w:ascii="Times New Roman" w:hAnsi="Times New Roman" w:cs="Times New Roman"/>
                  <w:color w:val="000000"/>
                  <w:sz w:val="24"/>
                  <w:szCs w:val="24"/>
                  <w:shd w:val="clear" w:color="auto" w:fill="FFFFFF"/>
                  <w:vertAlign w:val="superscript"/>
                </w:rPr>
                <w:tag w:val="MENDELEY_CITATION_v3_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"/>
                <w:id w:val="1589807723"/>
                <w:placeholder>
                  <w:docPart w:val="EA617CE335C84525BAB95CB1BFD502E9"/>
                </w:placeholder>
              </w:sdtPr>
              <w:sdtContent>
                <w:r>
                  <w:rPr>
                    <w:rFonts w:ascii="Times New Roman" w:hAnsi="Times New Roman" w:cs="Times New Roman"/>
                    <w:color w:val="000000"/>
                    <w:sz w:val="24"/>
                    <w:szCs w:val="24"/>
                    <w:shd w:val="clear" w:color="auto" w:fill="FFFFFF"/>
                    <w:vertAlign w:val="superscript"/>
                  </w:rPr>
                  <w:t>30</w:t>
                </w:r>
              </w:sdtContent>
            </w:sdt>
            <w:r>
              <w:rPr>
                <w:rFonts w:ascii="Times New Roman" w:hAnsi="Times New Roman" w:cs="Times New Roman"/>
                <w:color w:val="222222"/>
                <w:sz w:val="24"/>
                <w:szCs w:val="24"/>
                <w:shd w:val="clear" w:color="auto" w:fill="FFFFFF"/>
              </w:rPr>
              <w:t xml:space="preserve"> </w:t>
            </w:r>
          </w:p>
          <w:p w14:paraId="1F93B609" w14:textId="62FBE47F" w:rsidR="006725DB" w:rsidRDefault="006725DB" w:rsidP="00B255C0">
            <w:pPr>
              <w:rPr>
                <w:rFonts w:ascii="Times New Roman" w:hAnsi="Times New Roman" w:cs="Times New Roman"/>
                <w:sz w:val="24"/>
                <w:szCs w:val="24"/>
                <w:lang w:val="en-US"/>
              </w:rPr>
            </w:pPr>
            <w:r>
              <w:rPr>
                <w:rFonts w:ascii="Times New Roman" w:hAnsi="Times New Roman" w:cs="Times New Roman"/>
                <w:sz w:val="24"/>
                <w:szCs w:val="24"/>
              </w:rPr>
              <w:t>R</w:t>
            </w:r>
            <w:r>
              <w:rPr>
                <w:rFonts w:ascii="Times New Roman" w:hAnsi="Times New Roman" w:cs="Times New Roman"/>
                <w:sz w:val="24"/>
                <w:szCs w:val="24"/>
                <w:lang w:val="en-US"/>
              </w:rPr>
              <w:t>o</w:t>
            </w:r>
            <w:r>
              <w:rPr>
                <w:rFonts w:ascii="Times New Roman" w:hAnsi="Times New Roman" w:cs="Times New Roman"/>
                <w:sz w:val="24"/>
                <w:szCs w:val="24"/>
              </w:rPr>
              <w:t>mer M</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"/>
                <w:id w:val="380824171"/>
                <w:placeholder>
                  <w:docPart w:val="B560D342EE16472D8B4541498A0A2DE0"/>
                </w:placeholder>
              </w:sdtPr>
              <w:sdtContent>
                <w:r>
                  <w:rPr>
                    <w:rFonts w:ascii="Times New Roman" w:hAnsi="Times New Roman" w:cs="Times New Roman"/>
                    <w:color w:val="000000"/>
                    <w:sz w:val="24"/>
                    <w:szCs w:val="24"/>
                    <w:vertAlign w:val="superscript"/>
                    <w:lang w:val="en-US"/>
                  </w:rPr>
                  <w:t>31</w:t>
                </w:r>
              </w:sdtContent>
            </w:sdt>
          </w:p>
          <w:p w14:paraId="07424F45" w14:textId="7D77BBC8" w:rsidR="006725DB" w:rsidRDefault="006725DB" w:rsidP="00B255C0">
            <w:pPr>
              <w:jc w:val="both"/>
              <w:rPr>
                <w:rFonts w:ascii="Times New Roman" w:hAnsi="Times New Roman" w:cs="Times New Roman"/>
                <w:sz w:val="24"/>
                <w:szCs w:val="24"/>
                <w:lang w:val="en-US"/>
              </w:rPr>
            </w:pPr>
            <w:r>
              <w:rPr>
                <w:rFonts w:ascii="Times New Roman" w:hAnsi="Times New Roman" w:cs="Times New Roman"/>
                <w:sz w:val="24"/>
                <w:szCs w:val="24"/>
              </w:rPr>
              <w:lastRenderedPageBreak/>
              <w:t>Yang YF</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"/>
                <w:id w:val="-1507045108"/>
                <w:placeholder>
                  <w:docPart w:val="DEFA8093C8694F58BF5CDCD08D5D7F77"/>
                </w:placeholder>
              </w:sdtPr>
              <w:sdtContent>
                <w:r>
                  <w:rPr>
                    <w:rFonts w:ascii="Times New Roman" w:hAnsi="Times New Roman" w:cs="Times New Roman"/>
                    <w:color w:val="000000"/>
                    <w:sz w:val="24"/>
                    <w:szCs w:val="24"/>
                    <w:vertAlign w:val="superscript"/>
                    <w:lang w:val="en-US"/>
                  </w:rPr>
                  <w:t>32</w:t>
                </w:r>
              </w:sdtContent>
            </w:sdt>
          </w:p>
          <w:p w14:paraId="7650EFD0" w14:textId="1AC582DC" w:rsidR="006725DB" w:rsidRDefault="006725DB" w:rsidP="00B255C0">
            <w:pPr>
              <w:jc w:val="both"/>
              <w:rPr>
                <w:rFonts w:ascii="Times New Roman" w:hAnsi="Times New Roman" w:cs="Times New Roman"/>
                <w:sz w:val="24"/>
                <w:szCs w:val="24"/>
              </w:rPr>
            </w:pPr>
            <w:r>
              <w:rPr>
                <w:rFonts w:ascii="Times New Roman" w:hAnsi="Times New Roman" w:cs="Times New Roman"/>
                <w:sz w:val="24"/>
                <w:szCs w:val="24"/>
              </w:rPr>
              <w:t>Klement RJ</w:t>
            </w:r>
            <w:r>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rPr>
                <w:tag w:val="MENDELEY_CITATION_v3_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"/>
                <w:id w:val="-1162089697"/>
                <w:placeholder>
                  <w:docPart w:val="DEFA8093C8694F58BF5CDCD08D5D7F77"/>
                </w:placeholder>
              </w:sdtPr>
              <w:sdtContent>
                <w:r>
                  <w:rPr>
                    <w:rFonts w:ascii="Times New Roman" w:hAnsi="Times New Roman" w:cs="Times New Roman"/>
                    <w:color w:val="000000"/>
                    <w:sz w:val="24"/>
                    <w:szCs w:val="24"/>
                    <w:vertAlign w:val="superscript"/>
                    <w:lang w:val="en-US"/>
                  </w:rPr>
                  <w:t>33</w:t>
                </w:r>
              </w:sdtContent>
            </w:sdt>
          </w:p>
          <w:p w14:paraId="359A6EB9" w14:textId="1C7F0256" w:rsidR="006725DB" w:rsidRPr="002E7973" w:rsidRDefault="006725DB" w:rsidP="002E7973">
            <w:pPr>
              <w:jc w:val="both"/>
              <w:rPr>
                <w:rFonts w:ascii="Times New Roman" w:hAnsi="Times New Roman" w:cs="Times New Roman"/>
                <w:sz w:val="24"/>
                <w:szCs w:val="24"/>
              </w:rPr>
            </w:pPr>
            <w:r>
              <w:rPr>
                <w:rFonts w:ascii="Times New Roman" w:hAnsi="Times New Roman" w:cs="Times New Roman"/>
                <w:sz w:val="24"/>
                <w:szCs w:val="24"/>
              </w:rPr>
              <w:t>Klement RJ</w:t>
            </w:r>
            <w:r>
              <w:rPr>
                <w:rFonts w:ascii="Times New Roman" w:hAnsi="Times New Roman" w:cs="Times New Roman"/>
                <w:sz w:val="24"/>
                <w:szCs w:val="24"/>
                <w:lang w:val="en-US"/>
              </w:rPr>
              <w:t xml:space="preserve"> </w:t>
            </w:r>
            <w:r>
              <w:rPr>
                <w:rFonts w:ascii="Times New Roman" w:hAnsi="Times New Roman" w:cs="Times New Roman"/>
                <w:sz w:val="24"/>
                <w:szCs w:val="24"/>
              </w:rPr>
              <w:t>et al</w:t>
            </w:r>
            <w:sdt>
              <w:sdtPr>
                <w:rPr>
                  <w:rFonts w:ascii="Times New Roman" w:hAnsi="Times New Roman" w:cs="Times New Roman"/>
                  <w:color w:val="000000"/>
                  <w:sz w:val="24"/>
                  <w:szCs w:val="24"/>
                  <w:vertAlign w:val="superscript"/>
                </w:rPr>
                <w:tag w:val="MENDELEY_CITATION_v3_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"/>
                <w:id w:val="1648089507"/>
                <w:placeholder>
                  <w:docPart w:val="387364B781E3473BA543AC07806FA6C5"/>
                </w:placeholder>
              </w:sdtPr>
              <w:sdtContent>
                <w:r>
                  <w:rPr>
                    <w:rFonts w:ascii="Times New Roman" w:hAnsi="Times New Roman" w:cs="Times New Roman"/>
                    <w:color w:val="000000"/>
                    <w:sz w:val="24"/>
                    <w:szCs w:val="24"/>
                    <w:vertAlign w:val="superscript"/>
                  </w:rPr>
                  <w:t>34</w:t>
                </w:r>
              </w:sdtContent>
            </w:sdt>
          </w:p>
          <w:p w14:paraId="44DB8EE3" w14:textId="77777777" w:rsidR="006725DB" w:rsidRPr="00591C6F" w:rsidRDefault="006725DB" w:rsidP="007631F3">
            <w:pPr>
              <w:jc w:val="both"/>
              <w:rPr>
                <w:rFonts w:ascii="Times New Roman" w:hAnsi="Times New Roman" w:cs="Times New Roman"/>
                <w:sz w:val="24"/>
                <w:szCs w:val="24"/>
              </w:rPr>
            </w:pPr>
          </w:p>
        </w:tc>
        <w:tc>
          <w:tcPr>
            <w:tcW w:w="1243" w:type="dxa"/>
          </w:tcPr>
          <w:p w14:paraId="0A536E45" w14:textId="6B54A94F" w:rsidR="006725DB" w:rsidRDefault="006725DB" w:rsidP="002E7973">
            <w:pPr>
              <w:jc w:val="both"/>
              <w:rPr>
                <w:rFonts w:ascii="Times New Roman" w:hAnsi="Times New Roman" w:cs="Times New Roman"/>
                <w:sz w:val="24"/>
                <w:szCs w:val="24"/>
              </w:rPr>
            </w:pPr>
            <w:r>
              <w:rPr>
                <w:rFonts w:ascii="Times New Roman" w:hAnsi="Times New Roman" w:cs="Times New Roman"/>
                <w:sz w:val="24"/>
                <w:szCs w:val="24"/>
              </w:rPr>
              <w:lastRenderedPageBreak/>
              <w:t>SR &amp; MA</w:t>
            </w:r>
          </w:p>
          <w:p w14:paraId="14B599FA" w14:textId="6010C9E7" w:rsidR="006725DB" w:rsidRDefault="006725DB" w:rsidP="002E7973">
            <w:pPr>
              <w:jc w:val="both"/>
              <w:rPr>
                <w:rFonts w:ascii="Times New Roman" w:hAnsi="Times New Roman" w:cs="Times New Roman"/>
                <w:sz w:val="24"/>
                <w:szCs w:val="24"/>
              </w:rPr>
            </w:pPr>
            <w:r>
              <w:rPr>
                <w:rFonts w:ascii="Times New Roman" w:hAnsi="Times New Roman" w:cs="Times New Roman"/>
                <w:sz w:val="24"/>
                <w:szCs w:val="24"/>
              </w:rPr>
              <w:t>SR</w:t>
            </w:r>
          </w:p>
          <w:p w14:paraId="110713BB" w14:textId="77777777" w:rsidR="006725DB" w:rsidRDefault="006725DB" w:rsidP="002E7973">
            <w:pPr>
              <w:jc w:val="both"/>
              <w:rPr>
                <w:rFonts w:ascii="Times New Roman" w:hAnsi="Times New Roman" w:cs="Times New Roman"/>
                <w:sz w:val="24"/>
                <w:szCs w:val="24"/>
              </w:rPr>
            </w:pPr>
            <w:r>
              <w:rPr>
                <w:rFonts w:ascii="Times New Roman" w:hAnsi="Times New Roman" w:cs="Times New Roman"/>
                <w:sz w:val="24"/>
                <w:szCs w:val="24"/>
              </w:rPr>
              <w:lastRenderedPageBreak/>
              <w:t>SR &amp; MA</w:t>
            </w:r>
          </w:p>
          <w:p w14:paraId="4028A2A1" w14:textId="7B784F12" w:rsidR="006725DB" w:rsidRDefault="006725DB" w:rsidP="002E7973">
            <w:pPr>
              <w:jc w:val="both"/>
              <w:rPr>
                <w:rFonts w:ascii="Times New Roman" w:hAnsi="Times New Roman" w:cs="Times New Roman"/>
                <w:sz w:val="24"/>
                <w:szCs w:val="24"/>
              </w:rPr>
            </w:pPr>
            <w:r>
              <w:rPr>
                <w:rFonts w:ascii="Times New Roman" w:hAnsi="Times New Roman" w:cs="Times New Roman"/>
                <w:sz w:val="24"/>
                <w:szCs w:val="24"/>
              </w:rPr>
              <w:t>RCT</w:t>
            </w:r>
          </w:p>
          <w:p w14:paraId="55026E3A" w14:textId="77777777" w:rsidR="006725DB" w:rsidRDefault="006725DB" w:rsidP="002E7973">
            <w:pPr>
              <w:jc w:val="both"/>
              <w:rPr>
                <w:rFonts w:ascii="Times New Roman" w:hAnsi="Times New Roman" w:cs="Times New Roman"/>
                <w:sz w:val="24"/>
                <w:szCs w:val="24"/>
              </w:rPr>
            </w:pPr>
            <w:r>
              <w:rPr>
                <w:rFonts w:ascii="Times New Roman" w:hAnsi="Times New Roman" w:cs="Times New Roman"/>
                <w:sz w:val="24"/>
                <w:szCs w:val="24"/>
              </w:rPr>
              <w:t>RCT</w:t>
            </w:r>
          </w:p>
          <w:p w14:paraId="71F3CEEE" w14:textId="77777777" w:rsidR="006725DB" w:rsidRDefault="006725DB" w:rsidP="002E7973">
            <w:pPr>
              <w:jc w:val="both"/>
              <w:rPr>
                <w:rFonts w:ascii="Times New Roman" w:hAnsi="Times New Roman" w:cs="Times New Roman"/>
                <w:sz w:val="24"/>
                <w:szCs w:val="24"/>
              </w:rPr>
            </w:pPr>
          </w:p>
          <w:p w14:paraId="31567580" w14:textId="77777777" w:rsidR="006725DB" w:rsidRDefault="006725DB" w:rsidP="002E7973">
            <w:pPr>
              <w:jc w:val="both"/>
              <w:rPr>
                <w:rFonts w:ascii="Times New Roman" w:hAnsi="Times New Roman" w:cs="Times New Roman"/>
                <w:sz w:val="24"/>
                <w:szCs w:val="24"/>
              </w:rPr>
            </w:pPr>
          </w:p>
          <w:p w14:paraId="5CE67ED9" w14:textId="77777777" w:rsidR="006725DB" w:rsidRDefault="006725DB" w:rsidP="002E7973">
            <w:pPr>
              <w:jc w:val="both"/>
              <w:rPr>
                <w:rFonts w:ascii="Times New Roman" w:hAnsi="Times New Roman" w:cs="Times New Roman"/>
                <w:sz w:val="24"/>
                <w:szCs w:val="24"/>
              </w:rPr>
            </w:pPr>
          </w:p>
          <w:p w14:paraId="119D3263" w14:textId="77777777" w:rsidR="006725DB" w:rsidRDefault="006725DB" w:rsidP="002E7973">
            <w:pPr>
              <w:jc w:val="both"/>
              <w:rPr>
                <w:rFonts w:ascii="Times New Roman" w:hAnsi="Times New Roman" w:cs="Times New Roman"/>
                <w:sz w:val="24"/>
                <w:szCs w:val="24"/>
              </w:rPr>
            </w:pPr>
          </w:p>
          <w:p w14:paraId="56A2B47D" w14:textId="77777777" w:rsidR="006725DB" w:rsidRDefault="006725DB" w:rsidP="002E7973">
            <w:pPr>
              <w:jc w:val="both"/>
              <w:rPr>
                <w:rFonts w:ascii="Times New Roman" w:hAnsi="Times New Roman" w:cs="Times New Roman"/>
                <w:sz w:val="24"/>
                <w:szCs w:val="24"/>
              </w:rPr>
            </w:pPr>
          </w:p>
          <w:p w14:paraId="3AF305EA" w14:textId="77777777" w:rsidR="006725DB" w:rsidRDefault="006725DB" w:rsidP="002E7973">
            <w:pPr>
              <w:jc w:val="both"/>
              <w:rPr>
                <w:rFonts w:ascii="Times New Roman" w:hAnsi="Times New Roman" w:cs="Times New Roman"/>
                <w:sz w:val="24"/>
                <w:szCs w:val="24"/>
              </w:rPr>
            </w:pPr>
          </w:p>
          <w:p w14:paraId="1836A812" w14:textId="77777777" w:rsidR="006725DB" w:rsidRDefault="006725DB" w:rsidP="002E7973">
            <w:pPr>
              <w:jc w:val="both"/>
              <w:rPr>
                <w:rFonts w:ascii="Times New Roman" w:hAnsi="Times New Roman" w:cs="Times New Roman"/>
                <w:sz w:val="24"/>
                <w:szCs w:val="24"/>
              </w:rPr>
            </w:pPr>
          </w:p>
          <w:p w14:paraId="03DA67A6" w14:textId="77777777" w:rsidR="006725DB" w:rsidRDefault="006725DB" w:rsidP="002E7973">
            <w:pPr>
              <w:jc w:val="both"/>
              <w:rPr>
                <w:rFonts w:ascii="Times New Roman" w:hAnsi="Times New Roman" w:cs="Times New Roman"/>
                <w:sz w:val="24"/>
                <w:szCs w:val="24"/>
              </w:rPr>
            </w:pPr>
          </w:p>
          <w:p w14:paraId="621465CD" w14:textId="782E5A2C" w:rsidR="006725DB" w:rsidRPr="00591C6F" w:rsidRDefault="006725DB" w:rsidP="002E7973">
            <w:pPr>
              <w:jc w:val="both"/>
              <w:rPr>
                <w:rFonts w:ascii="Times New Roman" w:hAnsi="Times New Roman" w:cs="Times New Roman"/>
                <w:sz w:val="24"/>
                <w:szCs w:val="24"/>
              </w:rPr>
            </w:pPr>
          </w:p>
        </w:tc>
        <w:tc>
          <w:tcPr>
            <w:tcW w:w="3350" w:type="dxa"/>
          </w:tcPr>
          <w:p w14:paraId="264CFDD1" w14:textId="65544D33" w:rsidR="006725DB" w:rsidRPr="00211CE6" w:rsidRDefault="006725DB" w:rsidP="002E7973">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There were no significant changes in IGF-1 and TNF-α </w:t>
            </w:r>
            <w:r>
              <w:rPr>
                <w:rFonts w:ascii="Times New Roman" w:hAnsi="Times New Roman" w:cs="Times New Roman"/>
                <w:sz w:val="24"/>
                <w:szCs w:val="24"/>
              </w:rPr>
              <w:lastRenderedPageBreak/>
              <w:t>related to tumor growth</w:t>
            </w:r>
            <w:r>
              <w:rPr>
                <w:rFonts w:ascii="Times New Roman" w:hAnsi="Times New Roman" w:cs="Times New Roman"/>
                <w:sz w:val="24"/>
                <w:szCs w:val="24"/>
                <w:lang w:val="en-US"/>
              </w:rPr>
              <w:t>.</w:t>
            </w:r>
            <w:r w:rsidRPr="00211CE6">
              <w:rPr>
                <w:rFonts w:ascii="Times New Roman" w:hAnsi="Times New Roman" w:cs="Times New Roman"/>
                <w:sz w:val="24"/>
                <w:szCs w:val="24"/>
                <w:vertAlign w:val="superscript"/>
                <w:lang w:val="en-US"/>
              </w:rPr>
              <w:t>3</w:t>
            </w:r>
            <w:r>
              <w:rPr>
                <w:rFonts w:ascii="Times New Roman" w:hAnsi="Times New Roman" w:cs="Times New Roman"/>
                <w:sz w:val="24"/>
                <w:szCs w:val="24"/>
                <w:vertAlign w:val="superscript"/>
                <w:lang w:val="en-US"/>
              </w:rPr>
              <w:t>0</w:t>
            </w:r>
          </w:p>
          <w:p w14:paraId="72CC93A6" w14:textId="3D32CCD6" w:rsidR="006725DB" w:rsidRPr="00211CE6" w:rsidRDefault="006725DB" w:rsidP="002E7973">
            <w:pPr>
              <w:jc w:val="both"/>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rPr>
              <w:t>o conclusive evidence for anti-tumor effects</w:t>
            </w:r>
            <w:r>
              <w:rPr>
                <w:rFonts w:ascii="Times New Roman" w:hAnsi="Times New Roman" w:cs="Times New Roman"/>
                <w:sz w:val="24"/>
                <w:szCs w:val="24"/>
                <w:lang w:val="en-US"/>
              </w:rPr>
              <w:t>.</w:t>
            </w:r>
            <w:r w:rsidRPr="00211CE6">
              <w:rPr>
                <w:rFonts w:ascii="Times New Roman" w:hAnsi="Times New Roman" w:cs="Times New Roman"/>
                <w:sz w:val="24"/>
                <w:szCs w:val="24"/>
                <w:vertAlign w:val="superscript"/>
                <w:lang w:val="en-US"/>
              </w:rPr>
              <w:t>3</w:t>
            </w:r>
            <w:r>
              <w:rPr>
                <w:rFonts w:ascii="Times New Roman" w:hAnsi="Times New Roman" w:cs="Times New Roman"/>
                <w:sz w:val="24"/>
                <w:szCs w:val="24"/>
                <w:vertAlign w:val="superscript"/>
                <w:lang w:val="en-US"/>
              </w:rPr>
              <w:t>1</w:t>
            </w:r>
          </w:p>
          <w:p w14:paraId="6E0446A9" w14:textId="3A0D992C" w:rsidR="006725DB" w:rsidRPr="00211CE6" w:rsidRDefault="006725DB" w:rsidP="002E7973">
            <w:pPr>
              <w:jc w:val="both"/>
              <w:rPr>
                <w:rFonts w:ascii="Times New Roman" w:hAnsi="Times New Roman" w:cs="Times New Roman"/>
                <w:sz w:val="24"/>
                <w:szCs w:val="24"/>
                <w:lang w:val="en-US"/>
              </w:rPr>
            </w:pPr>
            <w:r>
              <w:rPr>
                <w:rFonts w:ascii="Times New Roman" w:hAnsi="Times New Roman" w:cs="Times New Roman"/>
                <w:sz w:val="24"/>
                <w:szCs w:val="24"/>
                <w:lang w:val="en-US"/>
              </w:rPr>
              <w:t>I</w:t>
            </w:r>
            <w:proofErr w:type="spellStart"/>
            <w:r>
              <w:rPr>
                <w:rFonts w:ascii="Times New Roman" w:hAnsi="Times New Roman" w:cs="Times New Roman"/>
                <w:sz w:val="24"/>
                <w:szCs w:val="24"/>
              </w:rPr>
              <w:t>nadequate</w:t>
            </w:r>
            <w:proofErr w:type="spellEnd"/>
            <w:r>
              <w:rPr>
                <w:rFonts w:ascii="Times New Roman" w:hAnsi="Times New Roman" w:cs="Times New Roman"/>
                <w:sz w:val="24"/>
                <w:szCs w:val="24"/>
              </w:rPr>
              <w:t xml:space="preserve"> evidence to support the beneficial effects of </w:t>
            </w:r>
            <w:proofErr w:type="spellStart"/>
            <w:r>
              <w:rPr>
                <w:rFonts w:ascii="Times New Roman" w:hAnsi="Times New Roman" w:cs="Times New Roman"/>
                <w:sz w:val="24"/>
                <w:szCs w:val="24"/>
                <w:lang w:val="en-US"/>
              </w:rPr>
              <w:t>keto</w:t>
            </w:r>
            <w:proofErr w:type="spellEnd"/>
            <w:r>
              <w:rPr>
                <w:rFonts w:ascii="Times New Roman" w:hAnsi="Times New Roman" w:cs="Times New Roman"/>
                <w:sz w:val="24"/>
                <w:szCs w:val="24"/>
                <w:lang w:val="en-US"/>
              </w:rPr>
              <w:t xml:space="preserve"> diet</w:t>
            </w:r>
            <w:r>
              <w:rPr>
                <w:rFonts w:ascii="Times New Roman" w:hAnsi="Times New Roman" w:cs="Times New Roman"/>
                <w:sz w:val="24"/>
                <w:szCs w:val="24"/>
              </w:rPr>
              <w:t xml:space="preserve"> on </w:t>
            </w:r>
            <w:bookmarkStart w:id="0" w:name="_GoBack"/>
            <w:r>
              <w:rPr>
                <w:rFonts w:ascii="Times New Roman" w:hAnsi="Times New Roman" w:cs="Times New Roman"/>
                <w:sz w:val="24"/>
                <w:szCs w:val="24"/>
              </w:rPr>
              <w:t>antitumor therapy</w:t>
            </w:r>
            <w:bookmarkEnd w:id="0"/>
            <w:r>
              <w:rPr>
                <w:rFonts w:ascii="Times New Roman" w:hAnsi="Times New Roman" w:cs="Times New Roman"/>
                <w:sz w:val="24"/>
                <w:szCs w:val="24"/>
                <w:lang w:val="en-US"/>
              </w:rPr>
              <w:t>.</w:t>
            </w:r>
            <w:r w:rsidRPr="00211CE6">
              <w:rPr>
                <w:rFonts w:ascii="Times New Roman" w:hAnsi="Times New Roman" w:cs="Times New Roman"/>
                <w:sz w:val="24"/>
                <w:szCs w:val="24"/>
                <w:vertAlign w:val="superscript"/>
                <w:lang w:val="en-US"/>
              </w:rPr>
              <w:t>32</w:t>
            </w:r>
          </w:p>
          <w:p w14:paraId="687C9E28" w14:textId="15CAAAB0" w:rsidR="006725DB" w:rsidRPr="00211CE6" w:rsidRDefault="006725DB" w:rsidP="002E7973">
            <w:pPr>
              <w:jc w:val="both"/>
              <w:rPr>
                <w:rFonts w:ascii="Times New Roman" w:hAnsi="Times New Roman" w:cs="Times New Roman"/>
                <w:sz w:val="24"/>
                <w:szCs w:val="24"/>
                <w:lang w:val="en-US"/>
              </w:rPr>
            </w:pPr>
            <w:r>
              <w:rPr>
                <w:rFonts w:ascii="Times New Roman" w:hAnsi="Times New Roman" w:cs="Times New Roman"/>
                <w:sz w:val="24"/>
                <w:szCs w:val="24"/>
              </w:rPr>
              <w:t>The keto diet influences several metabolic health biomarkers, including lowering gamma-glutamyl-transpeptidase (GGT) and the triglyceride-glucose index, while improving the HDL cholesterol/triglyceride ratio and free T3 levels.</w:t>
            </w:r>
            <w:r w:rsidRPr="00211CE6">
              <w:rPr>
                <w:rFonts w:ascii="Times New Roman" w:hAnsi="Times New Roman" w:cs="Times New Roman"/>
                <w:sz w:val="24"/>
                <w:szCs w:val="24"/>
                <w:vertAlign w:val="superscript"/>
                <w:lang w:val="en-US"/>
              </w:rPr>
              <w:t>33</w:t>
            </w:r>
          </w:p>
          <w:p w14:paraId="637E7FB8" w14:textId="55CDC02C" w:rsidR="006725DB" w:rsidRPr="002E7973" w:rsidRDefault="006725DB" w:rsidP="002E797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Improvement in metabolic parameters such as </w:t>
            </w:r>
            <w:r>
              <w:rPr>
                <w:rFonts w:ascii="Times New Roman" w:hAnsi="Times New Roman" w:cs="Times New Roman"/>
                <w:sz w:val="24"/>
                <w:szCs w:val="24"/>
              </w:rPr>
              <w:t xml:space="preserve"> gamma-glutamyl-transpeptidase (GGT) and the triglyceride-glucose</w:t>
            </w:r>
            <w:r>
              <w:rPr>
                <w:rFonts w:ascii="Times New Roman" w:hAnsi="Times New Roman" w:cs="Times New Roman"/>
                <w:sz w:val="24"/>
                <w:szCs w:val="24"/>
                <w:lang w:val="en-US"/>
              </w:rPr>
              <w:t xml:space="preserve"> index.</w:t>
            </w:r>
            <w:r w:rsidRPr="00211CE6">
              <w:rPr>
                <w:rFonts w:ascii="Times New Roman" w:hAnsi="Times New Roman" w:cs="Times New Roman"/>
                <w:sz w:val="24"/>
                <w:szCs w:val="24"/>
                <w:vertAlign w:val="superscript"/>
                <w:lang w:val="en-US"/>
              </w:rPr>
              <w:t>34</w:t>
            </w:r>
          </w:p>
        </w:tc>
        <w:tc>
          <w:tcPr>
            <w:tcW w:w="2333" w:type="dxa"/>
          </w:tcPr>
          <w:p w14:paraId="0825928A" w14:textId="71EAFBCE" w:rsidR="00241E46" w:rsidRDefault="00241E46" w:rsidP="00241E46">
            <w:pPr>
              <w:jc w:val="center"/>
              <w:rPr>
                <w:rFonts w:ascii="Times New Roman" w:hAnsi="Times New Roman" w:cs="Times New Roman"/>
                <w:b/>
                <w:sz w:val="24"/>
                <w:szCs w:val="24"/>
                <w:lang w:val="en-US"/>
              </w:rPr>
            </w:pPr>
            <w:r w:rsidRPr="008F3269">
              <w:rPr>
                <w:rFonts w:ascii="Times New Roman" w:hAnsi="Times New Roman" w:cs="Times New Roman"/>
                <w:b/>
                <w:sz w:val="24"/>
                <w:szCs w:val="24"/>
                <w:lang w:val="en-US"/>
              </w:rPr>
              <w:lastRenderedPageBreak/>
              <w:t xml:space="preserve">Level </w:t>
            </w:r>
            <w:r w:rsidR="008A7CC4">
              <w:rPr>
                <w:rFonts w:ascii="Times New Roman" w:hAnsi="Times New Roman" w:cs="Times New Roman"/>
                <w:b/>
                <w:sz w:val="24"/>
                <w:szCs w:val="24"/>
                <w:lang w:val="en-US"/>
              </w:rPr>
              <w:t>C</w:t>
            </w:r>
            <w:r w:rsidR="00685277">
              <w:rPr>
                <w:rFonts w:ascii="Times New Roman" w:hAnsi="Times New Roman" w:cs="Times New Roman"/>
                <w:b/>
                <w:sz w:val="24"/>
                <w:szCs w:val="24"/>
                <w:lang w:val="en-US"/>
              </w:rPr>
              <w:t xml:space="preserve"> (I</w:t>
            </w:r>
            <w:r w:rsidRPr="008F3269">
              <w:rPr>
                <w:rFonts w:ascii="Times New Roman" w:hAnsi="Times New Roman" w:cs="Times New Roman"/>
                <w:b/>
                <w:sz w:val="24"/>
                <w:szCs w:val="24"/>
                <w:lang w:val="en-US"/>
              </w:rPr>
              <w:t>)</w:t>
            </w:r>
          </w:p>
          <w:p w14:paraId="3D01CC16" w14:textId="05A5C00A" w:rsidR="006725DB" w:rsidRDefault="00685277" w:rsidP="002E7973">
            <w:pPr>
              <w:jc w:val="both"/>
              <w:rPr>
                <w:rFonts w:ascii="Times New Roman" w:hAnsi="Times New Roman" w:cs="Times New Roman"/>
                <w:sz w:val="24"/>
                <w:szCs w:val="24"/>
              </w:rPr>
            </w:pPr>
            <w:r w:rsidRPr="00685277">
              <w:rPr>
                <w:rFonts w:ascii="Times New Roman" w:hAnsi="Times New Roman" w:cs="Times New Roman"/>
                <w:sz w:val="24"/>
                <w:szCs w:val="24"/>
                <w:lang w:val="en-US"/>
              </w:rPr>
              <w:t xml:space="preserve">Current studies </w:t>
            </w:r>
            <w:r w:rsidRPr="00685277">
              <w:rPr>
                <w:rFonts w:ascii="Times New Roman" w:hAnsi="Times New Roman" w:cs="Times New Roman"/>
                <w:sz w:val="24"/>
                <w:szCs w:val="24"/>
                <w:lang w:val="en-US"/>
              </w:rPr>
              <w:lastRenderedPageBreak/>
              <w:t xml:space="preserve">suggest that the </w:t>
            </w:r>
            <w:proofErr w:type="spellStart"/>
            <w:r w:rsidRPr="00685277">
              <w:rPr>
                <w:rFonts w:ascii="Times New Roman" w:hAnsi="Times New Roman" w:cs="Times New Roman"/>
                <w:sz w:val="24"/>
                <w:szCs w:val="24"/>
                <w:lang w:val="en-US"/>
              </w:rPr>
              <w:t>keto</w:t>
            </w:r>
            <w:proofErr w:type="spellEnd"/>
            <w:r w:rsidRPr="00685277">
              <w:rPr>
                <w:rFonts w:ascii="Times New Roman" w:hAnsi="Times New Roman" w:cs="Times New Roman"/>
                <w:sz w:val="24"/>
                <w:szCs w:val="24"/>
                <w:lang w:val="en-US"/>
              </w:rPr>
              <w:t xml:space="preserve"> diet is a promising intervention for modulating the tumor microenvironment. However,</w:t>
            </w:r>
            <w:r w:rsidR="008A7CC4">
              <w:rPr>
                <w:rFonts w:ascii="Times New Roman" w:hAnsi="Times New Roman" w:cs="Times New Roman"/>
                <w:sz w:val="24"/>
                <w:szCs w:val="24"/>
                <w:lang w:val="en-US"/>
              </w:rPr>
              <w:t xml:space="preserve"> considering the inconclusive evidence suggested by the meta-analysis and systematic </w:t>
            </w:r>
            <w:r w:rsidR="007C219B">
              <w:rPr>
                <w:rFonts w:ascii="Times New Roman" w:hAnsi="Times New Roman" w:cs="Times New Roman"/>
                <w:sz w:val="24"/>
                <w:szCs w:val="24"/>
                <w:lang w:val="en-US"/>
              </w:rPr>
              <w:t xml:space="preserve">reviews, </w:t>
            </w:r>
            <w:r w:rsidR="007C219B" w:rsidRPr="00685277">
              <w:rPr>
                <w:rFonts w:ascii="Times New Roman" w:hAnsi="Times New Roman" w:cs="Times New Roman"/>
                <w:sz w:val="24"/>
                <w:szCs w:val="24"/>
                <w:lang w:val="en-US"/>
              </w:rPr>
              <w:t>more</w:t>
            </w:r>
            <w:r w:rsidRPr="00685277">
              <w:rPr>
                <w:rFonts w:ascii="Times New Roman" w:hAnsi="Times New Roman" w:cs="Times New Roman"/>
                <w:sz w:val="24"/>
                <w:szCs w:val="24"/>
                <w:lang w:val="en-US"/>
              </w:rPr>
              <w:t xml:space="preserve"> research with larger sample sizes and different cancer types is needed. </w:t>
            </w:r>
          </w:p>
        </w:tc>
      </w:tr>
      <w:tr w:rsidR="00E35F4E" w:rsidRPr="00513626" w14:paraId="6B23BA5B" w14:textId="08FF3FF6" w:rsidTr="006725DB">
        <w:trPr>
          <w:trHeight w:val="416"/>
        </w:trPr>
        <w:tc>
          <w:tcPr>
            <w:tcW w:w="2091" w:type="dxa"/>
          </w:tcPr>
          <w:p w14:paraId="57CB8881" w14:textId="77777777" w:rsidR="00E35F4E" w:rsidRPr="007230F8" w:rsidRDefault="00E35F4E" w:rsidP="007631F3">
            <w:pPr>
              <w:jc w:val="both"/>
              <w:rPr>
                <w:rFonts w:ascii="Times New Roman" w:hAnsi="Times New Roman" w:cs="Times New Roman"/>
                <w:b/>
                <w:sz w:val="24"/>
                <w:szCs w:val="24"/>
              </w:rPr>
            </w:pPr>
            <w:r w:rsidRPr="007230F8">
              <w:rPr>
                <w:rFonts w:ascii="Times New Roman" w:hAnsi="Times New Roman" w:cs="Times New Roman"/>
                <w:b/>
                <w:sz w:val="24"/>
                <w:szCs w:val="24"/>
              </w:rPr>
              <w:lastRenderedPageBreak/>
              <w:t>Ozone</w:t>
            </w:r>
            <w:r>
              <w:rPr>
                <w:rFonts w:ascii="Times New Roman" w:hAnsi="Times New Roman" w:cs="Times New Roman"/>
                <w:b/>
                <w:sz w:val="24"/>
                <w:szCs w:val="24"/>
              </w:rPr>
              <w:t xml:space="preserve"> Therapy</w:t>
            </w:r>
          </w:p>
          <w:p w14:paraId="3640AD7B" w14:textId="77777777"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Major </w:t>
            </w:r>
            <w:proofErr w:type="spellStart"/>
            <w:r w:rsidRPr="00513626">
              <w:rPr>
                <w:rFonts w:ascii="Times New Roman" w:hAnsi="Times New Roman" w:cs="Times New Roman"/>
                <w:sz w:val="24"/>
                <w:szCs w:val="24"/>
              </w:rPr>
              <w:t>Autohaemotherapy</w:t>
            </w:r>
            <w:proofErr w:type="spellEnd"/>
          </w:p>
          <w:p w14:paraId="6A4C21BF" w14:textId="77777777" w:rsidR="00E35F4E" w:rsidRPr="00513626" w:rsidRDefault="00E35F4E" w:rsidP="007631F3">
            <w:pPr>
              <w:jc w:val="both"/>
              <w:rPr>
                <w:rFonts w:ascii="Times New Roman" w:hAnsi="Times New Roman" w:cs="Times New Roman"/>
                <w:sz w:val="24"/>
                <w:szCs w:val="24"/>
              </w:rPr>
            </w:pPr>
          </w:p>
          <w:p w14:paraId="05B782F8" w14:textId="77777777" w:rsidR="00E35F4E" w:rsidRPr="00513626" w:rsidRDefault="00E35F4E" w:rsidP="007631F3">
            <w:pPr>
              <w:jc w:val="both"/>
              <w:rPr>
                <w:rFonts w:ascii="Times New Roman" w:hAnsi="Times New Roman" w:cs="Times New Roman"/>
                <w:sz w:val="24"/>
                <w:szCs w:val="24"/>
              </w:rPr>
            </w:pPr>
          </w:p>
          <w:p w14:paraId="6C280AC1" w14:textId="77777777" w:rsidR="00E35F4E" w:rsidRDefault="00E35F4E" w:rsidP="007631F3">
            <w:pPr>
              <w:jc w:val="both"/>
              <w:rPr>
                <w:rFonts w:ascii="Times New Roman" w:hAnsi="Times New Roman" w:cs="Times New Roman"/>
                <w:sz w:val="24"/>
                <w:szCs w:val="24"/>
              </w:rPr>
            </w:pPr>
          </w:p>
          <w:p w14:paraId="573183D3" w14:textId="77777777" w:rsidR="00E35F4E" w:rsidRDefault="00E35F4E" w:rsidP="007631F3">
            <w:pPr>
              <w:jc w:val="both"/>
              <w:rPr>
                <w:rFonts w:ascii="Times New Roman" w:hAnsi="Times New Roman" w:cs="Times New Roman"/>
                <w:sz w:val="24"/>
                <w:szCs w:val="24"/>
              </w:rPr>
            </w:pPr>
          </w:p>
          <w:p w14:paraId="7B86FB7F" w14:textId="77777777" w:rsidR="00E35F4E" w:rsidRDefault="00E35F4E" w:rsidP="007631F3">
            <w:pPr>
              <w:jc w:val="both"/>
              <w:rPr>
                <w:rFonts w:ascii="Times New Roman" w:hAnsi="Times New Roman" w:cs="Times New Roman"/>
                <w:sz w:val="24"/>
                <w:szCs w:val="24"/>
              </w:rPr>
            </w:pPr>
          </w:p>
          <w:p w14:paraId="219B1D48" w14:textId="623738B2"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Minor </w:t>
            </w:r>
            <w:proofErr w:type="spellStart"/>
            <w:r w:rsidRPr="00513626">
              <w:rPr>
                <w:rFonts w:ascii="Times New Roman" w:hAnsi="Times New Roman" w:cs="Times New Roman"/>
                <w:sz w:val="24"/>
                <w:szCs w:val="24"/>
              </w:rPr>
              <w:t>Autohaemotherapy</w:t>
            </w:r>
            <w:proofErr w:type="spellEnd"/>
          </w:p>
          <w:p w14:paraId="56BF0EA6" w14:textId="77777777" w:rsidR="00E35F4E" w:rsidRPr="00513626" w:rsidRDefault="00E35F4E" w:rsidP="007631F3">
            <w:pPr>
              <w:jc w:val="both"/>
              <w:rPr>
                <w:rFonts w:ascii="Times New Roman" w:hAnsi="Times New Roman" w:cs="Times New Roman"/>
                <w:sz w:val="24"/>
                <w:szCs w:val="24"/>
              </w:rPr>
            </w:pPr>
          </w:p>
          <w:p w14:paraId="7AA1D8AF" w14:textId="77777777" w:rsidR="00E35F4E" w:rsidRPr="00513626" w:rsidRDefault="00E35F4E" w:rsidP="007631F3">
            <w:pPr>
              <w:jc w:val="both"/>
              <w:rPr>
                <w:rFonts w:ascii="Times New Roman" w:hAnsi="Times New Roman" w:cs="Times New Roman"/>
                <w:sz w:val="24"/>
                <w:szCs w:val="24"/>
              </w:rPr>
            </w:pPr>
          </w:p>
          <w:p w14:paraId="2E029E5F" w14:textId="77777777" w:rsidR="00E35F4E" w:rsidRPr="00513626" w:rsidRDefault="00E35F4E" w:rsidP="007631F3">
            <w:pPr>
              <w:jc w:val="both"/>
              <w:rPr>
                <w:rFonts w:ascii="Times New Roman" w:hAnsi="Times New Roman" w:cs="Times New Roman"/>
                <w:sz w:val="24"/>
                <w:szCs w:val="24"/>
              </w:rPr>
            </w:pPr>
          </w:p>
          <w:p w14:paraId="35827276" w14:textId="77777777" w:rsidR="00E35F4E" w:rsidRDefault="00E35F4E" w:rsidP="007631F3">
            <w:pPr>
              <w:jc w:val="both"/>
              <w:rPr>
                <w:rFonts w:ascii="Times New Roman" w:hAnsi="Times New Roman" w:cs="Times New Roman"/>
                <w:sz w:val="24"/>
                <w:szCs w:val="24"/>
              </w:rPr>
            </w:pPr>
          </w:p>
          <w:p w14:paraId="3ABD73EC" w14:textId="77777777" w:rsidR="00E35F4E" w:rsidRDefault="00E35F4E" w:rsidP="007631F3">
            <w:pPr>
              <w:jc w:val="both"/>
              <w:rPr>
                <w:rFonts w:ascii="Times New Roman" w:hAnsi="Times New Roman" w:cs="Times New Roman"/>
                <w:sz w:val="24"/>
                <w:szCs w:val="24"/>
              </w:rPr>
            </w:pPr>
          </w:p>
          <w:p w14:paraId="686DEB70" w14:textId="3CB65A92"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Rectal insufflation</w:t>
            </w:r>
          </w:p>
          <w:p w14:paraId="5BEE07F8" w14:textId="77777777" w:rsidR="00E35F4E" w:rsidRPr="00513626" w:rsidRDefault="00E35F4E" w:rsidP="007631F3">
            <w:pPr>
              <w:jc w:val="both"/>
              <w:rPr>
                <w:rFonts w:ascii="Times New Roman" w:hAnsi="Times New Roman" w:cs="Times New Roman"/>
                <w:sz w:val="24"/>
                <w:szCs w:val="24"/>
              </w:rPr>
            </w:pPr>
          </w:p>
          <w:p w14:paraId="55B49E97" w14:textId="77777777" w:rsidR="00E35F4E" w:rsidRPr="00513626" w:rsidRDefault="00E35F4E" w:rsidP="007631F3">
            <w:pPr>
              <w:jc w:val="both"/>
              <w:rPr>
                <w:rFonts w:ascii="Times New Roman" w:hAnsi="Times New Roman" w:cs="Times New Roman"/>
                <w:sz w:val="24"/>
                <w:szCs w:val="24"/>
              </w:rPr>
            </w:pPr>
          </w:p>
          <w:p w14:paraId="0D34FD78" w14:textId="77777777" w:rsidR="00E35F4E" w:rsidRPr="00513626" w:rsidRDefault="00E35F4E" w:rsidP="007631F3">
            <w:pPr>
              <w:jc w:val="both"/>
              <w:rPr>
                <w:rFonts w:ascii="Times New Roman" w:hAnsi="Times New Roman" w:cs="Times New Roman"/>
                <w:sz w:val="24"/>
                <w:szCs w:val="24"/>
              </w:rPr>
            </w:pPr>
          </w:p>
          <w:p w14:paraId="44ECACAD" w14:textId="77777777" w:rsidR="00E35F4E" w:rsidRDefault="00E35F4E" w:rsidP="007631F3">
            <w:pPr>
              <w:jc w:val="both"/>
              <w:rPr>
                <w:rFonts w:ascii="Times New Roman" w:hAnsi="Times New Roman" w:cs="Times New Roman"/>
                <w:sz w:val="24"/>
                <w:szCs w:val="24"/>
              </w:rPr>
            </w:pPr>
          </w:p>
          <w:p w14:paraId="20AF90EC" w14:textId="77777777" w:rsidR="00E35F4E" w:rsidRDefault="00E35F4E" w:rsidP="007631F3">
            <w:pPr>
              <w:jc w:val="both"/>
              <w:rPr>
                <w:rFonts w:ascii="Times New Roman" w:hAnsi="Times New Roman" w:cs="Times New Roman"/>
                <w:sz w:val="24"/>
                <w:szCs w:val="24"/>
              </w:rPr>
            </w:pPr>
          </w:p>
          <w:p w14:paraId="5901DAB4" w14:textId="77777777" w:rsidR="00E35F4E" w:rsidRDefault="00E35F4E" w:rsidP="007631F3">
            <w:pPr>
              <w:jc w:val="both"/>
              <w:rPr>
                <w:rFonts w:ascii="Times New Roman" w:hAnsi="Times New Roman" w:cs="Times New Roman"/>
                <w:sz w:val="24"/>
                <w:szCs w:val="24"/>
              </w:rPr>
            </w:pPr>
          </w:p>
          <w:p w14:paraId="4CCBE5FD" w14:textId="77777777" w:rsidR="00E35F4E" w:rsidRDefault="00E35F4E" w:rsidP="007631F3">
            <w:pPr>
              <w:jc w:val="both"/>
              <w:rPr>
                <w:rFonts w:ascii="Times New Roman" w:hAnsi="Times New Roman" w:cs="Times New Roman"/>
                <w:sz w:val="24"/>
                <w:szCs w:val="24"/>
              </w:rPr>
            </w:pPr>
          </w:p>
          <w:p w14:paraId="46A938A5" w14:textId="4542E923"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Ear insufflation</w:t>
            </w:r>
          </w:p>
          <w:p w14:paraId="64EEFCF0" w14:textId="77777777" w:rsidR="00E35F4E" w:rsidRPr="00513626" w:rsidRDefault="00E35F4E" w:rsidP="007631F3">
            <w:pPr>
              <w:jc w:val="both"/>
              <w:rPr>
                <w:rFonts w:ascii="Times New Roman" w:hAnsi="Times New Roman" w:cs="Times New Roman"/>
                <w:sz w:val="24"/>
                <w:szCs w:val="24"/>
              </w:rPr>
            </w:pPr>
          </w:p>
          <w:p w14:paraId="3F6A6BB6" w14:textId="77777777" w:rsidR="00E35F4E" w:rsidRDefault="00E35F4E" w:rsidP="007631F3">
            <w:pPr>
              <w:jc w:val="both"/>
              <w:rPr>
                <w:rFonts w:ascii="Times New Roman" w:hAnsi="Times New Roman" w:cs="Times New Roman"/>
                <w:sz w:val="24"/>
                <w:szCs w:val="24"/>
              </w:rPr>
            </w:pPr>
          </w:p>
          <w:p w14:paraId="70B30DDD" w14:textId="77777777" w:rsidR="00E35F4E" w:rsidRDefault="00E35F4E" w:rsidP="007631F3">
            <w:pPr>
              <w:jc w:val="both"/>
              <w:rPr>
                <w:rFonts w:ascii="Times New Roman" w:hAnsi="Times New Roman" w:cs="Times New Roman"/>
                <w:sz w:val="24"/>
                <w:szCs w:val="24"/>
              </w:rPr>
            </w:pPr>
          </w:p>
          <w:p w14:paraId="2027D4F1" w14:textId="77777777" w:rsidR="00E35F4E" w:rsidRDefault="00E35F4E" w:rsidP="007631F3">
            <w:pPr>
              <w:jc w:val="both"/>
              <w:rPr>
                <w:rFonts w:ascii="Times New Roman" w:hAnsi="Times New Roman" w:cs="Times New Roman"/>
                <w:sz w:val="24"/>
                <w:szCs w:val="24"/>
              </w:rPr>
            </w:pPr>
          </w:p>
          <w:p w14:paraId="3320EC8E" w14:textId="77777777"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Ozone Bagging</w:t>
            </w:r>
          </w:p>
          <w:p w14:paraId="111FD69C" w14:textId="77777777" w:rsidR="00E35F4E" w:rsidRPr="00513626" w:rsidRDefault="00E35F4E" w:rsidP="007631F3">
            <w:pPr>
              <w:jc w:val="both"/>
              <w:rPr>
                <w:rFonts w:ascii="Times New Roman" w:hAnsi="Times New Roman" w:cs="Times New Roman"/>
                <w:sz w:val="24"/>
                <w:szCs w:val="24"/>
              </w:rPr>
            </w:pPr>
          </w:p>
          <w:p w14:paraId="0D78DC0B" w14:textId="77777777" w:rsidR="00E35F4E" w:rsidRPr="00513626" w:rsidRDefault="00E35F4E" w:rsidP="007631F3">
            <w:pPr>
              <w:jc w:val="both"/>
              <w:rPr>
                <w:rFonts w:ascii="Times New Roman" w:hAnsi="Times New Roman" w:cs="Times New Roman"/>
                <w:sz w:val="24"/>
                <w:szCs w:val="24"/>
              </w:rPr>
            </w:pPr>
          </w:p>
        </w:tc>
        <w:tc>
          <w:tcPr>
            <w:tcW w:w="1754" w:type="dxa"/>
            <w:vMerge w:val="restart"/>
          </w:tcPr>
          <w:p w14:paraId="709E3C67" w14:textId="77777777" w:rsidR="00E35F4E" w:rsidRPr="00513626" w:rsidRDefault="00E35F4E" w:rsidP="007631F3">
            <w:pPr>
              <w:jc w:val="both"/>
              <w:rPr>
                <w:rFonts w:ascii="Times New Roman" w:hAnsi="Times New Roman" w:cs="Times New Roman"/>
                <w:sz w:val="24"/>
                <w:szCs w:val="24"/>
              </w:rPr>
            </w:pPr>
          </w:p>
          <w:p w14:paraId="01803448" w14:textId="77777777"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Intravenous </w:t>
            </w:r>
          </w:p>
          <w:p w14:paraId="2E62612F" w14:textId="77777777" w:rsidR="00E35F4E" w:rsidRPr="00513626" w:rsidRDefault="00E35F4E" w:rsidP="007631F3">
            <w:pPr>
              <w:jc w:val="both"/>
              <w:rPr>
                <w:rFonts w:ascii="Times New Roman" w:hAnsi="Times New Roman" w:cs="Times New Roman"/>
                <w:sz w:val="24"/>
                <w:szCs w:val="24"/>
              </w:rPr>
            </w:pPr>
          </w:p>
          <w:p w14:paraId="0F37164E" w14:textId="77777777" w:rsidR="00E35F4E" w:rsidRPr="00513626" w:rsidRDefault="00E35F4E" w:rsidP="007631F3">
            <w:pPr>
              <w:jc w:val="both"/>
              <w:rPr>
                <w:rFonts w:ascii="Times New Roman" w:hAnsi="Times New Roman" w:cs="Times New Roman"/>
                <w:sz w:val="24"/>
                <w:szCs w:val="24"/>
              </w:rPr>
            </w:pPr>
          </w:p>
          <w:p w14:paraId="4F5F5F3A" w14:textId="77777777" w:rsidR="00E35F4E" w:rsidRDefault="00E35F4E" w:rsidP="007631F3">
            <w:pPr>
              <w:jc w:val="both"/>
              <w:rPr>
                <w:rFonts w:ascii="Times New Roman" w:hAnsi="Times New Roman" w:cs="Times New Roman"/>
                <w:sz w:val="24"/>
                <w:szCs w:val="24"/>
              </w:rPr>
            </w:pPr>
          </w:p>
          <w:p w14:paraId="18D50EB3" w14:textId="77777777" w:rsidR="00E35F4E" w:rsidRDefault="00E35F4E" w:rsidP="007631F3">
            <w:pPr>
              <w:jc w:val="both"/>
              <w:rPr>
                <w:rFonts w:ascii="Times New Roman" w:hAnsi="Times New Roman" w:cs="Times New Roman"/>
                <w:sz w:val="24"/>
                <w:szCs w:val="24"/>
              </w:rPr>
            </w:pPr>
          </w:p>
          <w:p w14:paraId="419E5397" w14:textId="77777777" w:rsidR="00E35F4E" w:rsidRDefault="00E35F4E" w:rsidP="007631F3">
            <w:pPr>
              <w:jc w:val="both"/>
              <w:rPr>
                <w:rFonts w:ascii="Times New Roman" w:hAnsi="Times New Roman" w:cs="Times New Roman"/>
                <w:sz w:val="24"/>
                <w:szCs w:val="24"/>
              </w:rPr>
            </w:pPr>
          </w:p>
          <w:p w14:paraId="11B43038" w14:textId="77777777" w:rsidR="00E35F4E" w:rsidRDefault="00E35F4E" w:rsidP="007631F3">
            <w:pPr>
              <w:jc w:val="both"/>
              <w:rPr>
                <w:rFonts w:ascii="Times New Roman" w:hAnsi="Times New Roman" w:cs="Times New Roman"/>
                <w:sz w:val="24"/>
                <w:szCs w:val="24"/>
              </w:rPr>
            </w:pPr>
          </w:p>
          <w:p w14:paraId="4FB96584" w14:textId="77777777" w:rsidR="00E35F4E" w:rsidRDefault="00E35F4E" w:rsidP="007631F3">
            <w:pPr>
              <w:jc w:val="both"/>
              <w:rPr>
                <w:rFonts w:ascii="Times New Roman" w:hAnsi="Times New Roman" w:cs="Times New Roman"/>
                <w:sz w:val="24"/>
                <w:szCs w:val="24"/>
              </w:rPr>
            </w:pPr>
          </w:p>
          <w:p w14:paraId="40A1A3EC" w14:textId="48AA7E3A"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Intramuscular</w:t>
            </w:r>
          </w:p>
          <w:p w14:paraId="141A65BC" w14:textId="77777777" w:rsidR="00E35F4E" w:rsidRPr="00513626" w:rsidRDefault="00E35F4E" w:rsidP="007631F3">
            <w:pPr>
              <w:jc w:val="both"/>
              <w:rPr>
                <w:rFonts w:ascii="Times New Roman" w:hAnsi="Times New Roman" w:cs="Times New Roman"/>
                <w:sz w:val="24"/>
                <w:szCs w:val="24"/>
              </w:rPr>
            </w:pPr>
          </w:p>
          <w:p w14:paraId="53BD9E55" w14:textId="77777777" w:rsidR="00E35F4E" w:rsidRPr="00513626" w:rsidRDefault="00E35F4E" w:rsidP="007631F3">
            <w:pPr>
              <w:jc w:val="both"/>
              <w:rPr>
                <w:rFonts w:ascii="Times New Roman" w:hAnsi="Times New Roman" w:cs="Times New Roman"/>
                <w:sz w:val="24"/>
                <w:szCs w:val="24"/>
              </w:rPr>
            </w:pPr>
          </w:p>
          <w:p w14:paraId="2C701632" w14:textId="77777777" w:rsidR="00E35F4E" w:rsidRPr="00513626" w:rsidRDefault="00E35F4E" w:rsidP="007631F3">
            <w:pPr>
              <w:jc w:val="both"/>
              <w:rPr>
                <w:rFonts w:ascii="Times New Roman" w:hAnsi="Times New Roman" w:cs="Times New Roman"/>
                <w:sz w:val="24"/>
                <w:szCs w:val="24"/>
              </w:rPr>
            </w:pPr>
          </w:p>
          <w:p w14:paraId="6310448B" w14:textId="77777777" w:rsidR="00E35F4E" w:rsidRDefault="00E35F4E" w:rsidP="007631F3">
            <w:pPr>
              <w:jc w:val="both"/>
              <w:rPr>
                <w:rFonts w:ascii="Times New Roman" w:hAnsi="Times New Roman" w:cs="Times New Roman"/>
                <w:sz w:val="24"/>
                <w:szCs w:val="24"/>
              </w:rPr>
            </w:pPr>
          </w:p>
          <w:p w14:paraId="5DDB5A34" w14:textId="77777777" w:rsidR="00E35F4E" w:rsidRDefault="00E35F4E" w:rsidP="007631F3">
            <w:pPr>
              <w:jc w:val="both"/>
              <w:rPr>
                <w:rFonts w:ascii="Times New Roman" w:hAnsi="Times New Roman" w:cs="Times New Roman"/>
                <w:sz w:val="24"/>
                <w:szCs w:val="24"/>
              </w:rPr>
            </w:pPr>
          </w:p>
          <w:p w14:paraId="0222742C" w14:textId="6C002D6B"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Rectal </w:t>
            </w:r>
          </w:p>
          <w:p w14:paraId="7ECF7022" w14:textId="77777777" w:rsidR="00E35F4E" w:rsidRPr="00513626" w:rsidRDefault="00E35F4E" w:rsidP="007631F3">
            <w:pPr>
              <w:jc w:val="both"/>
              <w:rPr>
                <w:rFonts w:ascii="Times New Roman" w:hAnsi="Times New Roman" w:cs="Times New Roman"/>
                <w:sz w:val="24"/>
                <w:szCs w:val="24"/>
              </w:rPr>
            </w:pPr>
          </w:p>
          <w:p w14:paraId="770DB260" w14:textId="77777777" w:rsidR="00E35F4E" w:rsidRPr="00513626" w:rsidRDefault="00E35F4E" w:rsidP="007631F3">
            <w:pPr>
              <w:jc w:val="both"/>
              <w:rPr>
                <w:rFonts w:ascii="Times New Roman" w:hAnsi="Times New Roman" w:cs="Times New Roman"/>
                <w:sz w:val="24"/>
                <w:szCs w:val="24"/>
              </w:rPr>
            </w:pPr>
          </w:p>
          <w:p w14:paraId="6380FE8A" w14:textId="77777777" w:rsidR="00E35F4E" w:rsidRPr="00513626" w:rsidRDefault="00E35F4E" w:rsidP="007631F3">
            <w:pPr>
              <w:jc w:val="both"/>
              <w:rPr>
                <w:rFonts w:ascii="Times New Roman" w:hAnsi="Times New Roman" w:cs="Times New Roman"/>
                <w:sz w:val="24"/>
                <w:szCs w:val="24"/>
              </w:rPr>
            </w:pPr>
          </w:p>
          <w:p w14:paraId="66B1E319" w14:textId="77777777" w:rsidR="00E35F4E" w:rsidRDefault="00E35F4E" w:rsidP="007631F3">
            <w:pPr>
              <w:jc w:val="both"/>
              <w:rPr>
                <w:rFonts w:ascii="Times New Roman" w:hAnsi="Times New Roman" w:cs="Times New Roman"/>
                <w:sz w:val="24"/>
                <w:szCs w:val="24"/>
              </w:rPr>
            </w:pPr>
          </w:p>
          <w:p w14:paraId="34B5F228" w14:textId="77777777" w:rsidR="00E35F4E" w:rsidRDefault="00E35F4E" w:rsidP="007631F3">
            <w:pPr>
              <w:jc w:val="both"/>
              <w:rPr>
                <w:rFonts w:ascii="Times New Roman" w:hAnsi="Times New Roman" w:cs="Times New Roman"/>
                <w:sz w:val="24"/>
                <w:szCs w:val="24"/>
              </w:rPr>
            </w:pPr>
          </w:p>
          <w:p w14:paraId="06B9E8BD" w14:textId="77777777" w:rsidR="00E35F4E" w:rsidRDefault="00E35F4E" w:rsidP="007631F3">
            <w:pPr>
              <w:jc w:val="both"/>
              <w:rPr>
                <w:rFonts w:ascii="Times New Roman" w:hAnsi="Times New Roman" w:cs="Times New Roman"/>
                <w:sz w:val="24"/>
                <w:szCs w:val="24"/>
              </w:rPr>
            </w:pPr>
          </w:p>
          <w:p w14:paraId="302DA59D" w14:textId="77777777" w:rsidR="00E35F4E" w:rsidRDefault="00E35F4E" w:rsidP="007631F3">
            <w:pPr>
              <w:jc w:val="both"/>
              <w:rPr>
                <w:rFonts w:ascii="Times New Roman" w:hAnsi="Times New Roman" w:cs="Times New Roman"/>
                <w:sz w:val="24"/>
                <w:szCs w:val="24"/>
              </w:rPr>
            </w:pPr>
          </w:p>
          <w:p w14:paraId="516236A9" w14:textId="25224E96" w:rsidR="00E35F4E" w:rsidRPr="00513626" w:rsidRDefault="00E35F4E" w:rsidP="007631F3">
            <w:pPr>
              <w:jc w:val="both"/>
              <w:rPr>
                <w:rFonts w:ascii="Times New Roman" w:hAnsi="Times New Roman" w:cs="Times New Roman"/>
                <w:sz w:val="24"/>
                <w:szCs w:val="24"/>
              </w:rPr>
            </w:pPr>
            <w:proofErr w:type="spellStart"/>
            <w:r w:rsidRPr="00513626">
              <w:rPr>
                <w:rFonts w:ascii="Times New Roman" w:hAnsi="Times New Roman" w:cs="Times New Roman"/>
                <w:sz w:val="24"/>
                <w:szCs w:val="24"/>
              </w:rPr>
              <w:t>Otic</w:t>
            </w:r>
            <w:proofErr w:type="spellEnd"/>
            <w:r w:rsidRPr="00513626">
              <w:rPr>
                <w:rFonts w:ascii="Times New Roman" w:hAnsi="Times New Roman" w:cs="Times New Roman"/>
                <w:sz w:val="24"/>
                <w:szCs w:val="24"/>
              </w:rPr>
              <w:t xml:space="preserve"> </w:t>
            </w:r>
          </w:p>
          <w:p w14:paraId="3FD7BF8C" w14:textId="77777777" w:rsidR="00E35F4E" w:rsidRPr="00513626" w:rsidRDefault="00E35F4E" w:rsidP="007631F3">
            <w:pPr>
              <w:jc w:val="both"/>
              <w:rPr>
                <w:rFonts w:ascii="Times New Roman" w:hAnsi="Times New Roman" w:cs="Times New Roman"/>
                <w:sz w:val="24"/>
                <w:szCs w:val="24"/>
              </w:rPr>
            </w:pPr>
          </w:p>
          <w:p w14:paraId="52DC22A5" w14:textId="77777777" w:rsidR="00E35F4E" w:rsidRDefault="00E35F4E" w:rsidP="007631F3">
            <w:pPr>
              <w:jc w:val="both"/>
              <w:rPr>
                <w:rFonts w:ascii="Times New Roman" w:hAnsi="Times New Roman" w:cs="Times New Roman"/>
                <w:sz w:val="24"/>
                <w:szCs w:val="24"/>
              </w:rPr>
            </w:pPr>
          </w:p>
          <w:p w14:paraId="6229E40A" w14:textId="77777777" w:rsidR="00E35F4E" w:rsidRDefault="00E35F4E" w:rsidP="007631F3">
            <w:pPr>
              <w:jc w:val="both"/>
              <w:rPr>
                <w:rFonts w:ascii="Times New Roman" w:hAnsi="Times New Roman" w:cs="Times New Roman"/>
                <w:sz w:val="24"/>
                <w:szCs w:val="24"/>
              </w:rPr>
            </w:pPr>
          </w:p>
          <w:p w14:paraId="7C1E3423" w14:textId="77777777" w:rsidR="00E35F4E" w:rsidRDefault="00E35F4E" w:rsidP="007631F3">
            <w:pPr>
              <w:jc w:val="both"/>
              <w:rPr>
                <w:rFonts w:ascii="Times New Roman" w:hAnsi="Times New Roman" w:cs="Times New Roman"/>
                <w:sz w:val="24"/>
                <w:szCs w:val="24"/>
              </w:rPr>
            </w:pPr>
          </w:p>
          <w:p w14:paraId="2DC3211F" w14:textId="77777777"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Topical </w:t>
            </w:r>
          </w:p>
          <w:p w14:paraId="4082314E" w14:textId="77777777" w:rsidR="00E35F4E" w:rsidRDefault="00E35F4E" w:rsidP="007631F3">
            <w:pPr>
              <w:jc w:val="both"/>
              <w:rPr>
                <w:rFonts w:ascii="Times New Roman" w:hAnsi="Times New Roman" w:cs="Times New Roman"/>
                <w:sz w:val="24"/>
                <w:szCs w:val="24"/>
              </w:rPr>
            </w:pPr>
          </w:p>
          <w:p w14:paraId="6BC520AC" w14:textId="77777777" w:rsidR="00E35F4E" w:rsidRDefault="00E35F4E" w:rsidP="007631F3">
            <w:pPr>
              <w:jc w:val="both"/>
              <w:rPr>
                <w:rFonts w:ascii="Times New Roman" w:hAnsi="Times New Roman" w:cs="Times New Roman"/>
                <w:sz w:val="24"/>
                <w:szCs w:val="24"/>
              </w:rPr>
            </w:pPr>
          </w:p>
          <w:p w14:paraId="3C8C27C7" w14:textId="77777777" w:rsidR="00E35F4E" w:rsidRDefault="00E35F4E" w:rsidP="007631F3">
            <w:pPr>
              <w:jc w:val="both"/>
              <w:rPr>
                <w:rFonts w:ascii="Times New Roman" w:hAnsi="Times New Roman" w:cs="Times New Roman"/>
                <w:sz w:val="24"/>
                <w:szCs w:val="24"/>
              </w:rPr>
            </w:pPr>
          </w:p>
          <w:p w14:paraId="67E50812" w14:textId="77777777" w:rsidR="00E35F4E" w:rsidRDefault="00E35F4E" w:rsidP="007631F3">
            <w:pPr>
              <w:jc w:val="both"/>
              <w:rPr>
                <w:rFonts w:ascii="Times New Roman" w:hAnsi="Times New Roman" w:cs="Times New Roman"/>
                <w:sz w:val="24"/>
                <w:szCs w:val="24"/>
              </w:rPr>
            </w:pPr>
          </w:p>
          <w:p w14:paraId="60D71850" w14:textId="77777777" w:rsidR="00E35F4E" w:rsidRDefault="00E35F4E" w:rsidP="007631F3">
            <w:pPr>
              <w:jc w:val="both"/>
              <w:rPr>
                <w:rFonts w:ascii="Times New Roman" w:hAnsi="Times New Roman" w:cs="Times New Roman"/>
                <w:sz w:val="24"/>
                <w:szCs w:val="24"/>
              </w:rPr>
            </w:pPr>
          </w:p>
          <w:p w14:paraId="638143D5" w14:textId="77777777" w:rsidR="00E35F4E" w:rsidRDefault="00E35F4E" w:rsidP="007631F3">
            <w:pPr>
              <w:jc w:val="both"/>
              <w:rPr>
                <w:rFonts w:ascii="Times New Roman" w:hAnsi="Times New Roman" w:cs="Times New Roman"/>
                <w:sz w:val="24"/>
                <w:szCs w:val="24"/>
              </w:rPr>
            </w:pPr>
          </w:p>
          <w:p w14:paraId="31034309" w14:textId="77777777" w:rsidR="00E35F4E" w:rsidRDefault="00E35F4E" w:rsidP="007631F3">
            <w:pPr>
              <w:jc w:val="both"/>
              <w:rPr>
                <w:rFonts w:ascii="Times New Roman" w:hAnsi="Times New Roman" w:cs="Times New Roman"/>
                <w:sz w:val="24"/>
                <w:szCs w:val="24"/>
              </w:rPr>
            </w:pPr>
          </w:p>
          <w:p w14:paraId="67E336F9" w14:textId="7659FF01"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Intravenous</w:t>
            </w:r>
          </w:p>
          <w:p w14:paraId="12C0EDC3" w14:textId="77777777" w:rsidR="00E35F4E" w:rsidRPr="00513626" w:rsidRDefault="00E35F4E" w:rsidP="007631F3">
            <w:pPr>
              <w:jc w:val="both"/>
              <w:rPr>
                <w:rFonts w:ascii="Times New Roman" w:hAnsi="Times New Roman" w:cs="Times New Roman"/>
                <w:sz w:val="24"/>
                <w:szCs w:val="24"/>
              </w:rPr>
            </w:pPr>
          </w:p>
          <w:p w14:paraId="0E6E1C9F" w14:textId="77777777" w:rsidR="00E35F4E" w:rsidRPr="00513626" w:rsidRDefault="00E35F4E" w:rsidP="007631F3">
            <w:pPr>
              <w:jc w:val="both"/>
              <w:rPr>
                <w:rFonts w:ascii="Times New Roman" w:hAnsi="Times New Roman" w:cs="Times New Roman"/>
                <w:sz w:val="24"/>
                <w:szCs w:val="24"/>
              </w:rPr>
            </w:pPr>
          </w:p>
          <w:p w14:paraId="314CBDE1" w14:textId="77777777" w:rsidR="00E35F4E" w:rsidRPr="00513626" w:rsidRDefault="00E35F4E" w:rsidP="007631F3">
            <w:pPr>
              <w:jc w:val="both"/>
              <w:rPr>
                <w:rFonts w:ascii="Times New Roman" w:hAnsi="Times New Roman" w:cs="Times New Roman"/>
                <w:sz w:val="24"/>
                <w:szCs w:val="24"/>
              </w:rPr>
            </w:pPr>
          </w:p>
          <w:p w14:paraId="681D2A77" w14:textId="77777777" w:rsidR="00E35F4E" w:rsidRDefault="00E35F4E" w:rsidP="007631F3">
            <w:pPr>
              <w:jc w:val="both"/>
              <w:rPr>
                <w:rFonts w:ascii="Times New Roman" w:hAnsi="Times New Roman" w:cs="Times New Roman"/>
                <w:sz w:val="24"/>
                <w:szCs w:val="24"/>
              </w:rPr>
            </w:pPr>
          </w:p>
          <w:p w14:paraId="41F30D3E" w14:textId="77777777" w:rsidR="00E35F4E" w:rsidRDefault="00E35F4E" w:rsidP="007631F3">
            <w:pPr>
              <w:jc w:val="both"/>
              <w:rPr>
                <w:rFonts w:ascii="Times New Roman" w:hAnsi="Times New Roman" w:cs="Times New Roman"/>
                <w:sz w:val="24"/>
                <w:szCs w:val="24"/>
              </w:rPr>
            </w:pPr>
          </w:p>
          <w:p w14:paraId="244FE096" w14:textId="77777777" w:rsidR="00E35F4E" w:rsidRDefault="00E35F4E" w:rsidP="007631F3">
            <w:pPr>
              <w:jc w:val="both"/>
              <w:rPr>
                <w:rFonts w:ascii="Times New Roman" w:hAnsi="Times New Roman" w:cs="Times New Roman"/>
                <w:sz w:val="24"/>
                <w:szCs w:val="24"/>
              </w:rPr>
            </w:pPr>
          </w:p>
          <w:p w14:paraId="2767A4E6" w14:textId="77777777" w:rsidR="00E35F4E" w:rsidRDefault="00E35F4E" w:rsidP="007631F3">
            <w:pPr>
              <w:jc w:val="both"/>
              <w:rPr>
                <w:rFonts w:ascii="Times New Roman" w:hAnsi="Times New Roman" w:cs="Times New Roman"/>
                <w:sz w:val="24"/>
                <w:szCs w:val="24"/>
              </w:rPr>
            </w:pPr>
          </w:p>
          <w:p w14:paraId="4E2DCD31" w14:textId="77777777" w:rsidR="00E35F4E" w:rsidRDefault="00E35F4E" w:rsidP="007631F3">
            <w:pPr>
              <w:jc w:val="both"/>
              <w:rPr>
                <w:rFonts w:ascii="Times New Roman" w:hAnsi="Times New Roman" w:cs="Times New Roman"/>
                <w:sz w:val="24"/>
                <w:szCs w:val="24"/>
              </w:rPr>
            </w:pPr>
          </w:p>
          <w:p w14:paraId="4E25AF23" w14:textId="77777777" w:rsidR="00E35F4E" w:rsidRDefault="00E35F4E" w:rsidP="007631F3">
            <w:pPr>
              <w:jc w:val="both"/>
              <w:rPr>
                <w:rFonts w:ascii="Times New Roman" w:hAnsi="Times New Roman" w:cs="Times New Roman"/>
                <w:sz w:val="24"/>
                <w:szCs w:val="24"/>
              </w:rPr>
            </w:pPr>
          </w:p>
          <w:p w14:paraId="16BC9F7E" w14:textId="77777777" w:rsidR="00E35F4E" w:rsidRDefault="00E35F4E" w:rsidP="007631F3">
            <w:pPr>
              <w:jc w:val="both"/>
              <w:rPr>
                <w:rFonts w:ascii="Times New Roman" w:hAnsi="Times New Roman" w:cs="Times New Roman"/>
                <w:sz w:val="24"/>
                <w:szCs w:val="24"/>
              </w:rPr>
            </w:pPr>
          </w:p>
          <w:p w14:paraId="5D3F6D14" w14:textId="77777777" w:rsidR="00E35F4E" w:rsidRDefault="00E35F4E" w:rsidP="007631F3">
            <w:pPr>
              <w:jc w:val="both"/>
              <w:rPr>
                <w:rFonts w:ascii="Times New Roman" w:hAnsi="Times New Roman" w:cs="Times New Roman"/>
                <w:sz w:val="24"/>
                <w:szCs w:val="24"/>
              </w:rPr>
            </w:pPr>
          </w:p>
          <w:p w14:paraId="65487CF8" w14:textId="77777777" w:rsidR="00E35F4E" w:rsidRDefault="00E35F4E" w:rsidP="007631F3">
            <w:pPr>
              <w:jc w:val="both"/>
              <w:rPr>
                <w:rFonts w:ascii="Times New Roman" w:hAnsi="Times New Roman" w:cs="Times New Roman"/>
                <w:sz w:val="24"/>
                <w:szCs w:val="24"/>
              </w:rPr>
            </w:pPr>
          </w:p>
          <w:p w14:paraId="1ABB9D9D" w14:textId="77777777" w:rsidR="00E35F4E" w:rsidRDefault="00E35F4E" w:rsidP="007631F3">
            <w:pPr>
              <w:jc w:val="both"/>
              <w:rPr>
                <w:rFonts w:ascii="Times New Roman" w:hAnsi="Times New Roman" w:cs="Times New Roman"/>
                <w:sz w:val="24"/>
                <w:szCs w:val="24"/>
              </w:rPr>
            </w:pPr>
          </w:p>
          <w:p w14:paraId="7F4FD9E4" w14:textId="77777777" w:rsidR="00E35F4E" w:rsidRDefault="00E35F4E" w:rsidP="007631F3">
            <w:pPr>
              <w:jc w:val="both"/>
              <w:rPr>
                <w:rFonts w:ascii="Times New Roman" w:hAnsi="Times New Roman" w:cs="Times New Roman"/>
                <w:sz w:val="24"/>
                <w:szCs w:val="24"/>
              </w:rPr>
            </w:pPr>
          </w:p>
          <w:p w14:paraId="4A651111" w14:textId="77777777" w:rsidR="00E35F4E" w:rsidRDefault="00E35F4E" w:rsidP="007631F3">
            <w:pPr>
              <w:jc w:val="both"/>
              <w:rPr>
                <w:rFonts w:ascii="Times New Roman" w:hAnsi="Times New Roman" w:cs="Times New Roman"/>
                <w:sz w:val="24"/>
                <w:szCs w:val="24"/>
              </w:rPr>
            </w:pPr>
          </w:p>
          <w:p w14:paraId="7176D22E" w14:textId="77777777" w:rsidR="00E35F4E" w:rsidRDefault="00E35F4E" w:rsidP="007631F3">
            <w:pPr>
              <w:jc w:val="both"/>
              <w:rPr>
                <w:rFonts w:ascii="Times New Roman" w:hAnsi="Times New Roman" w:cs="Times New Roman"/>
                <w:sz w:val="24"/>
                <w:szCs w:val="24"/>
              </w:rPr>
            </w:pPr>
          </w:p>
          <w:p w14:paraId="5F749CC3" w14:textId="77777777" w:rsidR="00E35F4E" w:rsidRDefault="00E35F4E" w:rsidP="007631F3">
            <w:pPr>
              <w:jc w:val="both"/>
              <w:rPr>
                <w:rFonts w:ascii="Times New Roman" w:hAnsi="Times New Roman" w:cs="Times New Roman"/>
                <w:sz w:val="24"/>
                <w:szCs w:val="24"/>
              </w:rPr>
            </w:pPr>
          </w:p>
          <w:p w14:paraId="259C6D79" w14:textId="77777777" w:rsidR="00E35F4E" w:rsidRDefault="00E35F4E" w:rsidP="007631F3">
            <w:pPr>
              <w:jc w:val="both"/>
              <w:rPr>
                <w:rFonts w:ascii="Times New Roman" w:hAnsi="Times New Roman" w:cs="Times New Roman"/>
                <w:sz w:val="24"/>
                <w:szCs w:val="24"/>
              </w:rPr>
            </w:pPr>
          </w:p>
          <w:p w14:paraId="6102A0F1" w14:textId="77777777" w:rsidR="00E35F4E" w:rsidRDefault="00E35F4E" w:rsidP="007631F3">
            <w:pPr>
              <w:jc w:val="both"/>
              <w:rPr>
                <w:rFonts w:ascii="Times New Roman" w:hAnsi="Times New Roman" w:cs="Times New Roman"/>
                <w:sz w:val="24"/>
                <w:szCs w:val="24"/>
              </w:rPr>
            </w:pPr>
          </w:p>
          <w:p w14:paraId="3E7109F6" w14:textId="77777777" w:rsidR="00E35F4E" w:rsidRDefault="00E35F4E" w:rsidP="007631F3">
            <w:pPr>
              <w:jc w:val="both"/>
              <w:rPr>
                <w:rFonts w:ascii="Times New Roman" w:hAnsi="Times New Roman" w:cs="Times New Roman"/>
                <w:sz w:val="24"/>
                <w:szCs w:val="24"/>
              </w:rPr>
            </w:pPr>
          </w:p>
          <w:p w14:paraId="0FE40138" w14:textId="77777777" w:rsidR="00E35F4E" w:rsidRDefault="00E35F4E" w:rsidP="007631F3">
            <w:pPr>
              <w:jc w:val="both"/>
              <w:rPr>
                <w:rFonts w:ascii="Times New Roman" w:hAnsi="Times New Roman" w:cs="Times New Roman"/>
                <w:sz w:val="24"/>
                <w:szCs w:val="24"/>
              </w:rPr>
            </w:pPr>
          </w:p>
          <w:p w14:paraId="28EF14BB" w14:textId="1198042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Nasal</w:t>
            </w:r>
          </w:p>
          <w:p w14:paraId="31DA6639" w14:textId="76FB0D37" w:rsidR="00E35F4E" w:rsidRPr="00513626" w:rsidRDefault="00E35F4E" w:rsidP="00117494">
            <w:pPr>
              <w:jc w:val="both"/>
              <w:rPr>
                <w:rFonts w:ascii="Times New Roman" w:hAnsi="Times New Roman" w:cs="Times New Roman"/>
                <w:sz w:val="24"/>
                <w:szCs w:val="24"/>
              </w:rPr>
            </w:pPr>
            <w:r w:rsidRPr="00513626">
              <w:rPr>
                <w:rFonts w:ascii="Times New Roman" w:hAnsi="Times New Roman" w:cs="Times New Roman"/>
                <w:sz w:val="24"/>
                <w:szCs w:val="24"/>
              </w:rPr>
              <w:t xml:space="preserve"> </w:t>
            </w:r>
          </w:p>
        </w:tc>
        <w:tc>
          <w:tcPr>
            <w:tcW w:w="2466" w:type="dxa"/>
            <w:vMerge w:val="restart"/>
          </w:tcPr>
          <w:p w14:paraId="229068E2" w14:textId="77777777" w:rsidR="00E35F4E" w:rsidRPr="00513626" w:rsidRDefault="00E35F4E" w:rsidP="007631F3">
            <w:pPr>
              <w:jc w:val="both"/>
              <w:rPr>
                <w:rFonts w:ascii="Times New Roman" w:hAnsi="Times New Roman" w:cs="Times New Roman"/>
                <w:sz w:val="24"/>
                <w:szCs w:val="24"/>
              </w:rPr>
            </w:pPr>
          </w:p>
          <w:p w14:paraId="19146738" w14:textId="7777777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Ozone concentration used in this procedure is between 20-40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 xml:space="preserve">/ml </w:t>
            </w:r>
            <w:r>
              <w:rPr>
                <w:rFonts w:ascii="Times New Roman" w:hAnsi="Times New Roman" w:cs="Times New Roman"/>
                <w:sz w:val="24"/>
                <w:szCs w:val="24"/>
              </w:rPr>
              <w:t xml:space="preserve">and </w:t>
            </w:r>
            <w:r w:rsidRPr="00513626">
              <w:rPr>
                <w:rFonts w:ascii="Times New Roman" w:hAnsi="Times New Roman" w:cs="Times New Roman"/>
                <w:sz w:val="24"/>
                <w:szCs w:val="24"/>
              </w:rPr>
              <w:t>200</w:t>
            </w:r>
            <w:r>
              <w:rPr>
                <w:rFonts w:ascii="Times New Roman" w:hAnsi="Times New Roman" w:cs="Times New Roman"/>
                <w:sz w:val="24"/>
                <w:szCs w:val="24"/>
              </w:rPr>
              <w:t xml:space="preserve"> </w:t>
            </w:r>
            <w:r w:rsidRPr="00513626">
              <w:rPr>
                <w:rFonts w:ascii="Times New Roman" w:hAnsi="Times New Roman" w:cs="Times New Roman"/>
                <w:sz w:val="24"/>
                <w:szCs w:val="24"/>
              </w:rPr>
              <w:t xml:space="preserve">ml of </w:t>
            </w:r>
            <w:r>
              <w:rPr>
                <w:rFonts w:ascii="Times New Roman" w:hAnsi="Times New Roman" w:cs="Times New Roman"/>
                <w:sz w:val="24"/>
                <w:szCs w:val="24"/>
              </w:rPr>
              <w:t>b</w:t>
            </w:r>
            <w:r w:rsidRPr="00513626">
              <w:rPr>
                <w:rFonts w:ascii="Times New Roman" w:hAnsi="Times New Roman" w:cs="Times New Roman"/>
                <w:sz w:val="24"/>
                <w:szCs w:val="24"/>
              </w:rPr>
              <w:t>lood is mixed with equal quantity of ozone</w:t>
            </w:r>
            <w:r>
              <w:rPr>
                <w:rFonts w:ascii="Times New Roman" w:hAnsi="Times New Roman" w:cs="Times New Roman"/>
                <w:sz w:val="24"/>
                <w:szCs w:val="24"/>
              </w:rPr>
              <w:t xml:space="preserve"> oxygen mixture.</w:t>
            </w:r>
          </w:p>
          <w:p w14:paraId="3EC87CE7" w14:textId="77777777" w:rsidR="00E35F4E" w:rsidRPr="00513626" w:rsidRDefault="00E35F4E" w:rsidP="007631F3">
            <w:pPr>
              <w:jc w:val="both"/>
              <w:rPr>
                <w:rFonts w:ascii="Times New Roman" w:hAnsi="Times New Roman" w:cs="Times New Roman"/>
                <w:sz w:val="24"/>
                <w:szCs w:val="24"/>
              </w:rPr>
            </w:pPr>
          </w:p>
          <w:p w14:paraId="2C6C6E2E" w14:textId="7777777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In this procedure, ozone is mixed with 2-3 </w:t>
            </w:r>
            <w:r w:rsidRPr="00513626">
              <w:rPr>
                <w:rFonts w:ascii="Times New Roman" w:hAnsi="Times New Roman" w:cs="Times New Roman"/>
                <w:sz w:val="24"/>
                <w:szCs w:val="24"/>
              </w:rPr>
              <w:t xml:space="preserve">ml of </w:t>
            </w:r>
            <w:r>
              <w:rPr>
                <w:rFonts w:ascii="Times New Roman" w:hAnsi="Times New Roman" w:cs="Times New Roman"/>
                <w:sz w:val="24"/>
                <w:szCs w:val="24"/>
              </w:rPr>
              <w:t>b</w:t>
            </w:r>
            <w:r w:rsidRPr="00513626">
              <w:rPr>
                <w:rFonts w:ascii="Times New Roman" w:hAnsi="Times New Roman" w:cs="Times New Roman"/>
                <w:sz w:val="24"/>
                <w:szCs w:val="24"/>
              </w:rPr>
              <w:t xml:space="preserve">lood and </w:t>
            </w:r>
            <w:r>
              <w:rPr>
                <w:rFonts w:ascii="Times New Roman" w:hAnsi="Times New Roman" w:cs="Times New Roman"/>
                <w:sz w:val="24"/>
                <w:szCs w:val="24"/>
              </w:rPr>
              <w:t xml:space="preserve">is </w:t>
            </w:r>
            <w:r w:rsidRPr="00513626">
              <w:rPr>
                <w:rFonts w:ascii="Times New Roman" w:hAnsi="Times New Roman" w:cs="Times New Roman"/>
                <w:sz w:val="24"/>
                <w:szCs w:val="24"/>
              </w:rPr>
              <w:t>mix</w:t>
            </w:r>
            <w:r>
              <w:rPr>
                <w:rFonts w:ascii="Times New Roman" w:hAnsi="Times New Roman" w:cs="Times New Roman"/>
                <w:sz w:val="24"/>
                <w:szCs w:val="24"/>
              </w:rPr>
              <w:t>ed with</w:t>
            </w:r>
            <w:r w:rsidRPr="00513626">
              <w:rPr>
                <w:rFonts w:ascii="Times New Roman" w:hAnsi="Times New Roman" w:cs="Times New Roman"/>
                <w:sz w:val="24"/>
                <w:szCs w:val="24"/>
              </w:rPr>
              <w:t xml:space="preserve"> 5ml of </w:t>
            </w:r>
            <w:r w:rsidRPr="00513626">
              <w:rPr>
                <w:rFonts w:ascii="Times New Roman" w:hAnsi="Times New Roman" w:cs="Times New Roman"/>
                <w:sz w:val="24"/>
                <w:szCs w:val="24"/>
              </w:rPr>
              <w:lastRenderedPageBreak/>
              <w:t>ozone</w:t>
            </w:r>
            <w:r>
              <w:rPr>
                <w:rFonts w:ascii="Times New Roman" w:hAnsi="Times New Roman" w:cs="Times New Roman"/>
                <w:sz w:val="24"/>
                <w:szCs w:val="24"/>
              </w:rPr>
              <w:t xml:space="preserve"> at 20-30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/ml</w:t>
            </w:r>
            <w:r>
              <w:rPr>
                <w:rFonts w:ascii="Times New Roman" w:hAnsi="Times New Roman" w:cs="Times New Roman"/>
                <w:sz w:val="24"/>
                <w:szCs w:val="24"/>
              </w:rPr>
              <w:t xml:space="preserve"> concentration </w:t>
            </w:r>
            <w:r w:rsidRPr="00513626">
              <w:rPr>
                <w:rFonts w:ascii="Times New Roman" w:hAnsi="Times New Roman" w:cs="Times New Roman"/>
                <w:sz w:val="24"/>
                <w:szCs w:val="24"/>
              </w:rPr>
              <w:t>and injected intramuscular</w:t>
            </w:r>
            <w:r>
              <w:rPr>
                <w:rFonts w:ascii="Times New Roman" w:hAnsi="Times New Roman" w:cs="Times New Roman"/>
                <w:sz w:val="24"/>
                <w:szCs w:val="24"/>
              </w:rPr>
              <w:t>ly.</w:t>
            </w:r>
          </w:p>
          <w:p w14:paraId="56CBA065" w14:textId="77777777" w:rsidR="00E35F4E" w:rsidRPr="00513626" w:rsidRDefault="00E35F4E" w:rsidP="007631F3">
            <w:pPr>
              <w:jc w:val="both"/>
              <w:rPr>
                <w:rFonts w:ascii="Times New Roman" w:hAnsi="Times New Roman" w:cs="Times New Roman"/>
                <w:sz w:val="24"/>
                <w:szCs w:val="24"/>
              </w:rPr>
            </w:pPr>
          </w:p>
          <w:p w14:paraId="5CD519AF" w14:textId="7777777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Ozone oxygen mixture </w:t>
            </w:r>
            <w:r w:rsidRPr="00513626">
              <w:rPr>
                <w:rFonts w:ascii="Times New Roman" w:hAnsi="Times New Roman" w:cs="Times New Roman"/>
                <w:sz w:val="24"/>
                <w:szCs w:val="24"/>
              </w:rPr>
              <w:t>10</w:t>
            </w:r>
            <w:r>
              <w:rPr>
                <w:rFonts w:ascii="Times New Roman" w:hAnsi="Times New Roman" w:cs="Times New Roman"/>
                <w:sz w:val="24"/>
                <w:szCs w:val="24"/>
              </w:rPr>
              <w:t>-</w:t>
            </w:r>
            <w:r w:rsidRPr="00513626">
              <w:rPr>
                <w:rFonts w:ascii="Times New Roman" w:hAnsi="Times New Roman" w:cs="Times New Roman"/>
                <w:sz w:val="24"/>
                <w:szCs w:val="24"/>
              </w:rPr>
              <w:t>40</w:t>
            </w:r>
            <w:r>
              <w:rPr>
                <w:rFonts w:ascii="Times New Roman" w:hAnsi="Times New Roman" w:cs="Times New Roman"/>
                <w:sz w:val="24"/>
                <w:szCs w:val="24"/>
              </w:rPr>
              <w:t xml:space="preserve">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/ml concentration</w:t>
            </w:r>
            <w:r>
              <w:rPr>
                <w:rFonts w:ascii="Times New Roman" w:hAnsi="Times New Roman" w:cs="Times New Roman"/>
                <w:sz w:val="24"/>
                <w:szCs w:val="24"/>
              </w:rPr>
              <w:t xml:space="preserve"> is introduced</w:t>
            </w:r>
            <w:r w:rsidRPr="00513626">
              <w:rPr>
                <w:rFonts w:ascii="Times New Roman" w:hAnsi="Times New Roman" w:cs="Times New Roman"/>
                <w:sz w:val="24"/>
                <w:szCs w:val="24"/>
              </w:rPr>
              <w:t xml:space="preserve"> through rectum</w:t>
            </w:r>
            <w:r>
              <w:rPr>
                <w:rFonts w:ascii="Times New Roman" w:hAnsi="Times New Roman" w:cs="Times New Roman"/>
                <w:sz w:val="24"/>
                <w:szCs w:val="24"/>
              </w:rPr>
              <w:t xml:space="preserve"> via a catheter.</w:t>
            </w:r>
          </w:p>
          <w:p w14:paraId="764723FD" w14:textId="77777777" w:rsidR="00E35F4E" w:rsidRPr="00513626" w:rsidRDefault="00E35F4E" w:rsidP="007631F3">
            <w:pPr>
              <w:jc w:val="both"/>
              <w:rPr>
                <w:rFonts w:ascii="Times New Roman" w:hAnsi="Times New Roman" w:cs="Times New Roman"/>
                <w:sz w:val="24"/>
                <w:szCs w:val="24"/>
              </w:rPr>
            </w:pPr>
          </w:p>
          <w:p w14:paraId="223CA3D0" w14:textId="7777777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Ozone is introduced through the ear at a concentration varying from 10-30</w:t>
            </w:r>
            <w:r w:rsidRPr="00513626">
              <w:rPr>
                <w:rFonts w:ascii="Times New Roman" w:hAnsi="Times New Roman" w:cs="Times New Roman"/>
                <w:sz w:val="24"/>
                <w:szCs w:val="24"/>
              </w:rPr>
              <w:t xml:space="preserve">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/ml over 5 minutes</w:t>
            </w:r>
            <w:r>
              <w:rPr>
                <w:rFonts w:ascii="Times New Roman" w:hAnsi="Times New Roman" w:cs="Times New Roman"/>
                <w:sz w:val="24"/>
                <w:szCs w:val="24"/>
              </w:rPr>
              <w:t>.</w:t>
            </w:r>
          </w:p>
          <w:p w14:paraId="0B6522A1" w14:textId="77777777" w:rsidR="00E35F4E" w:rsidRPr="00513626" w:rsidRDefault="00E35F4E" w:rsidP="007631F3">
            <w:pPr>
              <w:jc w:val="both"/>
              <w:rPr>
                <w:rFonts w:ascii="Times New Roman" w:hAnsi="Times New Roman" w:cs="Times New Roman"/>
                <w:sz w:val="24"/>
                <w:szCs w:val="24"/>
              </w:rPr>
            </w:pPr>
          </w:p>
          <w:p w14:paraId="7DAFF6B7" w14:textId="77777777" w:rsidR="00E35F4E" w:rsidRPr="00513626" w:rsidRDefault="00E35F4E" w:rsidP="007631F3">
            <w:pPr>
              <w:jc w:val="both"/>
              <w:rPr>
                <w:rFonts w:ascii="Times New Roman" w:hAnsi="Times New Roman" w:cs="Times New Roman"/>
                <w:sz w:val="24"/>
                <w:szCs w:val="24"/>
              </w:rPr>
            </w:pPr>
            <w:r>
              <w:rPr>
                <w:rFonts w:ascii="Times New Roman" w:hAnsi="Times New Roman" w:cs="Times New Roman"/>
                <w:sz w:val="24"/>
                <w:szCs w:val="24"/>
              </w:rPr>
              <w:t>The patient’s body is exposed to ozone after fully covering the desired body part with a polythene cover. The dose c</w:t>
            </w:r>
            <w:r w:rsidRPr="00513626">
              <w:rPr>
                <w:rFonts w:ascii="Times New Roman" w:hAnsi="Times New Roman" w:cs="Times New Roman"/>
                <w:sz w:val="24"/>
                <w:szCs w:val="24"/>
              </w:rPr>
              <w:t>oncentration range</w:t>
            </w:r>
            <w:r>
              <w:rPr>
                <w:rFonts w:ascii="Times New Roman" w:hAnsi="Times New Roman" w:cs="Times New Roman"/>
                <w:sz w:val="24"/>
                <w:szCs w:val="24"/>
              </w:rPr>
              <w:t>s</w:t>
            </w:r>
            <w:r w:rsidRPr="00513626">
              <w:rPr>
                <w:rFonts w:ascii="Times New Roman" w:hAnsi="Times New Roman" w:cs="Times New Roman"/>
                <w:sz w:val="24"/>
                <w:szCs w:val="24"/>
              </w:rPr>
              <w:t xml:space="preserve"> from 10 to 60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 xml:space="preserve">/ml. </w:t>
            </w:r>
          </w:p>
          <w:p w14:paraId="6298D7DE" w14:textId="77777777" w:rsidR="00E35F4E" w:rsidRPr="00513626" w:rsidRDefault="00E35F4E" w:rsidP="007631F3">
            <w:pPr>
              <w:jc w:val="both"/>
              <w:rPr>
                <w:rFonts w:ascii="Times New Roman" w:hAnsi="Times New Roman" w:cs="Times New Roman"/>
                <w:sz w:val="24"/>
                <w:szCs w:val="24"/>
              </w:rPr>
            </w:pPr>
            <w:r w:rsidRPr="00032CB6">
              <w:rPr>
                <w:rFonts w:ascii="Times New Roman" w:hAnsi="Times New Roman" w:cs="Times New Roman"/>
                <w:sz w:val="24"/>
                <w:szCs w:val="24"/>
              </w:rPr>
              <w:t>Up to 2 litres of the patient's blood is drawn using sterile techniques.</w:t>
            </w:r>
            <w:r>
              <w:rPr>
                <w:rFonts w:ascii="Times New Roman" w:hAnsi="Times New Roman" w:cs="Times New Roman"/>
                <w:sz w:val="24"/>
                <w:szCs w:val="24"/>
              </w:rPr>
              <w:t xml:space="preserve"> </w:t>
            </w:r>
            <w:r>
              <w:t xml:space="preserve"> </w:t>
            </w:r>
            <w:r w:rsidRPr="00032CB6">
              <w:rPr>
                <w:rFonts w:ascii="Times New Roman" w:hAnsi="Times New Roman" w:cs="Times New Roman"/>
                <w:sz w:val="24"/>
                <w:szCs w:val="24"/>
              </w:rPr>
              <w:t xml:space="preserve">An anticoagulant </w:t>
            </w:r>
            <w:r>
              <w:rPr>
                <w:rFonts w:ascii="Times New Roman" w:hAnsi="Times New Roman" w:cs="Times New Roman"/>
                <w:sz w:val="24"/>
                <w:szCs w:val="24"/>
              </w:rPr>
              <w:t>is</w:t>
            </w:r>
            <w:r w:rsidRPr="00032CB6">
              <w:rPr>
                <w:rFonts w:ascii="Times New Roman" w:hAnsi="Times New Roman" w:cs="Times New Roman"/>
                <w:sz w:val="24"/>
                <w:szCs w:val="24"/>
              </w:rPr>
              <w:t xml:space="preserve"> added to the blood to prevent clotting during the </w:t>
            </w:r>
            <w:r w:rsidRPr="00032CB6">
              <w:rPr>
                <w:rFonts w:ascii="Times New Roman" w:hAnsi="Times New Roman" w:cs="Times New Roman"/>
                <w:sz w:val="24"/>
                <w:szCs w:val="24"/>
              </w:rPr>
              <w:lastRenderedPageBreak/>
              <w:t>procedure.</w:t>
            </w:r>
            <w:r>
              <w:rPr>
                <w:rFonts w:ascii="Times New Roman" w:hAnsi="Times New Roman" w:cs="Times New Roman"/>
                <w:sz w:val="24"/>
                <w:szCs w:val="24"/>
              </w:rPr>
              <w:t xml:space="preserve"> </w:t>
            </w:r>
            <w:r>
              <w:t xml:space="preserve"> </w:t>
            </w:r>
            <w:r w:rsidRPr="00032CB6">
              <w:rPr>
                <w:rFonts w:ascii="Times New Roman" w:hAnsi="Times New Roman" w:cs="Times New Roman"/>
                <w:sz w:val="24"/>
                <w:szCs w:val="24"/>
              </w:rPr>
              <w:t>The drawn blood is mixed with an equal volume of the ozone-oxygen mixture</w:t>
            </w:r>
            <w:r>
              <w:rPr>
                <w:rFonts w:ascii="Times New Roman" w:hAnsi="Times New Roman" w:cs="Times New Roman"/>
                <w:sz w:val="24"/>
                <w:szCs w:val="24"/>
              </w:rPr>
              <w:t xml:space="preserve"> (</w:t>
            </w:r>
            <w:r w:rsidRPr="00513626">
              <w:rPr>
                <w:rFonts w:ascii="Times New Roman" w:hAnsi="Times New Roman" w:cs="Times New Roman"/>
                <w:sz w:val="24"/>
                <w:szCs w:val="24"/>
              </w:rPr>
              <w:t xml:space="preserve">10 to 60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/ml</w:t>
            </w:r>
            <w:r>
              <w:rPr>
                <w:rFonts w:ascii="Times New Roman" w:hAnsi="Times New Roman" w:cs="Times New Roman"/>
                <w:sz w:val="24"/>
                <w:szCs w:val="24"/>
              </w:rPr>
              <w:t xml:space="preserve"> concentration)</w:t>
            </w:r>
            <w:r w:rsidRPr="00032CB6">
              <w:rPr>
                <w:rFonts w:ascii="Times New Roman" w:hAnsi="Times New Roman" w:cs="Times New Roman"/>
                <w:sz w:val="24"/>
                <w:szCs w:val="24"/>
              </w:rPr>
              <w:t>. This process is performed using specialized equipment to ensure thorough and sterile mixing.</w:t>
            </w:r>
            <w:r>
              <w:rPr>
                <w:rFonts w:ascii="Times New Roman" w:hAnsi="Times New Roman" w:cs="Times New Roman"/>
                <w:sz w:val="24"/>
                <w:szCs w:val="24"/>
              </w:rPr>
              <w:t xml:space="preserve"> </w:t>
            </w:r>
            <w:r w:rsidRPr="00032CB6">
              <w:rPr>
                <w:rFonts w:ascii="Times New Roman" w:hAnsi="Times New Roman" w:cs="Times New Roman"/>
                <w:sz w:val="24"/>
                <w:szCs w:val="24"/>
              </w:rPr>
              <w:t xml:space="preserve">The </w:t>
            </w:r>
            <w:proofErr w:type="spellStart"/>
            <w:r w:rsidRPr="00032CB6">
              <w:rPr>
                <w:rFonts w:ascii="Times New Roman" w:hAnsi="Times New Roman" w:cs="Times New Roman"/>
                <w:sz w:val="24"/>
                <w:szCs w:val="24"/>
              </w:rPr>
              <w:t>ozonated</w:t>
            </w:r>
            <w:proofErr w:type="spellEnd"/>
            <w:r w:rsidRPr="00032CB6">
              <w:rPr>
                <w:rFonts w:ascii="Times New Roman" w:hAnsi="Times New Roman" w:cs="Times New Roman"/>
                <w:sz w:val="24"/>
                <w:szCs w:val="24"/>
              </w:rPr>
              <w:t xml:space="preserve"> blood is then slowly reinfused back into the patient.</w:t>
            </w:r>
          </w:p>
          <w:p w14:paraId="1C9E5690" w14:textId="77777777" w:rsidR="00E35F4E" w:rsidRDefault="00E35F4E" w:rsidP="007631F3">
            <w:pPr>
              <w:jc w:val="both"/>
              <w:rPr>
                <w:rFonts w:ascii="Times New Roman" w:hAnsi="Times New Roman" w:cs="Times New Roman"/>
                <w:sz w:val="24"/>
                <w:szCs w:val="24"/>
              </w:rPr>
            </w:pPr>
          </w:p>
          <w:p w14:paraId="016B8FE8" w14:textId="77777777" w:rsidR="00E35F4E" w:rsidRDefault="00E35F4E" w:rsidP="007631F3">
            <w:pPr>
              <w:jc w:val="both"/>
              <w:rPr>
                <w:rFonts w:ascii="Times New Roman" w:hAnsi="Times New Roman" w:cs="Times New Roman"/>
                <w:sz w:val="24"/>
                <w:szCs w:val="24"/>
              </w:rPr>
            </w:pPr>
          </w:p>
          <w:p w14:paraId="41EE3994" w14:textId="167C7699" w:rsidR="00E35F4E" w:rsidRPr="00513626" w:rsidRDefault="00E35F4E" w:rsidP="00884B54">
            <w:pPr>
              <w:jc w:val="both"/>
              <w:rPr>
                <w:rFonts w:ascii="Times New Roman" w:hAnsi="Times New Roman" w:cs="Times New Roman"/>
                <w:sz w:val="24"/>
                <w:szCs w:val="24"/>
              </w:rPr>
            </w:pPr>
            <w:r w:rsidRPr="00513626">
              <w:rPr>
                <w:rFonts w:ascii="Times New Roman" w:hAnsi="Times New Roman" w:cs="Times New Roman"/>
                <w:sz w:val="24"/>
                <w:szCs w:val="24"/>
              </w:rPr>
              <w:t xml:space="preserve">Ozone at a concentration of 15 </w:t>
            </w:r>
            <w:proofErr w:type="spellStart"/>
            <w:r w:rsidRPr="00513626">
              <w:rPr>
                <w:rFonts w:ascii="Times New Roman" w:hAnsi="Times New Roman" w:cs="Times New Roman"/>
                <w:sz w:val="24"/>
                <w:szCs w:val="24"/>
              </w:rPr>
              <w:t>μg</w:t>
            </w:r>
            <w:proofErr w:type="spellEnd"/>
            <w:r w:rsidRPr="00513626">
              <w:rPr>
                <w:rFonts w:ascii="Times New Roman" w:hAnsi="Times New Roman" w:cs="Times New Roman"/>
                <w:sz w:val="24"/>
                <w:szCs w:val="24"/>
              </w:rPr>
              <w:t>/ml</w:t>
            </w:r>
            <w:r>
              <w:rPr>
                <w:rFonts w:ascii="Times New Roman" w:hAnsi="Times New Roman" w:cs="Times New Roman"/>
                <w:sz w:val="24"/>
                <w:szCs w:val="24"/>
              </w:rPr>
              <w:t xml:space="preserve"> is bubbled in a vegetable oil and then through a nasal cannula</w:t>
            </w:r>
            <w:r w:rsidRPr="00513626">
              <w:rPr>
                <w:rFonts w:ascii="Times New Roman" w:hAnsi="Times New Roman" w:cs="Times New Roman"/>
                <w:sz w:val="24"/>
                <w:szCs w:val="24"/>
              </w:rPr>
              <w:t xml:space="preserve"> over 15</w:t>
            </w:r>
            <w:r>
              <w:rPr>
                <w:rFonts w:ascii="Times New Roman" w:hAnsi="Times New Roman" w:cs="Times New Roman"/>
                <w:sz w:val="24"/>
                <w:szCs w:val="24"/>
              </w:rPr>
              <w:t xml:space="preserve"> </w:t>
            </w:r>
            <w:r w:rsidRPr="00513626">
              <w:rPr>
                <w:rFonts w:ascii="Times New Roman" w:hAnsi="Times New Roman" w:cs="Times New Roman"/>
                <w:sz w:val="24"/>
                <w:szCs w:val="24"/>
              </w:rPr>
              <w:t>minutes</w:t>
            </w:r>
            <w:r>
              <w:rPr>
                <w:rFonts w:ascii="Times New Roman" w:hAnsi="Times New Roman" w:cs="Times New Roman"/>
                <w:sz w:val="24"/>
                <w:szCs w:val="24"/>
              </w:rPr>
              <w:t>.</w:t>
            </w:r>
          </w:p>
        </w:tc>
        <w:tc>
          <w:tcPr>
            <w:tcW w:w="1810" w:type="dxa"/>
            <w:vMerge w:val="restart"/>
          </w:tcPr>
          <w:p w14:paraId="4C5D0994" w14:textId="77777777" w:rsidR="00E35F4E" w:rsidRDefault="00E35F4E" w:rsidP="007631F3">
            <w:pPr>
              <w:jc w:val="both"/>
              <w:rPr>
                <w:rFonts w:ascii="Times New Roman" w:hAnsi="Times New Roman" w:cs="Times New Roman"/>
                <w:sz w:val="24"/>
                <w:szCs w:val="24"/>
                <w:vertAlign w:val="superscript"/>
              </w:rPr>
            </w:pPr>
            <w:proofErr w:type="spellStart"/>
            <w:r w:rsidRPr="00146243">
              <w:rPr>
                <w:rFonts w:ascii="Times New Roman" w:hAnsi="Times New Roman" w:cs="Times New Roman"/>
                <w:sz w:val="24"/>
                <w:szCs w:val="24"/>
              </w:rPr>
              <w:lastRenderedPageBreak/>
              <w:t>Baeza-Noci</w:t>
            </w:r>
            <w:proofErr w:type="spellEnd"/>
            <w:r w:rsidRPr="00146243">
              <w:rPr>
                <w:rFonts w:ascii="Times New Roman" w:hAnsi="Times New Roman" w:cs="Times New Roman"/>
                <w:sz w:val="24"/>
                <w:szCs w:val="24"/>
              </w:rPr>
              <w:t xml:space="preserve"> J</w:t>
            </w:r>
            <w:r>
              <w:rPr>
                <w:rFonts w:ascii="Times New Roman" w:hAnsi="Times New Roman" w:cs="Times New Roman"/>
                <w:sz w:val="24"/>
                <w:szCs w:val="24"/>
              </w:rPr>
              <w:t xml:space="preserve"> et al</w:t>
            </w:r>
            <w:r w:rsidRPr="00762B39">
              <w:rPr>
                <w:rFonts w:ascii="Times New Roman" w:hAnsi="Times New Roman" w:cs="Times New Roman"/>
                <w:sz w:val="24"/>
                <w:szCs w:val="24"/>
                <w:vertAlign w:val="superscript"/>
              </w:rPr>
              <w:t>35</w:t>
            </w:r>
          </w:p>
          <w:p w14:paraId="092F12D1" w14:textId="47190D21" w:rsidR="00E35F4E" w:rsidRDefault="00E35F4E" w:rsidP="007631F3">
            <w:pPr>
              <w:jc w:val="both"/>
              <w:rPr>
                <w:rFonts w:ascii="Times New Roman" w:hAnsi="Times New Roman" w:cs="Times New Roman"/>
                <w:sz w:val="24"/>
                <w:szCs w:val="24"/>
              </w:rPr>
            </w:pPr>
            <w:proofErr w:type="spellStart"/>
            <w:r w:rsidRPr="00762B39">
              <w:rPr>
                <w:rFonts w:ascii="Times New Roman" w:hAnsi="Times New Roman" w:cs="Times New Roman"/>
                <w:sz w:val="24"/>
                <w:szCs w:val="24"/>
              </w:rPr>
              <w:t>Clavo</w:t>
            </w:r>
            <w:proofErr w:type="spellEnd"/>
            <w:r w:rsidRPr="00762B39">
              <w:rPr>
                <w:rFonts w:ascii="Times New Roman" w:hAnsi="Times New Roman" w:cs="Times New Roman"/>
                <w:sz w:val="24"/>
                <w:szCs w:val="24"/>
              </w:rPr>
              <w:t xml:space="preserve"> B</w:t>
            </w:r>
            <w:r>
              <w:rPr>
                <w:rFonts w:ascii="Times New Roman" w:hAnsi="Times New Roman" w:cs="Times New Roman"/>
                <w:sz w:val="24"/>
                <w:szCs w:val="24"/>
              </w:rPr>
              <w:t xml:space="preserve"> et al</w:t>
            </w:r>
            <w:r w:rsidRPr="00762B39">
              <w:rPr>
                <w:rFonts w:ascii="Times New Roman" w:hAnsi="Times New Roman" w:cs="Times New Roman"/>
                <w:sz w:val="24"/>
                <w:szCs w:val="24"/>
                <w:vertAlign w:val="superscript"/>
              </w:rPr>
              <w:t>36</w:t>
            </w:r>
          </w:p>
          <w:p w14:paraId="27198FC5" w14:textId="4FE09ED6" w:rsidR="00E35F4E" w:rsidRDefault="00E35F4E" w:rsidP="00762B39">
            <w:pPr>
              <w:rPr>
                <w:rFonts w:ascii="Times New Roman" w:hAnsi="Times New Roman" w:cs="Times New Roman"/>
                <w:sz w:val="24"/>
                <w:szCs w:val="24"/>
              </w:rPr>
            </w:pPr>
            <w:proofErr w:type="spellStart"/>
            <w:r w:rsidRPr="00762B39">
              <w:rPr>
                <w:rFonts w:ascii="Times New Roman" w:hAnsi="Times New Roman" w:cs="Times New Roman"/>
                <w:sz w:val="24"/>
                <w:szCs w:val="24"/>
              </w:rPr>
              <w:t>Clavo</w:t>
            </w:r>
            <w:proofErr w:type="spellEnd"/>
            <w:r w:rsidRPr="00762B39">
              <w:rPr>
                <w:rFonts w:ascii="Times New Roman" w:hAnsi="Times New Roman" w:cs="Times New Roman"/>
                <w:sz w:val="24"/>
                <w:szCs w:val="24"/>
              </w:rPr>
              <w:t xml:space="preserve"> B</w:t>
            </w:r>
            <w:r>
              <w:rPr>
                <w:rFonts w:ascii="Times New Roman" w:hAnsi="Times New Roman" w:cs="Times New Roman"/>
                <w:sz w:val="24"/>
                <w:szCs w:val="24"/>
              </w:rPr>
              <w:t xml:space="preserve"> et al</w:t>
            </w:r>
            <w:r w:rsidRPr="00762B39">
              <w:rPr>
                <w:rFonts w:ascii="Times New Roman" w:hAnsi="Times New Roman" w:cs="Times New Roman"/>
                <w:sz w:val="24"/>
                <w:szCs w:val="24"/>
                <w:vertAlign w:val="superscript"/>
              </w:rPr>
              <w:t>3</w:t>
            </w:r>
            <w:r>
              <w:rPr>
                <w:rFonts w:ascii="Times New Roman" w:hAnsi="Times New Roman" w:cs="Times New Roman"/>
                <w:sz w:val="24"/>
                <w:szCs w:val="24"/>
                <w:vertAlign w:val="superscript"/>
              </w:rPr>
              <w:t>7</w:t>
            </w:r>
          </w:p>
          <w:p w14:paraId="773A5420" w14:textId="696D00ED" w:rsidR="00E35F4E" w:rsidRDefault="00E35F4E" w:rsidP="00935CB6">
            <w:pPr>
              <w:rPr>
                <w:rFonts w:ascii="Times New Roman" w:hAnsi="Times New Roman" w:cs="Times New Roman"/>
                <w:sz w:val="24"/>
                <w:szCs w:val="24"/>
              </w:rPr>
            </w:pPr>
            <w:proofErr w:type="spellStart"/>
            <w:r w:rsidRPr="00935CB6">
              <w:rPr>
                <w:rFonts w:ascii="Times New Roman" w:hAnsi="Times New Roman" w:cs="Times New Roman"/>
                <w:sz w:val="24"/>
                <w:szCs w:val="24"/>
              </w:rPr>
              <w:t>Yıldırım</w:t>
            </w:r>
            <w:proofErr w:type="spellEnd"/>
            <w:r w:rsidRPr="00935CB6">
              <w:rPr>
                <w:rFonts w:ascii="Times New Roman" w:hAnsi="Times New Roman" w:cs="Times New Roman"/>
                <w:sz w:val="24"/>
                <w:szCs w:val="24"/>
              </w:rPr>
              <w:t xml:space="preserve"> </w:t>
            </w:r>
            <w:proofErr w:type="spellStart"/>
            <w:r w:rsidRPr="00935CB6">
              <w:rPr>
                <w:rFonts w:ascii="Times New Roman" w:hAnsi="Times New Roman" w:cs="Times New Roman"/>
                <w:sz w:val="24"/>
                <w:szCs w:val="24"/>
              </w:rPr>
              <w:t>M</w:t>
            </w:r>
            <w:r>
              <w:rPr>
                <w:rFonts w:ascii="Times New Roman" w:hAnsi="Times New Roman" w:cs="Times New Roman"/>
                <w:sz w:val="24"/>
                <w:szCs w:val="24"/>
              </w:rPr>
              <w:t xml:space="preserve"> et</w:t>
            </w:r>
            <w:proofErr w:type="spellEnd"/>
            <w:r>
              <w:rPr>
                <w:rFonts w:ascii="Times New Roman" w:hAnsi="Times New Roman" w:cs="Times New Roman"/>
                <w:sz w:val="24"/>
                <w:szCs w:val="24"/>
              </w:rPr>
              <w:t xml:space="preserve"> al</w:t>
            </w:r>
            <w:r w:rsidRPr="00935CB6">
              <w:rPr>
                <w:rFonts w:ascii="Times New Roman" w:hAnsi="Times New Roman" w:cs="Times New Roman"/>
                <w:sz w:val="24"/>
                <w:szCs w:val="24"/>
                <w:vertAlign w:val="superscript"/>
              </w:rPr>
              <w:t>38</w:t>
            </w:r>
          </w:p>
          <w:p w14:paraId="15C963B6" w14:textId="394930A2" w:rsidR="00E35F4E" w:rsidRDefault="00E35F4E" w:rsidP="00765FBB">
            <w:pPr>
              <w:rPr>
                <w:rFonts w:ascii="Times New Roman" w:hAnsi="Times New Roman" w:cs="Times New Roman"/>
                <w:sz w:val="24"/>
                <w:szCs w:val="24"/>
              </w:rPr>
            </w:pPr>
            <w:proofErr w:type="spellStart"/>
            <w:r w:rsidRPr="00765FBB">
              <w:rPr>
                <w:rFonts w:ascii="Times New Roman" w:hAnsi="Times New Roman" w:cs="Times New Roman"/>
                <w:sz w:val="24"/>
                <w:szCs w:val="24"/>
              </w:rPr>
              <w:t>König</w:t>
            </w:r>
            <w:proofErr w:type="spellEnd"/>
            <w:r w:rsidRPr="00765FBB">
              <w:rPr>
                <w:rFonts w:ascii="Times New Roman" w:hAnsi="Times New Roman" w:cs="Times New Roman"/>
                <w:sz w:val="24"/>
                <w:szCs w:val="24"/>
              </w:rPr>
              <w:t xml:space="preserve"> B</w:t>
            </w:r>
            <w:r>
              <w:rPr>
                <w:rFonts w:ascii="Times New Roman" w:hAnsi="Times New Roman" w:cs="Times New Roman"/>
                <w:sz w:val="24"/>
                <w:szCs w:val="24"/>
              </w:rPr>
              <w:t xml:space="preserve"> et al</w:t>
            </w:r>
            <w:r w:rsidRPr="00765FBB">
              <w:rPr>
                <w:rFonts w:ascii="Times New Roman" w:hAnsi="Times New Roman" w:cs="Times New Roman"/>
                <w:sz w:val="24"/>
                <w:szCs w:val="24"/>
                <w:vertAlign w:val="superscript"/>
              </w:rPr>
              <w:t>39</w:t>
            </w:r>
          </w:p>
          <w:p w14:paraId="47DB799D" w14:textId="627D1682" w:rsidR="00E35F4E" w:rsidRDefault="00E35F4E" w:rsidP="0033592D">
            <w:pPr>
              <w:rPr>
                <w:rFonts w:ascii="Times New Roman" w:hAnsi="Times New Roman" w:cs="Times New Roman"/>
                <w:sz w:val="24"/>
                <w:szCs w:val="24"/>
              </w:rPr>
            </w:pPr>
            <w:r w:rsidRPr="0033592D">
              <w:rPr>
                <w:rFonts w:ascii="Times New Roman" w:hAnsi="Times New Roman" w:cs="Times New Roman"/>
                <w:sz w:val="24"/>
                <w:szCs w:val="24"/>
              </w:rPr>
              <w:t xml:space="preserve">Tang </w:t>
            </w:r>
            <w:proofErr w:type="spellStart"/>
            <w:r w:rsidRPr="0033592D">
              <w:rPr>
                <w:rFonts w:ascii="Times New Roman" w:hAnsi="Times New Roman" w:cs="Times New Roman"/>
                <w:sz w:val="24"/>
                <w:szCs w:val="24"/>
              </w:rPr>
              <w:t>S</w:t>
            </w:r>
            <w:r>
              <w:rPr>
                <w:rFonts w:ascii="Times New Roman" w:hAnsi="Times New Roman" w:cs="Times New Roman"/>
                <w:sz w:val="24"/>
                <w:szCs w:val="24"/>
              </w:rPr>
              <w:t xml:space="preserve"> et</w:t>
            </w:r>
            <w:proofErr w:type="spellEnd"/>
            <w:r>
              <w:rPr>
                <w:rFonts w:ascii="Times New Roman" w:hAnsi="Times New Roman" w:cs="Times New Roman"/>
                <w:sz w:val="24"/>
                <w:szCs w:val="24"/>
              </w:rPr>
              <w:t xml:space="preserve"> al</w:t>
            </w:r>
            <w:r w:rsidRPr="0033592D">
              <w:rPr>
                <w:rFonts w:ascii="Times New Roman" w:hAnsi="Times New Roman" w:cs="Times New Roman"/>
                <w:sz w:val="24"/>
                <w:szCs w:val="24"/>
                <w:vertAlign w:val="superscript"/>
              </w:rPr>
              <w:t>40</w:t>
            </w:r>
          </w:p>
          <w:p w14:paraId="73D5668B" w14:textId="1F06C30A" w:rsidR="00E35F4E" w:rsidRPr="00D4552C" w:rsidRDefault="00E35F4E" w:rsidP="00D4552C">
            <w:pPr>
              <w:rPr>
                <w:rFonts w:ascii="Times New Roman" w:hAnsi="Times New Roman" w:cs="Times New Roman"/>
                <w:sz w:val="24"/>
                <w:szCs w:val="24"/>
              </w:rPr>
            </w:pPr>
            <w:proofErr w:type="spellStart"/>
            <w:r w:rsidRPr="00633DE7">
              <w:rPr>
                <w:rFonts w:ascii="Times New Roman" w:hAnsi="Times New Roman" w:cs="Times New Roman"/>
                <w:sz w:val="24"/>
                <w:szCs w:val="24"/>
              </w:rPr>
              <w:t>Simonetti</w:t>
            </w:r>
            <w:proofErr w:type="spellEnd"/>
            <w:r w:rsidRPr="00633DE7">
              <w:rPr>
                <w:rFonts w:ascii="Times New Roman" w:hAnsi="Times New Roman" w:cs="Times New Roman"/>
                <w:sz w:val="24"/>
                <w:szCs w:val="24"/>
              </w:rPr>
              <w:t xml:space="preserve"> V</w:t>
            </w:r>
            <w:r>
              <w:rPr>
                <w:rFonts w:ascii="Times New Roman" w:hAnsi="Times New Roman" w:cs="Times New Roman"/>
                <w:sz w:val="24"/>
                <w:szCs w:val="24"/>
              </w:rPr>
              <w:t xml:space="preserve"> et al</w:t>
            </w:r>
            <w:r w:rsidRPr="00D4552C">
              <w:rPr>
                <w:rFonts w:ascii="Times New Roman" w:hAnsi="Times New Roman" w:cs="Times New Roman"/>
                <w:sz w:val="24"/>
                <w:szCs w:val="24"/>
                <w:vertAlign w:val="superscript"/>
              </w:rPr>
              <w:t>41</w:t>
            </w:r>
          </w:p>
        </w:tc>
        <w:tc>
          <w:tcPr>
            <w:tcW w:w="1243" w:type="dxa"/>
            <w:vMerge w:val="restart"/>
          </w:tcPr>
          <w:p w14:paraId="59AE4472"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SR</w:t>
            </w:r>
          </w:p>
          <w:p w14:paraId="1FF453AE"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CT</w:t>
            </w:r>
          </w:p>
          <w:p w14:paraId="4A441553"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Review</w:t>
            </w:r>
          </w:p>
          <w:p w14:paraId="5F9FCCA0"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Preclinical</w:t>
            </w:r>
          </w:p>
          <w:p w14:paraId="598AC31A"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CT</w:t>
            </w:r>
          </w:p>
          <w:p w14:paraId="3B6B9563" w14:textId="77777777" w:rsidR="00E35F4E" w:rsidRDefault="00E35F4E" w:rsidP="00E550D8">
            <w:pPr>
              <w:jc w:val="both"/>
              <w:rPr>
                <w:rFonts w:ascii="Times New Roman" w:hAnsi="Times New Roman" w:cs="Times New Roman"/>
                <w:sz w:val="24"/>
                <w:szCs w:val="24"/>
              </w:rPr>
            </w:pPr>
            <w:r>
              <w:rPr>
                <w:rFonts w:ascii="Times New Roman" w:hAnsi="Times New Roman" w:cs="Times New Roman"/>
                <w:sz w:val="24"/>
                <w:szCs w:val="24"/>
              </w:rPr>
              <w:t>Preclinical</w:t>
            </w:r>
          </w:p>
          <w:p w14:paraId="294EC1BF" w14:textId="77777777" w:rsidR="00E35F4E" w:rsidRDefault="00E35F4E" w:rsidP="00E550D8">
            <w:pPr>
              <w:jc w:val="both"/>
              <w:rPr>
                <w:rFonts w:ascii="Times New Roman" w:hAnsi="Times New Roman" w:cs="Times New Roman"/>
                <w:sz w:val="24"/>
                <w:szCs w:val="24"/>
              </w:rPr>
            </w:pPr>
            <w:r>
              <w:rPr>
                <w:rFonts w:ascii="Times New Roman" w:hAnsi="Times New Roman" w:cs="Times New Roman"/>
                <w:sz w:val="24"/>
                <w:szCs w:val="24"/>
              </w:rPr>
              <w:t>Preclinical</w:t>
            </w:r>
          </w:p>
          <w:p w14:paraId="5CDF893A" w14:textId="6D7C6DBC" w:rsidR="00E35F4E" w:rsidRPr="00513626" w:rsidRDefault="00E35F4E" w:rsidP="007631F3">
            <w:pPr>
              <w:jc w:val="both"/>
              <w:rPr>
                <w:rFonts w:ascii="Times New Roman" w:hAnsi="Times New Roman" w:cs="Times New Roman"/>
                <w:sz w:val="24"/>
                <w:szCs w:val="24"/>
              </w:rPr>
            </w:pPr>
          </w:p>
        </w:tc>
        <w:tc>
          <w:tcPr>
            <w:tcW w:w="3350" w:type="dxa"/>
            <w:vMerge w:val="restart"/>
          </w:tcPr>
          <w:p w14:paraId="075A79AE" w14:textId="77777777" w:rsidR="00E35F4E" w:rsidRDefault="00E35F4E" w:rsidP="007631F3">
            <w:pPr>
              <w:jc w:val="both"/>
              <w:rPr>
                <w:rFonts w:ascii="Times New Roman" w:hAnsi="Times New Roman" w:cs="Times New Roman"/>
                <w:sz w:val="24"/>
                <w:szCs w:val="24"/>
              </w:rPr>
            </w:pPr>
            <w:r w:rsidRPr="00146243">
              <w:rPr>
                <w:rFonts w:ascii="Times New Roman" w:hAnsi="Times New Roman" w:cs="Times New Roman"/>
                <w:sz w:val="24"/>
                <w:szCs w:val="24"/>
              </w:rPr>
              <w:t>Ozone's use in cancer treatment requires more preclinical research across various cell lines and dosages, as responses vary among cancer types.</w:t>
            </w:r>
            <w:r w:rsidRPr="00762B39">
              <w:rPr>
                <w:rFonts w:ascii="Times New Roman" w:hAnsi="Times New Roman" w:cs="Times New Roman"/>
                <w:sz w:val="24"/>
                <w:szCs w:val="24"/>
                <w:vertAlign w:val="superscript"/>
              </w:rPr>
              <w:t>35</w:t>
            </w:r>
          </w:p>
          <w:p w14:paraId="4C168F1B"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Ozone therapy attenuates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hypoxia.</w:t>
            </w:r>
            <w:r w:rsidRPr="00762B39">
              <w:rPr>
                <w:rFonts w:ascii="Times New Roman" w:hAnsi="Times New Roman" w:cs="Times New Roman"/>
                <w:sz w:val="24"/>
                <w:szCs w:val="24"/>
                <w:vertAlign w:val="superscript"/>
              </w:rPr>
              <w:t>36</w:t>
            </w:r>
          </w:p>
          <w:p w14:paraId="4BBDBA88"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Ozone demonstrate benefits as an adjuvant therapy to chemotherapy and radiation.</w:t>
            </w:r>
            <w:r w:rsidRPr="00762B39">
              <w:rPr>
                <w:rFonts w:ascii="Times New Roman" w:hAnsi="Times New Roman" w:cs="Times New Roman"/>
                <w:sz w:val="24"/>
                <w:szCs w:val="24"/>
                <w:vertAlign w:val="superscript"/>
              </w:rPr>
              <w:t xml:space="preserve">37 </w:t>
            </w:r>
            <w:r>
              <w:rPr>
                <w:rFonts w:ascii="Times New Roman" w:hAnsi="Times New Roman" w:cs="Times New Roman"/>
                <w:sz w:val="24"/>
                <w:szCs w:val="24"/>
                <w:vertAlign w:val="superscript"/>
              </w:rPr>
              <w:br/>
            </w:r>
            <w:r>
              <w:rPr>
                <w:rFonts w:ascii="Times New Roman" w:hAnsi="Times New Roman" w:cs="Times New Roman"/>
                <w:sz w:val="24"/>
                <w:szCs w:val="24"/>
              </w:rPr>
              <w:t>Ozone therapy inhibits proliferation of breast cancer cells.</w:t>
            </w:r>
            <w:r w:rsidRPr="00935CB6">
              <w:rPr>
                <w:rFonts w:ascii="Times New Roman" w:hAnsi="Times New Roman" w:cs="Times New Roman"/>
                <w:sz w:val="24"/>
                <w:szCs w:val="24"/>
                <w:vertAlign w:val="superscript"/>
              </w:rPr>
              <w:t>38</w:t>
            </w:r>
          </w:p>
          <w:p w14:paraId="6D7D1C0C" w14:textId="77777777"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lastRenderedPageBreak/>
              <w:t>Ozone therapy positively modulates the mitochondrial bioenergetics.</w:t>
            </w:r>
            <w:r w:rsidRPr="00764AB1">
              <w:rPr>
                <w:rFonts w:ascii="Times New Roman" w:hAnsi="Times New Roman" w:cs="Times New Roman"/>
                <w:sz w:val="24"/>
                <w:szCs w:val="24"/>
                <w:vertAlign w:val="superscript"/>
              </w:rPr>
              <w:t>39</w:t>
            </w:r>
          </w:p>
          <w:p w14:paraId="42FB00A2" w14:textId="6F5B0DB4" w:rsidR="00E35F4E"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Ozone induces apoptosis in hepatocellular carcinoma models through </w:t>
            </w:r>
            <w:r w:rsidRPr="0033592D">
              <w:rPr>
                <w:rFonts w:ascii="Times New Roman" w:hAnsi="Times New Roman" w:cs="Times New Roman"/>
                <w:sz w:val="24"/>
                <w:szCs w:val="24"/>
              </w:rPr>
              <w:t>intrinsic mitochondria-dependent pathway</w:t>
            </w:r>
            <w:r>
              <w:rPr>
                <w:rFonts w:ascii="Times New Roman" w:hAnsi="Times New Roman" w:cs="Times New Roman"/>
                <w:sz w:val="24"/>
                <w:szCs w:val="24"/>
              </w:rPr>
              <w:t>.</w:t>
            </w:r>
            <w:r w:rsidRPr="0033592D">
              <w:rPr>
                <w:rFonts w:ascii="Times New Roman" w:hAnsi="Times New Roman" w:cs="Times New Roman"/>
                <w:sz w:val="24"/>
                <w:szCs w:val="24"/>
                <w:vertAlign w:val="superscript"/>
              </w:rPr>
              <w:t>40</w:t>
            </w:r>
          </w:p>
          <w:p w14:paraId="3E4BC338" w14:textId="6222FC12" w:rsidR="00E35F4E" w:rsidRPr="00E550D8" w:rsidRDefault="00E35F4E" w:rsidP="007631F3">
            <w:pPr>
              <w:jc w:val="both"/>
              <w:rPr>
                <w:rFonts w:ascii="Times New Roman" w:hAnsi="Times New Roman" w:cs="Times New Roman"/>
                <w:sz w:val="24"/>
                <w:szCs w:val="24"/>
              </w:rPr>
            </w:pPr>
            <w:r>
              <w:rPr>
                <w:rFonts w:ascii="Times New Roman" w:hAnsi="Times New Roman" w:cs="Times New Roman"/>
                <w:sz w:val="24"/>
                <w:szCs w:val="24"/>
              </w:rPr>
              <w:t xml:space="preserve">Ozone modulates the inflammatory path way and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microenvironment in melanoma models.</w:t>
            </w:r>
            <w:r w:rsidRPr="00D4552C">
              <w:rPr>
                <w:rFonts w:ascii="Times New Roman" w:hAnsi="Times New Roman" w:cs="Times New Roman"/>
                <w:sz w:val="24"/>
                <w:szCs w:val="24"/>
                <w:vertAlign w:val="superscript"/>
              </w:rPr>
              <w:t>41</w:t>
            </w:r>
          </w:p>
        </w:tc>
        <w:tc>
          <w:tcPr>
            <w:tcW w:w="2333" w:type="dxa"/>
            <w:vMerge w:val="restart"/>
          </w:tcPr>
          <w:p w14:paraId="3A290095" w14:textId="77777777" w:rsidR="00E35F4E" w:rsidRPr="007C219B" w:rsidRDefault="00E35F4E" w:rsidP="007C219B">
            <w:pPr>
              <w:jc w:val="center"/>
              <w:rPr>
                <w:rFonts w:ascii="Times New Roman" w:hAnsi="Times New Roman" w:cs="Times New Roman"/>
                <w:b/>
                <w:sz w:val="24"/>
                <w:szCs w:val="24"/>
              </w:rPr>
            </w:pPr>
            <w:r w:rsidRPr="007C219B">
              <w:rPr>
                <w:rFonts w:ascii="Times New Roman" w:hAnsi="Times New Roman" w:cs="Times New Roman"/>
                <w:b/>
                <w:sz w:val="24"/>
                <w:szCs w:val="24"/>
              </w:rPr>
              <w:lastRenderedPageBreak/>
              <w:t>Level C (II)</w:t>
            </w:r>
          </w:p>
          <w:p w14:paraId="43457D49" w14:textId="5A0F30EB" w:rsidR="00E35F4E" w:rsidRPr="00146243" w:rsidRDefault="00E35F4E" w:rsidP="007C219B">
            <w:pPr>
              <w:jc w:val="both"/>
              <w:rPr>
                <w:rFonts w:ascii="Times New Roman" w:hAnsi="Times New Roman" w:cs="Times New Roman"/>
                <w:sz w:val="24"/>
                <w:szCs w:val="24"/>
              </w:rPr>
            </w:pPr>
            <w:r>
              <w:rPr>
                <w:rFonts w:ascii="Times New Roman" w:hAnsi="Times New Roman" w:cs="Times New Roman"/>
                <w:sz w:val="24"/>
                <w:szCs w:val="24"/>
              </w:rPr>
              <w:t xml:space="preserve">Most of the evidence are from preclinical studies and reviews except for few single group studies. </w:t>
            </w:r>
          </w:p>
        </w:tc>
      </w:tr>
      <w:tr w:rsidR="00E35F4E" w:rsidRPr="00513626" w14:paraId="1B04BD60" w14:textId="5BE426D8" w:rsidTr="006725DB">
        <w:trPr>
          <w:trHeight w:val="1160"/>
        </w:trPr>
        <w:tc>
          <w:tcPr>
            <w:tcW w:w="2091" w:type="dxa"/>
          </w:tcPr>
          <w:p w14:paraId="0E22C3A0" w14:textId="77777777" w:rsidR="00E35F4E" w:rsidRDefault="00E35F4E" w:rsidP="007631F3">
            <w:pPr>
              <w:jc w:val="both"/>
              <w:rPr>
                <w:rFonts w:ascii="Times New Roman" w:hAnsi="Times New Roman" w:cs="Times New Roman"/>
                <w:sz w:val="24"/>
                <w:szCs w:val="24"/>
              </w:rPr>
            </w:pPr>
          </w:p>
          <w:p w14:paraId="2B976066" w14:textId="77777777" w:rsidR="00E35F4E" w:rsidRDefault="00E35F4E" w:rsidP="007631F3">
            <w:pPr>
              <w:jc w:val="both"/>
              <w:rPr>
                <w:rFonts w:ascii="Times New Roman" w:hAnsi="Times New Roman" w:cs="Times New Roman"/>
                <w:sz w:val="24"/>
                <w:szCs w:val="24"/>
              </w:rPr>
            </w:pPr>
          </w:p>
          <w:p w14:paraId="3D6A3A26" w14:textId="77777777" w:rsidR="00E35F4E" w:rsidRDefault="00E35F4E" w:rsidP="007631F3">
            <w:pPr>
              <w:jc w:val="both"/>
              <w:rPr>
                <w:rFonts w:ascii="Times New Roman" w:hAnsi="Times New Roman" w:cs="Times New Roman"/>
                <w:sz w:val="24"/>
                <w:szCs w:val="24"/>
              </w:rPr>
            </w:pPr>
          </w:p>
          <w:p w14:paraId="1B33C655" w14:textId="77777777" w:rsidR="00E35F4E" w:rsidRDefault="00E35F4E" w:rsidP="007631F3">
            <w:pPr>
              <w:jc w:val="both"/>
              <w:rPr>
                <w:rFonts w:ascii="Times New Roman" w:hAnsi="Times New Roman" w:cs="Times New Roman"/>
                <w:sz w:val="24"/>
                <w:szCs w:val="24"/>
              </w:rPr>
            </w:pPr>
          </w:p>
          <w:p w14:paraId="0CDA4C0C" w14:textId="77777777" w:rsidR="00E35F4E" w:rsidRDefault="00E35F4E" w:rsidP="007631F3">
            <w:pPr>
              <w:jc w:val="both"/>
              <w:rPr>
                <w:rFonts w:ascii="Times New Roman" w:hAnsi="Times New Roman" w:cs="Times New Roman"/>
                <w:sz w:val="24"/>
                <w:szCs w:val="24"/>
              </w:rPr>
            </w:pPr>
          </w:p>
          <w:p w14:paraId="54B11BDC" w14:textId="2C4C7968"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Hyperbaric ozone</w:t>
            </w:r>
          </w:p>
          <w:p w14:paraId="2986A8DB" w14:textId="77777777" w:rsidR="00E35F4E" w:rsidRPr="00513626" w:rsidRDefault="00E35F4E" w:rsidP="007631F3">
            <w:pPr>
              <w:jc w:val="both"/>
              <w:rPr>
                <w:rFonts w:ascii="Times New Roman" w:hAnsi="Times New Roman" w:cs="Times New Roman"/>
                <w:sz w:val="24"/>
                <w:szCs w:val="24"/>
              </w:rPr>
            </w:pPr>
          </w:p>
          <w:p w14:paraId="2E089C8C" w14:textId="77777777" w:rsidR="00E35F4E" w:rsidRPr="00513626" w:rsidRDefault="00E35F4E" w:rsidP="007631F3">
            <w:pPr>
              <w:jc w:val="both"/>
              <w:rPr>
                <w:rFonts w:ascii="Times New Roman" w:hAnsi="Times New Roman" w:cs="Times New Roman"/>
                <w:sz w:val="24"/>
                <w:szCs w:val="24"/>
              </w:rPr>
            </w:pPr>
          </w:p>
          <w:p w14:paraId="1B6A692C" w14:textId="77777777" w:rsidR="00E35F4E" w:rsidRPr="00513626" w:rsidRDefault="00E35F4E" w:rsidP="007631F3">
            <w:pPr>
              <w:jc w:val="both"/>
              <w:rPr>
                <w:rFonts w:ascii="Times New Roman" w:hAnsi="Times New Roman" w:cs="Times New Roman"/>
                <w:sz w:val="24"/>
                <w:szCs w:val="24"/>
              </w:rPr>
            </w:pPr>
          </w:p>
          <w:p w14:paraId="5C518D4E" w14:textId="77777777" w:rsidR="00E35F4E" w:rsidRDefault="00E35F4E" w:rsidP="007631F3">
            <w:pPr>
              <w:jc w:val="both"/>
              <w:rPr>
                <w:rFonts w:ascii="Times New Roman" w:hAnsi="Times New Roman" w:cs="Times New Roman"/>
                <w:sz w:val="24"/>
                <w:szCs w:val="24"/>
              </w:rPr>
            </w:pPr>
          </w:p>
          <w:p w14:paraId="3FA6DEC0" w14:textId="77777777" w:rsidR="00E35F4E" w:rsidRDefault="00E35F4E" w:rsidP="007631F3">
            <w:pPr>
              <w:jc w:val="both"/>
              <w:rPr>
                <w:rFonts w:ascii="Times New Roman" w:hAnsi="Times New Roman" w:cs="Times New Roman"/>
                <w:sz w:val="24"/>
                <w:szCs w:val="24"/>
              </w:rPr>
            </w:pPr>
          </w:p>
          <w:p w14:paraId="7FBC376D" w14:textId="77777777" w:rsidR="00E35F4E" w:rsidRDefault="00E35F4E" w:rsidP="007631F3">
            <w:pPr>
              <w:jc w:val="both"/>
              <w:rPr>
                <w:rFonts w:ascii="Times New Roman" w:hAnsi="Times New Roman" w:cs="Times New Roman"/>
                <w:sz w:val="24"/>
                <w:szCs w:val="24"/>
              </w:rPr>
            </w:pPr>
          </w:p>
          <w:p w14:paraId="72A73BF8" w14:textId="77777777" w:rsidR="00E35F4E" w:rsidRDefault="00E35F4E" w:rsidP="007631F3">
            <w:pPr>
              <w:jc w:val="both"/>
              <w:rPr>
                <w:rFonts w:ascii="Times New Roman" w:hAnsi="Times New Roman" w:cs="Times New Roman"/>
                <w:sz w:val="24"/>
                <w:szCs w:val="24"/>
              </w:rPr>
            </w:pPr>
          </w:p>
          <w:p w14:paraId="14B47E2D" w14:textId="77777777" w:rsidR="00E35F4E" w:rsidRDefault="00E35F4E" w:rsidP="007631F3">
            <w:pPr>
              <w:jc w:val="both"/>
              <w:rPr>
                <w:rFonts w:ascii="Times New Roman" w:hAnsi="Times New Roman" w:cs="Times New Roman"/>
                <w:sz w:val="24"/>
                <w:szCs w:val="24"/>
              </w:rPr>
            </w:pPr>
          </w:p>
          <w:p w14:paraId="6B59392B" w14:textId="77777777" w:rsidR="00E35F4E" w:rsidRDefault="00E35F4E" w:rsidP="007631F3">
            <w:pPr>
              <w:jc w:val="both"/>
              <w:rPr>
                <w:rFonts w:ascii="Times New Roman" w:hAnsi="Times New Roman" w:cs="Times New Roman"/>
                <w:sz w:val="24"/>
                <w:szCs w:val="24"/>
              </w:rPr>
            </w:pPr>
          </w:p>
          <w:p w14:paraId="58F328FF" w14:textId="77777777" w:rsidR="00E35F4E" w:rsidRDefault="00E35F4E" w:rsidP="007631F3">
            <w:pPr>
              <w:jc w:val="both"/>
              <w:rPr>
                <w:rFonts w:ascii="Times New Roman" w:hAnsi="Times New Roman" w:cs="Times New Roman"/>
                <w:sz w:val="24"/>
                <w:szCs w:val="24"/>
              </w:rPr>
            </w:pPr>
          </w:p>
          <w:p w14:paraId="03789A94" w14:textId="77777777" w:rsidR="00E35F4E" w:rsidRDefault="00E35F4E" w:rsidP="007631F3">
            <w:pPr>
              <w:jc w:val="both"/>
              <w:rPr>
                <w:rFonts w:ascii="Times New Roman" w:hAnsi="Times New Roman" w:cs="Times New Roman"/>
                <w:sz w:val="24"/>
                <w:szCs w:val="24"/>
              </w:rPr>
            </w:pPr>
          </w:p>
          <w:p w14:paraId="44CECE5F" w14:textId="77777777" w:rsidR="00E35F4E" w:rsidRDefault="00E35F4E" w:rsidP="007631F3">
            <w:pPr>
              <w:jc w:val="both"/>
              <w:rPr>
                <w:rFonts w:ascii="Times New Roman" w:hAnsi="Times New Roman" w:cs="Times New Roman"/>
                <w:sz w:val="24"/>
                <w:szCs w:val="24"/>
              </w:rPr>
            </w:pPr>
          </w:p>
          <w:p w14:paraId="2476C621" w14:textId="77777777" w:rsidR="00E35F4E" w:rsidRDefault="00E35F4E" w:rsidP="007631F3">
            <w:pPr>
              <w:jc w:val="both"/>
              <w:rPr>
                <w:rFonts w:ascii="Times New Roman" w:hAnsi="Times New Roman" w:cs="Times New Roman"/>
                <w:sz w:val="24"/>
                <w:szCs w:val="24"/>
              </w:rPr>
            </w:pPr>
          </w:p>
          <w:p w14:paraId="1FA51228" w14:textId="77777777" w:rsidR="00E35F4E" w:rsidRDefault="00E35F4E" w:rsidP="007631F3">
            <w:pPr>
              <w:jc w:val="both"/>
              <w:rPr>
                <w:rFonts w:ascii="Times New Roman" w:hAnsi="Times New Roman" w:cs="Times New Roman"/>
                <w:sz w:val="24"/>
                <w:szCs w:val="24"/>
              </w:rPr>
            </w:pPr>
          </w:p>
          <w:p w14:paraId="5E39D29A" w14:textId="77777777" w:rsidR="00E35F4E" w:rsidRDefault="00E35F4E" w:rsidP="007631F3">
            <w:pPr>
              <w:jc w:val="both"/>
              <w:rPr>
                <w:rFonts w:ascii="Times New Roman" w:hAnsi="Times New Roman" w:cs="Times New Roman"/>
                <w:sz w:val="24"/>
                <w:szCs w:val="24"/>
              </w:rPr>
            </w:pPr>
          </w:p>
          <w:p w14:paraId="271D9CF3" w14:textId="77777777" w:rsidR="00E35F4E" w:rsidRDefault="00E35F4E" w:rsidP="007631F3">
            <w:pPr>
              <w:jc w:val="both"/>
              <w:rPr>
                <w:rFonts w:ascii="Times New Roman" w:hAnsi="Times New Roman" w:cs="Times New Roman"/>
                <w:sz w:val="24"/>
                <w:szCs w:val="24"/>
              </w:rPr>
            </w:pPr>
          </w:p>
          <w:p w14:paraId="40FF11A4" w14:textId="77777777" w:rsidR="00E35F4E" w:rsidRDefault="00E35F4E" w:rsidP="007631F3">
            <w:pPr>
              <w:jc w:val="both"/>
              <w:rPr>
                <w:rFonts w:ascii="Times New Roman" w:hAnsi="Times New Roman" w:cs="Times New Roman"/>
                <w:sz w:val="24"/>
                <w:szCs w:val="24"/>
              </w:rPr>
            </w:pPr>
          </w:p>
          <w:p w14:paraId="0DAC016D" w14:textId="77777777" w:rsidR="00E35F4E" w:rsidRDefault="00E35F4E" w:rsidP="007631F3">
            <w:pPr>
              <w:jc w:val="both"/>
              <w:rPr>
                <w:rFonts w:ascii="Times New Roman" w:hAnsi="Times New Roman" w:cs="Times New Roman"/>
                <w:sz w:val="24"/>
                <w:szCs w:val="24"/>
              </w:rPr>
            </w:pPr>
          </w:p>
          <w:p w14:paraId="3A4BC921" w14:textId="77777777" w:rsidR="00E35F4E" w:rsidRDefault="00E35F4E" w:rsidP="007631F3">
            <w:pPr>
              <w:jc w:val="both"/>
              <w:rPr>
                <w:rFonts w:ascii="Times New Roman" w:hAnsi="Times New Roman" w:cs="Times New Roman"/>
                <w:sz w:val="24"/>
                <w:szCs w:val="24"/>
              </w:rPr>
            </w:pPr>
          </w:p>
          <w:p w14:paraId="4329F804" w14:textId="77777777" w:rsidR="00E35F4E" w:rsidRDefault="00E35F4E" w:rsidP="007631F3">
            <w:pPr>
              <w:jc w:val="both"/>
              <w:rPr>
                <w:rFonts w:ascii="Times New Roman" w:hAnsi="Times New Roman" w:cs="Times New Roman"/>
                <w:sz w:val="24"/>
                <w:szCs w:val="24"/>
              </w:rPr>
            </w:pPr>
          </w:p>
          <w:p w14:paraId="304BF492" w14:textId="77777777" w:rsidR="00E35F4E" w:rsidRDefault="00E35F4E" w:rsidP="007631F3">
            <w:pPr>
              <w:jc w:val="both"/>
              <w:rPr>
                <w:rFonts w:ascii="Times New Roman" w:hAnsi="Times New Roman" w:cs="Times New Roman"/>
                <w:sz w:val="24"/>
                <w:szCs w:val="24"/>
              </w:rPr>
            </w:pPr>
          </w:p>
          <w:p w14:paraId="4CCFEB9A" w14:textId="257C26E5" w:rsidR="00E35F4E" w:rsidRPr="00513626" w:rsidRDefault="00E35F4E" w:rsidP="007631F3">
            <w:pPr>
              <w:jc w:val="both"/>
              <w:rPr>
                <w:rFonts w:ascii="Times New Roman" w:hAnsi="Times New Roman" w:cs="Times New Roman"/>
                <w:sz w:val="24"/>
                <w:szCs w:val="24"/>
              </w:rPr>
            </w:pPr>
            <w:r w:rsidRPr="00513626">
              <w:rPr>
                <w:rFonts w:ascii="Times New Roman" w:hAnsi="Times New Roman" w:cs="Times New Roman"/>
                <w:sz w:val="24"/>
                <w:szCs w:val="24"/>
              </w:rPr>
              <w:t>Breathing ozone through oil</w:t>
            </w:r>
          </w:p>
          <w:p w14:paraId="5F8E4BA9" w14:textId="77777777" w:rsidR="00E35F4E" w:rsidRPr="007230F8" w:rsidRDefault="00E35F4E" w:rsidP="007631F3">
            <w:pPr>
              <w:jc w:val="both"/>
              <w:rPr>
                <w:rFonts w:ascii="Times New Roman" w:hAnsi="Times New Roman" w:cs="Times New Roman"/>
                <w:b/>
                <w:sz w:val="24"/>
                <w:szCs w:val="24"/>
              </w:rPr>
            </w:pPr>
          </w:p>
        </w:tc>
        <w:tc>
          <w:tcPr>
            <w:tcW w:w="1754" w:type="dxa"/>
            <w:vMerge/>
          </w:tcPr>
          <w:p w14:paraId="56B6C874" w14:textId="1F35A40D" w:rsidR="00E35F4E" w:rsidRPr="00513626" w:rsidRDefault="00E35F4E" w:rsidP="007631F3">
            <w:pPr>
              <w:jc w:val="both"/>
              <w:rPr>
                <w:rFonts w:ascii="Times New Roman" w:hAnsi="Times New Roman" w:cs="Times New Roman"/>
                <w:sz w:val="24"/>
                <w:szCs w:val="24"/>
              </w:rPr>
            </w:pPr>
          </w:p>
        </w:tc>
        <w:tc>
          <w:tcPr>
            <w:tcW w:w="2466" w:type="dxa"/>
            <w:vMerge/>
          </w:tcPr>
          <w:p w14:paraId="1F29A0A6" w14:textId="307B1A62" w:rsidR="00E35F4E" w:rsidRPr="00513626" w:rsidRDefault="00E35F4E" w:rsidP="007631F3">
            <w:pPr>
              <w:jc w:val="both"/>
              <w:rPr>
                <w:rFonts w:ascii="Times New Roman" w:hAnsi="Times New Roman" w:cs="Times New Roman"/>
                <w:sz w:val="24"/>
                <w:szCs w:val="24"/>
              </w:rPr>
            </w:pPr>
          </w:p>
        </w:tc>
        <w:tc>
          <w:tcPr>
            <w:tcW w:w="1810" w:type="dxa"/>
            <w:vMerge/>
          </w:tcPr>
          <w:p w14:paraId="64EC6D0C" w14:textId="77777777" w:rsidR="00E35F4E" w:rsidRPr="00032CB6" w:rsidRDefault="00E35F4E" w:rsidP="007631F3">
            <w:pPr>
              <w:jc w:val="both"/>
              <w:rPr>
                <w:rFonts w:ascii="Times New Roman" w:hAnsi="Times New Roman" w:cs="Times New Roman"/>
                <w:sz w:val="24"/>
                <w:szCs w:val="24"/>
              </w:rPr>
            </w:pPr>
          </w:p>
        </w:tc>
        <w:tc>
          <w:tcPr>
            <w:tcW w:w="1243" w:type="dxa"/>
            <w:vMerge/>
          </w:tcPr>
          <w:p w14:paraId="4E8296B0" w14:textId="6DF180F0" w:rsidR="00E35F4E" w:rsidRPr="00032CB6" w:rsidRDefault="00E35F4E" w:rsidP="007631F3">
            <w:pPr>
              <w:jc w:val="both"/>
              <w:rPr>
                <w:rFonts w:ascii="Times New Roman" w:hAnsi="Times New Roman" w:cs="Times New Roman"/>
                <w:sz w:val="24"/>
                <w:szCs w:val="24"/>
              </w:rPr>
            </w:pPr>
          </w:p>
        </w:tc>
        <w:tc>
          <w:tcPr>
            <w:tcW w:w="3350" w:type="dxa"/>
            <w:vMerge/>
          </w:tcPr>
          <w:p w14:paraId="6BC93C65" w14:textId="77777777" w:rsidR="00E35F4E" w:rsidRPr="00032CB6" w:rsidRDefault="00E35F4E" w:rsidP="007631F3">
            <w:pPr>
              <w:jc w:val="both"/>
              <w:rPr>
                <w:rFonts w:ascii="Times New Roman" w:hAnsi="Times New Roman" w:cs="Times New Roman"/>
                <w:sz w:val="24"/>
                <w:szCs w:val="24"/>
              </w:rPr>
            </w:pPr>
          </w:p>
        </w:tc>
        <w:tc>
          <w:tcPr>
            <w:tcW w:w="2333" w:type="dxa"/>
            <w:vMerge/>
          </w:tcPr>
          <w:p w14:paraId="5AB317B1" w14:textId="77777777" w:rsidR="00E35F4E" w:rsidRPr="00032CB6" w:rsidRDefault="00E35F4E" w:rsidP="007631F3">
            <w:pPr>
              <w:jc w:val="both"/>
              <w:rPr>
                <w:rFonts w:ascii="Times New Roman" w:hAnsi="Times New Roman" w:cs="Times New Roman"/>
                <w:sz w:val="24"/>
                <w:szCs w:val="24"/>
              </w:rPr>
            </w:pPr>
          </w:p>
        </w:tc>
      </w:tr>
      <w:tr w:rsidR="006725DB" w:rsidRPr="00513626" w14:paraId="01CEB930" w14:textId="23A0B85F" w:rsidTr="006725DB">
        <w:tc>
          <w:tcPr>
            <w:tcW w:w="2091" w:type="dxa"/>
          </w:tcPr>
          <w:p w14:paraId="1FE1C0C7"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lastRenderedPageBreak/>
              <w:t>Hydrogen peroxide</w:t>
            </w:r>
          </w:p>
        </w:tc>
        <w:tc>
          <w:tcPr>
            <w:tcW w:w="1754" w:type="dxa"/>
          </w:tcPr>
          <w:p w14:paraId="32AD4EE9"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Nasal</w:t>
            </w:r>
          </w:p>
          <w:p w14:paraId="3DB91876" w14:textId="77777777" w:rsidR="006725DB" w:rsidRPr="00513626" w:rsidRDefault="006725DB" w:rsidP="007631F3">
            <w:pPr>
              <w:jc w:val="both"/>
              <w:rPr>
                <w:rFonts w:ascii="Times New Roman" w:hAnsi="Times New Roman" w:cs="Times New Roman"/>
                <w:sz w:val="24"/>
                <w:szCs w:val="24"/>
              </w:rPr>
            </w:pPr>
          </w:p>
        </w:tc>
        <w:tc>
          <w:tcPr>
            <w:tcW w:w="2466" w:type="dxa"/>
          </w:tcPr>
          <w:p w14:paraId="00EC3C37"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0.3</w:t>
            </w:r>
            <w:r>
              <w:rPr>
                <w:rFonts w:ascii="Times New Roman" w:hAnsi="Times New Roman" w:cs="Times New Roman"/>
                <w:sz w:val="24"/>
                <w:szCs w:val="24"/>
              </w:rPr>
              <w:t xml:space="preserve"> </w:t>
            </w:r>
            <w:r w:rsidRPr="00513626">
              <w:rPr>
                <w:rFonts w:ascii="Times New Roman" w:hAnsi="Times New Roman" w:cs="Times New Roman"/>
                <w:sz w:val="24"/>
                <w:szCs w:val="24"/>
              </w:rPr>
              <w:t>ml of 1% H</w:t>
            </w:r>
            <w:r w:rsidRPr="00121AE7">
              <w:rPr>
                <w:rFonts w:ascii="Times New Roman" w:hAnsi="Times New Roman" w:cs="Times New Roman"/>
                <w:sz w:val="24"/>
                <w:szCs w:val="24"/>
                <w:vertAlign w:val="subscript"/>
              </w:rPr>
              <w:t>2</w:t>
            </w:r>
            <w:r w:rsidRPr="00513626">
              <w:rPr>
                <w:rFonts w:ascii="Times New Roman" w:hAnsi="Times New Roman" w:cs="Times New Roman"/>
                <w:sz w:val="24"/>
                <w:szCs w:val="24"/>
              </w:rPr>
              <w:t>O</w:t>
            </w:r>
            <w:r w:rsidRPr="00121AE7">
              <w:rPr>
                <w:rFonts w:ascii="Times New Roman" w:hAnsi="Times New Roman" w:cs="Times New Roman"/>
                <w:sz w:val="24"/>
                <w:szCs w:val="24"/>
                <w:vertAlign w:val="subscript"/>
              </w:rPr>
              <w:t>2</w:t>
            </w:r>
            <w:r w:rsidRPr="00513626">
              <w:rPr>
                <w:rFonts w:ascii="Times New Roman" w:hAnsi="Times New Roman" w:cs="Times New Roman"/>
                <w:sz w:val="24"/>
                <w:szCs w:val="24"/>
              </w:rPr>
              <w:t xml:space="preserve"> with 3ml of NS over 15minutes</w:t>
            </w:r>
            <w:r>
              <w:rPr>
                <w:rFonts w:ascii="Times New Roman" w:hAnsi="Times New Roman" w:cs="Times New Roman"/>
                <w:sz w:val="24"/>
                <w:szCs w:val="24"/>
              </w:rPr>
              <w:t>.</w:t>
            </w:r>
          </w:p>
        </w:tc>
        <w:tc>
          <w:tcPr>
            <w:tcW w:w="1810" w:type="dxa"/>
          </w:tcPr>
          <w:p w14:paraId="61EBD251" w14:textId="77777777" w:rsidR="006725DB" w:rsidRDefault="006725DB" w:rsidP="007631F3">
            <w:pPr>
              <w:jc w:val="both"/>
              <w:rPr>
                <w:rFonts w:ascii="Times New Roman" w:hAnsi="Times New Roman" w:cs="Times New Roman"/>
                <w:sz w:val="24"/>
                <w:szCs w:val="24"/>
                <w:vertAlign w:val="superscript"/>
              </w:rPr>
            </w:pPr>
            <w:proofErr w:type="spellStart"/>
            <w:r w:rsidRPr="00732A6B">
              <w:rPr>
                <w:rFonts w:ascii="Times New Roman" w:hAnsi="Times New Roman" w:cs="Times New Roman"/>
                <w:sz w:val="24"/>
                <w:szCs w:val="24"/>
              </w:rPr>
              <w:t>Nimalasena</w:t>
            </w:r>
            <w:proofErr w:type="spellEnd"/>
            <w:r w:rsidRPr="00732A6B">
              <w:rPr>
                <w:rFonts w:ascii="Times New Roman" w:hAnsi="Times New Roman" w:cs="Times New Roman"/>
                <w:sz w:val="24"/>
                <w:szCs w:val="24"/>
              </w:rPr>
              <w:t xml:space="preserve"> </w:t>
            </w:r>
            <w:proofErr w:type="spellStart"/>
            <w:r w:rsidRPr="00732A6B">
              <w:rPr>
                <w:rFonts w:ascii="Times New Roman" w:hAnsi="Times New Roman" w:cs="Times New Roman"/>
                <w:sz w:val="24"/>
                <w:szCs w:val="24"/>
              </w:rPr>
              <w:t>S</w:t>
            </w:r>
            <w:r>
              <w:rPr>
                <w:rFonts w:ascii="Times New Roman" w:hAnsi="Times New Roman" w:cs="Times New Roman"/>
                <w:sz w:val="24"/>
                <w:szCs w:val="24"/>
              </w:rPr>
              <w:t xml:space="preserve"> et</w:t>
            </w:r>
            <w:proofErr w:type="spellEnd"/>
            <w:r>
              <w:rPr>
                <w:rFonts w:ascii="Times New Roman" w:hAnsi="Times New Roman" w:cs="Times New Roman"/>
                <w:sz w:val="24"/>
                <w:szCs w:val="24"/>
              </w:rPr>
              <w:t xml:space="preserve"> al</w:t>
            </w:r>
            <w:r w:rsidRPr="00732A6B">
              <w:rPr>
                <w:rFonts w:ascii="Times New Roman" w:hAnsi="Times New Roman" w:cs="Times New Roman"/>
                <w:sz w:val="24"/>
                <w:szCs w:val="24"/>
                <w:vertAlign w:val="superscript"/>
              </w:rPr>
              <w:t>42</w:t>
            </w:r>
          </w:p>
          <w:p w14:paraId="37C98363"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Chua PJ et al</w:t>
            </w:r>
            <w:r w:rsidRPr="00AF1F98">
              <w:rPr>
                <w:rFonts w:ascii="Times New Roman" w:hAnsi="Times New Roman" w:cs="Times New Roman"/>
                <w:sz w:val="24"/>
                <w:szCs w:val="24"/>
                <w:vertAlign w:val="superscript"/>
              </w:rPr>
              <w:t>43</w:t>
            </w:r>
          </w:p>
          <w:p w14:paraId="12B593B8" w14:textId="77777777" w:rsidR="006725DB" w:rsidRDefault="006725DB" w:rsidP="007631F3">
            <w:pPr>
              <w:jc w:val="both"/>
              <w:rPr>
                <w:rFonts w:ascii="Times New Roman" w:hAnsi="Times New Roman" w:cs="Times New Roman"/>
                <w:sz w:val="24"/>
                <w:szCs w:val="24"/>
              </w:rPr>
            </w:pPr>
            <w:proofErr w:type="spellStart"/>
            <w:r w:rsidRPr="00454FAD">
              <w:rPr>
                <w:rFonts w:ascii="Times New Roman" w:hAnsi="Times New Roman" w:cs="Times New Roman"/>
                <w:sz w:val="24"/>
                <w:szCs w:val="24"/>
              </w:rPr>
              <w:t>Vilema-Enríquez</w:t>
            </w:r>
            <w:proofErr w:type="spellEnd"/>
            <w:r w:rsidRPr="00454FAD">
              <w:rPr>
                <w:rFonts w:ascii="Times New Roman" w:hAnsi="Times New Roman" w:cs="Times New Roman"/>
                <w:sz w:val="24"/>
                <w:szCs w:val="24"/>
              </w:rPr>
              <w:t xml:space="preserve"> G</w:t>
            </w:r>
            <w:r>
              <w:rPr>
                <w:rFonts w:ascii="Times New Roman" w:hAnsi="Times New Roman" w:cs="Times New Roman"/>
                <w:sz w:val="24"/>
                <w:szCs w:val="24"/>
              </w:rPr>
              <w:t xml:space="preserve"> et al</w:t>
            </w:r>
            <w:r w:rsidRPr="00454FAD">
              <w:rPr>
                <w:rFonts w:ascii="Times New Roman" w:hAnsi="Times New Roman" w:cs="Times New Roman"/>
                <w:sz w:val="24"/>
                <w:szCs w:val="24"/>
                <w:vertAlign w:val="superscript"/>
              </w:rPr>
              <w:t>44</w:t>
            </w:r>
          </w:p>
          <w:p w14:paraId="2E6B805A" w14:textId="77777777" w:rsidR="006725DB" w:rsidRDefault="006725DB" w:rsidP="007631F3">
            <w:pPr>
              <w:jc w:val="both"/>
              <w:rPr>
                <w:rFonts w:ascii="Times New Roman" w:hAnsi="Times New Roman" w:cs="Times New Roman"/>
                <w:sz w:val="24"/>
                <w:szCs w:val="24"/>
                <w:vertAlign w:val="superscript"/>
              </w:rPr>
            </w:pPr>
            <w:proofErr w:type="spellStart"/>
            <w:r w:rsidRPr="00454FAD">
              <w:rPr>
                <w:rFonts w:ascii="Times New Roman" w:hAnsi="Times New Roman" w:cs="Times New Roman"/>
                <w:sz w:val="24"/>
                <w:szCs w:val="24"/>
              </w:rPr>
              <w:t>Kemmotsu</w:t>
            </w:r>
            <w:proofErr w:type="spellEnd"/>
            <w:r w:rsidRPr="00454FAD">
              <w:rPr>
                <w:rFonts w:ascii="Times New Roman" w:hAnsi="Times New Roman" w:cs="Times New Roman"/>
                <w:sz w:val="24"/>
                <w:szCs w:val="24"/>
              </w:rPr>
              <w:t xml:space="preserve"> N</w:t>
            </w:r>
            <w:r>
              <w:rPr>
                <w:rFonts w:ascii="Times New Roman" w:hAnsi="Times New Roman" w:cs="Times New Roman"/>
                <w:sz w:val="24"/>
                <w:szCs w:val="24"/>
              </w:rPr>
              <w:t xml:space="preserve"> et al</w:t>
            </w:r>
            <w:r w:rsidRPr="00454FAD">
              <w:rPr>
                <w:rFonts w:ascii="Times New Roman" w:hAnsi="Times New Roman" w:cs="Times New Roman"/>
                <w:sz w:val="24"/>
                <w:szCs w:val="24"/>
                <w:vertAlign w:val="superscript"/>
              </w:rPr>
              <w:t>45</w:t>
            </w:r>
          </w:p>
          <w:p w14:paraId="3D4CE959" w14:textId="756EA93E" w:rsidR="006725DB" w:rsidRPr="00454FAD" w:rsidRDefault="006725DB" w:rsidP="007631F3">
            <w:pPr>
              <w:jc w:val="both"/>
              <w:rPr>
                <w:rFonts w:ascii="Times New Roman" w:hAnsi="Times New Roman" w:cs="Times New Roman"/>
                <w:sz w:val="24"/>
                <w:szCs w:val="24"/>
              </w:rPr>
            </w:pPr>
            <w:r w:rsidRPr="00344386">
              <w:rPr>
                <w:rFonts w:ascii="Times New Roman" w:hAnsi="Times New Roman" w:cs="Times New Roman"/>
                <w:sz w:val="24"/>
                <w:szCs w:val="24"/>
              </w:rPr>
              <w:t>Mundi N</w:t>
            </w:r>
            <w:r>
              <w:rPr>
                <w:rFonts w:ascii="Times New Roman" w:hAnsi="Times New Roman" w:cs="Times New Roman"/>
                <w:sz w:val="24"/>
                <w:szCs w:val="24"/>
              </w:rPr>
              <w:t xml:space="preserve"> et al</w:t>
            </w:r>
            <w:r w:rsidRPr="00344386">
              <w:rPr>
                <w:rFonts w:ascii="Times New Roman" w:hAnsi="Times New Roman" w:cs="Times New Roman"/>
                <w:sz w:val="24"/>
                <w:szCs w:val="24"/>
                <w:vertAlign w:val="superscript"/>
              </w:rPr>
              <w:t>46</w:t>
            </w:r>
          </w:p>
        </w:tc>
        <w:tc>
          <w:tcPr>
            <w:tcW w:w="1243" w:type="dxa"/>
          </w:tcPr>
          <w:p w14:paraId="6191EBF5"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RCT</w:t>
            </w:r>
          </w:p>
          <w:p w14:paraId="717E125D"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Preclinical</w:t>
            </w:r>
          </w:p>
          <w:p w14:paraId="765B3E8F"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Review</w:t>
            </w:r>
          </w:p>
          <w:p w14:paraId="1B443779"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Preclinical</w:t>
            </w:r>
          </w:p>
          <w:p w14:paraId="42C9F798" w14:textId="05F429EE"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Case series</w:t>
            </w:r>
          </w:p>
        </w:tc>
        <w:tc>
          <w:tcPr>
            <w:tcW w:w="3350" w:type="dxa"/>
          </w:tcPr>
          <w:p w14:paraId="48A1E1F3" w14:textId="77777777" w:rsidR="006725DB" w:rsidRDefault="006725DB" w:rsidP="00732A6B">
            <w:pPr>
              <w:jc w:val="both"/>
              <w:rPr>
                <w:rFonts w:ascii="Times New Roman" w:hAnsi="Times New Roman" w:cs="Times New Roman"/>
                <w:sz w:val="24"/>
                <w:szCs w:val="24"/>
              </w:rPr>
            </w:pPr>
            <w:r>
              <w:rPr>
                <w:rFonts w:ascii="Times New Roman" w:hAnsi="Times New Roman" w:cs="Times New Roman"/>
                <w:sz w:val="24"/>
                <w:szCs w:val="24"/>
              </w:rPr>
              <w:t>H</w:t>
            </w:r>
            <w:r w:rsidRPr="001A3BEE">
              <w:rPr>
                <w:rFonts w:ascii="Times New Roman" w:hAnsi="Times New Roman" w:cs="Times New Roman"/>
                <w:sz w:val="24"/>
                <w:szCs w:val="24"/>
                <w:vertAlign w:val="subscript"/>
              </w:rPr>
              <w:t>2</w:t>
            </w:r>
            <w:r>
              <w:rPr>
                <w:rFonts w:ascii="Times New Roman" w:hAnsi="Times New Roman" w:cs="Times New Roman"/>
                <w:sz w:val="24"/>
                <w:szCs w:val="24"/>
              </w:rPr>
              <w:t>O</w:t>
            </w:r>
            <w:r w:rsidRPr="001A3BEE">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along with radiation therapy offers complete/partial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response.</w:t>
            </w:r>
            <w:r w:rsidRPr="00732A6B">
              <w:rPr>
                <w:rFonts w:ascii="Times New Roman" w:hAnsi="Times New Roman" w:cs="Times New Roman"/>
                <w:sz w:val="24"/>
                <w:szCs w:val="24"/>
                <w:vertAlign w:val="superscript"/>
              </w:rPr>
              <w:t>42</w:t>
            </w:r>
            <w:r w:rsidRPr="001A3BEE">
              <w:rPr>
                <w:rFonts w:ascii="Times New Roman" w:hAnsi="Times New Roman" w:cs="Times New Roman"/>
                <w:sz w:val="24"/>
                <w:szCs w:val="24"/>
              </w:rPr>
              <w:t xml:space="preserve"> </w:t>
            </w:r>
          </w:p>
          <w:p w14:paraId="643B8F32" w14:textId="56FA8466" w:rsidR="006725DB" w:rsidRDefault="006725DB" w:rsidP="00732A6B">
            <w:pPr>
              <w:jc w:val="both"/>
              <w:rPr>
                <w:rFonts w:ascii="Times New Roman" w:hAnsi="Times New Roman" w:cs="Times New Roman"/>
                <w:sz w:val="24"/>
                <w:szCs w:val="24"/>
              </w:rPr>
            </w:pPr>
            <w:r>
              <w:rPr>
                <w:rFonts w:ascii="Times New Roman" w:hAnsi="Times New Roman" w:cs="Times New Roman"/>
                <w:sz w:val="24"/>
                <w:szCs w:val="24"/>
              </w:rPr>
              <w:t>H</w:t>
            </w:r>
            <w:r w:rsidRPr="001A3BEE">
              <w:rPr>
                <w:rFonts w:ascii="Times New Roman" w:hAnsi="Times New Roman" w:cs="Times New Roman"/>
                <w:sz w:val="24"/>
                <w:szCs w:val="24"/>
                <w:vertAlign w:val="subscript"/>
              </w:rPr>
              <w:t>2</w:t>
            </w:r>
            <w:r>
              <w:rPr>
                <w:rFonts w:ascii="Times New Roman" w:hAnsi="Times New Roman" w:cs="Times New Roman"/>
                <w:sz w:val="24"/>
                <w:szCs w:val="24"/>
              </w:rPr>
              <w:t>O</w:t>
            </w:r>
            <w:r w:rsidRPr="001A3BE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E751BD">
              <w:rPr>
                <w:rFonts w:ascii="Times New Roman" w:hAnsi="Times New Roman" w:cs="Times New Roman"/>
                <w:sz w:val="24"/>
                <w:szCs w:val="24"/>
              </w:rPr>
              <w:t>induces cell cycle arrest by modulating</w:t>
            </w:r>
            <w:r>
              <w:rPr>
                <w:rFonts w:ascii="Times New Roman" w:hAnsi="Times New Roman" w:cs="Times New Roman"/>
                <w:sz w:val="24"/>
                <w:szCs w:val="24"/>
              </w:rPr>
              <w:t xml:space="preserve"> the oxidative stress related genes in breast cancer cells.</w:t>
            </w:r>
            <w:r w:rsidRPr="00E751BD">
              <w:rPr>
                <w:rFonts w:ascii="Times New Roman" w:hAnsi="Times New Roman" w:cs="Times New Roman"/>
                <w:sz w:val="24"/>
                <w:szCs w:val="24"/>
                <w:vertAlign w:val="superscript"/>
              </w:rPr>
              <w:t>43</w:t>
            </w:r>
          </w:p>
          <w:p w14:paraId="63B61219" w14:textId="7894774D" w:rsidR="006725DB" w:rsidRDefault="006725DB" w:rsidP="00732A6B">
            <w:pPr>
              <w:jc w:val="both"/>
              <w:rPr>
                <w:rFonts w:ascii="Times New Roman" w:hAnsi="Times New Roman" w:cs="Times New Roman"/>
                <w:sz w:val="24"/>
                <w:szCs w:val="24"/>
              </w:rPr>
            </w:pPr>
            <w:r>
              <w:rPr>
                <w:rFonts w:ascii="Times New Roman" w:hAnsi="Times New Roman" w:cs="Times New Roman"/>
                <w:sz w:val="24"/>
                <w:szCs w:val="24"/>
              </w:rPr>
              <w:t>H</w:t>
            </w:r>
            <w:r w:rsidRPr="00454FAD">
              <w:rPr>
                <w:rFonts w:ascii="Times New Roman" w:hAnsi="Times New Roman" w:cs="Times New Roman"/>
                <w:sz w:val="24"/>
                <w:szCs w:val="24"/>
                <w:vertAlign w:val="subscript"/>
              </w:rPr>
              <w:t>2</w:t>
            </w:r>
            <w:r>
              <w:rPr>
                <w:rFonts w:ascii="Times New Roman" w:hAnsi="Times New Roman" w:cs="Times New Roman"/>
                <w:sz w:val="24"/>
                <w:szCs w:val="24"/>
              </w:rPr>
              <w:t>O</w:t>
            </w:r>
            <w:r w:rsidRPr="00454FAD">
              <w:rPr>
                <w:rFonts w:ascii="Times New Roman" w:hAnsi="Times New Roman" w:cs="Times New Roman"/>
                <w:sz w:val="24"/>
                <w:szCs w:val="24"/>
                <w:vertAlign w:val="subscript"/>
              </w:rPr>
              <w:t>2</w:t>
            </w:r>
            <w:r>
              <w:rPr>
                <w:rFonts w:ascii="Times New Roman" w:hAnsi="Times New Roman" w:cs="Times New Roman"/>
                <w:sz w:val="24"/>
                <w:szCs w:val="24"/>
              </w:rPr>
              <w:t xml:space="preserve"> exhibit </w:t>
            </w:r>
            <w:proofErr w:type="spellStart"/>
            <w:r>
              <w:rPr>
                <w:rFonts w:ascii="Times New Roman" w:hAnsi="Times New Roman" w:cs="Times New Roman"/>
                <w:sz w:val="24"/>
                <w:szCs w:val="24"/>
              </w:rPr>
              <w:t>apoptopic</w:t>
            </w:r>
            <w:proofErr w:type="spellEnd"/>
            <w:r>
              <w:rPr>
                <w:rFonts w:ascii="Times New Roman" w:hAnsi="Times New Roman" w:cs="Times New Roman"/>
                <w:sz w:val="24"/>
                <w:szCs w:val="24"/>
              </w:rPr>
              <w:t xml:space="preserve">, anti-inflammatory, anti-oxidative </w:t>
            </w:r>
            <w:r>
              <w:rPr>
                <w:rFonts w:ascii="Times New Roman" w:hAnsi="Times New Roman" w:cs="Times New Roman"/>
                <w:sz w:val="24"/>
                <w:szCs w:val="24"/>
              </w:rPr>
              <w:lastRenderedPageBreak/>
              <w:t>properties and may works as a therapeutic tool in treating cancers.</w:t>
            </w:r>
            <w:r w:rsidRPr="00AF1F98">
              <w:rPr>
                <w:rFonts w:ascii="Times New Roman" w:hAnsi="Times New Roman" w:cs="Times New Roman"/>
                <w:sz w:val="24"/>
                <w:szCs w:val="24"/>
                <w:vertAlign w:val="superscript"/>
              </w:rPr>
              <w:t>44</w:t>
            </w:r>
          </w:p>
          <w:p w14:paraId="72B1B7AF" w14:textId="3E761E0F" w:rsidR="006725DB" w:rsidRDefault="006725DB" w:rsidP="00732A6B">
            <w:pPr>
              <w:jc w:val="both"/>
              <w:rPr>
                <w:rFonts w:ascii="Times New Roman" w:hAnsi="Times New Roman" w:cs="Times New Roman"/>
                <w:sz w:val="24"/>
                <w:szCs w:val="24"/>
              </w:rPr>
            </w:pPr>
            <w:r>
              <w:rPr>
                <w:rFonts w:ascii="Times New Roman" w:hAnsi="Times New Roman" w:cs="Times New Roman"/>
                <w:sz w:val="24"/>
                <w:szCs w:val="24"/>
              </w:rPr>
              <w:t>H</w:t>
            </w:r>
            <w:r w:rsidRPr="00454FAD">
              <w:rPr>
                <w:rFonts w:ascii="Times New Roman" w:hAnsi="Times New Roman" w:cs="Times New Roman"/>
                <w:sz w:val="24"/>
                <w:szCs w:val="24"/>
                <w:vertAlign w:val="subscript"/>
              </w:rPr>
              <w:t>2</w:t>
            </w:r>
            <w:r>
              <w:rPr>
                <w:rFonts w:ascii="Times New Roman" w:hAnsi="Times New Roman" w:cs="Times New Roman"/>
                <w:sz w:val="24"/>
                <w:szCs w:val="24"/>
              </w:rPr>
              <w:t>O</w:t>
            </w:r>
            <w:r w:rsidRPr="00454FA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reduces </w:t>
            </w:r>
            <w:r>
              <w:t>non</w:t>
            </w:r>
            <w:r w:rsidRPr="00454FAD">
              <w:rPr>
                <w:rFonts w:ascii="Times New Roman" w:hAnsi="Times New Roman" w:cs="Times New Roman"/>
                <w:sz w:val="24"/>
                <w:szCs w:val="24"/>
              </w:rPr>
              <w:t xml:space="preserve">-irradiated </w:t>
            </w:r>
            <w:proofErr w:type="spellStart"/>
            <w:r w:rsidRPr="00454FAD">
              <w:rPr>
                <w:rFonts w:ascii="Times New Roman" w:hAnsi="Times New Roman" w:cs="Times New Roman"/>
                <w:sz w:val="24"/>
                <w:szCs w:val="24"/>
              </w:rPr>
              <w:t>tumor</w:t>
            </w:r>
            <w:proofErr w:type="spellEnd"/>
            <w:r w:rsidRPr="00454FAD">
              <w:rPr>
                <w:rFonts w:ascii="Times New Roman" w:hAnsi="Times New Roman" w:cs="Times New Roman"/>
                <w:sz w:val="24"/>
                <w:szCs w:val="24"/>
              </w:rPr>
              <w:t xml:space="preserve"> growth</w:t>
            </w:r>
            <w:r>
              <w:rPr>
                <w:rFonts w:ascii="Times New Roman" w:hAnsi="Times New Roman" w:cs="Times New Roman"/>
                <w:sz w:val="24"/>
                <w:szCs w:val="24"/>
              </w:rPr>
              <w:t>.</w:t>
            </w:r>
            <w:r w:rsidRPr="00454FAD">
              <w:rPr>
                <w:rFonts w:ascii="Times New Roman" w:hAnsi="Times New Roman" w:cs="Times New Roman"/>
                <w:sz w:val="24"/>
                <w:szCs w:val="24"/>
                <w:vertAlign w:val="superscript"/>
              </w:rPr>
              <w:t>45</w:t>
            </w:r>
          </w:p>
          <w:p w14:paraId="1494FD69" w14:textId="323F251E" w:rsidR="006725DB" w:rsidRPr="001A3BEE" w:rsidRDefault="006725DB" w:rsidP="00732A6B">
            <w:pPr>
              <w:jc w:val="both"/>
              <w:rPr>
                <w:rFonts w:ascii="Times New Roman" w:hAnsi="Times New Roman" w:cs="Times New Roman"/>
                <w:sz w:val="24"/>
                <w:szCs w:val="24"/>
                <w:vertAlign w:val="superscript"/>
              </w:rPr>
            </w:pPr>
            <w:r>
              <w:rPr>
                <w:rFonts w:ascii="Times New Roman" w:hAnsi="Times New Roman" w:cs="Times New Roman"/>
                <w:sz w:val="24"/>
                <w:szCs w:val="24"/>
              </w:rPr>
              <w:t>H</w:t>
            </w:r>
            <w:r w:rsidRPr="00454FAD">
              <w:rPr>
                <w:rFonts w:ascii="Times New Roman" w:hAnsi="Times New Roman" w:cs="Times New Roman"/>
                <w:sz w:val="24"/>
                <w:szCs w:val="24"/>
                <w:vertAlign w:val="subscript"/>
              </w:rPr>
              <w:t>2</w:t>
            </w:r>
            <w:r>
              <w:rPr>
                <w:rFonts w:ascii="Times New Roman" w:hAnsi="Times New Roman" w:cs="Times New Roman"/>
                <w:sz w:val="24"/>
                <w:szCs w:val="24"/>
              </w:rPr>
              <w:t>O</w:t>
            </w:r>
            <w:r w:rsidRPr="00454FA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190F32">
              <w:rPr>
                <w:rFonts w:ascii="Times New Roman" w:hAnsi="Times New Roman" w:cs="Times New Roman"/>
                <w:sz w:val="24"/>
                <w:szCs w:val="24"/>
              </w:rPr>
              <w:t xml:space="preserve">reduces the </w:t>
            </w:r>
            <w:proofErr w:type="spellStart"/>
            <w:r w:rsidRPr="00190F32">
              <w:rPr>
                <w:rFonts w:ascii="Times New Roman" w:hAnsi="Times New Roman" w:cs="Times New Roman"/>
                <w:sz w:val="24"/>
                <w:szCs w:val="24"/>
              </w:rPr>
              <w:t>tumor</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lesion size in </w:t>
            </w:r>
            <w:r w:rsidRPr="008A2D35">
              <w:rPr>
                <w:rFonts w:ascii="Times New Roman" w:hAnsi="Times New Roman" w:cs="Times New Roman"/>
                <w:sz w:val="24"/>
                <w:szCs w:val="24"/>
              </w:rPr>
              <w:t>non-melanoma skin cancer</w:t>
            </w:r>
            <w:r>
              <w:rPr>
                <w:rFonts w:ascii="Times New Roman" w:hAnsi="Times New Roman" w:cs="Times New Roman"/>
                <w:sz w:val="24"/>
                <w:szCs w:val="24"/>
              </w:rPr>
              <w:t>.</w:t>
            </w:r>
            <w:r w:rsidRPr="00190F32">
              <w:rPr>
                <w:rFonts w:ascii="Times New Roman" w:hAnsi="Times New Roman" w:cs="Times New Roman"/>
                <w:sz w:val="24"/>
                <w:szCs w:val="24"/>
                <w:vertAlign w:val="superscript"/>
              </w:rPr>
              <w:t>46</w:t>
            </w:r>
          </w:p>
        </w:tc>
        <w:tc>
          <w:tcPr>
            <w:tcW w:w="2333" w:type="dxa"/>
          </w:tcPr>
          <w:p w14:paraId="1252DFCC" w14:textId="77777777" w:rsidR="006725DB" w:rsidRPr="00766D16" w:rsidRDefault="00766D16" w:rsidP="00766D16">
            <w:pPr>
              <w:jc w:val="center"/>
              <w:rPr>
                <w:rFonts w:ascii="Times New Roman" w:hAnsi="Times New Roman" w:cs="Times New Roman"/>
                <w:b/>
                <w:sz w:val="24"/>
                <w:szCs w:val="24"/>
              </w:rPr>
            </w:pPr>
            <w:r w:rsidRPr="00766D16">
              <w:rPr>
                <w:rFonts w:ascii="Times New Roman" w:hAnsi="Times New Roman" w:cs="Times New Roman"/>
                <w:b/>
                <w:sz w:val="24"/>
                <w:szCs w:val="24"/>
              </w:rPr>
              <w:lastRenderedPageBreak/>
              <w:t>Level C (II)</w:t>
            </w:r>
          </w:p>
          <w:p w14:paraId="67CDCA88" w14:textId="06D18C8F" w:rsidR="00766D16" w:rsidRDefault="00766D16" w:rsidP="00732A6B">
            <w:pPr>
              <w:jc w:val="both"/>
              <w:rPr>
                <w:rFonts w:ascii="Times New Roman" w:hAnsi="Times New Roman" w:cs="Times New Roman"/>
                <w:sz w:val="24"/>
                <w:szCs w:val="24"/>
              </w:rPr>
            </w:pPr>
            <w:r>
              <w:rPr>
                <w:rFonts w:ascii="Times New Roman" w:hAnsi="Times New Roman" w:cs="Times New Roman"/>
                <w:sz w:val="24"/>
                <w:szCs w:val="24"/>
              </w:rPr>
              <w:t>The evidences are majorly from preclinical studies except for one RCT and a case series. Further studies are recommended.</w:t>
            </w:r>
          </w:p>
        </w:tc>
      </w:tr>
      <w:tr w:rsidR="006725DB" w:rsidRPr="00513626" w14:paraId="76E0FEA3" w14:textId="5CDFC22F" w:rsidTr="006725DB">
        <w:tblPrEx>
          <w:tblLook w:val="0000" w:firstRow="0" w:lastRow="0" w:firstColumn="0" w:lastColumn="0" w:noHBand="0" w:noVBand="0"/>
        </w:tblPrEx>
        <w:trPr>
          <w:trHeight w:val="432"/>
        </w:trPr>
        <w:tc>
          <w:tcPr>
            <w:tcW w:w="2091" w:type="dxa"/>
          </w:tcPr>
          <w:p w14:paraId="72A32A8C"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lastRenderedPageBreak/>
              <w:t>Molecular Hydrogen therapy</w:t>
            </w:r>
          </w:p>
          <w:p w14:paraId="78A42677" w14:textId="77777777" w:rsidR="006725DB" w:rsidRPr="00513626" w:rsidRDefault="006725DB" w:rsidP="007631F3">
            <w:pPr>
              <w:jc w:val="both"/>
              <w:rPr>
                <w:rFonts w:ascii="Times New Roman" w:hAnsi="Times New Roman" w:cs="Times New Roman"/>
                <w:sz w:val="24"/>
                <w:szCs w:val="24"/>
              </w:rPr>
            </w:pPr>
          </w:p>
          <w:p w14:paraId="4C64A096" w14:textId="77777777" w:rsidR="006725DB" w:rsidRPr="00513626" w:rsidRDefault="006725DB" w:rsidP="007631F3">
            <w:pPr>
              <w:jc w:val="both"/>
              <w:rPr>
                <w:rFonts w:ascii="Times New Roman" w:hAnsi="Times New Roman" w:cs="Times New Roman"/>
                <w:sz w:val="24"/>
                <w:szCs w:val="24"/>
              </w:rPr>
            </w:pPr>
          </w:p>
          <w:p w14:paraId="4B716FFC" w14:textId="77777777" w:rsidR="006725DB" w:rsidRPr="00513626" w:rsidRDefault="006725DB" w:rsidP="007631F3">
            <w:pPr>
              <w:jc w:val="both"/>
              <w:rPr>
                <w:rFonts w:ascii="Times New Roman" w:hAnsi="Times New Roman" w:cs="Times New Roman"/>
                <w:sz w:val="24"/>
                <w:szCs w:val="24"/>
              </w:rPr>
            </w:pPr>
          </w:p>
        </w:tc>
        <w:tc>
          <w:tcPr>
            <w:tcW w:w="1754" w:type="dxa"/>
          </w:tcPr>
          <w:p w14:paraId="59E1FA0D"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Nasal</w:t>
            </w:r>
          </w:p>
          <w:p w14:paraId="4D42A6F4" w14:textId="77777777" w:rsidR="006725DB" w:rsidRPr="00513626" w:rsidRDefault="006725DB" w:rsidP="007631F3">
            <w:pPr>
              <w:jc w:val="both"/>
              <w:rPr>
                <w:rFonts w:ascii="Times New Roman" w:hAnsi="Times New Roman" w:cs="Times New Roman"/>
                <w:sz w:val="24"/>
                <w:szCs w:val="24"/>
              </w:rPr>
            </w:pPr>
          </w:p>
          <w:p w14:paraId="110BBD81" w14:textId="77777777" w:rsidR="006725DB" w:rsidRPr="00513626" w:rsidRDefault="006725DB" w:rsidP="007631F3">
            <w:pPr>
              <w:jc w:val="both"/>
              <w:rPr>
                <w:rFonts w:ascii="Times New Roman" w:hAnsi="Times New Roman" w:cs="Times New Roman"/>
                <w:sz w:val="24"/>
                <w:szCs w:val="24"/>
              </w:rPr>
            </w:pPr>
          </w:p>
          <w:p w14:paraId="426C92F4" w14:textId="77777777" w:rsidR="006725DB" w:rsidRDefault="006725DB" w:rsidP="007631F3">
            <w:pPr>
              <w:jc w:val="both"/>
              <w:rPr>
                <w:rFonts w:ascii="Times New Roman" w:hAnsi="Times New Roman" w:cs="Times New Roman"/>
                <w:sz w:val="24"/>
                <w:szCs w:val="24"/>
              </w:rPr>
            </w:pPr>
          </w:p>
          <w:p w14:paraId="0A71AFB2" w14:textId="0DCB118A"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 xml:space="preserve">Oral </w:t>
            </w:r>
          </w:p>
        </w:tc>
        <w:tc>
          <w:tcPr>
            <w:tcW w:w="2466" w:type="dxa"/>
          </w:tcPr>
          <w:p w14:paraId="466DEB1F" w14:textId="77777777" w:rsidR="006725DB" w:rsidRPr="00513626" w:rsidRDefault="006725DB" w:rsidP="007631F3">
            <w:pPr>
              <w:jc w:val="both"/>
              <w:rPr>
                <w:rFonts w:ascii="Times New Roman" w:hAnsi="Times New Roman" w:cs="Times New Roman"/>
                <w:sz w:val="24"/>
                <w:szCs w:val="24"/>
              </w:rPr>
            </w:pPr>
            <w:r w:rsidRPr="00513626">
              <w:rPr>
                <w:rFonts w:ascii="Times New Roman" w:hAnsi="Times New Roman" w:cs="Times New Roman"/>
                <w:sz w:val="24"/>
                <w:szCs w:val="24"/>
              </w:rPr>
              <w:t>Hydrogen inhalation over 30-60minutes/day</w:t>
            </w:r>
          </w:p>
          <w:p w14:paraId="01E1EB98" w14:textId="77777777" w:rsidR="006725DB" w:rsidRPr="00513626" w:rsidRDefault="006725DB" w:rsidP="007631F3">
            <w:pPr>
              <w:jc w:val="both"/>
              <w:rPr>
                <w:rFonts w:ascii="Times New Roman" w:hAnsi="Times New Roman" w:cs="Times New Roman"/>
                <w:sz w:val="24"/>
                <w:szCs w:val="24"/>
              </w:rPr>
            </w:pPr>
          </w:p>
          <w:p w14:paraId="5317C5D6" w14:textId="77777777" w:rsidR="006725DB" w:rsidRDefault="006725DB" w:rsidP="007631F3">
            <w:pPr>
              <w:jc w:val="both"/>
              <w:rPr>
                <w:rFonts w:ascii="Times New Roman" w:hAnsi="Times New Roman" w:cs="Times New Roman"/>
                <w:sz w:val="24"/>
                <w:szCs w:val="24"/>
              </w:rPr>
            </w:pPr>
          </w:p>
          <w:p w14:paraId="520D959C"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Given in the form of h</w:t>
            </w:r>
            <w:r w:rsidRPr="00513626">
              <w:rPr>
                <w:rFonts w:ascii="Times New Roman" w:hAnsi="Times New Roman" w:cs="Times New Roman"/>
                <w:sz w:val="24"/>
                <w:szCs w:val="24"/>
              </w:rPr>
              <w:t xml:space="preserve">ydrogen rich water </w:t>
            </w:r>
          </w:p>
          <w:p w14:paraId="6E315D9B" w14:textId="77777777" w:rsidR="006725DB" w:rsidRPr="00513626" w:rsidRDefault="006725DB" w:rsidP="007631F3">
            <w:pPr>
              <w:jc w:val="both"/>
              <w:rPr>
                <w:rFonts w:ascii="Times New Roman" w:hAnsi="Times New Roman" w:cs="Times New Roman"/>
                <w:sz w:val="24"/>
                <w:szCs w:val="24"/>
              </w:rPr>
            </w:pPr>
          </w:p>
        </w:tc>
        <w:tc>
          <w:tcPr>
            <w:tcW w:w="1810" w:type="dxa"/>
          </w:tcPr>
          <w:p w14:paraId="18833A9F" w14:textId="56230B3F" w:rsidR="006725DB" w:rsidRDefault="006725DB" w:rsidP="007631F3">
            <w:pPr>
              <w:jc w:val="both"/>
              <w:rPr>
                <w:rFonts w:ascii="Times New Roman" w:hAnsi="Times New Roman" w:cs="Times New Roman"/>
                <w:sz w:val="24"/>
                <w:szCs w:val="24"/>
              </w:rPr>
            </w:pPr>
            <w:proofErr w:type="spellStart"/>
            <w:r w:rsidRPr="00EA272B">
              <w:rPr>
                <w:rFonts w:ascii="Times New Roman" w:hAnsi="Times New Roman" w:cs="Times New Roman"/>
                <w:sz w:val="24"/>
                <w:szCs w:val="24"/>
              </w:rPr>
              <w:t>Mohd</w:t>
            </w:r>
            <w:proofErr w:type="spellEnd"/>
            <w:r w:rsidRPr="00EA272B">
              <w:rPr>
                <w:rFonts w:ascii="Times New Roman" w:hAnsi="Times New Roman" w:cs="Times New Roman"/>
                <w:sz w:val="24"/>
                <w:szCs w:val="24"/>
              </w:rPr>
              <w:t xml:space="preserve"> Noor MNZ</w:t>
            </w:r>
            <w:r>
              <w:rPr>
                <w:rFonts w:ascii="Times New Roman" w:hAnsi="Times New Roman" w:cs="Times New Roman"/>
                <w:sz w:val="24"/>
                <w:szCs w:val="24"/>
              </w:rPr>
              <w:t xml:space="preserve"> et al</w:t>
            </w:r>
            <w:r w:rsidRPr="00EA272B">
              <w:rPr>
                <w:rFonts w:ascii="Times New Roman" w:hAnsi="Times New Roman" w:cs="Times New Roman"/>
                <w:sz w:val="24"/>
                <w:szCs w:val="24"/>
                <w:vertAlign w:val="superscript"/>
              </w:rPr>
              <w:t>47</w:t>
            </w:r>
          </w:p>
          <w:p w14:paraId="19736561" w14:textId="6D9A7D91" w:rsidR="006725DB" w:rsidRDefault="006725DB" w:rsidP="00675D1F">
            <w:pPr>
              <w:rPr>
                <w:rFonts w:ascii="Times New Roman" w:hAnsi="Times New Roman" w:cs="Times New Roman"/>
                <w:sz w:val="24"/>
                <w:szCs w:val="24"/>
              </w:rPr>
            </w:pPr>
            <w:r w:rsidRPr="00675D1F">
              <w:rPr>
                <w:rFonts w:ascii="Times New Roman" w:hAnsi="Times New Roman" w:cs="Times New Roman"/>
                <w:sz w:val="24"/>
                <w:szCs w:val="24"/>
              </w:rPr>
              <w:t>Chen J</w:t>
            </w:r>
            <w:r>
              <w:rPr>
                <w:rFonts w:ascii="Times New Roman" w:hAnsi="Times New Roman" w:cs="Times New Roman"/>
                <w:sz w:val="24"/>
                <w:szCs w:val="24"/>
              </w:rPr>
              <w:t xml:space="preserve"> et al</w:t>
            </w:r>
            <w:r w:rsidRPr="00675D1F">
              <w:rPr>
                <w:rFonts w:ascii="Times New Roman" w:hAnsi="Times New Roman" w:cs="Times New Roman"/>
                <w:sz w:val="24"/>
                <w:szCs w:val="24"/>
                <w:vertAlign w:val="superscript"/>
              </w:rPr>
              <w:t>48</w:t>
            </w:r>
          </w:p>
          <w:p w14:paraId="5AD0036F" w14:textId="485140E9" w:rsidR="006725DB" w:rsidRDefault="006725DB" w:rsidP="0037329D">
            <w:pPr>
              <w:rPr>
                <w:rFonts w:ascii="Times New Roman" w:hAnsi="Times New Roman" w:cs="Times New Roman"/>
                <w:b/>
                <w:sz w:val="24"/>
                <w:szCs w:val="24"/>
              </w:rPr>
            </w:pPr>
            <w:r w:rsidRPr="0037329D">
              <w:rPr>
                <w:rFonts w:ascii="Times New Roman" w:hAnsi="Times New Roman" w:cs="Times New Roman"/>
                <w:sz w:val="24"/>
                <w:szCs w:val="24"/>
              </w:rPr>
              <w:t>Chen JB</w:t>
            </w:r>
            <w:r>
              <w:rPr>
                <w:rFonts w:ascii="Times New Roman" w:hAnsi="Times New Roman" w:cs="Times New Roman"/>
                <w:sz w:val="24"/>
                <w:szCs w:val="24"/>
              </w:rPr>
              <w:t xml:space="preserve"> et al</w:t>
            </w:r>
            <w:r w:rsidRPr="0037329D">
              <w:rPr>
                <w:rFonts w:ascii="Times New Roman" w:hAnsi="Times New Roman" w:cs="Times New Roman"/>
                <w:sz w:val="24"/>
                <w:szCs w:val="24"/>
                <w:vertAlign w:val="superscript"/>
              </w:rPr>
              <w:t>49</w:t>
            </w:r>
          </w:p>
          <w:p w14:paraId="7033FC2A" w14:textId="5CC56531" w:rsidR="006725DB" w:rsidRDefault="006725DB" w:rsidP="00970BEF">
            <w:pPr>
              <w:rPr>
                <w:rFonts w:ascii="Times New Roman" w:hAnsi="Times New Roman" w:cs="Times New Roman"/>
                <w:sz w:val="24"/>
                <w:szCs w:val="24"/>
              </w:rPr>
            </w:pPr>
            <w:r w:rsidRPr="0037329D">
              <w:rPr>
                <w:rFonts w:ascii="Times New Roman" w:hAnsi="Times New Roman" w:cs="Times New Roman"/>
                <w:sz w:val="24"/>
                <w:szCs w:val="24"/>
              </w:rPr>
              <w:t>Chen JB</w:t>
            </w:r>
            <w:r>
              <w:rPr>
                <w:rFonts w:ascii="Times New Roman" w:hAnsi="Times New Roman" w:cs="Times New Roman"/>
                <w:sz w:val="24"/>
                <w:szCs w:val="24"/>
              </w:rPr>
              <w:t xml:space="preserve"> et al</w:t>
            </w:r>
            <w:r>
              <w:rPr>
                <w:rFonts w:ascii="Times New Roman" w:hAnsi="Times New Roman" w:cs="Times New Roman"/>
                <w:sz w:val="24"/>
                <w:szCs w:val="24"/>
                <w:vertAlign w:val="superscript"/>
              </w:rPr>
              <w:t>50</w:t>
            </w:r>
          </w:p>
          <w:p w14:paraId="1BC7FFCA" w14:textId="742F2FE0" w:rsidR="006725DB" w:rsidRDefault="006725DB" w:rsidP="00F62754">
            <w:pPr>
              <w:rPr>
                <w:rFonts w:ascii="Times New Roman" w:hAnsi="Times New Roman" w:cs="Times New Roman"/>
                <w:sz w:val="24"/>
                <w:szCs w:val="24"/>
              </w:rPr>
            </w:pPr>
            <w:r w:rsidRPr="0037329D">
              <w:rPr>
                <w:rFonts w:ascii="Times New Roman" w:hAnsi="Times New Roman" w:cs="Times New Roman"/>
                <w:sz w:val="24"/>
                <w:szCs w:val="24"/>
              </w:rPr>
              <w:t>Chen JB</w:t>
            </w:r>
            <w:r>
              <w:rPr>
                <w:rFonts w:ascii="Times New Roman" w:hAnsi="Times New Roman" w:cs="Times New Roman"/>
                <w:sz w:val="24"/>
                <w:szCs w:val="24"/>
              </w:rPr>
              <w:t xml:space="preserve"> et al</w:t>
            </w:r>
            <w:r>
              <w:rPr>
                <w:rFonts w:ascii="Times New Roman" w:hAnsi="Times New Roman" w:cs="Times New Roman"/>
                <w:sz w:val="24"/>
                <w:szCs w:val="24"/>
                <w:vertAlign w:val="superscript"/>
              </w:rPr>
              <w:t>51</w:t>
            </w:r>
          </w:p>
          <w:p w14:paraId="514C8D0D" w14:textId="28057EA2" w:rsidR="006725DB" w:rsidRDefault="006725DB" w:rsidP="00A21543">
            <w:pPr>
              <w:rPr>
                <w:rFonts w:ascii="Times New Roman" w:hAnsi="Times New Roman" w:cs="Times New Roman"/>
                <w:sz w:val="24"/>
                <w:szCs w:val="24"/>
              </w:rPr>
            </w:pPr>
            <w:r w:rsidRPr="0037329D">
              <w:rPr>
                <w:rFonts w:ascii="Times New Roman" w:hAnsi="Times New Roman" w:cs="Times New Roman"/>
                <w:sz w:val="24"/>
                <w:szCs w:val="24"/>
              </w:rPr>
              <w:t>Chen JB</w:t>
            </w:r>
            <w:r>
              <w:rPr>
                <w:rFonts w:ascii="Times New Roman" w:hAnsi="Times New Roman" w:cs="Times New Roman"/>
                <w:sz w:val="24"/>
                <w:szCs w:val="24"/>
              </w:rPr>
              <w:t xml:space="preserve"> et al</w:t>
            </w:r>
            <w:r>
              <w:rPr>
                <w:rFonts w:ascii="Times New Roman" w:hAnsi="Times New Roman" w:cs="Times New Roman"/>
                <w:sz w:val="24"/>
                <w:szCs w:val="24"/>
                <w:vertAlign w:val="superscript"/>
              </w:rPr>
              <w:t>52</w:t>
            </w:r>
          </w:p>
          <w:p w14:paraId="75D7D7B4" w14:textId="508EFB43" w:rsidR="006725DB" w:rsidRDefault="006725DB" w:rsidP="00F974CD">
            <w:pPr>
              <w:rPr>
                <w:rFonts w:ascii="Times New Roman" w:hAnsi="Times New Roman" w:cs="Times New Roman"/>
                <w:sz w:val="24"/>
                <w:szCs w:val="24"/>
              </w:rPr>
            </w:pPr>
            <w:proofErr w:type="spellStart"/>
            <w:r w:rsidRPr="00F974CD">
              <w:rPr>
                <w:rFonts w:ascii="Times New Roman" w:hAnsi="Times New Roman" w:cs="Times New Roman"/>
                <w:sz w:val="24"/>
                <w:szCs w:val="24"/>
              </w:rPr>
              <w:t>Runtuwene</w:t>
            </w:r>
            <w:proofErr w:type="spellEnd"/>
            <w:r w:rsidRPr="00F974CD">
              <w:rPr>
                <w:rFonts w:ascii="Times New Roman" w:hAnsi="Times New Roman" w:cs="Times New Roman"/>
                <w:sz w:val="24"/>
                <w:szCs w:val="24"/>
              </w:rPr>
              <w:t xml:space="preserve"> J</w:t>
            </w:r>
            <w:r>
              <w:rPr>
                <w:rFonts w:ascii="Times New Roman" w:hAnsi="Times New Roman" w:cs="Times New Roman"/>
                <w:sz w:val="24"/>
                <w:szCs w:val="24"/>
              </w:rPr>
              <w:t xml:space="preserve"> et al</w:t>
            </w:r>
            <w:r w:rsidRPr="00A44984">
              <w:rPr>
                <w:rFonts w:ascii="Times New Roman" w:hAnsi="Times New Roman" w:cs="Times New Roman"/>
                <w:sz w:val="24"/>
                <w:szCs w:val="24"/>
                <w:vertAlign w:val="superscript"/>
              </w:rPr>
              <w:t>53</w:t>
            </w:r>
          </w:p>
          <w:p w14:paraId="184A2670" w14:textId="6BEE5E92" w:rsidR="006725DB" w:rsidRPr="00F205A8" w:rsidRDefault="006725DB" w:rsidP="00F205A8">
            <w:pPr>
              <w:rPr>
                <w:rFonts w:ascii="Times New Roman" w:hAnsi="Times New Roman" w:cs="Times New Roman"/>
                <w:sz w:val="24"/>
                <w:szCs w:val="24"/>
              </w:rPr>
            </w:pPr>
            <w:proofErr w:type="spellStart"/>
            <w:r w:rsidRPr="00F205A8">
              <w:rPr>
                <w:rFonts w:ascii="Times New Roman" w:hAnsi="Times New Roman" w:cs="Times New Roman"/>
                <w:sz w:val="24"/>
                <w:szCs w:val="24"/>
              </w:rPr>
              <w:t>Asgharzadeh</w:t>
            </w:r>
            <w:proofErr w:type="spellEnd"/>
            <w:r w:rsidRPr="00F205A8">
              <w:rPr>
                <w:rFonts w:ascii="Times New Roman" w:hAnsi="Times New Roman" w:cs="Times New Roman"/>
                <w:sz w:val="24"/>
                <w:szCs w:val="24"/>
              </w:rPr>
              <w:t xml:space="preserve"> F</w:t>
            </w:r>
            <w:r>
              <w:rPr>
                <w:rFonts w:ascii="Times New Roman" w:hAnsi="Times New Roman" w:cs="Times New Roman"/>
                <w:sz w:val="24"/>
                <w:szCs w:val="24"/>
              </w:rPr>
              <w:t xml:space="preserve"> et al</w:t>
            </w:r>
            <w:r w:rsidRPr="00F205A8">
              <w:rPr>
                <w:rFonts w:ascii="Times New Roman" w:hAnsi="Times New Roman" w:cs="Times New Roman"/>
                <w:sz w:val="24"/>
                <w:szCs w:val="24"/>
                <w:vertAlign w:val="superscript"/>
              </w:rPr>
              <w:t>54</w:t>
            </w:r>
          </w:p>
        </w:tc>
        <w:tc>
          <w:tcPr>
            <w:tcW w:w="1243" w:type="dxa"/>
          </w:tcPr>
          <w:p w14:paraId="1AB967F3"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SR</w:t>
            </w:r>
          </w:p>
          <w:p w14:paraId="1FDEDC32"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Case report</w:t>
            </w:r>
          </w:p>
          <w:p w14:paraId="5FDB0619"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CT</w:t>
            </w:r>
          </w:p>
          <w:p w14:paraId="327D9465"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RCT</w:t>
            </w:r>
          </w:p>
          <w:p w14:paraId="7E77F0F1"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RCT</w:t>
            </w:r>
          </w:p>
          <w:p w14:paraId="5A635BEA" w14:textId="77777777" w:rsidR="006725DB" w:rsidRDefault="006725DB" w:rsidP="00A21543">
            <w:pPr>
              <w:jc w:val="both"/>
              <w:rPr>
                <w:rFonts w:ascii="Times New Roman" w:hAnsi="Times New Roman" w:cs="Times New Roman"/>
                <w:sz w:val="24"/>
                <w:szCs w:val="24"/>
              </w:rPr>
            </w:pPr>
            <w:r>
              <w:rPr>
                <w:rFonts w:ascii="Times New Roman" w:hAnsi="Times New Roman" w:cs="Times New Roman"/>
                <w:sz w:val="24"/>
                <w:szCs w:val="24"/>
              </w:rPr>
              <w:t>Case report</w:t>
            </w:r>
          </w:p>
          <w:p w14:paraId="150E3D0D" w14:textId="7A6C102E"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Preclinical</w:t>
            </w:r>
          </w:p>
          <w:p w14:paraId="1EB5B584" w14:textId="3C0145B8" w:rsidR="006725DB" w:rsidRPr="003128DE" w:rsidRDefault="006725DB" w:rsidP="003128DE">
            <w:pPr>
              <w:rPr>
                <w:rFonts w:ascii="Times New Roman" w:hAnsi="Times New Roman" w:cs="Times New Roman"/>
                <w:sz w:val="24"/>
                <w:szCs w:val="24"/>
              </w:rPr>
            </w:pPr>
            <w:r>
              <w:rPr>
                <w:rFonts w:ascii="Times New Roman" w:hAnsi="Times New Roman" w:cs="Times New Roman"/>
                <w:sz w:val="24"/>
                <w:szCs w:val="24"/>
              </w:rPr>
              <w:t>Preclinical</w:t>
            </w:r>
          </w:p>
        </w:tc>
        <w:tc>
          <w:tcPr>
            <w:tcW w:w="3350" w:type="dxa"/>
          </w:tcPr>
          <w:p w14:paraId="7A775BAA" w14:textId="77777777" w:rsidR="006725DB" w:rsidRDefault="006725DB" w:rsidP="007631F3">
            <w:pPr>
              <w:jc w:val="both"/>
              <w:rPr>
                <w:rFonts w:ascii="Times New Roman" w:hAnsi="Times New Roman" w:cs="Times New Roman"/>
                <w:sz w:val="24"/>
                <w:szCs w:val="24"/>
                <w:vertAlign w:val="superscript"/>
              </w:rPr>
            </w:pPr>
            <w:r w:rsidRPr="00EA272B">
              <w:rPr>
                <w:rFonts w:ascii="Times New Roman" w:hAnsi="Times New Roman" w:cs="Times New Roman"/>
                <w:sz w:val="24"/>
                <w:szCs w:val="24"/>
              </w:rPr>
              <w:t xml:space="preserve">Hydrogen (H2) shows promise as a standalone or adjunct therapy, improving survival, quality of life, blood parameters, and </w:t>
            </w:r>
            <w:proofErr w:type="spellStart"/>
            <w:r w:rsidRPr="00EA272B">
              <w:rPr>
                <w:rFonts w:ascii="Times New Roman" w:hAnsi="Times New Roman" w:cs="Times New Roman"/>
                <w:sz w:val="24"/>
                <w:szCs w:val="24"/>
              </w:rPr>
              <w:t>tumor</w:t>
            </w:r>
            <w:proofErr w:type="spellEnd"/>
            <w:r w:rsidRPr="00EA272B">
              <w:rPr>
                <w:rFonts w:ascii="Times New Roman" w:hAnsi="Times New Roman" w:cs="Times New Roman"/>
                <w:sz w:val="24"/>
                <w:szCs w:val="24"/>
              </w:rPr>
              <w:t xml:space="preserve"> reduction.</w:t>
            </w:r>
            <w:r w:rsidRPr="00EA272B">
              <w:rPr>
                <w:rFonts w:ascii="Times New Roman" w:hAnsi="Times New Roman" w:cs="Times New Roman"/>
                <w:sz w:val="24"/>
                <w:szCs w:val="24"/>
                <w:vertAlign w:val="superscript"/>
              </w:rPr>
              <w:t>47</w:t>
            </w:r>
          </w:p>
          <w:p w14:paraId="296736D1" w14:textId="77777777" w:rsidR="006725DB" w:rsidRDefault="006725DB"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H2 inhalation increases survival time and offers complete remission of brain tumor.</w:t>
            </w:r>
            <w:r w:rsidRPr="00675D1F">
              <w:rPr>
                <w:rFonts w:ascii="Times New Roman" w:hAnsi="Times New Roman" w:cs="Times New Roman"/>
                <w:sz w:val="24"/>
                <w:szCs w:val="24"/>
                <w:vertAlign w:val="superscript"/>
              </w:rPr>
              <w:t>48</w:t>
            </w:r>
          </w:p>
          <w:p w14:paraId="2D0C9E3F" w14:textId="108B3725" w:rsidR="006725DB" w:rsidRDefault="006725DB"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H2 inhalation demonstrated significant </w:t>
            </w:r>
            <w:r>
              <w:t>complete</w:t>
            </w:r>
            <w:r w:rsidRPr="008759AE">
              <w:rPr>
                <w:rFonts w:ascii="Times New Roman" w:hAnsi="Times New Roman" w:cs="Times New Roman"/>
                <w:sz w:val="24"/>
                <w:szCs w:val="24"/>
              </w:rPr>
              <w:t xml:space="preserve"> and partial remission</w:t>
            </w:r>
            <w:r>
              <w:rPr>
                <w:rFonts w:ascii="Times New Roman" w:hAnsi="Times New Roman" w:cs="Times New Roman"/>
                <w:sz w:val="24"/>
                <w:szCs w:val="24"/>
              </w:rPr>
              <w:t xml:space="preserve"> of advanced cancers.</w:t>
            </w:r>
            <w:r w:rsidRPr="008759AE">
              <w:rPr>
                <w:rFonts w:ascii="Times New Roman" w:hAnsi="Times New Roman" w:cs="Times New Roman"/>
                <w:sz w:val="24"/>
                <w:szCs w:val="24"/>
                <w:vertAlign w:val="superscript"/>
              </w:rPr>
              <w:t>49</w:t>
            </w:r>
          </w:p>
          <w:p w14:paraId="2076B45E" w14:textId="77777777" w:rsidR="006725DB" w:rsidRDefault="006725DB"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H2 therapy attenuates the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progression.</w:t>
            </w:r>
            <w:r w:rsidRPr="0037329D">
              <w:rPr>
                <w:rFonts w:ascii="Times New Roman" w:hAnsi="Times New Roman" w:cs="Times New Roman"/>
                <w:sz w:val="24"/>
                <w:szCs w:val="24"/>
                <w:vertAlign w:val="superscript"/>
              </w:rPr>
              <w:t>50</w:t>
            </w:r>
          </w:p>
          <w:p w14:paraId="2BB014FA" w14:textId="77777777" w:rsidR="006725DB" w:rsidRDefault="006725DB" w:rsidP="007631F3">
            <w:pPr>
              <w:jc w:val="both"/>
              <w:rPr>
                <w:rFonts w:ascii="Times New Roman" w:hAnsi="Times New Roman" w:cs="Times New Roman"/>
                <w:sz w:val="24"/>
                <w:szCs w:val="24"/>
              </w:rPr>
            </w:pPr>
            <w:r w:rsidRPr="00F62754">
              <w:rPr>
                <w:rFonts w:ascii="Times New Roman" w:hAnsi="Times New Roman" w:cs="Times New Roman"/>
                <w:sz w:val="24"/>
                <w:szCs w:val="24"/>
              </w:rPr>
              <w:t xml:space="preserve">H2 therapy </w:t>
            </w:r>
            <w:r>
              <w:rPr>
                <w:rFonts w:ascii="Times New Roman" w:hAnsi="Times New Roman" w:cs="Times New Roman"/>
                <w:sz w:val="24"/>
                <w:szCs w:val="24"/>
              </w:rPr>
              <w:t xml:space="preserve">enhances </w:t>
            </w:r>
            <w:proofErr w:type="gramStart"/>
            <w:r>
              <w:rPr>
                <w:rFonts w:ascii="Times New Roman" w:hAnsi="Times New Roman" w:cs="Times New Roman"/>
                <w:sz w:val="24"/>
                <w:szCs w:val="24"/>
              </w:rPr>
              <w:t xml:space="preserve">the </w:t>
            </w:r>
            <w:r>
              <w:t xml:space="preserve"> </w:t>
            </w:r>
            <w:proofErr w:type="spellStart"/>
            <w:r w:rsidRPr="00F62754">
              <w:rPr>
                <w:rFonts w:ascii="Times New Roman" w:hAnsi="Times New Roman" w:cs="Times New Roman"/>
                <w:sz w:val="24"/>
                <w:szCs w:val="24"/>
              </w:rPr>
              <w:t>immunosenescence</w:t>
            </w:r>
            <w:proofErr w:type="spellEnd"/>
            <w:proofErr w:type="gramEnd"/>
            <w:r w:rsidRPr="00F62754">
              <w:rPr>
                <w:rFonts w:ascii="Times New Roman" w:hAnsi="Times New Roman" w:cs="Times New Roman"/>
                <w:sz w:val="24"/>
                <w:szCs w:val="24"/>
              </w:rPr>
              <w:t xml:space="preserve"> of advanced non-small cell lung cancer</w:t>
            </w:r>
            <w:r>
              <w:rPr>
                <w:rFonts w:ascii="Times New Roman" w:hAnsi="Times New Roman" w:cs="Times New Roman"/>
                <w:sz w:val="24"/>
                <w:szCs w:val="24"/>
              </w:rPr>
              <w:t xml:space="preserve"> cells.</w:t>
            </w:r>
            <w:r w:rsidRPr="00F62754">
              <w:rPr>
                <w:rFonts w:ascii="Times New Roman" w:hAnsi="Times New Roman" w:cs="Times New Roman"/>
                <w:sz w:val="24"/>
                <w:szCs w:val="24"/>
                <w:vertAlign w:val="superscript"/>
              </w:rPr>
              <w:t>51</w:t>
            </w:r>
          </w:p>
          <w:p w14:paraId="684CE55F"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 xml:space="preserve">H2 therapy induces reduction in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size in gall bladder cancer.</w:t>
            </w:r>
            <w:r w:rsidRPr="00A21543">
              <w:rPr>
                <w:rFonts w:ascii="Times New Roman" w:hAnsi="Times New Roman" w:cs="Times New Roman"/>
                <w:sz w:val="24"/>
                <w:szCs w:val="24"/>
                <w:vertAlign w:val="superscript"/>
              </w:rPr>
              <w:t>52</w:t>
            </w:r>
          </w:p>
          <w:p w14:paraId="1A5FDEC9" w14:textId="1E5E10FD" w:rsidR="006725DB" w:rsidRPr="00F974CD" w:rsidRDefault="006725DB" w:rsidP="007631F3">
            <w:pPr>
              <w:jc w:val="both"/>
              <w:rPr>
                <w:rFonts w:ascii="Times New Roman" w:hAnsi="Times New Roman" w:cs="Times New Roman"/>
                <w:sz w:val="24"/>
                <w:szCs w:val="24"/>
              </w:rPr>
            </w:pPr>
            <w:r>
              <w:rPr>
                <w:rFonts w:ascii="Times New Roman" w:hAnsi="Times New Roman" w:cs="Times New Roman"/>
                <w:sz w:val="24"/>
                <w:szCs w:val="24"/>
              </w:rPr>
              <w:t xml:space="preserve">H2 water inhibits colon cancer by enhancing cellular </w:t>
            </w:r>
            <w:r>
              <w:rPr>
                <w:rFonts w:ascii="Times New Roman" w:hAnsi="Times New Roman" w:cs="Times New Roman"/>
                <w:sz w:val="24"/>
                <w:szCs w:val="24"/>
              </w:rPr>
              <w:lastRenderedPageBreak/>
              <w:t>apoptosis.</w:t>
            </w:r>
            <w:r w:rsidRPr="00F974CD">
              <w:rPr>
                <w:rFonts w:ascii="Times New Roman" w:hAnsi="Times New Roman" w:cs="Times New Roman"/>
                <w:sz w:val="24"/>
                <w:szCs w:val="24"/>
                <w:vertAlign w:val="superscript"/>
              </w:rPr>
              <w:t>53</w:t>
            </w:r>
            <w:r>
              <w:rPr>
                <w:rFonts w:ascii="Times New Roman" w:hAnsi="Times New Roman" w:cs="Times New Roman"/>
                <w:sz w:val="24"/>
                <w:szCs w:val="24"/>
                <w:vertAlign w:val="superscript"/>
              </w:rPr>
              <w:t>,54</w:t>
            </w:r>
          </w:p>
        </w:tc>
        <w:tc>
          <w:tcPr>
            <w:tcW w:w="2333" w:type="dxa"/>
          </w:tcPr>
          <w:p w14:paraId="07ED4307" w14:textId="77777777" w:rsidR="006725DB" w:rsidRPr="002B094B" w:rsidRDefault="002B094B" w:rsidP="002B094B">
            <w:pPr>
              <w:jc w:val="center"/>
              <w:rPr>
                <w:rFonts w:ascii="Times New Roman" w:hAnsi="Times New Roman" w:cs="Times New Roman"/>
                <w:b/>
                <w:sz w:val="24"/>
                <w:szCs w:val="24"/>
              </w:rPr>
            </w:pPr>
            <w:r w:rsidRPr="002B094B">
              <w:rPr>
                <w:rFonts w:ascii="Times New Roman" w:hAnsi="Times New Roman" w:cs="Times New Roman"/>
                <w:b/>
                <w:sz w:val="24"/>
                <w:szCs w:val="24"/>
              </w:rPr>
              <w:lastRenderedPageBreak/>
              <w:t>Level B (II)</w:t>
            </w:r>
          </w:p>
          <w:p w14:paraId="0F296BCE" w14:textId="32B8305D" w:rsidR="002B094B" w:rsidRPr="00EA272B" w:rsidRDefault="002B094B" w:rsidP="007631F3">
            <w:pPr>
              <w:jc w:val="both"/>
              <w:rPr>
                <w:rFonts w:ascii="Times New Roman" w:hAnsi="Times New Roman" w:cs="Times New Roman"/>
                <w:sz w:val="24"/>
                <w:szCs w:val="24"/>
              </w:rPr>
            </w:pPr>
            <w:r>
              <w:rPr>
                <w:rFonts w:ascii="Times New Roman" w:hAnsi="Times New Roman" w:cs="Times New Roman"/>
                <w:sz w:val="24"/>
                <w:szCs w:val="24"/>
              </w:rPr>
              <w:t>The literature suggests moderate evidence from clinical trials which warrants the use of molecular hydrogen therapy as a promising anti-</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intervention. However, large scale studies are warranted.</w:t>
            </w:r>
          </w:p>
        </w:tc>
      </w:tr>
      <w:tr w:rsidR="006725DB" w:rsidRPr="00513626" w14:paraId="765A3D1B" w14:textId="43197270" w:rsidTr="006725DB">
        <w:tblPrEx>
          <w:tblLook w:val="0000" w:firstRow="0" w:lastRow="0" w:firstColumn="0" w:lastColumn="0" w:noHBand="0" w:noVBand="0"/>
        </w:tblPrEx>
        <w:trPr>
          <w:trHeight w:val="432"/>
        </w:trPr>
        <w:tc>
          <w:tcPr>
            <w:tcW w:w="2091" w:type="dxa"/>
          </w:tcPr>
          <w:p w14:paraId="3095B2D2"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lastRenderedPageBreak/>
              <w:t>Acupuncture</w:t>
            </w:r>
          </w:p>
        </w:tc>
        <w:tc>
          <w:tcPr>
            <w:tcW w:w="1754" w:type="dxa"/>
            <w:vMerge w:val="restart"/>
          </w:tcPr>
          <w:p w14:paraId="79F9E2A6" w14:textId="77777777" w:rsidR="006725DB" w:rsidRPr="00513626" w:rsidRDefault="006725DB" w:rsidP="007631F3">
            <w:pPr>
              <w:jc w:val="both"/>
              <w:rPr>
                <w:rFonts w:ascii="Times New Roman" w:hAnsi="Times New Roman" w:cs="Times New Roman"/>
                <w:sz w:val="24"/>
                <w:szCs w:val="24"/>
              </w:rPr>
            </w:pPr>
          </w:p>
        </w:tc>
        <w:tc>
          <w:tcPr>
            <w:tcW w:w="2466" w:type="dxa"/>
          </w:tcPr>
          <w:p w14:paraId="0278FBA3"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Acupuncture points are chosen based on the Traditional Chinese Medicine principles and are c</w:t>
            </w:r>
            <w:r w:rsidRPr="00C627D0">
              <w:rPr>
                <w:rFonts w:ascii="Times New Roman" w:hAnsi="Times New Roman" w:cs="Times New Roman"/>
                <w:sz w:val="24"/>
                <w:szCs w:val="24"/>
              </w:rPr>
              <w:t>hange</w:t>
            </w:r>
            <w:r>
              <w:rPr>
                <w:rFonts w:ascii="Times New Roman" w:hAnsi="Times New Roman" w:cs="Times New Roman"/>
                <w:sz w:val="24"/>
                <w:szCs w:val="24"/>
              </w:rPr>
              <w:t>d</w:t>
            </w:r>
            <w:r w:rsidRPr="00C627D0">
              <w:rPr>
                <w:rFonts w:ascii="Times New Roman" w:hAnsi="Times New Roman" w:cs="Times New Roman"/>
                <w:sz w:val="24"/>
                <w:szCs w:val="24"/>
              </w:rPr>
              <w:t xml:space="preserve"> over the course of treatment based on the patient’s response and progress</w:t>
            </w:r>
            <w:r>
              <w:rPr>
                <w:rFonts w:ascii="Times New Roman" w:hAnsi="Times New Roman" w:cs="Times New Roman"/>
                <w:sz w:val="24"/>
                <w:szCs w:val="24"/>
              </w:rPr>
              <w:t>.</w:t>
            </w:r>
          </w:p>
        </w:tc>
        <w:tc>
          <w:tcPr>
            <w:tcW w:w="1810" w:type="dxa"/>
          </w:tcPr>
          <w:p w14:paraId="7E5E672D" w14:textId="584E86C6" w:rsidR="006725DB" w:rsidRPr="004C34AB" w:rsidRDefault="006725DB" w:rsidP="002D37B0">
            <w:pPr>
              <w:jc w:val="both"/>
              <w:rPr>
                <w:rFonts w:ascii="Times New Roman" w:hAnsi="Times New Roman" w:cs="Times New Roman"/>
                <w:sz w:val="24"/>
                <w:szCs w:val="24"/>
                <w:lang w:val="en-US"/>
              </w:rPr>
            </w:pPr>
            <w:r w:rsidRPr="004C34AB">
              <w:rPr>
                <w:rFonts w:ascii="Times New Roman" w:hAnsi="Times New Roman" w:cs="Times New Roman"/>
                <w:sz w:val="24"/>
                <w:szCs w:val="24"/>
              </w:rPr>
              <w:t>Lou</w:t>
            </w:r>
            <w:r w:rsidRPr="004C34AB">
              <w:rPr>
                <w:rFonts w:ascii="Times New Roman" w:hAnsi="Times New Roman" w:cs="Times New Roman"/>
                <w:sz w:val="24"/>
                <w:szCs w:val="24"/>
                <w:lang w:val="en-US"/>
              </w:rPr>
              <w:t xml:space="preserve"> H et al</w:t>
            </w:r>
            <w:sdt>
              <w:sdtPr>
                <w:rPr>
                  <w:rFonts w:ascii="Times New Roman" w:hAnsi="Times New Roman" w:cs="Times New Roman"/>
                  <w:color w:val="000000"/>
                  <w:sz w:val="24"/>
                  <w:szCs w:val="24"/>
                  <w:vertAlign w:val="superscript"/>
                  <w:lang w:val="en-US"/>
                </w:rPr>
                <w:tag w:val="MENDELEY_CITATION_v3_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"/>
                <w:id w:val="979884268"/>
                <w:placeholder>
                  <w:docPart w:val="3141B5C8892244E89DB97614B029E7BF"/>
                </w:placeholder>
              </w:sdtPr>
              <w:sdtContent>
                <w:r>
                  <w:rPr>
                    <w:rFonts w:ascii="Times New Roman" w:hAnsi="Times New Roman" w:cs="Times New Roman"/>
                    <w:color w:val="000000"/>
                    <w:sz w:val="24"/>
                    <w:szCs w:val="24"/>
                    <w:vertAlign w:val="superscript"/>
                    <w:lang w:val="en-US"/>
                  </w:rPr>
                  <w:t>55</w:t>
                </w:r>
              </w:sdtContent>
            </w:sdt>
          </w:p>
          <w:p w14:paraId="0A94F7F0" w14:textId="3E611E7E" w:rsidR="006725DB" w:rsidRPr="004C34AB" w:rsidRDefault="006725DB" w:rsidP="002D37B0">
            <w:pPr>
              <w:jc w:val="both"/>
              <w:rPr>
                <w:rFonts w:ascii="Times New Roman" w:hAnsi="Times New Roman" w:cs="Times New Roman"/>
                <w:sz w:val="24"/>
                <w:szCs w:val="24"/>
              </w:rPr>
            </w:pPr>
            <w:r w:rsidRPr="004C34AB">
              <w:rPr>
                <w:rFonts w:ascii="Times New Roman" w:hAnsi="Times New Roman" w:cs="Times New Roman"/>
                <w:sz w:val="24"/>
                <w:szCs w:val="24"/>
              </w:rPr>
              <w:t>Li</w:t>
            </w:r>
            <w:r w:rsidRPr="004C34AB">
              <w:rPr>
                <w:rFonts w:ascii="Times New Roman" w:hAnsi="Times New Roman" w:cs="Times New Roman"/>
                <w:sz w:val="24"/>
                <w:szCs w:val="24"/>
                <w:lang w:val="en-US"/>
              </w:rPr>
              <w:t xml:space="preserve"> </w:t>
            </w:r>
            <w:r w:rsidRPr="004C34AB">
              <w:rPr>
                <w:rFonts w:ascii="Times New Roman" w:hAnsi="Times New Roman" w:cs="Times New Roman"/>
                <w:sz w:val="24"/>
                <w:szCs w:val="24"/>
              </w:rPr>
              <w:t xml:space="preserve"> Jinxia et al</w:t>
            </w:r>
            <w:sdt>
              <w:sdtPr>
                <w:rPr>
                  <w:rFonts w:ascii="Times New Roman" w:hAnsi="Times New Roman" w:cs="Times New Roman"/>
                  <w:color w:val="000000"/>
                  <w:sz w:val="24"/>
                  <w:szCs w:val="24"/>
                  <w:vertAlign w:val="superscript"/>
                </w:rPr>
                <w:tag w:val="MENDELEY_CITATION_v3_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"/>
                <w:id w:val="375582843"/>
                <w:placeholder>
                  <w:docPart w:val="3141B5C8892244E89DB97614B029E7BF"/>
                </w:placeholder>
              </w:sdtPr>
              <w:sdtContent>
                <w:r>
                  <w:rPr>
                    <w:rFonts w:ascii="Times New Roman" w:hAnsi="Times New Roman" w:cs="Times New Roman"/>
                    <w:color w:val="000000"/>
                    <w:sz w:val="24"/>
                    <w:szCs w:val="24"/>
                    <w:vertAlign w:val="superscript"/>
                  </w:rPr>
                  <w:t>56</w:t>
                </w:r>
              </w:sdtContent>
            </w:sdt>
          </w:p>
          <w:p w14:paraId="003FDF7C" w14:textId="6E26F4B8" w:rsidR="006725DB" w:rsidRPr="004C34AB" w:rsidRDefault="006725DB" w:rsidP="002D37B0">
            <w:pPr>
              <w:jc w:val="both"/>
              <w:rPr>
                <w:rFonts w:ascii="Times New Roman" w:hAnsi="Times New Roman" w:cs="Times New Roman"/>
                <w:sz w:val="24"/>
                <w:szCs w:val="24"/>
              </w:rPr>
            </w:pPr>
            <w:r w:rsidRPr="004C34AB">
              <w:rPr>
                <w:rFonts w:ascii="Times New Roman" w:hAnsi="Times New Roman" w:cs="Times New Roman"/>
                <w:sz w:val="24"/>
                <w:szCs w:val="24"/>
              </w:rPr>
              <w:t>Zhao</w:t>
            </w:r>
            <w:r w:rsidRPr="004C34AB">
              <w:rPr>
                <w:rFonts w:ascii="Times New Roman" w:hAnsi="Times New Roman" w:cs="Times New Roman"/>
                <w:sz w:val="24"/>
                <w:szCs w:val="24"/>
                <w:lang w:val="en-US"/>
              </w:rPr>
              <w:t xml:space="preserve"> </w:t>
            </w:r>
            <w:r w:rsidRPr="004C34AB">
              <w:rPr>
                <w:rFonts w:ascii="Times New Roman" w:hAnsi="Times New Roman" w:cs="Times New Roman"/>
                <w:sz w:val="24"/>
                <w:szCs w:val="24"/>
              </w:rPr>
              <w:t xml:space="preserve"> Yu et al</w:t>
            </w:r>
            <w:sdt>
              <w:sdtPr>
                <w:rPr>
                  <w:rFonts w:ascii="Times New Roman" w:hAnsi="Times New Roman" w:cs="Times New Roman"/>
                  <w:color w:val="000000"/>
                  <w:sz w:val="24"/>
                  <w:szCs w:val="24"/>
                  <w:vertAlign w:val="superscript"/>
                </w:rPr>
                <w:tag w:val="MENDELEY_CITATION_v3_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"/>
                <w:id w:val="-1980294548"/>
                <w:placeholder>
                  <w:docPart w:val="3141B5C8892244E89DB97614B029E7BF"/>
                </w:placeholder>
              </w:sdtPr>
              <w:sdtContent>
                <w:r>
                  <w:rPr>
                    <w:rFonts w:ascii="Times New Roman" w:hAnsi="Times New Roman" w:cs="Times New Roman"/>
                    <w:color w:val="000000"/>
                    <w:sz w:val="24"/>
                    <w:szCs w:val="24"/>
                    <w:vertAlign w:val="superscript"/>
                  </w:rPr>
                  <w:t>57</w:t>
                </w:r>
              </w:sdtContent>
            </w:sdt>
          </w:p>
          <w:p w14:paraId="3F3796DB" w14:textId="4280653B" w:rsidR="006725DB" w:rsidRPr="007F3845" w:rsidRDefault="006725DB" w:rsidP="002D37B0">
            <w:pPr>
              <w:jc w:val="both"/>
              <w:rPr>
                <w:rFonts w:ascii="Times New Roman" w:hAnsi="Times New Roman" w:cs="Times New Roman"/>
                <w:sz w:val="24"/>
                <w:szCs w:val="24"/>
              </w:rPr>
            </w:pPr>
            <w:r w:rsidRPr="007F3845">
              <w:rPr>
                <w:rFonts w:ascii="Times New Roman" w:hAnsi="Times New Roman" w:cs="Times New Roman"/>
                <w:sz w:val="24"/>
                <w:szCs w:val="24"/>
              </w:rPr>
              <w:t>Li Hongjin et al</w:t>
            </w:r>
            <w:sdt>
              <w:sdtPr>
                <w:rPr>
                  <w:rFonts w:ascii="Times New Roman" w:hAnsi="Times New Roman" w:cs="Times New Roman"/>
                  <w:color w:val="000000"/>
                  <w:sz w:val="24"/>
                  <w:szCs w:val="24"/>
                  <w:vertAlign w:val="superscript"/>
                </w:rPr>
                <w:tag w:val="MENDELEY_CITATION_v3_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"/>
                <w:id w:val="466095583"/>
                <w:placeholder>
                  <w:docPart w:val="2F32833AC3D246D9B0FD90F477BA6D30"/>
                </w:placeholder>
              </w:sdtPr>
              <w:sdtContent>
                <w:r>
                  <w:rPr>
                    <w:rFonts w:ascii="Times New Roman" w:hAnsi="Times New Roman" w:cs="Times New Roman"/>
                    <w:color w:val="000000"/>
                    <w:sz w:val="24"/>
                    <w:szCs w:val="24"/>
                    <w:vertAlign w:val="superscript"/>
                    <w:lang w:val="en-US"/>
                  </w:rPr>
                  <w:t>58</w:t>
                </w:r>
              </w:sdtContent>
            </w:sdt>
          </w:p>
          <w:p w14:paraId="4E169E9A" w14:textId="77777777" w:rsidR="006725DB" w:rsidRDefault="006725DB" w:rsidP="007631F3">
            <w:pPr>
              <w:jc w:val="both"/>
              <w:rPr>
                <w:rFonts w:ascii="Times New Roman" w:hAnsi="Times New Roman" w:cs="Times New Roman"/>
                <w:sz w:val="24"/>
                <w:szCs w:val="24"/>
              </w:rPr>
            </w:pPr>
          </w:p>
        </w:tc>
        <w:tc>
          <w:tcPr>
            <w:tcW w:w="1243" w:type="dxa"/>
          </w:tcPr>
          <w:p w14:paraId="2EA3A653" w14:textId="1E6DC956" w:rsidR="006725DB" w:rsidRPr="004C34AB" w:rsidRDefault="006725DB" w:rsidP="002D37B0">
            <w:pPr>
              <w:jc w:val="both"/>
              <w:rPr>
                <w:rFonts w:ascii="Times New Roman" w:hAnsi="Times New Roman" w:cs="Times New Roman"/>
                <w:sz w:val="24"/>
                <w:szCs w:val="24"/>
              </w:rPr>
            </w:pPr>
            <w:r w:rsidRPr="004C34AB">
              <w:rPr>
                <w:rFonts w:ascii="Times New Roman" w:hAnsi="Times New Roman" w:cs="Times New Roman"/>
                <w:sz w:val="24"/>
                <w:szCs w:val="24"/>
              </w:rPr>
              <w:t xml:space="preserve">Preclinical </w:t>
            </w:r>
          </w:p>
          <w:p w14:paraId="7E702F32" w14:textId="29FC003F" w:rsidR="006725DB" w:rsidRPr="004C34AB" w:rsidRDefault="006725DB" w:rsidP="002D37B0">
            <w:pPr>
              <w:jc w:val="both"/>
              <w:rPr>
                <w:rFonts w:ascii="Times New Roman" w:hAnsi="Times New Roman" w:cs="Times New Roman"/>
                <w:sz w:val="24"/>
                <w:szCs w:val="24"/>
              </w:rPr>
            </w:pPr>
            <w:r>
              <w:rPr>
                <w:rFonts w:ascii="Times New Roman" w:hAnsi="Times New Roman" w:cs="Times New Roman"/>
                <w:sz w:val="24"/>
                <w:szCs w:val="24"/>
              </w:rPr>
              <w:t>CT</w:t>
            </w:r>
          </w:p>
          <w:p w14:paraId="76ABED19" w14:textId="77777777" w:rsidR="006725DB" w:rsidRDefault="006725DB" w:rsidP="00921443">
            <w:pPr>
              <w:jc w:val="both"/>
              <w:rPr>
                <w:rFonts w:ascii="Times New Roman" w:hAnsi="Times New Roman" w:cs="Times New Roman"/>
                <w:sz w:val="24"/>
                <w:szCs w:val="24"/>
              </w:rPr>
            </w:pPr>
            <w:r>
              <w:rPr>
                <w:rFonts w:ascii="Times New Roman" w:hAnsi="Times New Roman" w:cs="Times New Roman"/>
                <w:sz w:val="24"/>
                <w:szCs w:val="24"/>
              </w:rPr>
              <w:t>SR &amp; MA</w:t>
            </w:r>
          </w:p>
          <w:p w14:paraId="2BAF801E" w14:textId="2231D3E0" w:rsidR="006725DB" w:rsidRPr="004C34AB" w:rsidRDefault="006725DB" w:rsidP="002D37B0">
            <w:pPr>
              <w:jc w:val="both"/>
              <w:rPr>
                <w:rFonts w:ascii="Times New Roman" w:hAnsi="Times New Roman" w:cs="Times New Roman"/>
                <w:sz w:val="24"/>
                <w:szCs w:val="24"/>
              </w:rPr>
            </w:pPr>
            <w:r>
              <w:rPr>
                <w:rFonts w:ascii="Times New Roman" w:hAnsi="Times New Roman" w:cs="Times New Roman"/>
                <w:sz w:val="24"/>
                <w:szCs w:val="24"/>
              </w:rPr>
              <w:t>CT</w:t>
            </w:r>
          </w:p>
          <w:p w14:paraId="2B331E56" w14:textId="7D6CB2DC" w:rsidR="006725DB" w:rsidRDefault="006725DB" w:rsidP="007631F3">
            <w:pPr>
              <w:jc w:val="both"/>
              <w:rPr>
                <w:rFonts w:ascii="Times New Roman" w:hAnsi="Times New Roman" w:cs="Times New Roman"/>
                <w:sz w:val="24"/>
                <w:szCs w:val="24"/>
              </w:rPr>
            </w:pPr>
          </w:p>
        </w:tc>
        <w:tc>
          <w:tcPr>
            <w:tcW w:w="3350" w:type="dxa"/>
          </w:tcPr>
          <w:p w14:paraId="0C9F58F6" w14:textId="0648ACFC" w:rsidR="006725DB" w:rsidRPr="004C34AB" w:rsidRDefault="006725DB" w:rsidP="00120FD5">
            <w:pPr>
              <w:jc w:val="both"/>
              <w:rPr>
                <w:rFonts w:ascii="Times New Roman" w:hAnsi="Times New Roman" w:cs="Times New Roman"/>
                <w:sz w:val="24"/>
                <w:szCs w:val="24"/>
              </w:rPr>
            </w:pPr>
            <w:r w:rsidRPr="004C34AB">
              <w:rPr>
                <w:rFonts w:ascii="Times New Roman" w:hAnsi="Times New Roman" w:cs="Times New Roman"/>
                <w:sz w:val="24"/>
                <w:szCs w:val="24"/>
              </w:rPr>
              <w:t>Acupuncture promotes mitochondrial biogenesis and reduces oxidative stress.</w:t>
            </w:r>
            <w:r w:rsidRPr="00120FD5">
              <w:rPr>
                <w:rFonts w:ascii="Times New Roman" w:hAnsi="Times New Roman" w:cs="Times New Roman"/>
                <w:sz w:val="24"/>
                <w:szCs w:val="24"/>
                <w:vertAlign w:val="superscript"/>
              </w:rPr>
              <w:t>55</w:t>
            </w:r>
          </w:p>
          <w:p w14:paraId="582499C7" w14:textId="799CFC72" w:rsidR="006725DB" w:rsidRPr="004C34AB" w:rsidRDefault="006725DB" w:rsidP="00120FD5">
            <w:pPr>
              <w:jc w:val="both"/>
              <w:rPr>
                <w:rFonts w:ascii="Times New Roman" w:hAnsi="Times New Roman" w:cs="Times New Roman"/>
                <w:sz w:val="24"/>
                <w:szCs w:val="24"/>
                <w:lang w:val="en-US"/>
              </w:rPr>
            </w:pPr>
            <w:r w:rsidRPr="004C34AB">
              <w:rPr>
                <w:rFonts w:ascii="Times New Roman" w:hAnsi="Times New Roman" w:cs="Times New Roman"/>
                <w:sz w:val="24"/>
                <w:szCs w:val="24"/>
                <w:lang w:val="en-US"/>
              </w:rPr>
              <w:t>Acupuncture inhibits</w:t>
            </w:r>
            <w:r w:rsidRPr="004C34AB">
              <w:rPr>
                <w:rFonts w:ascii="Times New Roman" w:hAnsi="Times New Roman" w:cs="Times New Roman"/>
                <w:sz w:val="24"/>
                <w:szCs w:val="24"/>
              </w:rPr>
              <w:t xml:space="preserve"> the Leptin/AMPK signaling pathway</w:t>
            </w:r>
            <w:r w:rsidRPr="004C34AB">
              <w:rPr>
                <w:rFonts w:ascii="Times New Roman" w:hAnsi="Times New Roman" w:cs="Times New Roman"/>
                <w:sz w:val="24"/>
                <w:szCs w:val="24"/>
                <w:lang w:val="en-US"/>
              </w:rPr>
              <w:t xml:space="preserve"> and reduces mitochondrial DNA mutations.</w:t>
            </w:r>
            <w:r w:rsidRPr="00120FD5">
              <w:rPr>
                <w:rFonts w:ascii="Times New Roman" w:hAnsi="Times New Roman" w:cs="Times New Roman"/>
                <w:sz w:val="24"/>
                <w:szCs w:val="24"/>
                <w:vertAlign w:val="superscript"/>
              </w:rPr>
              <w:t xml:space="preserve"> 5</w:t>
            </w:r>
            <w:r>
              <w:rPr>
                <w:rFonts w:ascii="Times New Roman" w:hAnsi="Times New Roman" w:cs="Times New Roman"/>
                <w:sz w:val="24"/>
                <w:szCs w:val="24"/>
                <w:vertAlign w:val="superscript"/>
              </w:rPr>
              <w:t>6</w:t>
            </w:r>
          </w:p>
          <w:p w14:paraId="0F2C3AEB" w14:textId="1416513D" w:rsidR="006725DB" w:rsidRPr="004C34AB" w:rsidRDefault="006725DB" w:rsidP="00120FD5">
            <w:pPr>
              <w:jc w:val="both"/>
              <w:rPr>
                <w:rFonts w:ascii="Times New Roman" w:hAnsi="Times New Roman" w:cs="Times New Roman"/>
                <w:sz w:val="24"/>
                <w:szCs w:val="24"/>
                <w:lang w:val="en-US"/>
              </w:rPr>
            </w:pPr>
            <w:r w:rsidRPr="004C34AB">
              <w:rPr>
                <w:rFonts w:ascii="Times New Roman" w:hAnsi="Times New Roman" w:cs="Times New Roman"/>
                <w:sz w:val="24"/>
                <w:szCs w:val="24"/>
                <w:lang w:val="en-US"/>
              </w:rPr>
              <w:t>Acupuncture reduces oxidative stress.</w:t>
            </w:r>
            <w:r w:rsidRPr="00120FD5">
              <w:rPr>
                <w:rFonts w:ascii="Times New Roman" w:hAnsi="Times New Roman" w:cs="Times New Roman"/>
                <w:sz w:val="24"/>
                <w:szCs w:val="24"/>
                <w:vertAlign w:val="superscript"/>
              </w:rPr>
              <w:t>5</w:t>
            </w:r>
            <w:r>
              <w:rPr>
                <w:rFonts w:ascii="Times New Roman" w:hAnsi="Times New Roman" w:cs="Times New Roman"/>
                <w:sz w:val="24"/>
                <w:szCs w:val="24"/>
                <w:vertAlign w:val="superscript"/>
              </w:rPr>
              <w:t>7</w:t>
            </w:r>
          </w:p>
          <w:p w14:paraId="76106EC2" w14:textId="65C51B72" w:rsidR="006725DB" w:rsidRPr="00120FD5" w:rsidRDefault="006725DB" w:rsidP="00120FD5">
            <w:pPr>
              <w:jc w:val="both"/>
              <w:rPr>
                <w:rFonts w:ascii="Times New Roman" w:hAnsi="Times New Roman" w:cs="Times New Roman"/>
                <w:sz w:val="24"/>
                <w:szCs w:val="24"/>
              </w:rPr>
            </w:pPr>
            <w:r w:rsidRPr="007F3845">
              <w:rPr>
                <w:rFonts w:ascii="Times New Roman" w:hAnsi="Times New Roman" w:cs="Times New Roman"/>
                <w:sz w:val="24"/>
                <w:szCs w:val="24"/>
              </w:rPr>
              <w:t xml:space="preserve">Acupuncture </w:t>
            </w:r>
            <w:r w:rsidRPr="004C34AB">
              <w:rPr>
                <w:rFonts w:ascii="Times New Roman" w:hAnsi="Times New Roman" w:cs="Times New Roman"/>
                <w:sz w:val="24"/>
                <w:szCs w:val="24"/>
                <w:lang w:val="en-US"/>
              </w:rPr>
              <w:t>induces</w:t>
            </w:r>
            <w:r w:rsidRPr="007F3845">
              <w:rPr>
                <w:rFonts w:ascii="Times New Roman" w:hAnsi="Times New Roman" w:cs="Times New Roman"/>
                <w:sz w:val="24"/>
                <w:szCs w:val="24"/>
              </w:rPr>
              <w:t xml:space="preserve"> changes in several metabolites, including glutathione disulfide, phosphorylcholine, 6-methylnicotinamide, glutathione, and putrescine.</w:t>
            </w:r>
            <w:r w:rsidRPr="00120FD5">
              <w:rPr>
                <w:rFonts w:ascii="Times New Roman" w:hAnsi="Times New Roman" w:cs="Times New Roman"/>
                <w:sz w:val="24"/>
                <w:szCs w:val="24"/>
                <w:vertAlign w:val="superscript"/>
              </w:rPr>
              <w:t xml:space="preserve"> 5</w:t>
            </w:r>
            <w:r>
              <w:rPr>
                <w:rFonts w:ascii="Times New Roman" w:hAnsi="Times New Roman" w:cs="Times New Roman"/>
                <w:sz w:val="24"/>
                <w:szCs w:val="24"/>
                <w:vertAlign w:val="superscript"/>
              </w:rPr>
              <w:t>8</w:t>
            </w:r>
          </w:p>
        </w:tc>
        <w:tc>
          <w:tcPr>
            <w:tcW w:w="2333" w:type="dxa"/>
          </w:tcPr>
          <w:p w14:paraId="34721BF6" w14:textId="77777777" w:rsidR="00960E55" w:rsidRPr="002B094B" w:rsidRDefault="00960E55" w:rsidP="00960E55">
            <w:pPr>
              <w:jc w:val="center"/>
              <w:rPr>
                <w:rFonts w:ascii="Times New Roman" w:hAnsi="Times New Roman" w:cs="Times New Roman"/>
                <w:b/>
                <w:sz w:val="24"/>
                <w:szCs w:val="24"/>
              </w:rPr>
            </w:pPr>
            <w:r w:rsidRPr="002B094B">
              <w:rPr>
                <w:rFonts w:ascii="Times New Roman" w:hAnsi="Times New Roman" w:cs="Times New Roman"/>
                <w:b/>
                <w:sz w:val="24"/>
                <w:szCs w:val="24"/>
              </w:rPr>
              <w:t>Level B (II)</w:t>
            </w:r>
          </w:p>
          <w:p w14:paraId="4247F9CB" w14:textId="7467FE8E" w:rsidR="006725DB" w:rsidRPr="004C34AB" w:rsidRDefault="00960E55" w:rsidP="00960E55">
            <w:pPr>
              <w:jc w:val="both"/>
              <w:rPr>
                <w:rFonts w:ascii="Times New Roman" w:hAnsi="Times New Roman" w:cs="Times New Roman"/>
                <w:sz w:val="24"/>
                <w:szCs w:val="24"/>
              </w:rPr>
            </w:pPr>
            <w:r>
              <w:rPr>
                <w:rFonts w:ascii="Times New Roman" w:hAnsi="Times New Roman" w:cs="Times New Roman"/>
                <w:sz w:val="24"/>
                <w:szCs w:val="24"/>
              </w:rPr>
              <w:t xml:space="preserve">Even though the evidence suggests acupuncture to have an impact on the metabolism, more robust studies are required to establish level A evidence. </w:t>
            </w:r>
          </w:p>
        </w:tc>
      </w:tr>
      <w:tr w:rsidR="006725DB" w:rsidRPr="00513626" w14:paraId="3DA937E3" w14:textId="5E46C90B" w:rsidTr="006725DB">
        <w:tblPrEx>
          <w:tblLook w:val="0000" w:firstRow="0" w:lastRow="0" w:firstColumn="0" w:lastColumn="0" w:noHBand="0" w:noVBand="0"/>
        </w:tblPrEx>
        <w:trPr>
          <w:trHeight w:val="432"/>
        </w:trPr>
        <w:tc>
          <w:tcPr>
            <w:tcW w:w="2091" w:type="dxa"/>
          </w:tcPr>
          <w:p w14:paraId="7EE72B0B"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Yoga therapy</w:t>
            </w:r>
          </w:p>
        </w:tc>
        <w:tc>
          <w:tcPr>
            <w:tcW w:w="1754" w:type="dxa"/>
            <w:vMerge/>
          </w:tcPr>
          <w:p w14:paraId="056B4E0B" w14:textId="77777777" w:rsidR="006725DB" w:rsidRPr="00513626" w:rsidRDefault="006725DB" w:rsidP="007631F3">
            <w:pPr>
              <w:jc w:val="both"/>
              <w:rPr>
                <w:rFonts w:ascii="Times New Roman" w:hAnsi="Times New Roman" w:cs="Times New Roman"/>
                <w:sz w:val="24"/>
                <w:szCs w:val="24"/>
              </w:rPr>
            </w:pPr>
          </w:p>
        </w:tc>
        <w:tc>
          <w:tcPr>
            <w:tcW w:w="2466" w:type="dxa"/>
          </w:tcPr>
          <w:p w14:paraId="009DB805"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 xml:space="preserve">This involves use of different yogic postures, breathing and, meditation techniques. </w:t>
            </w:r>
          </w:p>
        </w:tc>
        <w:tc>
          <w:tcPr>
            <w:tcW w:w="1810" w:type="dxa"/>
          </w:tcPr>
          <w:p w14:paraId="4E9A8CF4" w14:textId="6558464C" w:rsidR="006725DB" w:rsidRPr="004C34AB" w:rsidRDefault="006725DB" w:rsidP="00921443">
            <w:pPr>
              <w:jc w:val="both"/>
              <w:rPr>
                <w:rFonts w:ascii="Times New Roman" w:hAnsi="Times New Roman" w:cs="Times New Roman"/>
                <w:sz w:val="24"/>
                <w:szCs w:val="24"/>
                <w:lang w:val="en-US"/>
              </w:rPr>
            </w:pPr>
            <w:r w:rsidRPr="004C34AB">
              <w:rPr>
                <w:rFonts w:ascii="Times New Roman" w:hAnsi="Times New Roman" w:cs="Times New Roman"/>
                <w:sz w:val="24"/>
                <w:szCs w:val="24"/>
                <w:lang w:val="en-US"/>
              </w:rPr>
              <w:t>Ding et al</w:t>
            </w:r>
            <w:sdt>
              <w:sdtPr>
                <w:rPr>
                  <w:rFonts w:ascii="Times New Roman" w:hAnsi="Times New Roman" w:cs="Times New Roman"/>
                  <w:color w:val="000000"/>
                  <w:sz w:val="24"/>
                  <w:szCs w:val="24"/>
                  <w:vertAlign w:val="superscript"/>
                  <w:lang w:val="en-US"/>
                </w:rPr>
                <w:tag w:val="MENDELEY_CITATION_v3_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"/>
                <w:id w:val="176316092"/>
                <w:placeholder>
                  <w:docPart w:val="011D029173DA4966BC4D54B67D25F31A"/>
                </w:placeholder>
              </w:sdtPr>
              <w:sdtContent>
                <w:r>
                  <w:rPr>
                    <w:rFonts w:ascii="Times New Roman" w:hAnsi="Times New Roman" w:cs="Times New Roman"/>
                    <w:color w:val="000000"/>
                    <w:sz w:val="24"/>
                    <w:szCs w:val="24"/>
                    <w:vertAlign w:val="superscript"/>
                    <w:lang w:val="en-US"/>
                  </w:rPr>
                  <w:t>59</w:t>
                </w:r>
              </w:sdtContent>
            </w:sdt>
          </w:p>
          <w:p w14:paraId="1A2EA412" w14:textId="28D54005" w:rsidR="006725DB" w:rsidRPr="004C34AB" w:rsidRDefault="006725DB" w:rsidP="00921443">
            <w:pPr>
              <w:jc w:val="both"/>
              <w:rPr>
                <w:rFonts w:ascii="Times New Roman" w:hAnsi="Times New Roman" w:cs="Times New Roman"/>
                <w:sz w:val="24"/>
                <w:szCs w:val="24"/>
                <w:lang w:val="en-US"/>
              </w:rPr>
            </w:pPr>
            <w:r w:rsidRPr="004C34AB">
              <w:rPr>
                <w:rFonts w:ascii="Times New Roman" w:hAnsi="Times New Roman" w:cs="Times New Roman"/>
                <w:sz w:val="24"/>
                <w:szCs w:val="24"/>
              </w:rPr>
              <w:t>Banasik</w:t>
            </w:r>
            <w:r w:rsidRPr="004C34AB">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"/>
                <w:id w:val="51202113"/>
                <w:placeholder>
                  <w:docPart w:val="011D029173DA4966BC4D54B67D25F31A"/>
                </w:placeholder>
              </w:sdtPr>
              <w:sdtContent>
                <w:r>
                  <w:rPr>
                    <w:rFonts w:ascii="Times New Roman" w:hAnsi="Times New Roman" w:cs="Times New Roman"/>
                    <w:color w:val="000000"/>
                    <w:sz w:val="24"/>
                    <w:szCs w:val="24"/>
                    <w:vertAlign w:val="superscript"/>
                    <w:lang w:val="en-US"/>
                  </w:rPr>
                  <w:t>60</w:t>
                </w:r>
              </w:sdtContent>
            </w:sdt>
          </w:p>
          <w:p w14:paraId="323E0724" w14:textId="6ADEC3E0" w:rsidR="006725DB" w:rsidRPr="00921443" w:rsidRDefault="006725DB" w:rsidP="001D62B2">
            <w:pPr>
              <w:jc w:val="both"/>
              <w:rPr>
                <w:rFonts w:ascii="Times New Roman" w:hAnsi="Times New Roman" w:cs="Times New Roman"/>
                <w:sz w:val="24"/>
                <w:szCs w:val="24"/>
                <w:lang w:val="en-US"/>
              </w:rPr>
            </w:pPr>
            <w:r w:rsidRPr="004C34AB">
              <w:rPr>
                <w:rFonts w:ascii="Times New Roman" w:hAnsi="Times New Roman" w:cs="Times New Roman"/>
                <w:sz w:val="24"/>
                <w:szCs w:val="24"/>
              </w:rPr>
              <w:t>Moraes</w:t>
            </w:r>
            <w:r w:rsidRPr="004C34AB">
              <w:rPr>
                <w:rFonts w:ascii="Times New Roman" w:hAnsi="Times New Roman" w:cs="Times New Roman"/>
                <w:sz w:val="24"/>
                <w:szCs w:val="24"/>
                <w:lang w:val="en-US"/>
              </w:rPr>
              <w:t xml:space="preserve"> et al</w:t>
            </w:r>
            <w:sdt>
              <w:sdtPr>
                <w:rPr>
                  <w:rFonts w:ascii="Times New Roman" w:hAnsi="Times New Roman" w:cs="Times New Roman"/>
                  <w:color w:val="000000"/>
                  <w:sz w:val="24"/>
                  <w:szCs w:val="24"/>
                  <w:vertAlign w:val="superscript"/>
                  <w:lang w:val="en-US"/>
                </w:rPr>
                <w:tag w:val="MENDELEY_CITATION_v3_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"/>
                <w:id w:val="-2144262631"/>
                <w:placeholder>
                  <w:docPart w:val="011D029173DA4966BC4D54B67D25F31A"/>
                </w:placeholder>
              </w:sdtPr>
              <w:sdtContent>
                <w:r>
                  <w:rPr>
                    <w:rFonts w:ascii="Times New Roman" w:hAnsi="Times New Roman" w:cs="Times New Roman"/>
                    <w:color w:val="000000"/>
                    <w:sz w:val="24"/>
                    <w:szCs w:val="24"/>
                    <w:vertAlign w:val="superscript"/>
                    <w:lang w:val="en-US"/>
                  </w:rPr>
                  <w:t>61</w:t>
                </w:r>
              </w:sdtContent>
            </w:sdt>
          </w:p>
        </w:tc>
        <w:tc>
          <w:tcPr>
            <w:tcW w:w="1243" w:type="dxa"/>
          </w:tcPr>
          <w:p w14:paraId="3CB3C614" w14:textId="57C2B99E" w:rsidR="006725DB" w:rsidRDefault="006725DB" w:rsidP="00921443">
            <w:pPr>
              <w:jc w:val="both"/>
              <w:rPr>
                <w:rFonts w:ascii="Times New Roman" w:hAnsi="Times New Roman" w:cs="Times New Roman"/>
                <w:sz w:val="24"/>
                <w:szCs w:val="24"/>
              </w:rPr>
            </w:pPr>
            <w:r>
              <w:rPr>
                <w:rFonts w:ascii="Times New Roman" w:hAnsi="Times New Roman" w:cs="Times New Roman"/>
                <w:sz w:val="24"/>
                <w:szCs w:val="24"/>
              </w:rPr>
              <w:t>MA</w:t>
            </w:r>
          </w:p>
          <w:p w14:paraId="0641A255" w14:textId="121DAB07" w:rsidR="006725DB" w:rsidRPr="004C34AB" w:rsidRDefault="006725DB" w:rsidP="00921443">
            <w:pPr>
              <w:jc w:val="both"/>
              <w:rPr>
                <w:rFonts w:ascii="Times New Roman" w:hAnsi="Times New Roman" w:cs="Times New Roman"/>
                <w:sz w:val="24"/>
                <w:szCs w:val="24"/>
              </w:rPr>
            </w:pPr>
            <w:r w:rsidRPr="004C34AB">
              <w:rPr>
                <w:rFonts w:ascii="Times New Roman" w:hAnsi="Times New Roman" w:cs="Times New Roman"/>
                <w:sz w:val="24"/>
                <w:szCs w:val="24"/>
              </w:rPr>
              <w:t>RCT</w:t>
            </w:r>
          </w:p>
          <w:p w14:paraId="4F8C70A1" w14:textId="32440FE4" w:rsidR="006725DB" w:rsidRDefault="006725DB" w:rsidP="00921443">
            <w:pPr>
              <w:jc w:val="both"/>
              <w:rPr>
                <w:rFonts w:ascii="Times New Roman" w:hAnsi="Times New Roman" w:cs="Times New Roman"/>
                <w:sz w:val="24"/>
                <w:szCs w:val="24"/>
              </w:rPr>
            </w:pPr>
            <w:r w:rsidRPr="004C34AB">
              <w:rPr>
                <w:rFonts w:ascii="Times New Roman" w:hAnsi="Times New Roman" w:cs="Times New Roman"/>
                <w:sz w:val="24"/>
                <w:szCs w:val="24"/>
              </w:rPr>
              <w:t>S</w:t>
            </w:r>
            <w:r>
              <w:rPr>
                <w:rFonts w:ascii="Times New Roman" w:hAnsi="Times New Roman" w:cs="Times New Roman"/>
                <w:sz w:val="24"/>
                <w:szCs w:val="24"/>
              </w:rPr>
              <w:t>R</w:t>
            </w:r>
          </w:p>
        </w:tc>
        <w:tc>
          <w:tcPr>
            <w:tcW w:w="3350" w:type="dxa"/>
          </w:tcPr>
          <w:p w14:paraId="4400FFBF" w14:textId="3C3EB7E1" w:rsidR="006725DB" w:rsidRPr="004C34AB" w:rsidRDefault="006725DB" w:rsidP="00586A0D">
            <w:pPr>
              <w:jc w:val="both"/>
              <w:rPr>
                <w:rFonts w:ascii="Times New Roman" w:hAnsi="Times New Roman" w:cs="Times New Roman"/>
                <w:sz w:val="24"/>
                <w:szCs w:val="24"/>
                <w:lang w:val="en-US"/>
              </w:rPr>
            </w:pPr>
            <w:r w:rsidRPr="004C34AB">
              <w:rPr>
                <w:rFonts w:ascii="Times New Roman" w:hAnsi="Times New Roman" w:cs="Times New Roman"/>
                <w:sz w:val="24"/>
                <w:szCs w:val="24"/>
                <w:lang w:val="en-US"/>
              </w:rPr>
              <w:t>Y</w:t>
            </w:r>
            <w:r w:rsidRPr="004C34AB">
              <w:rPr>
                <w:rFonts w:ascii="Times New Roman" w:hAnsi="Times New Roman" w:cs="Times New Roman"/>
                <w:sz w:val="24"/>
                <w:szCs w:val="24"/>
              </w:rPr>
              <w:t>oga can reduce the level of salivary cortisol and DNA damage</w:t>
            </w:r>
            <w:r w:rsidRPr="004C34AB">
              <w:rPr>
                <w:rFonts w:ascii="Times New Roman" w:hAnsi="Times New Roman" w:cs="Times New Roman"/>
                <w:sz w:val="24"/>
                <w:szCs w:val="24"/>
                <w:lang w:val="en-US"/>
              </w:rPr>
              <w:t>.</w:t>
            </w:r>
            <w:r w:rsidRPr="001D62B2">
              <w:rPr>
                <w:rFonts w:ascii="Times New Roman" w:hAnsi="Times New Roman" w:cs="Times New Roman"/>
                <w:sz w:val="24"/>
                <w:szCs w:val="24"/>
                <w:vertAlign w:val="superscript"/>
                <w:lang w:val="en-US"/>
              </w:rPr>
              <w:t>59</w:t>
            </w:r>
          </w:p>
          <w:p w14:paraId="75601B53" w14:textId="3E72519E" w:rsidR="006725DB" w:rsidRPr="004C34AB" w:rsidRDefault="006725DB" w:rsidP="00586A0D">
            <w:pPr>
              <w:jc w:val="both"/>
              <w:rPr>
                <w:rFonts w:ascii="Times New Roman" w:hAnsi="Times New Roman" w:cs="Times New Roman"/>
                <w:sz w:val="24"/>
                <w:szCs w:val="24"/>
              </w:rPr>
            </w:pPr>
            <w:r w:rsidRPr="004C34AB">
              <w:rPr>
                <w:rFonts w:ascii="Times New Roman" w:hAnsi="Times New Roman" w:cs="Times New Roman"/>
                <w:sz w:val="24"/>
                <w:szCs w:val="24"/>
              </w:rPr>
              <w:t xml:space="preserve"> Yoga therapy reduces cortisol levels.</w:t>
            </w:r>
            <w:r w:rsidRPr="001D62B2">
              <w:rPr>
                <w:rFonts w:ascii="Times New Roman" w:hAnsi="Times New Roman" w:cs="Times New Roman"/>
                <w:sz w:val="24"/>
                <w:szCs w:val="24"/>
                <w:vertAlign w:val="superscript"/>
              </w:rPr>
              <w:t>60</w:t>
            </w:r>
          </w:p>
          <w:p w14:paraId="0305304C" w14:textId="3CB4DF35" w:rsidR="006725DB" w:rsidRPr="004C34AB" w:rsidRDefault="006725DB" w:rsidP="00586A0D">
            <w:pPr>
              <w:jc w:val="both"/>
              <w:rPr>
                <w:rFonts w:ascii="Times New Roman" w:hAnsi="Times New Roman" w:cs="Times New Roman"/>
                <w:sz w:val="24"/>
                <w:szCs w:val="24"/>
              </w:rPr>
            </w:pPr>
            <w:r w:rsidRPr="004C34AB">
              <w:rPr>
                <w:rFonts w:ascii="Times New Roman" w:hAnsi="Times New Roman" w:cs="Times New Roman"/>
                <w:sz w:val="24"/>
                <w:szCs w:val="24"/>
              </w:rPr>
              <w:t>Yoga and meditation helps to reduce stress hormones such as cortisol, epinephrine and nor epinephrine.</w:t>
            </w:r>
            <w:r w:rsidRPr="001D62B2">
              <w:rPr>
                <w:rFonts w:ascii="Times New Roman" w:hAnsi="Times New Roman" w:cs="Times New Roman"/>
                <w:sz w:val="24"/>
                <w:szCs w:val="24"/>
                <w:vertAlign w:val="superscript"/>
              </w:rPr>
              <w:t>61</w:t>
            </w:r>
          </w:p>
          <w:p w14:paraId="1D8594FA" w14:textId="77777777" w:rsidR="006725DB" w:rsidRDefault="006725DB" w:rsidP="007631F3">
            <w:pPr>
              <w:jc w:val="both"/>
              <w:rPr>
                <w:rFonts w:ascii="Times New Roman" w:hAnsi="Times New Roman" w:cs="Times New Roman"/>
                <w:sz w:val="24"/>
                <w:szCs w:val="24"/>
              </w:rPr>
            </w:pPr>
          </w:p>
        </w:tc>
        <w:tc>
          <w:tcPr>
            <w:tcW w:w="2333" w:type="dxa"/>
          </w:tcPr>
          <w:p w14:paraId="38238F17" w14:textId="77777777" w:rsidR="00331E94" w:rsidRPr="002B094B" w:rsidRDefault="00331E94" w:rsidP="00331E94">
            <w:pPr>
              <w:jc w:val="center"/>
              <w:rPr>
                <w:rFonts w:ascii="Times New Roman" w:hAnsi="Times New Roman" w:cs="Times New Roman"/>
                <w:b/>
                <w:sz w:val="24"/>
                <w:szCs w:val="24"/>
              </w:rPr>
            </w:pPr>
            <w:r w:rsidRPr="002B094B">
              <w:rPr>
                <w:rFonts w:ascii="Times New Roman" w:hAnsi="Times New Roman" w:cs="Times New Roman"/>
                <w:b/>
                <w:sz w:val="24"/>
                <w:szCs w:val="24"/>
              </w:rPr>
              <w:t>Level B (II)</w:t>
            </w:r>
          </w:p>
          <w:p w14:paraId="5C9BA534" w14:textId="10C628DB" w:rsidR="006725DB" w:rsidRPr="004C34AB" w:rsidRDefault="00784E39" w:rsidP="00331E94">
            <w:pPr>
              <w:jc w:val="both"/>
              <w:rPr>
                <w:rFonts w:ascii="Times New Roman" w:hAnsi="Times New Roman" w:cs="Times New Roman"/>
                <w:sz w:val="24"/>
                <w:szCs w:val="24"/>
                <w:lang w:val="en-US"/>
              </w:rPr>
            </w:pPr>
            <w:r w:rsidRPr="00784E39">
              <w:rPr>
                <w:rFonts w:ascii="Times New Roman" w:hAnsi="Times New Roman" w:cs="Times New Roman"/>
                <w:sz w:val="24"/>
                <w:szCs w:val="24"/>
              </w:rPr>
              <w:t>While evidence suggests yoga reduces stress, more robust studies are needed to confirm its direct impact on cancer metabolism and related pathways.</w:t>
            </w:r>
          </w:p>
        </w:tc>
      </w:tr>
      <w:tr w:rsidR="006725DB" w:rsidRPr="00513626" w14:paraId="5F1158A1" w14:textId="5A1D9F8B" w:rsidTr="006725DB">
        <w:tblPrEx>
          <w:tblLook w:val="0000" w:firstRow="0" w:lastRow="0" w:firstColumn="0" w:lastColumn="0" w:noHBand="0" w:noVBand="0"/>
        </w:tblPrEx>
        <w:trPr>
          <w:trHeight w:val="432"/>
        </w:trPr>
        <w:tc>
          <w:tcPr>
            <w:tcW w:w="2091" w:type="dxa"/>
          </w:tcPr>
          <w:p w14:paraId="1FD1CF6B" w14:textId="77777777"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t>Medical Cannabis</w:t>
            </w:r>
          </w:p>
        </w:tc>
        <w:tc>
          <w:tcPr>
            <w:tcW w:w="1754" w:type="dxa"/>
          </w:tcPr>
          <w:p w14:paraId="4F0EF38B" w14:textId="77777777" w:rsidR="006725DB" w:rsidRPr="00513626" w:rsidRDefault="006725DB" w:rsidP="007631F3">
            <w:pPr>
              <w:jc w:val="both"/>
              <w:rPr>
                <w:rFonts w:ascii="Times New Roman" w:hAnsi="Times New Roman" w:cs="Times New Roman"/>
                <w:sz w:val="24"/>
                <w:szCs w:val="24"/>
              </w:rPr>
            </w:pPr>
            <w:r>
              <w:rPr>
                <w:rFonts w:ascii="Times New Roman" w:hAnsi="Times New Roman" w:cs="Times New Roman"/>
                <w:sz w:val="24"/>
                <w:szCs w:val="24"/>
              </w:rPr>
              <w:t>Sublingual</w:t>
            </w:r>
          </w:p>
        </w:tc>
        <w:tc>
          <w:tcPr>
            <w:tcW w:w="2466" w:type="dxa"/>
          </w:tcPr>
          <w:p w14:paraId="0BA1F3C4" w14:textId="77777777" w:rsidR="006725DB" w:rsidRPr="00C627D0" w:rsidRDefault="006725DB" w:rsidP="007631F3">
            <w:pPr>
              <w:jc w:val="both"/>
              <w:rPr>
                <w:rFonts w:ascii="Times New Roman" w:hAnsi="Times New Roman" w:cs="Times New Roman"/>
                <w:sz w:val="24"/>
                <w:szCs w:val="24"/>
              </w:rPr>
            </w:pPr>
            <w:r w:rsidRPr="00C627D0">
              <w:rPr>
                <w:rFonts w:ascii="Times New Roman" w:hAnsi="Times New Roman" w:cs="Times New Roman"/>
                <w:sz w:val="24"/>
                <w:szCs w:val="24"/>
              </w:rPr>
              <w:t xml:space="preserve">The products used with a high </w:t>
            </w:r>
            <w:r w:rsidRPr="00C627D0">
              <w:rPr>
                <w:rFonts w:ascii="Times New Roman" w:hAnsi="Times New Roman" w:cs="Times New Roman"/>
              </w:rPr>
              <w:t>CBD (Cannabidiol)</w:t>
            </w:r>
            <w:r w:rsidRPr="00C627D0">
              <w:rPr>
                <w:rFonts w:ascii="Times New Roman" w:hAnsi="Times New Roman" w:cs="Times New Roman"/>
                <w:sz w:val="24"/>
                <w:szCs w:val="24"/>
              </w:rPr>
              <w:t xml:space="preserve"> and low </w:t>
            </w:r>
            <w:r w:rsidRPr="00C627D0">
              <w:rPr>
                <w:rFonts w:ascii="Times New Roman" w:hAnsi="Times New Roman" w:cs="Times New Roman"/>
              </w:rPr>
              <w:t>THC (Tetrahydrocannabinol)</w:t>
            </w:r>
            <w:r>
              <w:rPr>
                <w:rFonts w:ascii="Times New Roman" w:hAnsi="Times New Roman" w:cs="Times New Roman"/>
              </w:rPr>
              <w:t xml:space="preserve"> </w:t>
            </w:r>
            <w:r>
              <w:rPr>
                <w:rFonts w:ascii="Times New Roman" w:hAnsi="Times New Roman" w:cs="Times New Roman"/>
              </w:rPr>
              <w:lastRenderedPageBreak/>
              <w:t xml:space="preserve">component. The initial dose is </w:t>
            </w:r>
            <w:r w:rsidRPr="00C627D0">
              <w:rPr>
                <w:rFonts w:ascii="Times New Roman" w:hAnsi="Times New Roman" w:cs="Times New Roman"/>
              </w:rPr>
              <w:t>5-10 mg of CBD</w:t>
            </w:r>
            <w:r>
              <w:rPr>
                <w:rFonts w:ascii="Times New Roman" w:hAnsi="Times New Roman" w:cs="Times New Roman"/>
              </w:rPr>
              <w:t>, adjusted</w:t>
            </w:r>
            <w:r w:rsidRPr="00C627D0">
              <w:rPr>
                <w:rFonts w:ascii="Times New Roman" w:hAnsi="Times New Roman" w:cs="Times New Roman"/>
              </w:rPr>
              <w:t xml:space="preserve"> as needed</w:t>
            </w:r>
            <w:r>
              <w:rPr>
                <w:rFonts w:ascii="Times New Roman" w:hAnsi="Times New Roman" w:cs="Times New Roman"/>
              </w:rPr>
              <w:t>.</w:t>
            </w:r>
          </w:p>
        </w:tc>
        <w:tc>
          <w:tcPr>
            <w:tcW w:w="1810" w:type="dxa"/>
          </w:tcPr>
          <w:p w14:paraId="1882007C" w14:textId="54E47A16" w:rsidR="006725DB" w:rsidRDefault="006725DB" w:rsidP="007631F3">
            <w:pPr>
              <w:jc w:val="both"/>
              <w:rPr>
                <w:rFonts w:ascii="Times New Roman" w:hAnsi="Times New Roman" w:cs="Times New Roman"/>
                <w:sz w:val="24"/>
                <w:szCs w:val="24"/>
              </w:rPr>
            </w:pPr>
            <w:r w:rsidRPr="008A34EE">
              <w:rPr>
                <w:rFonts w:ascii="Times New Roman" w:hAnsi="Times New Roman" w:cs="Times New Roman"/>
                <w:sz w:val="24"/>
                <w:szCs w:val="24"/>
              </w:rPr>
              <w:lastRenderedPageBreak/>
              <w:t>Twelves C</w:t>
            </w:r>
            <w:r>
              <w:rPr>
                <w:rFonts w:ascii="Times New Roman" w:hAnsi="Times New Roman" w:cs="Times New Roman"/>
                <w:sz w:val="24"/>
                <w:szCs w:val="24"/>
              </w:rPr>
              <w:t xml:space="preserve"> et al</w:t>
            </w:r>
            <w:r w:rsidRPr="008A34EE">
              <w:rPr>
                <w:rFonts w:ascii="Times New Roman" w:hAnsi="Times New Roman" w:cs="Times New Roman"/>
                <w:sz w:val="24"/>
                <w:szCs w:val="24"/>
                <w:vertAlign w:val="superscript"/>
              </w:rPr>
              <w:t>62</w:t>
            </w:r>
          </w:p>
          <w:p w14:paraId="5C2C9008" w14:textId="1E0AE93D" w:rsidR="006725DB" w:rsidRDefault="006725DB" w:rsidP="00D82B81">
            <w:pPr>
              <w:rPr>
                <w:rFonts w:ascii="Times New Roman" w:hAnsi="Times New Roman" w:cs="Times New Roman"/>
                <w:sz w:val="24"/>
                <w:szCs w:val="24"/>
              </w:rPr>
            </w:pPr>
            <w:proofErr w:type="spellStart"/>
            <w:r w:rsidRPr="00D82B81">
              <w:rPr>
                <w:rFonts w:ascii="Times New Roman" w:hAnsi="Times New Roman" w:cs="Times New Roman"/>
                <w:sz w:val="24"/>
                <w:szCs w:val="24"/>
              </w:rPr>
              <w:t>Bunsick</w:t>
            </w:r>
            <w:proofErr w:type="spellEnd"/>
            <w:r w:rsidRPr="00D82B81">
              <w:rPr>
                <w:rFonts w:ascii="Times New Roman" w:hAnsi="Times New Roman" w:cs="Times New Roman"/>
                <w:sz w:val="24"/>
                <w:szCs w:val="24"/>
              </w:rPr>
              <w:t xml:space="preserve"> DA</w:t>
            </w:r>
            <w:r>
              <w:rPr>
                <w:rFonts w:ascii="Times New Roman" w:hAnsi="Times New Roman" w:cs="Times New Roman"/>
                <w:sz w:val="24"/>
                <w:szCs w:val="24"/>
              </w:rPr>
              <w:t xml:space="preserve"> et al</w:t>
            </w:r>
            <w:r w:rsidRPr="00D82B81">
              <w:rPr>
                <w:rFonts w:ascii="Times New Roman" w:hAnsi="Times New Roman" w:cs="Times New Roman"/>
                <w:sz w:val="24"/>
                <w:szCs w:val="24"/>
                <w:vertAlign w:val="superscript"/>
              </w:rPr>
              <w:t>63</w:t>
            </w:r>
          </w:p>
          <w:p w14:paraId="23A2955D" w14:textId="5E324265" w:rsidR="006725DB" w:rsidRDefault="006725DB" w:rsidP="006F1DD2">
            <w:pPr>
              <w:rPr>
                <w:rFonts w:ascii="Times New Roman" w:hAnsi="Times New Roman" w:cs="Times New Roman"/>
                <w:sz w:val="24"/>
                <w:szCs w:val="24"/>
              </w:rPr>
            </w:pPr>
            <w:proofErr w:type="spellStart"/>
            <w:r w:rsidRPr="006F1DD2">
              <w:rPr>
                <w:rFonts w:ascii="Times New Roman" w:hAnsi="Times New Roman" w:cs="Times New Roman"/>
                <w:sz w:val="24"/>
                <w:szCs w:val="24"/>
              </w:rPr>
              <w:lastRenderedPageBreak/>
              <w:t>Hinz</w:t>
            </w:r>
            <w:proofErr w:type="spellEnd"/>
            <w:r w:rsidRPr="006F1DD2">
              <w:rPr>
                <w:rFonts w:ascii="Times New Roman" w:hAnsi="Times New Roman" w:cs="Times New Roman"/>
                <w:sz w:val="24"/>
                <w:szCs w:val="24"/>
              </w:rPr>
              <w:t xml:space="preserve"> B</w:t>
            </w:r>
            <w:r>
              <w:rPr>
                <w:rFonts w:ascii="Times New Roman" w:hAnsi="Times New Roman" w:cs="Times New Roman"/>
                <w:sz w:val="24"/>
                <w:szCs w:val="24"/>
              </w:rPr>
              <w:t xml:space="preserve"> et al</w:t>
            </w:r>
            <w:r w:rsidRPr="006F1DD2">
              <w:rPr>
                <w:rFonts w:ascii="Times New Roman" w:hAnsi="Times New Roman" w:cs="Times New Roman"/>
                <w:sz w:val="24"/>
                <w:szCs w:val="24"/>
                <w:vertAlign w:val="superscript"/>
              </w:rPr>
              <w:t>64</w:t>
            </w:r>
          </w:p>
          <w:p w14:paraId="15706191" w14:textId="77777777" w:rsidR="006725DB" w:rsidRDefault="006725DB" w:rsidP="003170DD">
            <w:pPr>
              <w:rPr>
                <w:rFonts w:ascii="Times New Roman" w:hAnsi="Times New Roman" w:cs="Times New Roman"/>
                <w:sz w:val="24"/>
                <w:szCs w:val="24"/>
                <w:vertAlign w:val="superscript"/>
              </w:rPr>
            </w:pPr>
            <w:proofErr w:type="spellStart"/>
            <w:r w:rsidRPr="003170DD">
              <w:rPr>
                <w:rFonts w:ascii="Times New Roman" w:hAnsi="Times New Roman" w:cs="Times New Roman"/>
                <w:sz w:val="24"/>
                <w:szCs w:val="24"/>
              </w:rPr>
              <w:t>Rybarczyk</w:t>
            </w:r>
            <w:proofErr w:type="spellEnd"/>
            <w:r w:rsidRPr="003170DD">
              <w:rPr>
                <w:rFonts w:ascii="Times New Roman" w:hAnsi="Times New Roman" w:cs="Times New Roman"/>
                <w:sz w:val="24"/>
                <w:szCs w:val="24"/>
              </w:rPr>
              <w:t xml:space="preserve"> A</w:t>
            </w:r>
            <w:r>
              <w:rPr>
                <w:rFonts w:ascii="Times New Roman" w:hAnsi="Times New Roman" w:cs="Times New Roman"/>
                <w:sz w:val="24"/>
                <w:szCs w:val="24"/>
              </w:rPr>
              <w:t xml:space="preserve"> et al</w:t>
            </w:r>
            <w:r w:rsidRPr="003170DD">
              <w:rPr>
                <w:rFonts w:ascii="Times New Roman" w:hAnsi="Times New Roman" w:cs="Times New Roman"/>
                <w:sz w:val="24"/>
                <w:szCs w:val="24"/>
                <w:vertAlign w:val="superscript"/>
              </w:rPr>
              <w:t>65</w:t>
            </w:r>
          </w:p>
          <w:p w14:paraId="492A1613" w14:textId="61ACDF54" w:rsidR="006725DB" w:rsidRPr="00140EF4" w:rsidRDefault="006725DB" w:rsidP="003170DD">
            <w:pPr>
              <w:rPr>
                <w:rFonts w:ascii="Times New Roman" w:hAnsi="Times New Roman" w:cs="Times New Roman"/>
                <w:sz w:val="24"/>
                <w:szCs w:val="24"/>
              </w:rPr>
            </w:pPr>
            <w:r w:rsidRPr="00140EF4">
              <w:rPr>
                <w:rFonts w:ascii="Times New Roman" w:hAnsi="Times New Roman" w:cs="Times New Roman"/>
                <w:sz w:val="24"/>
                <w:szCs w:val="24"/>
              </w:rPr>
              <w:t>Ivanov VN</w:t>
            </w:r>
            <w:r>
              <w:rPr>
                <w:rFonts w:ascii="Times New Roman" w:hAnsi="Times New Roman" w:cs="Times New Roman"/>
                <w:sz w:val="24"/>
                <w:szCs w:val="24"/>
              </w:rPr>
              <w:t xml:space="preserve"> et al</w:t>
            </w:r>
            <w:r w:rsidRPr="00140EF4">
              <w:rPr>
                <w:rFonts w:ascii="Times New Roman" w:hAnsi="Times New Roman" w:cs="Times New Roman"/>
                <w:sz w:val="24"/>
                <w:szCs w:val="24"/>
                <w:vertAlign w:val="superscript"/>
              </w:rPr>
              <w:t>66</w:t>
            </w:r>
          </w:p>
        </w:tc>
        <w:tc>
          <w:tcPr>
            <w:tcW w:w="1243" w:type="dxa"/>
          </w:tcPr>
          <w:p w14:paraId="28252F5D" w14:textId="335C7C39" w:rsidR="006725DB" w:rsidRDefault="006725DB" w:rsidP="007631F3">
            <w:pPr>
              <w:jc w:val="both"/>
              <w:rPr>
                <w:rFonts w:ascii="Times New Roman" w:hAnsi="Times New Roman" w:cs="Times New Roman"/>
                <w:sz w:val="24"/>
                <w:szCs w:val="24"/>
              </w:rPr>
            </w:pPr>
            <w:r>
              <w:rPr>
                <w:rFonts w:ascii="Times New Roman" w:hAnsi="Times New Roman" w:cs="Times New Roman"/>
                <w:sz w:val="24"/>
                <w:szCs w:val="24"/>
              </w:rPr>
              <w:lastRenderedPageBreak/>
              <w:t>RCT</w:t>
            </w:r>
          </w:p>
          <w:p w14:paraId="7E165C29" w14:textId="211CB281" w:rsidR="006725DB" w:rsidRDefault="006725DB" w:rsidP="006F1DD2">
            <w:pPr>
              <w:rPr>
                <w:rFonts w:ascii="Times New Roman" w:hAnsi="Times New Roman" w:cs="Times New Roman"/>
                <w:sz w:val="24"/>
                <w:szCs w:val="24"/>
              </w:rPr>
            </w:pPr>
            <w:r>
              <w:rPr>
                <w:rFonts w:ascii="Times New Roman" w:hAnsi="Times New Roman" w:cs="Times New Roman"/>
                <w:sz w:val="24"/>
                <w:szCs w:val="24"/>
              </w:rPr>
              <w:t>Review</w:t>
            </w:r>
          </w:p>
          <w:p w14:paraId="64F8B303" w14:textId="5AEAE271" w:rsidR="006725DB" w:rsidRDefault="006725DB" w:rsidP="006F1DD2">
            <w:pPr>
              <w:rPr>
                <w:rFonts w:ascii="Times New Roman" w:hAnsi="Times New Roman" w:cs="Times New Roman"/>
                <w:sz w:val="24"/>
                <w:szCs w:val="24"/>
              </w:rPr>
            </w:pPr>
            <w:r>
              <w:rPr>
                <w:rFonts w:ascii="Times New Roman" w:hAnsi="Times New Roman" w:cs="Times New Roman"/>
                <w:sz w:val="24"/>
                <w:szCs w:val="24"/>
              </w:rPr>
              <w:t>Review</w:t>
            </w:r>
          </w:p>
          <w:p w14:paraId="6F52D954" w14:textId="77777777" w:rsidR="006725DB" w:rsidRDefault="006725DB" w:rsidP="003170DD">
            <w:pPr>
              <w:rPr>
                <w:rFonts w:ascii="Times New Roman" w:hAnsi="Times New Roman" w:cs="Times New Roman"/>
                <w:sz w:val="24"/>
                <w:szCs w:val="24"/>
              </w:rPr>
            </w:pPr>
            <w:r>
              <w:rPr>
                <w:rFonts w:ascii="Times New Roman" w:hAnsi="Times New Roman" w:cs="Times New Roman"/>
                <w:sz w:val="24"/>
                <w:szCs w:val="24"/>
              </w:rPr>
              <w:t>Review</w:t>
            </w:r>
          </w:p>
          <w:p w14:paraId="7FFDFD69" w14:textId="2D179C60" w:rsidR="006725DB" w:rsidRPr="003170DD" w:rsidRDefault="006725DB" w:rsidP="003170DD">
            <w:pPr>
              <w:rPr>
                <w:rFonts w:ascii="Times New Roman" w:hAnsi="Times New Roman" w:cs="Times New Roman"/>
                <w:sz w:val="24"/>
                <w:szCs w:val="24"/>
              </w:rPr>
            </w:pPr>
            <w:r>
              <w:rPr>
                <w:rFonts w:ascii="Times New Roman" w:hAnsi="Times New Roman" w:cs="Times New Roman"/>
                <w:sz w:val="24"/>
                <w:szCs w:val="24"/>
              </w:rPr>
              <w:lastRenderedPageBreak/>
              <w:t>Preclinical</w:t>
            </w:r>
          </w:p>
        </w:tc>
        <w:tc>
          <w:tcPr>
            <w:tcW w:w="3350" w:type="dxa"/>
          </w:tcPr>
          <w:p w14:paraId="33D4799A" w14:textId="77777777" w:rsidR="006725DB" w:rsidRDefault="006725DB"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Cannabis exhibits anti-</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response and increases the survival rate in glioblastoma.</w:t>
            </w:r>
            <w:r w:rsidRPr="008A34EE">
              <w:rPr>
                <w:rFonts w:ascii="Times New Roman" w:hAnsi="Times New Roman" w:cs="Times New Roman"/>
                <w:sz w:val="24"/>
                <w:szCs w:val="24"/>
                <w:vertAlign w:val="superscript"/>
              </w:rPr>
              <w:t>62</w:t>
            </w:r>
          </w:p>
          <w:p w14:paraId="0A4D0763" w14:textId="77777777" w:rsidR="006725DB" w:rsidRDefault="006725DB" w:rsidP="007631F3">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Cannabis induces epigenetic </w:t>
            </w:r>
            <w:r>
              <w:rPr>
                <w:rFonts w:ascii="Times New Roman" w:hAnsi="Times New Roman" w:cs="Times New Roman"/>
                <w:sz w:val="24"/>
                <w:szCs w:val="24"/>
              </w:rPr>
              <w:lastRenderedPageBreak/>
              <w:t>modulation of cancer metabolism and there by prevent its progression and metastasis.</w:t>
            </w:r>
            <w:r w:rsidRPr="00D82B81">
              <w:rPr>
                <w:rFonts w:ascii="Times New Roman" w:hAnsi="Times New Roman" w:cs="Times New Roman"/>
                <w:sz w:val="24"/>
                <w:szCs w:val="24"/>
                <w:vertAlign w:val="superscript"/>
              </w:rPr>
              <w:t>63</w:t>
            </w:r>
          </w:p>
          <w:p w14:paraId="507DAD9D" w14:textId="77777777" w:rsidR="006725DB" w:rsidRDefault="006725DB" w:rsidP="007631F3">
            <w:pPr>
              <w:jc w:val="both"/>
              <w:rPr>
                <w:rFonts w:ascii="Times New Roman" w:hAnsi="Times New Roman" w:cs="Times New Roman"/>
                <w:sz w:val="24"/>
                <w:szCs w:val="24"/>
              </w:rPr>
            </w:pPr>
            <w:r w:rsidRPr="006F1DD2">
              <w:rPr>
                <w:rFonts w:ascii="Times New Roman" w:hAnsi="Times New Roman" w:cs="Times New Roman"/>
                <w:sz w:val="24"/>
                <w:szCs w:val="24"/>
              </w:rPr>
              <w:t xml:space="preserve">Cannabis, through cannabinoid pathways, suppresses </w:t>
            </w:r>
            <w:proofErr w:type="spellStart"/>
            <w:r w:rsidRPr="006F1DD2">
              <w:rPr>
                <w:rFonts w:ascii="Times New Roman" w:hAnsi="Times New Roman" w:cs="Times New Roman"/>
                <w:sz w:val="24"/>
                <w:szCs w:val="24"/>
              </w:rPr>
              <w:t>tumor</w:t>
            </w:r>
            <w:proofErr w:type="spellEnd"/>
            <w:r w:rsidRPr="006F1DD2">
              <w:rPr>
                <w:rFonts w:ascii="Times New Roman" w:hAnsi="Times New Roman" w:cs="Times New Roman"/>
                <w:sz w:val="24"/>
                <w:szCs w:val="24"/>
              </w:rPr>
              <w:t xml:space="preserve"> cell growth, invasion, metastasis, angiogenesis, and </w:t>
            </w:r>
            <w:proofErr w:type="spellStart"/>
            <w:r w:rsidRPr="006F1DD2">
              <w:rPr>
                <w:rFonts w:ascii="Times New Roman" w:hAnsi="Times New Roman" w:cs="Times New Roman"/>
                <w:sz w:val="24"/>
                <w:szCs w:val="24"/>
              </w:rPr>
              <w:t>chemoresistance</w:t>
            </w:r>
            <w:proofErr w:type="spellEnd"/>
            <w:r w:rsidRPr="006F1DD2">
              <w:rPr>
                <w:rFonts w:ascii="Times New Roman" w:hAnsi="Times New Roman" w:cs="Times New Roman"/>
                <w:sz w:val="24"/>
                <w:szCs w:val="24"/>
              </w:rPr>
              <w:t>, while promoting apoptosis and autophagy.</w:t>
            </w:r>
            <w:r w:rsidRPr="006F1DD2">
              <w:rPr>
                <w:rFonts w:ascii="Times New Roman" w:hAnsi="Times New Roman" w:cs="Times New Roman"/>
                <w:sz w:val="24"/>
                <w:szCs w:val="24"/>
                <w:vertAlign w:val="superscript"/>
              </w:rPr>
              <w:t>64</w:t>
            </w:r>
          </w:p>
          <w:p w14:paraId="2F24ED8D" w14:textId="77777777" w:rsidR="006725DB" w:rsidRDefault="006725DB" w:rsidP="007631F3">
            <w:pPr>
              <w:jc w:val="both"/>
              <w:rPr>
                <w:rFonts w:ascii="Times New Roman" w:hAnsi="Times New Roman" w:cs="Times New Roman"/>
                <w:sz w:val="24"/>
                <w:szCs w:val="24"/>
              </w:rPr>
            </w:pPr>
            <w:r w:rsidRPr="003170DD">
              <w:rPr>
                <w:rFonts w:ascii="Times New Roman" w:hAnsi="Times New Roman" w:cs="Times New Roman"/>
                <w:sz w:val="24"/>
                <w:szCs w:val="24"/>
              </w:rPr>
              <w:t>Cannabinoids demonstrate anti-</w:t>
            </w:r>
            <w:proofErr w:type="spellStart"/>
            <w:r w:rsidRPr="003170DD">
              <w:rPr>
                <w:rFonts w:ascii="Times New Roman" w:hAnsi="Times New Roman" w:cs="Times New Roman"/>
                <w:sz w:val="24"/>
                <w:szCs w:val="24"/>
              </w:rPr>
              <w:t>tumor</w:t>
            </w:r>
            <w:proofErr w:type="spellEnd"/>
            <w:r w:rsidRPr="003170DD">
              <w:rPr>
                <w:rFonts w:ascii="Times New Roman" w:hAnsi="Times New Roman" w:cs="Times New Roman"/>
                <w:sz w:val="24"/>
                <w:szCs w:val="24"/>
              </w:rPr>
              <w:t xml:space="preserve"> and anti-inflammatory effects, modulating multiple </w:t>
            </w:r>
            <w:proofErr w:type="spellStart"/>
            <w:r w:rsidRPr="003170DD">
              <w:rPr>
                <w:rFonts w:ascii="Times New Roman" w:hAnsi="Times New Roman" w:cs="Times New Roman"/>
                <w:sz w:val="24"/>
                <w:szCs w:val="24"/>
              </w:rPr>
              <w:t>signaling</w:t>
            </w:r>
            <w:proofErr w:type="spellEnd"/>
            <w:r w:rsidRPr="003170DD">
              <w:rPr>
                <w:rFonts w:ascii="Times New Roman" w:hAnsi="Times New Roman" w:cs="Times New Roman"/>
                <w:sz w:val="24"/>
                <w:szCs w:val="24"/>
              </w:rPr>
              <w:t xml:space="preserve"> pathways, including Nrf2.</w:t>
            </w:r>
            <w:r w:rsidRPr="003170DD">
              <w:rPr>
                <w:rFonts w:ascii="Times New Roman" w:hAnsi="Times New Roman" w:cs="Times New Roman"/>
                <w:sz w:val="24"/>
                <w:szCs w:val="24"/>
                <w:vertAlign w:val="superscript"/>
              </w:rPr>
              <w:t>65</w:t>
            </w:r>
          </w:p>
          <w:p w14:paraId="2B7B3431" w14:textId="1221F81F" w:rsidR="006725DB" w:rsidRPr="00140EF4" w:rsidRDefault="006725DB" w:rsidP="007631F3">
            <w:pPr>
              <w:jc w:val="both"/>
              <w:rPr>
                <w:rFonts w:ascii="Times New Roman" w:hAnsi="Times New Roman" w:cs="Times New Roman"/>
                <w:sz w:val="24"/>
                <w:szCs w:val="24"/>
              </w:rPr>
            </w:pPr>
            <w:r>
              <w:rPr>
                <w:rFonts w:ascii="Times New Roman" w:hAnsi="Times New Roman" w:cs="Times New Roman"/>
                <w:sz w:val="24"/>
                <w:szCs w:val="24"/>
              </w:rPr>
              <w:t>Cannabinoids combined with radiation therapy induces cancer cell death.</w:t>
            </w:r>
            <w:r w:rsidRPr="00140EF4">
              <w:rPr>
                <w:rFonts w:ascii="Times New Roman" w:hAnsi="Times New Roman" w:cs="Times New Roman"/>
                <w:sz w:val="24"/>
                <w:szCs w:val="24"/>
                <w:vertAlign w:val="superscript"/>
              </w:rPr>
              <w:t>66</w:t>
            </w:r>
          </w:p>
        </w:tc>
        <w:tc>
          <w:tcPr>
            <w:tcW w:w="2333" w:type="dxa"/>
          </w:tcPr>
          <w:p w14:paraId="57B73E09" w14:textId="77777777" w:rsidR="006725DB" w:rsidRPr="00276C05" w:rsidRDefault="00276C05" w:rsidP="00276C05">
            <w:pPr>
              <w:jc w:val="center"/>
              <w:rPr>
                <w:rFonts w:ascii="Times New Roman" w:hAnsi="Times New Roman" w:cs="Times New Roman"/>
                <w:b/>
                <w:sz w:val="24"/>
                <w:szCs w:val="24"/>
              </w:rPr>
            </w:pPr>
            <w:r w:rsidRPr="00276C05">
              <w:rPr>
                <w:rFonts w:ascii="Times New Roman" w:hAnsi="Times New Roman" w:cs="Times New Roman"/>
                <w:b/>
                <w:sz w:val="24"/>
                <w:szCs w:val="24"/>
              </w:rPr>
              <w:lastRenderedPageBreak/>
              <w:t>Level C (V)</w:t>
            </w:r>
          </w:p>
          <w:p w14:paraId="3D7E87AA" w14:textId="1FE06C4C" w:rsidR="00276C05" w:rsidRDefault="00276C05" w:rsidP="007631F3">
            <w:pPr>
              <w:jc w:val="both"/>
              <w:rPr>
                <w:rFonts w:ascii="Times New Roman" w:hAnsi="Times New Roman" w:cs="Times New Roman"/>
                <w:sz w:val="24"/>
                <w:szCs w:val="24"/>
              </w:rPr>
            </w:pPr>
            <w:r>
              <w:rPr>
                <w:rFonts w:ascii="Times New Roman" w:hAnsi="Times New Roman" w:cs="Times New Roman"/>
                <w:sz w:val="24"/>
                <w:szCs w:val="24"/>
              </w:rPr>
              <w:t xml:space="preserve">Majority of the evidence comes from the expert reviews of </w:t>
            </w:r>
            <w:r>
              <w:rPr>
                <w:rFonts w:ascii="Times New Roman" w:hAnsi="Times New Roman" w:cs="Times New Roman"/>
                <w:sz w:val="24"/>
                <w:szCs w:val="24"/>
              </w:rPr>
              <w:lastRenderedPageBreak/>
              <w:t xml:space="preserve">preclinical studies. Well-designed human trials are warranted. </w:t>
            </w:r>
          </w:p>
        </w:tc>
      </w:tr>
    </w:tbl>
    <w:p w14:paraId="3781FBB2" w14:textId="2D9A7B91" w:rsidR="00D05D24" w:rsidRDefault="00D05D24" w:rsidP="00513626">
      <w:pPr>
        <w:jc w:val="both"/>
        <w:rPr>
          <w:rFonts w:ascii="Times New Roman" w:hAnsi="Times New Roman" w:cs="Times New Roman"/>
          <w:sz w:val="24"/>
          <w:szCs w:val="24"/>
        </w:rPr>
      </w:pPr>
    </w:p>
    <w:p w14:paraId="1A832A1E" w14:textId="34F37C78" w:rsidR="00D05D24" w:rsidRDefault="00D05D24" w:rsidP="00D05D24">
      <w:pPr>
        <w:rPr>
          <w:rFonts w:ascii="Times New Roman" w:hAnsi="Times New Roman" w:cs="Times New Roman"/>
          <w:sz w:val="24"/>
          <w:szCs w:val="24"/>
        </w:rPr>
      </w:pPr>
    </w:p>
    <w:p w14:paraId="7BFACA94" w14:textId="1EDFD5AB" w:rsidR="00D05D24" w:rsidRDefault="00D05D24" w:rsidP="00D05D24">
      <w:pPr>
        <w:tabs>
          <w:tab w:val="left" w:pos="1095"/>
        </w:tabs>
        <w:rPr>
          <w:rFonts w:ascii="Times New Roman" w:hAnsi="Times New Roman" w:cs="Times New Roman"/>
          <w:sz w:val="24"/>
          <w:szCs w:val="24"/>
        </w:rPr>
      </w:pPr>
      <w:r>
        <w:rPr>
          <w:rFonts w:ascii="Times New Roman" w:hAnsi="Times New Roman" w:cs="Times New Roman"/>
          <w:sz w:val="24"/>
          <w:szCs w:val="24"/>
        </w:rPr>
        <w:tab/>
      </w:r>
    </w:p>
    <w:p w14:paraId="00BEBC18" w14:textId="77777777" w:rsidR="006A0BDC" w:rsidRDefault="006A0BDC">
      <w:pPr>
        <w:rPr>
          <w:rFonts w:ascii="Times New Roman" w:hAnsi="Times New Roman" w:cs="Times New Roman"/>
          <w:sz w:val="24"/>
          <w:szCs w:val="24"/>
        </w:rPr>
      </w:pPr>
    </w:p>
    <w:p w14:paraId="07709559" w14:textId="77777777" w:rsidR="006A0BDC" w:rsidRDefault="006A0BDC">
      <w:pPr>
        <w:rPr>
          <w:rFonts w:ascii="Times New Roman" w:hAnsi="Times New Roman" w:cs="Times New Roman"/>
          <w:sz w:val="24"/>
          <w:szCs w:val="24"/>
        </w:rPr>
      </w:pPr>
    </w:p>
    <w:p w14:paraId="70F14DB8" w14:textId="77777777" w:rsidR="006A0BDC" w:rsidRDefault="006A0BDC">
      <w:pPr>
        <w:rPr>
          <w:rFonts w:ascii="Times New Roman" w:hAnsi="Times New Roman" w:cs="Times New Roman"/>
          <w:sz w:val="24"/>
          <w:szCs w:val="24"/>
        </w:rPr>
      </w:pPr>
    </w:p>
    <w:p w14:paraId="42250A14" w14:textId="77777777" w:rsidR="006A0BDC" w:rsidRDefault="006A0BDC">
      <w:pPr>
        <w:rPr>
          <w:rFonts w:ascii="Times New Roman" w:hAnsi="Times New Roman" w:cs="Times New Roman"/>
          <w:sz w:val="24"/>
          <w:szCs w:val="24"/>
        </w:rPr>
      </w:pPr>
    </w:p>
    <w:p w14:paraId="0596E278" w14:textId="77777777" w:rsidR="006A0BDC" w:rsidRDefault="006A0BDC">
      <w:pPr>
        <w:rPr>
          <w:rFonts w:ascii="Times New Roman" w:hAnsi="Times New Roman" w:cs="Times New Roman"/>
          <w:sz w:val="24"/>
          <w:szCs w:val="24"/>
        </w:rPr>
      </w:pPr>
    </w:p>
    <w:p w14:paraId="6AF078A8" w14:textId="77777777" w:rsidR="006A0BDC" w:rsidRDefault="006A0BDC">
      <w:pPr>
        <w:rPr>
          <w:rFonts w:ascii="Times New Roman" w:hAnsi="Times New Roman" w:cs="Times New Roman"/>
          <w:sz w:val="24"/>
          <w:szCs w:val="24"/>
        </w:rPr>
      </w:pPr>
    </w:p>
    <w:p w14:paraId="25A752FC" w14:textId="77777777" w:rsidR="006A0BDC" w:rsidRDefault="006A0BDC">
      <w:pPr>
        <w:rPr>
          <w:rFonts w:ascii="Times New Roman" w:hAnsi="Times New Roman" w:cs="Times New Roman"/>
          <w:sz w:val="24"/>
          <w:szCs w:val="24"/>
        </w:rPr>
      </w:pPr>
    </w:p>
    <w:p w14:paraId="40553096" w14:textId="77777777" w:rsidR="006A0BDC" w:rsidRPr="003A6832" w:rsidRDefault="006A0BDC">
      <w:pPr>
        <w:rPr>
          <w:rFonts w:ascii="Times New Roman" w:hAnsi="Times New Roman" w:cs="Times New Roman"/>
          <w:color w:val="000000" w:themeColor="text1"/>
          <w:sz w:val="24"/>
          <w:szCs w:val="24"/>
        </w:rPr>
      </w:pPr>
    </w:p>
    <w:p w14:paraId="7267F940" w14:textId="0799BCD0" w:rsidR="006A0BDC" w:rsidRPr="003A6832" w:rsidRDefault="003A6832">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6A0BDC" w:rsidRPr="003A6832">
        <w:rPr>
          <w:rFonts w:ascii="Times New Roman" w:hAnsi="Times New Roman" w:cs="Times New Roman"/>
          <w:i/>
          <w:color w:val="000000" w:themeColor="text1"/>
          <w:sz w:val="24"/>
          <w:szCs w:val="24"/>
        </w:rPr>
        <w:t>MA- Meta-analysis; SR- Systematic review; CT- Clinical Trials; RCT- Randomized control trials; NRCT- Non-randomized control trials.</w:t>
      </w:r>
    </w:p>
    <w:tbl>
      <w:tblPr>
        <w:tblStyle w:val="TableGrid"/>
        <w:tblW w:w="0" w:type="auto"/>
        <w:tblLook w:val="04A0" w:firstRow="1" w:lastRow="0" w:firstColumn="1" w:lastColumn="0" w:noHBand="0" w:noVBand="1"/>
      </w:tblPr>
      <w:tblGrid>
        <w:gridCol w:w="7523"/>
        <w:gridCol w:w="7524"/>
      </w:tblGrid>
      <w:tr w:rsidR="003A6832" w:rsidRPr="003A6832" w14:paraId="04877862" w14:textId="77777777" w:rsidTr="006A0BDC">
        <w:tc>
          <w:tcPr>
            <w:tcW w:w="7523" w:type="dxa"/>
          </w:tcPr>
          <w:p w14:paraId="67B791C9" w14:textId="36AA868D" w:rsidR="006A0BDC" w:rsidRPr="003A6832" w:rsidRDefault="003A6832" w:rsidP="006A0BDC">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**Level</w:t>
            </w:r>
            <w:r w:rsidR="006A0BDC" w:rsidRPr="003A6832">
              <w:rPr>
                <w:rFonts w:ascii="Times New Roman" w:hAnsi="Times New Roman" w:cs="Times New Roman"/>
                <w:b/>
                <w:i/>
                <w:color w:val="000000" w:themeColor="text1"/>
                <w:sz w:val="24"/>
                <w:szCs w:val="24"/>
              </w:rPr>
              <w:t xml:space="preserve"> of evidence</w:t>
            </w:r>
          </w:p>
        </w:tc>
        <w:tc>
          <w:tcPr>
            <w:tcW w:w="7524" w:type="dxa"/>
          </w:tcPr>
          <w:p w14:paraId="0860CC3A" w14:textId="4966FFEB" w:rsidR="006A0BDC" w:rsidRPr="003A6832" w:rsidRDefault="003A6832" w:rsidP="006A0BDC">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w:t>
            </w:r>
            <w:r w:rsidR="006A0BDC" w:rsidRPr="003A6832">
              <w:rPr>
                <w:rFonts w:ascii="Times New Roman" w:hAnsi="Times New Roman" w:cs="Times New Roman"/>
                <w:b/>
                <w:i/>
                <w:color w:val="000000" w:themeColor="text1"/>
                <w:sz w:val="24"/>
                <w:szCs w:val="24"/>
              </w:rPr>
              <w:t>Strength of evidence</w:t>
            </w:r>
          </w:p>
        </w:tc>
      </w:tr>
      <w:tr w:rsidR="006A0BDC" w:rsidRPr="003A6832" w14:paraId="795DAA47" w14:textId="77777777" w:rsidTr="006A0BDC">
        <w:tc>
          <w:tcPr>
            <w:tcW w:w="7523" w:type="dxa"/>
          </w:tcPr>
          <w:p w14:paraId="4C258920" w14:textId="2722FFE0" w:rsidR="006A0BDC" w:rsidRPr="003A6832" w:rsidRDefault="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I- High quality systematic review, meta-analysis and randomized control trials.</w:t>
            </w:r>
          </w:p>
          <w:p w14:paraId="63BFE6AB" w14:textId="759E2F6D" w:rsidR="006A0BDC" w:rsidRPr="003A6832" w:rsidRDefault="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 xml:space="preserve">II- Lesser quality </w:t>
            </w:r>
            <w:r w:rsidRPr="003A6832">
              <w:rPr>
                <w:rFonts w:ascii="Times New Roman" w:hAnsi="Times New Roman" w:cs="Times New Roman"/>
                <w:i/>
                <w:color w:val="000000" w:themeColor="text1"/>
                <w:sz w:val="24"/>
                <w:szCs w:val="24"/>
              </w:rPr>
              <w:t>systematic review, meta-analysis and randomized control trials.</w:t>
            </w:r>
          </w:p>
          <w:p w14:paraId="691ADAC7" w14:textId="370DFB87" w:rsidR="006A0BDC" w:rsidRPr="003A6832" w:rsidRDefault="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III- Observational studies</w:t>
            </w:r>
          </w:p>
          <w:p w14:paraId="3135953F" w14:textId="63099526" w:rsidR="006A0BDC" w:rsidRPr="003A6832" w:rsidRDefault="006A0BDC" w:rsidP="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IV- Case reports and case series</w:t>
            </w:r>
          </w:p>
          <w:p w14:paraId="2AD0921B" w14:textId="33DF9289" w:rsidR="006A0BDC" w:rsidRPr="003A6832" w:rsidRDefault="006A0BDC" w:rsidP="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V- Experts opinion (review/opinion/perspectives)</w:t>
            </w:r>
          </w:p>
        </w:tc>
        <w:tc>
          <w:tcPr>
            <w:tcW w:w="7524" w:type="dxa"/>
          </w:tcPr>
          <w:p w14:paraId="3B33FBE4" w14:textId="39FDA264" w:rsidR="006A0BDC" w:rsidRPr="003A6832" w:rsidRDefault="006A0BDC" w:rsidP="006A0BDC">
            <w:pPr>
              <w:jc w:val="both"/>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A- Strong evidence, the recommendation is primarily based on level I and II studies, requiring at least one level I study.</w:t>
            </w:r>
          </w:p>
          <w:p w14:paraId="106D199B" w14:textId="1CC258CF" w:rsidR="006A0BDC" w:rsidRPr="003A6832" w:rsidRDefault="006A0BDC" w:rsidP="006A0BDC">
            <w:pPr>
              <w:jc w:val="both"/>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 xml:space="preserve">B- Moderate evidence, </w:t>
            </w:r>
            <w:proofErr w:type="gramStart"/>
            <w:r w:rsidRPr="003A6832">
              <w:rPr>
                <w:rFonts w:ascii="Times New Roman" w:hAnsi="Times New Roman" w:cs="Times New Roman"/>
                <w:i/>
                <w:color w:val="000000" w:themeColor="text1"/>
                <w:sz w:val="24"/>
                <w:szCs w:val="24"/>
              </w:rPr>
              <w:t>The</w:t>
            </w:r>
            <w:proofErr w:type="gramEnd"/>
            <w:r w:rsidRPr="003A6832">
              <w:rPr>
                <w:rFonts w:ascii="Times New Roman" w:hAnsi="Times New Roman" w:cs="Times New Roman"/>
                <w:i/>
                <w:color w:val="000000" w:themeColor="text1"/>
                <w:sz w:val="24"/>
                <w:szCs w:val="24"/>
              </w:rPr>
              <w:t xml:space="preserve"> recommendation is based on either a high-quality randomized controlled trial or a majority of level II studies, including those with short follow-ups and small sample sizes.</w:t>
            </w:r>
          </w:p>
          <w:p w14:paraId="1EFEAAE1" w14:textId="1EB2E6C8" w:rsidR="006A0BDC" w:rsidRPr="003A6832" w:rsidRDefault="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 xml:space="preserve">C- Weak evidence, </w:t>
            </w:r>
            <w:proofErr w:type="gramStart"/>
            <w:r w:rsidRPr="003A6832">
              <w:rPr>
                <w:rFonts w:ascii="Times New Roman" w:hAnsi="Times New Roman" w:cs="Times New Roman"/>
                <w:i/>
                <w:color w:val="000000" w:themeColor="text1"/>
                <w:sz w:val="24"/>
                <w:szCs w:val="24"/>
              </w:rPr>
              <w:t>The</w:t>
            </w:r>
            <w:proofErr w:type="gramEnd"/>
            <w:r w:rsidRPr="003A6832">
              <w:rPr>
                <w:rFonts w:ascii="Times New Roman" w:hAnsi="Times New Roman" w:cs="Times New Roman"/>
                <w:i/>
                <w:color w:val="000000" w:themeColor="text1"/>
                <w:sz w:val="24"/>
                <w:szCs w:val="24"/>
              </w:rPr>
              <w:t xml:space="preserve"> recommendation is based on just one level II study.</w:t>
            </w:r>
          </w:p>
          <w:p w14:paraId="1E81EC94" w14:textId="1526F722" w:rsidR="006A0BDC" w:rsidRPr="003A6832" w:rsidRDefault="006A0BDC">
            <w:pPr>
              <w:rPr>
                <w:rFonts w:ascii="Times New Roman" w:hAnsi="Times New Roman" w:cs="Times New Roman"/>
                <w:i/>
                <w:color w:val="000000" w:themeColor="text1"/>
                <w:sz w:val="24"/>
                <w:szCs w:val="24"/>
              </w:rPr>
            </w:pPr>
            <w:r w:rsidRPr="003A6832">
              <w:rPr>
                <w:rFonts w:ascii="Times New Roman" w:hAnsi="Times New Roman" w:cs="Times New Roman"/>
                <w:i/>
                <w:color w:val="000000" w:themeColor="text1"/>
                <w:sz w:val="24"/>
                <w:szCs w:val="24"/>
              </w:rPr>
              <w:t>D- Conflicting/No Evidence, Level I and II studies either conflict in their conclusions or fail to demonstrate any benefit.</w:t>
            </w:r>
          </w:p>
        </w:tc>
      </w:tr>
    </w:tbl>
    <w:p w14:paraId="2A570E56" w14:textId="77777777" w:rsidR="006A0BDC" w:rsidRPr="006A0BDC" w:rsidRDefault="006A0BDC">
      <w:pPr>
        <w:rPr>
          <w:rFonts w:ascii="Times New Roman" w:hAnsi="Times New Roman" w:cs="Times New Roman"/>
          <w:i/>
          <w:color w:val="FF0000"/>
          <w:sz w:val="24"/>
          <w:szCs w:val="24"/>
        </w:rPr>
      </w:pPr>
    </w:p>
    <w:p w14:paraId="0C14C682" w14:textId="5D507366" w:rsidR="00D05D24" w:rsidRDefault="00D05D24">
      <w:pPr>
        <w:rPr>
          <w:rFonts w:ascii="Times New Roman" w:hAnsi="Times New Roman" w:cs="Times New Roman"/>
          <w:sz w:val="24"/>
          <w:szCs w:val="24"/>
        </w:rPr>
      </w:pPr>
      <w:r>
        <w:rPr>
          <w:rFonts w:ascii="Times New Roman" w:hAnsi="Times New Roman" w:cs="Times New Roman"/>
          <w:sz w:val="24"/>
          <w:szCs w:val="24"/>
        </w:rPr>
        <w:lastRenderedPageBreak/>
        <w:br w:type="page"/>
      </w:r>
    </w:p>
    <w:p w14:paraId="37D3634B" w14:textId="77777777" w:rsidR="00D05D24" w:rsidRDefault="00D05D24" w:rsidP="00D05D24">
      <w:pPr>
        <w:tabs>
          <w:tab w:val="left" w:pos="1095"/>
        </w:tabs>
        <w:rPr>
          <w:rFonts w:ascii="Times New Roman" w:hAnsi="Times New Roman" w:cs="Times New Roman"/>
          <w:sz w:val="24"/>
          <w:szCs w:val="24"/>
        </w:rPr>
        <w:sectPr w:rsidR="00D05D24" w:rsidSect="00BE569D">
          <w:pgSz w:w="16838" w:h="11906" w:orient="landscape"/>
          <w:pgMar w:top="1440" w:right="1440" w:bottom="1440" w:left="567" w:header="708" w:footer="708" w:gutter="0"/>
          <w:cols w:space="708"/>
          <w:docGrid w:linePitch="360"/>
        </w:sectPr>
      </w:pPr>
    </w:p>
    <w:p w14:paraId="0F8661A3" w14:textId="77777777" w:rsidR="00D05D24" w:rsidRDefault="00D05D24" w:rsidP="00D05D24">
      <w:pPr>
        <w:tabs>
          <w:tab w:val="left" w:pos="1095"/>
        </w:tabs>
        <w:rPr>
          <w:rFonts w:ascii="Times New Roman" w:hAnsi="Times New Roman" w:cs="Times New Roman"/>
          <w:sz w:val="24"/>
          <w:szCs w:val="24"/>
        </w:rPr>
      </w:pPr>
      <w:r>
        <w:rPr>
          <w:rFonts w:ascii="Times New Roman" w:hAnsi="Times New Roman" w:cs="Times New Roman"/>
          <w:sz w:val="24"/>
          <w:szCs w:val="24"/>
        </w:rPr>
        <w:lastRenderedPageBreak/>
        <w:t>Reference</w:t>
      </w:r>
    </w:p>
    <w:p w14:paraId="4589F359" w14:textId="3971393A" w:rsidR="00D05D24" w:rsidRDefault="00D05D24" w:rsidP="00D05D24">
      <w:pPr>
        <w:pStyle w:val="ListParagraph"/>
        <w:numPr>
          <w:ilvl w:val="0"/>
          <w:numId w:val="1"/>
        </w:numPr>
        <w:tabs>
          <w:tab w:val="left" w:pos="1095"/>
        </w:tabs>
        <w:rPr>
          <w:rFonts w:ascii="Times New Roman" w:hAnsi="Times New Roman" w:cs="Times New Roman"/>
          <w:sz w:val="24"/>
          <w:szCs w:val="24"/>
        </w:rPr>
      </w:pPr>
      <w:r w:rsidRPr="00D05D24">
        <w:rPr>
          <w:rFonts w:ascii="Times New Roman" w:hAnsi="Times New Roman" w:cs="Times New Roman"/>
          <w:sz w:val="24"/>
          <w:szCs w:val="24"/>
        </w:rPr>
        <w:t xml:space="preserve">Estrella V, Chen T, Lloyd M, </w:t>
      </w:r>
      <w:proofErr w:type="spellStart"/>
      <w:r w:rsidRPr="00D05D24">
        <w:rPr>
          <w:rFonts w:ascii="Times New Roman" w:hAnsi="Times New Roman" w:cs="Times New Roman"/>
          <w:sz w:val="24"/>
          <w:szCs w:val="24"/>
        </w:rPr>
        <w:t>Wojtkowiak</w:t>
      </w:r>
      <w:proofErr w:type="spellEnd"/>
      <w:r w:rsidRPr="00D05D24">
        <w:rPr>
          <w:rFonts w:ascii="Times New Roman" w:hAnsi="Times New Roman" w:cs="Times New Roman"/>
          <w:sz w:val="24"/>
          <w:szCs w:val="24"/>
        </w:rPr>
        <w:t xml:space="preserve"> J, </w:t>
      </w:r>
      <w:proofErr w:type="spellStart"/>
      <w:r w:rsidRPr="00D05D24">
        <w:rPr>
          <w:rFonts w:ascii="Times New Roman" w:hAnsi="Times New Roman" w:cs="Times New Roman"/>
          <w:sz w:val="24"/>
          <w:szCs w:val="24"/>
        </w:rPr>
        <w:t>Cornnell</w:t>
      </w:r>
      <w:proofErr w:type="spellEnd"/>
      <w:r w:rsidRPr="00D05D24">
        <w:rPr>
          <w:rFonts w:ascii="Times New Roman" w:hAnsi="Times New Roman" w:cs="Times New Roman"/>
          <w:sz w:val="24"/>
          <w:szCs w:val="24"/>
        </w:rPr>
        <w:t xml:space="preserve"> HH, Ibrahim-</w:t>
      </w:r>
      <w:proofErr w:type="spellStart"/>
      <w:r w:rsidRPr="00D05D24">
        <w:rPr>
          <w:rFonts w:ascii="Times New Roman" w:hAnsi="Times New Roman" w:cs="Times New Roman"/>
          <w:sz w:val="24"/>
          <w:szCs w:val="24"/>
        </w:rPr>
        <w:t>Hashim</w:t>
      </w:r>
      <w:proofErr w:type="spellEnd"/>
      <w:r w:rsidRPr="00D05D24">
        <w:rPr>
          <w:rFonts w:ascii="Times New Roman" w:hAnsi="Times New Roman" w:cs="Times New Roman"/>
          <w:sz w:val="24"/>
          <w:szCs w:val="24"/>
        </w:rPr>
        <w:t xml:space="preserve"> A, Bailey K, </w:t>
      </w:r>
      <w:proofErr w:type="spellStart"/>
      <w:r w:rsidRPr="00D05D24">
        <w:rPr>
          <w:rFonts w:ascii="Times New Roman" w:hAnsi="Times New Roman" w:cs="Times New Roman"/>
          <w:sz w:val="24"/>
          <w:szCs w:val="24"/>
        </w:rPr>
        <w:t>Balagurunathan</w:t>
      </w:r>
      <w:proofErr w:type="spellEnd"/>
      <w:r w:rsidRPr="00D05D24">
        <w:rPr>
          <w:rFonts w:ascii="Times New Roman" w:hAnsi="Times New Roman" w:cs="Times New Roman"/>
          <w:sz w:val="24"/>
          <w:szCs w:val="24"/>
        </w:rPr>
        <w:t xml:space="preserve"> Y, Rothberg JM, Sloane BF, Johnson J, </w:t>
      </w:r>
      <w:proofErr w:type="spellStart"/>
      <w:r w:rsidRPr="00D05D24">
        <w:rPr>
          <w:rFonts w:ascii="Times New Roman" w:hAnsi="Times New Roman" w:cs="Times New Roman"/>
          <w:sz w:val="24"/>
          <w:szCs w:val="24"/>
        </w:rPr>
        <w:t>Gatenby</w:t>
      </w:r>
      <w:proofErr w:type="spellEnd"/>
      <w:r w:rsidRPr="00D05D24">
        <w:rPr>
          <w:rFonts w:ascii="Times New Roman" w:hAnsi="Times New Roman" w:cs="Times New Roman"/>
          <w:sz w:val="24"/>
          <w:szCs w:val="24"/>
        </w:rPr>
        <w:t xml:space="preserve"> RA, Gillies RJ. Acidity generated by the </w:t>
      </w:r>
      <w:proofErr w:type="spellStart"/>
      <w:r w:rsidRPr="00D05D24">
        <w:rPr>
          <w:rFonts w:ascii="Times New Roman" w:hAnsi="Times New Roman" w:cs="Times New Roman"/>
          <w:sz w:val="24"/>
          <w:szCs w:val="24"/>
        </w:rPr>
        <w:t>tumor</w:t>
      </w:r>
      <w:proofErr w:type="spellEnd"/>
      <w:r w:rsidRPr="00D05D24">
        <w:rPr>
          <w:rFonts w:ascii="Times New Roman" w:hAnsi="Times New Roman" w:cs="Times New Roman"/>
          <w:sz w:val="24"/>
          <w:szCs w:val="24"/>
        </w:rPr>
        <w:t xml:space="preserve"> microenvironment drives local invasion. Cancer Res. 2013 Mar 1;73(5):1524-35. </w:t>
      </w:r>
      <w:proofErr w:type="spellStart"/>
      <w:r w:rsidRPr="00D05D24">
        <w:rPr>
          <w:rFonts w:ascii="Times New Roman" w:hAnsi="Times New Roman" w:cs="Times New Roman"/>
          <w:sz w:val="24"/>
          <w:szCs w:val="24"/>
        </w:rPr>
        <w:t>doi</w:t>
      </w:r>
      <w:proofErr w:type="spellEnd"/>
      <w:r w:rsidRPr="00D05D24">
        <w:rPr>
          <w:rFonts w:ascii="Times New Roman" w:hAnsi="Times New Roman" w:cs="Times New Roman"/>
          <w:sz w:val="24"/>
          <w:szCs w:val="24"/>
        </w:rPr>
        <w:t>: 10.1158/0008-5472.CAN-12-2796.</w:t>
      </w:r>
    </w:p>
    <w:p w14:paraId="47AD2AA1" w14:textId="5B5AFA0A" w:rsidR="00477EB3" w:rsidRDefault="00477EB3" w:rsidP="00477EB3">
      <w:pPr>
        <w:pStyle w:val="ListParagraph"/>
        <w:numPr>
          <w:ilvl w:val="0"/>
          <w:numId w:val="1"/>
        </w:numPr>
        <w:tabs>
          <w:tab w:val="left" w:pos="1095"/>
        </w:tabs>
        <w:jc w:val="both"/>
        <w:rPr>
          <w:rFonts w:ascii="Times New Roman" w:hAnsi="Times New Roman" w:cs="Times New Roman"/>
          <w:sz w:val="24"/>
          <w:szCs w:val="24"/>
        </w:rPr>
      </w:pPr>
      <w:r w:rsidRPr="00477EB3">
        <w:rPr>
          <w:rFonts w:ascii="Times New Roman" w:hAnsi="Times New Roman" w:cs="Times New Roman"/>
          <w:sz w:val="24"/>
          <w:szCs w:val="24"/>
        </w:rPr>
        <w:t xml:space="preserve">Robey IF, Baggett BK, Kirkpatrick ND, Roe DJ, </w:t>
      </w:r>
      <w:proofErr w:type="spellStart"/>
      <w:r w:rsidRPr="00477EB3">
        <w:rPr>
          <w:rFonts w:ascii="Times New Roman" w:hAnsi="Times New Roman" w:cs="Times New Roman"/>
          <w:sz w:val="24"/>
          <w:szCs w:val="24"/>
        </w:rPr>
        <w:t>Dosescu</w:t>
      </w:r>
      <w:proofErr w:type="spellEnd"/>
      <w:r w:rsidRPr="00477EB3">
        <w:rPr>
          <w:rFonts w:ascii="Times New Roman" w:hAnsi="Times New Roman" w:cs="Times New Roman"/>
          <w:sz w:val="24"/>
          <w:szCs w:val="24"/>
        </w:rPr>
        <w:t xml:space="preserve"> J, Sloane BF, </w:t>
      </w:r>
      <w:proofErr w:type="spellStart"/>
      <w:r w:rsidRPr="00477EB3">
        <w:rPr>
          <w:rFonts w:ascii="Times New Roman" w:hAnsi="Times New Roman" w:cs="Times New Roman"/>
          <w:sz w:val="24"/>
          <w:szCs w:val="24"/>
        </w:rPr>
        <w:t>Hashim</w:t>
      </w:r>
      <w:proofErr w:type="spellEnd"/>
      <w:r w:rsidRPr="00477EB3">
        <w:rPr>
          <w:rFonts w:ascii="Times New Roman" w:hAnsi="Times New Roman" w:cs="Times New Roman"/>
          <w:sz w:val="24"/>
          <w:szCs w:val="24"/>
        </w:rPr>
        <w:t xml:space="preserve"> AI, Morse DL, </w:t>
      </w:r>
      <w:proofErr w:type="spellStart"/>
      <w:r w:rsidRPr="00477EB3">
        <w:rPr>
          <w:rFonts w:ascii="Times New Roman" w:hAnsi="Times New Roman" w:cs="Times New Roman"/>
          <w:sz w:val="24"/>
          <w:szCs w:val="24"/>
        </w:rPr>
        <w:t>Raghunand</w:t>
      </w:r>
      <w:proofErr w:type="spellEnd"/>
      <w:r w:rsidRPr="00477EB3">
        <w:rPr>
          <w:rFonts w:ascii="Times New Roman" w:hAnsi="Times New Roman" w:cs="Times New Roman"/>
          <w:sz w:val="24"/>
          <w:szCs w:val="24"/>
        </w:rPr>
        <w:t xml:space="preserve"> N, </w:t>
      </w:r>
      <w:proofErr w:type="spellStart"/>
      <w:r w:rsidRPr="00477EB3">
        <w:rPr>
          <w:rFonts w:ascii="Times New Roman" w:hAnsi="Times New Roman" w:cs="Times New Roman"/>
          <w:sz w:val="24"/>
          <w:szCs w:val="24"/>
        </w:rPr>
        <w:t>Gatenby</w:t>
      </w:r>
      <w:proofErr w:type="spellEnd"/>
      <w:r w:rsidRPr="00477EB3">
        <w:rPr>
          <w:rFonts w:ascii="Times New Roman" w:hAnsi="Times New Roman" w:cs="Times New Roman"/>
          <w:sz w:val="24"/>
          <w:szCs w:val="24"/>
        </w:rPr>
        <w:t xml:space="preserve"> RA, Gillies RJ. Bicarbonate increases </w:t>
      </w:r>
      <w:proofErr w:type="spellStart"/>
      <w:r w:rsidRPr="00477EB3">
        <w:rPr>
          <w:rFonts w:ascii="Times New Roman" w:hAnsi="Times New Roman" w:cs="Times New Roman"/>
          <w:sz w:val="24"/>
          <w:szCs w:val="24"/>
        </w:rPr>
        <w:t>tumor</w:t>
      </w:r>
      <w:proofErr w:type="spellEnd"/>
      <w:r w:rsidRPr="00477EB3">
        <w:rPr>
          <w:rFonts w:ascii="Times New Roman" w:hAnsi="Times New Roman" w:cs="Times New Roman"/>
          <w:sz w:val="24"/>
          <w:szCs w:val="24"/>
        </w:rPr>
        <w:t xml:space="preserve"> pH and inhibits spontaneous metastases. Cancer Res. 2009 Mar 15;69(6):2260-8. </w:t>
      </w:r>
      <w:proofErr w:type="spellStart"/>
      <w:r w:rsidRPr="00477EB3">
        <w:rPr>
          <w:rFonts w:ascii="Times New Roman" w:hAnsi="Times New Roman" w:cs="Times New Roman"/>
          <w:sz w:val="24"/>
          <w:szCs w:val="24"/>
        </w:rPr>
        <w:t>doi</w:t>
      </w:r>
      <w:proofErr w:type="spellEnd"/>
      <w:r w:rsidRPr="00477EB3">
        <w:rPr>
          <w:rFonts w:ascii="Times New Roman" w:hAnsi="Times New Roman" w:cs="Times New Roman"/>
          <w:sz w:val="24"/>
          <w:szCs w:val="24"/>
        </w:rPr>
        <w:t>: 10.1158/0008-5472.CAN-07-5575.</w:t>
      </w:r>
    </w:p>
    <w:p w14:paraId="4C373A28" w14:textId="5AEE8A79" w:rsidR="00C64553" w:rsidRDefault="00C64553" w:rsidP="00C64553">
      <w:pPr>
        <w:pStyle w:val="ListParagraph"/>
        <w:numPr>
          <w:ilvl w:val="0"/>
          <w:numId w:val="1"/>
        </w:numPr>
        <w:tabs>
          <w:tab w:val="left" w:pos="1095"/>
        </w:tabs>
        <w:jc w:val="both"/>
        <w:rPr>
          <w:rFonts w:ascii="Times New Roman" w:hAnsi="Times New Roman" w:cs="Times New Roman"/>
          <w:sz w:val="24"/>
          <w:szCs w:val="24"/>
        </w:rPr>
      </w:pPr>
      <w:r w:rsidRPr="00C64553">
        <w:rPr>
          <w:rFonts w:ascii="Times New Roman" w:hAnsi="Times New Roman" w:cs="Times New Roman"/>
          <w:sz w:val="24"/>
          <w:szCs w:val="24"/>
        </w:rPr>
        <w:t xml:space="preserve">Robey IF, Nesbit LA. Investigating mechanisms of </w:t>
      </w:r>
      <w:proofErr w:type="spellStart"/>
      <w:r w:rsidRPr="00C64553">
        <w:rPr>
          <w:rFonts w:ascii="Times New Roman" w:hAnsi="Times New Roman" w:cs="Times New Roman"/>
          <w:sz w:val="24"/>
          <w:szCs w:val="24"/>
        </w:rPr>
        <w:t>alkalinization</w:t>
      </w:r>
      <w:proofErr w:type="spellEnd"/>
      <w:r w:rsidRPr="00C64553">
        <w:rPr>
          <w:rFonts w:ascii="Times New Roman" w:hAnsi="Times New Roman" w:cs="Times New Roman"/>
          <w:sz w:val="24"/>
          <w:szCs w:val="24"/>
        </w:rPr>
        <w:t xml:space="preserve"> for reducing primary breast </w:t>
      </w:r>
      <w:proofErr w:type="spellStart"/>
      <w:r w:rsidRPr="00C64553">
        <w:rPr>
          <w:rFonts w:ascii="Times New Roman" w:hAnsi="Times New Roman" w:cs="Times New Roman"/>
          <w:sz w:val="24"/>
          <w:szCs w:val="24"/>
        </w:rPr>
        <w:t>tumor</w:t>
      </w:r>
      <w:proofErr w:type="spellEnd"/>
      <w:r w:rsidRPr="00C64553">
        <w:rPr>
          <w:rFonts w:ascii="Times New Roman" w:hAnsi="Times New Roman" w:cs="Times New Roman"/>
          <w:sz w:val="24"/>
          <w:szCs w:val="24"/>
        </w:rPr>
        <w:t xml:space="preserve"> invasion. Biomed Res Int. </w:t>
      </w:r>
      <w:proofErr w:type="gramStart"/>
      <w:r w:rsidRPr="00C64553">
        <w:rPr>
          <w:rFonts w:ascii="Times New Roman" w:hAnsi="Times New Roman" w:cs="Times New Roman"/>
          <w:sz w:val="24"/>
          <w:szCs w:val="24"/>
        </w:rPr>
        <w:t>2013;2013:485196</w:t>
      </w:r>
      <w:proofErr w:type="gramEnd"/>
      <w:r w:rsidRPr="00C64553">
        <w:rPr>
          <w:rFonts w:ascii="Times New Roman" w:hAnsi="Times New Roman" w:cs="Times New Roman"/>
          <w:sz w:val="24"/>
          <w:szCs w:val="24"/>
        </w:rPr>
        <w:t xml:space="preserve">. </w:t>
      </w:r>
      <w:proofErr w:type="spellStart"/>
      <w:r w:rsidRPr="00C64553">
        <w:rPr>
          <w:rFonts w:ascii="Times New Roman" w:hAnsi="Times New Roman" w:cs="Times New Roman"/>
          <w:sz w:val="24"/>
          <w:szCs w:val="24"/>
        </w:rPr>
        <w:t>doi</w:t>
      </w:r>
      <w:proofErr w:type="spellEnd"/>
      <w:r w:rsidRPr="00C64553">
        <w:rPr>
          <w:rFonts w:ascii="Times New Roman" w:hAnsi="Times New Roman" w:cs="Times New Roman"/>
          <w:sz w:val="24"/>
          <w:szCs w:val="24"/>
        </w:rPr>
        <w:t>: 10.1155/2013/485196.</w:t>
      </w:r>
    </w:p>
    <w:p w14:paraId="0C431C9A" w14:textId="1B614D5F" w:rsidR="00BB0BC1" w:rsidRDefault="00BB0BC1" w:rsidP="00BB0BC1">
      <w:pPr>
        <w:pStyle w:val="ListParagraph"/>
        <w:numPr>
          <w:ilvl w:val="0"/>
          <w:numId w:val="1"/>
        </w:numPr>
        <w:tabs>
          <w:tab w:val="left" w:pos="1095"/>
        </w:tabs>
        <w:jc w:val="both"/>
        <w:rPr>
          <w:rFonts w:ascii="Times New Roman" w:hAnsi="Times New Roman" w:cs="Times New Roman"/>
          <w:sz w:val="24"/>
          <w:szCs w:val="24"/>
        </w:rPr>
      </w:pPr>
      <w:proofErr w:type="spellStart"/>
      <w:r w:rsidRPr="00BB0BC1">
        <w:rPr>
          <w:rFonts w:ascii="Times New Roman" w:hAnsi="Times New Roman" w:cs="Times New Roman"/>
          <w:sz w:val="24"/>
          <w:szCs w:val="24"/>
        </w:rPr>
        <w:t>Pötzl</w:t>
      </w:r>
      <w:proofErr w:type="spellEnd"/>
      <w:r w:rsidRPr="00BB0BC1">
        <w:rPr>
          <w:rFonts w:ascii="Times New Roman" w:hAnsi="Times New Roman" w:cs="Times New Roman"/>
          <w:sz w:val="24"/>
          <w:szCs w:val="24"/>
        </w:rPr>
        <w:t xml:space="preserve"> J, </w:t>
      </w:r>
      <w:proofErr w:type="spellStart"/>
      <w:r w:rsidRPr="00BB0BC1">
        <w:rPr>
          <w:rFonts w:ascii="Times New Roman" w:hAnsi="Times New Roman" w:cs="Times New Roman"/>
          <w:sz w:val="24"/>
          <w:szCs w:val="24"/>
        </w:rPr>
        <w:t>Roser</w:t>
      </w:r>
      <w:proofErr w:type="spellEnd"/>
      <w:r w:rsidRPr="00BB0BC1">
        <w:rPr>
          <w:rFonts w:ascii="Times New Roman" w:hAnsi="Times New Roman" w:cs="Times New Roman"/>
          <w:sz w:val="24"/>
          <w:szCs w:val="24"/>
        </w:rPr>
        <w:t xml:space="preserve"> D, </w:t>
      </w:r>
      <w:proofErr w:type="spellStart"/>
      <w:r w:rsidRPr="00BB0BC1">
        <w:rPr>
          <w:rFonts w:ascii="Times New Roman" w:hAnsi="Times New Roman" w:cs="Times New Roman"/>
          <w:sz w:val="24"/>
          <w:szCs w:val="24"/>
        </w:rPr>
        <w:t>Bankel</w:t>
      </w:r>
      <w:proofErr w:type="spellEnd"/>
      <w:r w:rsidRPr="00BB0BC1">
        <w:rPr>
          <w:rFonts w:ascii="Times New Roman" w:hAnsi="Times New Roman" w:cs="Times New Roman"/>
          <w:sz w:val="24"/>
          <w:szCs w:val="24"/>
        </w:rPr>
        <w:t xml:space="preserve"> L, </w:t>
      </w:r>
      <w:proofErr w:type="spellStart"/>
      <w:r w:rsidRPr="00BB0BC1">
        <w:rPr>
          <w:rFonts w:ascii="Times New Roman" w:hAnsi="Times New Roman" w:cs="Times New Roman"/>
          <w:sz w:val="24"/>
          <w:szCs w:val="24"/>
        </w:rPr>
        <w:t>Hömberg</w:t>
      </w:r>
      <w:proofErr w:type="spellEnd"/>
      <w:r w:rsidRPr="00BB0BC1">
        <w:rPr>
          <w:rFonts w:ascii="Times New Roman" w:hAnsi="Times New Roman" w:cs="Times New Roman"/>
          <w:sz w:val="24"/>
          <w:szCs w:val="24"/>
        </w:rPr>
        <w:t xml:space="preserve"> N, </w:t>
      </w:r>
      <w:proofErr w:type="spellStart"/>
      <w:r w:rsidRPr="00BB0BC1">
        <w:rPr>
          <w:rFonts w:ascii="Times New Roman" w:hAnsi="Times New Roman" w:cs="Times New Roman"/>
          <w:sz w:val="24"/>
          <w:szCs w:val="24"/>
        </w:rPr>
        <w:t>Geishauser</w:t>
      </w:r>
      <w:proofErr w:type="spellEnd"/>
      <w:r w:rsidRPr="00BB0BC1">
        <w:rPr>
          <w:rFonts w:ascii="Times New Roman" w:hAnsi="Times New Roman" w:cs="Times New Roman"/>
          <w:sz w:val="24"/>
          <w:szCs w:val="24"/>
        </w:rPr>
        <w:t xml:space="preserve"> A, Brenner CD, </w:t>
      </w:r>
      <w:proofErr w:type="spellStart"/>
      <w:r w:rsidRPr="00BB0BC1">
        <w:rPr>
          <w:rFonts w:ascii="Times New Roman" w:hAnsi="Times New Roman" w:cs="Times New Roman"/>
          <w:sz w:val="24"/>
          <w:szCs w:val="24"/>
        </w:rPr>
        <w:t>Weigand</w:t>
      </w:r>
      <w:proofErr w:type="spellEnd"/>
      <w:r w:rsidRPr="00BB0BC1">
        <w:rPr>
          <w:rFonts w:ascii="Times New Roman" w:hAnsi="Times New Roman" w:cs="Times New Roman"/>
          <w:sz w:val="24"/>
          <w:szCs w:val="24"/>
        </w:rPr>
        <w:t xml:space="preserve"> M, </w:t>
      </w:r>
      <w:proofErr w:type="spellStart"/>
      <w:r w:rsidRPr="00BB0BC1">
        <w:rPr>
          <w:rFonts w:ascii="Times New Roman" w:hAnsi="Times New Roman" w:cs="Times New Roman"/>
          <w:sz w:val="24"/>
          <w:szCs w:val="24"/>
        </w:rPr>
        <w:t>Röcken</w:t>
      </w:r>
      <w:proofErr w:type="spellEnd"/>
      <w:r w:rsidRPr="00BB0BC1">
        <w:rPr>
          <w:rFonts w:ascii="Times New Roman" w:hAnsi="Times New Roman" w:cs="Times New Roman"/>
          <w:sz w:val="24"/>
          <w:szCs w:val="24"/>
        </w:rPr>
        <w:t xml:space="preserve"> M, </w:t>
      </w:r>
      <w:proofErr w:type="spellStart"/>
      <w:r w:rsidRPr="00BB0BC1">
        <w:rPr>
          <w:rFonts w:ascii="Times New Roman" w:hAnsi="Times New Roman" w:cs="Times New Roman"/>
          <w:sz w:val="24"/>
          <w:szCs w:val="24"/>
        </w:rPr>
        <w:t>Mocikat</w:t>
      </w:r>
      <w:proofErr w:type="spellEnd"/>
      <w:r w:rsidRPr="00BB0BC1">
        <w:rPr>
          <w:rFonts w:ascii="Times New Roman" w:hAnsi="Times New Roman" w:cs="Times New Roman"/>
          <w:sz w:val="24"/>
          <w:szCs w:val="24"/>
        </w:rPr>
        <w:t xml:space="preserve"> R. Reversal of </w:t>
      </w:r>
      <w:proofErr w:type="spellStart"/>
      <w:r w:rsidRPr="00BB0BC1">
        <w:rPr>
          <w:rFonts w:ascii="Times New Roman" w:hAnsi="Times New Roman" w:cs="Times New Roman"/>
          <w:sz w:val="24"/>
          <w:szCs w:val="24"/>
        </w:rPr>
        <w:t>tumor</w:t>
      </w:r>
      <w:proofErr w:type="spellEnd"/>
      <w:r w:rsidRPr="00BB0BC1">
        <w:rPr>
          <w:rFonts w:ascii="Times New Roman" w:hAnsi="Times New Roman" w:cs="Times New Roman"/>
          <w:sz w:val="24"/>
          <w:szCs w:val="24"/>
        </w:rPr>
        <w:t xml:space="preserve"> acidosis by systemic buffering reactivates NK cells to express IFN-γ and induces NK cell-dependent lymphoma control without other immunotherapies. </w:t>
      </w:r>
      <w:proofErr w:type="spellStart"/>
      <w:r w:rsidRPr="00BB0BC1">
        <w:rPr>
          <w:rFonts w:ascii="Times New Roman" w:hAnsi="Times New Roman" w:cs="Times New Roman"/>
          <w:sz w:val="24"/>
          <w:szCs w:val="24"/>
        </w:rPr>
        <w:t>Int</w:t>
      </w:r>
      <w:proofErr w:type="spellEnd"/>
      <w:r w:rsidRPr="00BB0BC1">
        <w:rPr>
          <w:rFonts w:ascii="Times New Roman" w:hAnsi="Times New Roman" w:cs="Times New Roman"/>
          <w:sz w:val="24"/>
          <w:szCs w:val="24"/>
        </w:rPr>
        <w:t xml:space="preserve"> J Cancer. 2017 May 1;140(9):2125-2133. </w:t>
      </w:r>
      <w:proofErr w:type="spellStart"/>
      <w:r w:rsidRPr="00BB0BC1">
        <w:rPr>
          <w:rFonts w:ascii="Times New Roman" w:hAnsi="Times New Roman" w:cs="Times New Roman"/>
          <w:sz w:val="24"/>
          <w:szCs w:val="24"/>
        </w:rPr>
        <w:t>doi</w:t>
      </w:r>
      <w:proofErr w:type="spellEnd"/>
      <w:r w:rsidRPr="00BB0BC1">
        <w:rPr>
          <w:rFonts w:ascii="Times New Roman" w:hAnsi="Times New Roman" w:cs="Times New Roman"/>
          <w:sz w:val="24"/>
          <w:szCs w:val="24"/>
        </w:rPr>
        <w:t>: 10.1002/ijc.30646.</w:t>
      </w:r>
    </w:p>
    <w:p w14:paraId="7EE1E995" w14:textId="245A9E78" w:rsidR="003C2192" w:rsidRPr="003C2192" w:rsidRDefault="003C2192" w:rsidP="003C2192">
      <w:pPr>
        <w:pStyle w:val="ListParagraph"/>
        <w:numPr>
          <w:ilvl w:val="0"/>
          <w:numId w:val="1"/>
        </w:numPr>
        <w:tabs>
          <w:tab w:val="left" w:pos="1095"/>
        </w:tabs>
        <w:jc w:val="both"/>
        <w:rPr>
          <w:rFonts w:ascii="Times New Roman" w:hAnsi="Times New Roman" w:cs="Times New Roman"/>
          <w:sz w:val="24"/>
          <w:szCs w:val="24"/>
        </w:rPr>
      </w:pPr>
      <w:proofErr w:type="spellStart"/>
      <w:r w:rsidRPr="003C2192">
        <w:rPr>
          <w:rFonts w:ascii="Times New Roman" w:hAnsi="Times New Roman" w:cs="Times New Roman"/>
          <w:sz w:val="24"/>
          <w:szCs w:val="24"/>
        </w:rPr>
        <w:t>Raghunand</w:t>
      </w:r>
      <w:proofErr w:type="spellEnd"/>
      <w:r w:rsidRPr="003C2192">
        <w:rPr>
          <w:rFonts w:ascii="Times New Roman" w:hAnsi="Times New Roman" w:cs="Times New Roman"/>
          <w:sz w:val="24"/>
          <w:szCs w:val="24"/>
        </w:rPr>
        <w:t xml:space="preserve"> N, He X, van </w:t>
      </w:r>
      <w:proofErr w:type="spellStart"/>
      <w:r w:rsidRPr="003C2192">
        <w:rPr>
          <w:rFonts w:ascii="Times New Roman" w:hAnsi="Times New Roman" w:cs="Times New Roman"/>
          <w:sz w:val="24"/>
          <w:szCs w:val="24"/>
        </w:rPr>
        <w:t>Sluis</w:t>
      </w:r>
      <w:proofErr w:type="spellEnd"/>
      <w:r w:rsidRPr="003C2192">
        <w:rPr>
          <w:rFonts w:ascii="Times New Roman" w:hAnsi="Times New Roman" w:cs="Times New Roman"/>
          <w:sz w:val="24"/>
          <w:szCs w:val="24"/>
        </w:rPr>
        <w:t xml:space="preserve"> R, Mahoney B, Baggett B, Taylor CW, Paine-Murrieta G, Roe D, </w:t>
      </w:r>
      <w:proofErr w:type="spellStart"/>
      <w:r w:rsidRPr="003C2192">
        <w:rPr>
          <w:rFonts w:ascii="Times New Roman" w:hAnsi="Times New Roman" w:cs="Times New Roman"/>
          <w:sz w:val="24"/>
          <w:szCs w:val="24"/>
        </w:rPr>
        <w:t>Bhujwalla</w:t>
      </w:r>
      <w:proofErr w:type="spellEnd"/>
      <w:r w:rsidRPr="003C2192">
        <w:rPr>
          <w:rFonts w:ascii="Times New Roman" w:hAnsi="Times New Roman" w:cs="Times New Roman"/>
          <w:sz w:val="24"/>
          <w:szCs w:val="24"/>
        </w:rPr>
        <w:t xml:space="preserve"> ZM, Gillies RJ. Enhancement of chemotherapy by manipulation of tumour </w:t>
      </w:r>
      <w:proofErr w:type="spellStart"/>
      <w:r w:rsidRPr="003C2192">
        <w:rPr>
          <w:rFonts w:ascii="Times New Roman" w:hAnsi="Times New Roman" w:cs="Times New Roman"/>
          <w:sz w:val="24"/>
          <w:szCs w:val="24"/>
        </w:rPr>
        <w:t>pH.</w:t>
      </w:r>
      <w:proofErr w:type="spellEnd"/>
      <w:r w:rsidRPr="003C2192">
        <w:rPr>
          <w:rFonts w:ascii="Times New Roman" w:hAnsi="Times New Roman" w:cs="Times New Roman"/>
          <w:sz w:val="24"/>
          <w:szCs w:val="24"/>
        </w:rPr>
        <w:t xml:space="preserve"> Br J Cancer. 1999 Jun;80(7):1005-11. </w:t>
      </w:r>
      <w:proofErr w:type="spellStart"/>
      <w:r w:rsidRPr="003C2192">
        <w:rPr>
          <w:rFonts w:ascii="Times New Roman" w:hAnsi="Times New Roman" w:cs="Times New Roman"/>
          <w:sz w:val="24"/>
          <w:szCs w:val="24"/>
        </w:rPr>
        <w:t>doi</w:t>
      </w:r>
      <w:proofErr w:type="spellEnd"/>
      <w:r w:rsidRPr="003C2192">
        <w:rPr>
          <w:rFonts w:ascii="Times New Roman" w:hAnsi="Times New Roman" w:cs="Times New Roman"/>
          <w:sz w:val="24"/>
          <w:szCs w:val="24"/>
        </w:rPr>
        <w:t>: 10.1038/sj.bjc.6690455.</w:t>
      </w:r>
    </w:p>
    <w:p w14:paraId="0446FBBF" w14:textId="6A182E52" w:rsidR="00BB0BC1" w:rsidRDefault="003C2192" w:rsidP="003C2192">
      <w:pPr>
        <w:pStyle w:val="ListParagraph"/>
        <w:numPr>
          <w:ilvl w:val="0"/>
          <w:numId w:val="1"/>
        </w:numPr>
        <w:tabs>
          <w:tab w:val="left" w:pos="1095"/>
        </w:tabs>
        <w:jc w:val="both"/>
        <w:rPr>
          <w:rFonts w:ascii="Times New Roman" w:hAnsi="Times New Roman" w:cs="Times New Roman"/>
          <w:sz w:val="24"/>
          <w:szCs w:val="24"/>
        </w:rPr>
      </w:pPr>
      <w:proofErr w:type="spellStart"/>
      <w:r w:rsidRPr="003C2192">
        <w:rPr>
          <w:rFonts w:ascii="Times New Roman" w:hAnsi="Times New Roman" w:cs="Times New Roman"/>
          <w:sz w:val="24"/>
          <w:szCs w:val="24"/>
        </w:rPr>
        <w:t>Faes</w:t>
      </w:r>
      <w:proofErr w:type="spellEnd"/>
      <w:r w:rsidRPr="003C2192">
        <w:rPr>
          <w:rFonts w:ascii="Times New Roman" w:hAnsi="Times New Roman" w:cs="Times New Roman"/>
          <w:sz w:val="24"/>
          <w:szCs w:val="24"/>
        </w:rPr>
        <w:t xml:space="preserve"> S, </w:t>
      </w:r>
      <w:proofErr w:type="spellStart"/>
      <w:r w:rsidRPr="003C2192">
        <w:rPr>
          <w:rFonts w:ascii="Times New Roman" w:hAnsi="Times New Roman" w:cs="Times New Roman"/>
          <w:sz w:val="24"/>
          <w:szCs w:val="24"/>
        </w:rPr>
        <w:t>Uldry</w:t>
      </w:r>
      <w:proofErr w:type="spellEnd"/>
      <w:r w:rsidRPr="003C2192">
        <w:rPr>
          <w:rFonts w:ascii="Times New Roman" w:hAnsi="Times New Roman" w:cs="Times New Roman"/>
          <w:sz w:val="24"/>
          <w:szCs w:val="24"/>
        </w:rPr>
        <w:t xml:space="preserve"> E, </w:t>
      </w:r>
      <w:proofErr w:type="spellStart"/>
      <w:r w:rsidRPr="003C2192">
        <w:rPr>
          <w:rFonts w:ascii="Times New Roman" w:hAnsi="Times New Roman" w:cs="Times New Roman"/>
          <w:sz w:val="24"/>
          <w:szCs w:val="24"/>
        </w:rPr>
        <w:t>Planche</w:t>
      </w:r>
      <w:proofErr w:type="spellEnd"/>
      <w:r w:rsidRPr="003C2192">
        <w:rPr>
          <w:rFonts w:ascii="Times New Roman" w:hAnsi="Times New Roman" w:cs="Times New Roman"/>
          <w:sz w:val="24"/>
          <w:szCs w:val="24"/>
        </w:rPr>
        <w:t xml:space="preserve"> A, Santoro T, </w:t>
      </w:r>
      <w:proofErr w:type="spellStart"/>
      <w:r w:rsidRPr="003C2192">
        <w:rPr>
          <w:rFonts w:ascii="Times New Roman" w:hAnsi="Times New Roman" w:cs="Times New Roman"/>
          <w:sz w:val="24"/>
          <w:szCs w:val="24"/>
        </w:rPr>
        <w:t>Pythoud</w:t>
      </w:r>
      <w:proofErr w:type="spellEnd"/>
      <w:r w:rsidRPr="003C2192">
        <w:rPr>
          <w:rFonts w:ascii="Times New Roman" w:hAnsi="Times New Roman" w:cs="Times New Roman"/>
          <w:sz w:val="24"/>
          <w:szCs w:val="24"/>
        </w:rPr>
        <w:t xml:space="preserve"> C, </w:t>
      </w:r>
      <w:proofErr w:type="spellStart"/>
      <w:r w:rsidRPr="003C2192">
        <w:rPr>
          <w:rFonts w:ascii="Times New Roman" w:hAnsi="Times New Roman" w:cs="Times New Roman"/>
          <w:sz w:val="24"/>
          <w:szCs w:val="24"/>
        </w:rPr>
        <w:t>Demartines</w:t>
      </w:r>
      <w:proofErr w:type="spellEnd"/>
      <w:r w:rsidRPr="003C2192">
        <w:rPr>
          <w:rFonts w:ascii="Times New Roman" w:hAnsi="Times New Roman" w:cs="Times New Roman"/>
          <w:sz w:val="24"/>
          <w:szCs w:val="24"/>
        </w:rPr>
        <w:t xml:space="preserve"> N, </w:t>
      </w:r>
      <w:proofErr w:type="spellStart"/>
      <w:r w:rsidRPr="003C2192">
        <w:rPr>
          <w:rFonts w:ascii="Times New Roman" w:hAnsi="Times New Roman" w:cs="Times New Roman"/>
          <w:sz w:val="24"/>
          <w:szCs w:val="24"/>
        </w:rPr>
        <w:t>Dormond</w:t>
      </w:r>
      <w:proofErr w:type="spellEnd"/>
      <w:r w:rsidRPr="003C2192">
        <w:rPr>
          <w:rFonts w:ascii="Times New Roman" w:hAnsi="Times New Roman" w:cs="Times New Roman"/>
          <w:sz w:val="24"/>
          <w:szCs w:val="24"/>
        </w:rPr>
        <w:t xml:space="preserve"> O. Acidic pH reduces VEGF-mediated endothelial cell responses by downregulation of VEGFR-2; relevance for anti-angiogenic therapies. </w:t>
      </w:r>
      <w:proofErr w:type="spellStart"/>
      <w:r w:rsidRPr="003C2192">
        <w:rPr>
          <w:rFonts w:ascii="Times New Roman" w:hAnsi="Times New Roman" w:cs="Times New Roman"/>
          <w:sz w:val="24"/>
          <w:szCs w:val="24"/>
        </w:rPr>
        <w:t>Oncotarget</w:t>
      </w:r>
      <w:proofErr w:type="spellEnd"/>
      <w:r w:rsidRPr="003C2192">
        <w:rPr>
          <w:rFonts w:ascii="Times New Roman" w:hAnsi="Times New Roman" w:cs="Times New Roman"/>
          <w:sz w:val="24"/>
          <w:szCs w:val="24"/>
        </w:rPr>
        <w:t xml:space="preserve">. 2016 Dec 27;7(52):86026-86038. </w:t>
      </w:r>
      <w:proofErr w:type="spellStart"/>
      <w:r w:rsidRPr="003C2192">
        <w:rPr>
          <w:rFonts w:ascii="Times New Roman" w:hAnsi="Times New Roman" w:cs="Times New Roman"/>
          <w:sz w:val="24"/>
          <w:szCs w:val="24"/>
        </w:rPr>
        <w:t>doi</w:t>
      </w:r>
      <w:proofErr w:type="spellEnd"/>
      <w:r w:rsidRPr="003C2192">
        <w:rPr>
          <w:rFonts w:ascii="Times New Roman" w:hAnsi="Times New Roman" w:cs="Times New Roman"/>
          <w:sz w:val="24"/>
          <w:szCs w:val="24"/>
        </w:rPr>
        <w:t>: 10.18632/oncotarget.13323.</w:t>
      </w:r>
    </w:p>
    <w:p w14:paraId="3CB5FCEB" w14:textId="44FA3D0A" w:rsidR="005F332F" w:rsidRDefault="005F332F" w:rsidP="005F332F">
      <w:pPr>
        <w:pStyle w:val="ListParagraph"/>
        <w:numPr>
          <w:ilvl w:val="0"/>
          <w:numId w:val="1"/>
        </w:numPr>
        <w:tabs>
          <w:tab w:val="left" w:pos="1095"/>
        </w:tabs>
        <w:jc w:val="both"/>
        <w:rPr>
          <w:rFonts w:ascii="Times New Roman" w:hAnsi="Times New Roman" w:cs="Times New Roman"/>
          <w:sz w:val="24"/>
          <w:szCs w:val="24"/>
        </w:rPr>
      </w:pPr>
      <w:proofErr w:type="spellStart"/>
      <w:r w:rsidRPr="005F332F">
        <w:rPr>
          <w:rFonts w:ascii="Times New Roman" w:hAnsi="Times New Roman" w:cs="Times New Roman"/>
          <w:sz w:val="24"/>
          <w:szCs w:val="24"/>
        </w:rPr>
        <w:t>Pilon</w:t>
      </w:r>
      <w:proofErr w:type="spellEnd"/>
      <w:r w:rsidRPr="005F332F">
        <w:rPr>
          <w:rFonts w:ascii="Times New Roman" w:hAnsi="Times New Roman" w:cs="Times New Roman"/>
          <w:sz w:val="24"/>
          <w:szCs w:val="24"/>
        </w:rPr>
        <w:t xml:space="preserve">-Thomas S, </w:t>
      </w:r>
      <w:proofErr w:type="spellStart"/>
      <w:r w:rsidRPr="005F332F">
        <w:rPr>
          <w:rFonts w:ascii="Times New Roman" w:hAnsi="Times New Roman" w:cs="Times New Roman"/>
          <w:sz w:val="24"/>
          <w:szCs w:val="24"/>
        </w:rPr>
        <w:t>Kodumudi</w:t>
      </w:r>
      <w:proofErr w:type="spellEnd"/>
      <w:r w:rsidRPr="005F332F">
        <w:rPr>
          <w:rFonts w:ascii="Times New Roman" w:hAnsi="Times New Roman" w:cs="Times New Roman"/>
          <w:sz w:val="24"/>
          <w:szCs w:val="24"/>
        </w:rPr>
        <w:t xml:space="preserve"> KN, El-</w:t>
      </w:r>
      <w:proofErr w:type="spellStart"/>
      <w:r w:rsidRPr="005F332F">
        <w:rPr>
          <w:rFonts w:ascii="Times New Roman" w:hAnsi="Times New Roman" w:cs="Times New Roman"/>
          <w:sz w:val="24"/>
          <w:szCs w:val="24"/>
        </w:rPr>
        <w:t>Kenawi</w:t>
      </w:r>
      <w:proofErr w:type="spellEnd"/>
      <w:r w:rsidRPr="005F332F">
        <w:rPr>
          <w:rFonts w:ascii="Times New Roman" w:hAnsi="Times New Roman" w:cs="Times New Roman"/>
          <w:sz w:val="24"/>
          <w:szCs w:val="24"/>
        </w:rPr>
        <w:t xml:space="preserve"> AE, Russell S, Weber AM, </w:t>
      </w:r>
      <w:proofErr w:type="spellStart"/>
      <w:r w:rsidRPr="005F332F">
        <w:rPr>
          <w:rFonts w:ascii="Times New Roman" w:hAnsi="Times New Roman" w:cs="Times New Roman"/>
          <w:sz w:val="24"/>
          <w:szCs w:val="24"/>
        </w:rPr>
        <w:t>Luddy</w:t>
      </w:r>
      <w:proofErr w:type="spellEnd"/>
      <w:r w:rsidRPr="005F332F">
        <w:rPr>
          <w:rFonts w:ascii="Times New Roman" w:hAnsi="Times New Roman" w:cs="Times New Roman"/>
          <w:sz w:val="24"/>
          <w:szCs w:val="24"/>
        </w:rPr>
        <w:t xml:space="preserve"> K, </w:t>
      </w:r>
      <w:proofErr w:type="spellStart"/>
      <w:r w:rsidRPr="005F332F">
        <w:rPr>
          <w:rFonts w:ascii="Times New Roman" w:hAnsi="Times New Roman" w:cs="Times New Roman"/>
          <w:sz w:val="24"/>
          <w:szCs w:val="24"/>
        </w:rPr>
        <w:t>Damaghi</w:t>
      </w:r>
      <w:proofErr w:type="spellEnd"/>
      <w:r w:rsidRPr="005F332F">
        <w:rPr>
          <w:rFonts w:ascii="Times New Roman" w:hAnsi="Times New Roman" w:cs="Times New Roman"/>
          <w:sz w:val="24"/>
          <w:szCs w:val="24"/>
        </w:rPr>
        <w:t xml:space="preserve"> M, </w:t>
      </w:r>
      <w:proofErr w:type="spellStart"/>
      <w:r w:rsidRPr="005F332F">
        <w:rPr>
          <w:rFonts w:ascii="Times New Roman" w:hAnsi="Times New Roman" w:cs="Times New Roman"/>
          <w:sz w:val="24"/>
          <w:szCs w:val="24"/>
        </w:rPr>
        <w:t>Wojtkowiak</w:t>
      </w:r>
      <w:proofErr w:type="spellEnd"/>
      <w:r w:rsidRPr="005F332F">
        <w:rPr>
          <w:rFonts w:ascii="Times New Roman" w:hAnsi="Times New Roman" w:cs="Times New Roman"/>
          <w:sz w:val="24"/>
          <w:szCs w:val="24"/>
        </w:rPr>
        <w:t xml:space="preserve"> JW, </w:t>
      </w:r>
      <w:proofErr w:type="spellStart"/>
      <w:r w:rsidRPr="005F332F">
        <w:rPr>
          <w:rFonts w:ascii="Times New Roman" w:hAnsi="Times New Roman" w:cs="Times New Roman"/>
          <w:sz w:val="24"/>
          <w:szCs w:val="24"/>
        </w:rPr>
        <w:t>Mulé</w:t>
      </w:r>
      <w:proofErr w:type="spellEnd"/>
      <w:r w:rsidRPr="005F332F">
        <w:rPr>
          <w:rFonts w:ascii="Times New Roman" w:hAnsi="Times New Roman" w:cs="Times New Roman"/>
          <w:sz w:val="24"/>
          <w:szCs w:val="24"/>
        </w:rPr>
        <w:t xml:space="preserve"> JJ, Ibrahim-</w:t>
      </w:r>
      <w:proofErr w:type="spellStart"/>
      <w:r w:rsidRPr="005F332F">
        <w:rPr>
          <w:rFonts w:ascii="Times New Roman" w:hAnsi="Times New Roman" w:cs="Times New Roman"/>
          <w:sz w:val="24"/>
          <w:szCs w:val="24"/>
        </w:rPr>
        <w:t>Hashim</w:t>
      </w:r>
      <w:proofErr w:type="spellEnd"/>
      <w:r w:rsidRPr="005F332F">
        <w:rPr>
          <w:rFonts w:ascii="Times New Roman" w:hAnsi="Times New Roman" w:cs="Times New Roman"/>
          <w:sz w:val="24"/>
          <w:szCs w:val="24"/>
        </w:rPr>
        <w:t xml:space="preserve"> A, Gillies RJ. Neutralization of </w:t>
      </w:r>
      <w:proofErr w:type="spellStart"/>
      <w:r w:rsidRPr="005F332F">
        <w:rPr>
          <w:rFonts w:ascii="Times New Roman" w:hAnsi="Times New Roman" w:cs="Times New Roman"/>
          <w:sz w:val="24"/>
          <w:szCs w:val="24"/>
        </w:rPr>
        <w:t>Tumor</w:t>
      </w:r>
      <w:proofErr w:type="spellEnd"/>
      <w:r w:rsidRPr="005F332F">
        <w:rPr>
          <w:rFonts w:ascii="Times New Roman" w:hAnsi="Times New Roman" w:cs="Times New Roman"/>
          <w:sz w:val="24"/>
          <w:szCs w:val="24"/>
        </w:rPr>
        <w:t xml:space="preserve"> Acidity Improves Antitumor Responses to Immunotherapy. Cancer Res. 2016 Mar 15;76(6):1381-90. </w:t>
      </w:r>
      <w:proofErr w:type="spellStart"/>
      <w:r w:rsidRPr="005F332F">
        <w:rPr>
          <w:rFonts w:ascii="Times New Roman" w:hAnsi="Times New Roman" w:cs="Times New Roman"/>
          <w:sz w:val="24"/>
          <w:szCs w:val="24"/>
        </w:rPr>
        <w:t>doi</w:t>
      </w:r>
      <w:proofErr w:type="spellEnd"/>
      <w:r w:rsidRPr="005F332F">
        <w:rPr>
          <w:rFonts w:ascii="Times New Roman" w:hAnsi="Times New Roman" w:cs="Times New Roman"/>
          <w:sz w:val="24"/>
          <w:szCs w:val="24"/>
        </w:rPr>
        <w:t>: 10.1158/0008-5472.CAN-15-1743.</w:t>
      </w:r>
    </w:p>
    <w:p w14:paraId="4F0487A4" w14:textId="58BE285C" w:rsidR="00C22896" w:rsidRDefault="00C22896" w:rsidP="00C22896">
      <w:pPr>
        <w:pStyle w:val="ListParagraph"/>
        <w:numPr>
          <w:ilvl w:val="0"/>
          <w:numId w:val="1"/>
        </w:numPr>
        <w:tabs>
          <w:tab w:val="left" w:pos="1095"/>
        </w:tabs>
        <w:jc w:val="both"/>
        <w:rPr>
          <w:rFonts w:ascii="Times New Roman" w:hAnsi="Times New Roman" w:cs="Times New Roman"/>
          <w:sz w:val="24"/>
          <w:szCs w:val="24"/>
        </w:rPr>
      </w:pPr>
      <w:proofErr w:type="spellStart"/>
      <w:r w:rsidRPr="00C22896">
        <w:rPr>
          <w:rFonts w:ascii="Times New Roman" w:hAnsi="Times New Roman" w:cs="Times New Roman"/>
          <w:sz w:val="24"/>
          <w:szCs w:val="24"/>
        </w:rPr>
        <w:t>Abumanhal-Masarweh</w:t>
      </w:r>
      <w:proofErr w:type="spellEnd"/>
      <w:r w:rsidRPr="00C22896">
        <w:rPr>
          <w:rFonts w:ascii="Times New Roman" w:hAnsi="Times New Roman" w:cs="Times New Roman"/>
          <w:sz w:val="24"/>
          <w:szCs w:val="24"/>
        </w:rPr>
        <w:t xml:space="preserve"> H, </w:t>
      </w:r>
      <w:proofErr w:type="spellStart"/>
      <w:r w:rsidRPr="00C22896">
        <w:rPr>
          <w:rFonts w:ascii="Times New Roman" w:hAnsi="Times New Roman" w:cs="Times New Roman"/>
          <w:sz w:val="24"/>
          <w:szCs w:val="24"/>
        </w:rPr>
        <w:t>Koren</w:t>
      </w:r>
      <w:proofErr w:type="spellEnd"/>
      <w:r w:rsidRPr="00C22896">
        <w:rPr>
          <w:rFonts w:ascii="Times New Roman" w:hAnsi="Times New Roman" w:cs="Times New Roman"/>
          <w:sz w:val="24"/>
          <w:szCs w:val="24"/>
        </w:rPr>
        <w:t xml:space="preserve"> L, Zinger A, </w:t>
      </w:r>
      <w:proofErr w:type="spellStart"/>
      <w:r w:rsidRPr="00C22896">
        <w:rPr>
          <w:rFonts w:ascii="Times New Roman" w:hAnsi="Times New Roman" w:cs="Times New Roman"/>
          <w:sz w:val="24"/>
          <w:szCs w:val="24"/>
        </w:rPr>
        <w:t>Yaari</w:t>
      </w:r>
      <w:proofErr w:type="spellEnd"/>
      <w:r w:rsidRPr="00C22896">
        <w:rPr>
          <w:rFonts w:ascii="Times New Roman" w:hAnsi="Times New Roman" w:cs="Times New Roman"/>
          <w:sz w:val="24"/>
          <w:szCs w:val="24"/>
        </w:rPr>
        <w:t xml:space="preserve"> Z, </w:t>
      </w:r>
      <w:proofErr w:type="spellStart"/>
      <w:r w:rsidRPr="00C22896">
        <w:rPr>
          <w:rFonts w:ascii="Times New Roman" w:hAnsi="Times New Roman" w:cs="Times New Roman"/>
          <w:sz w:val="24"/>
          <w:szCs w:val="24"/>
        </w:rPr>
        <w:t>Krinsky</w:t>
      </w:r>
      <w:proofErr w:type="spellEnd"/>
      <w:r w:rsidRPr="00C22896">
        <w:rPr>
          <w:rFonts w:ascii="Times New Roman" w:hAnsi="Times New Roman" w:cs="Times New Roman"/>
          <w:sz w:val="24"/>
          <w:szCs w:val="24"/>
        </w:rPr>
        <w:t xml:space="preserve"> N, </w:t>
      </w:r>
      <w:proofErr w:type="spellStart"/>
      <w:r w:rsidRPr="00C22896">
        <w:rPr>
          <w:rFonts w:ascii="Times New Roman" w:hAnsi="Times New Roman" w:cs="Times New Roman"/>
          <w:sz w:val="24"/>
          <w:szCs w:val="24"/>
        </w:rPr>
        <w:t>Kaneti</w:t>
      </w:r>
      <w:proofErr w:type="spellEnd"/>
      <w:r w:rsidRPr="00C22896">
        <w:rPr>
          <w:rFonts w:ascii="Times New Roman" w:hAnsi="Times New Roman" w:cs="Times New Roman"/>
          <w:sz w:val="24"/>
          <w:szCs w:val="24"/>
        </w:rPr>
        <w:t xml:space="preserve"> G, </w:t>
      </w:r>
      <w:proofErr w:type="spellStart"/>
      <w:r w:rsidRPr="00C22896">
        <w:rPr>
          <w:rFonts w:ascii="Times New Roman" w:hAnsi="Times New Roman" w:cs="Times New Roman"/>
          <w:sz w:val="24"/>
          <w:szCs w:val="24"/>
        </w:rPr>
        <w:t>Dahan</w:t>
      </w:r>
      <w:proofErr w:type="spellEnd"/>
      <w:r w:rsidRPr="00C22896">
        <w:rPr>
          <w:rFonts w:ascii="Times New Roman" w:hAnsi="Times New Roman" w:cs="Times New Roman"/>
          <w:sz w:val="24"/>
          <w:szCs w:val="24"/>
        </w:rPr>
        <w:t xml:space="preserve"> N, </w:t>
      </w:r>
      <w:proofErr w:type="spellStart"/>
      <w:r w:rsidRPr="00C22896">
        <w:rPr>
          <w:rFonts w:ascii="Times New Roman" w:hAnsi="Times New Roman" w:cs="Times New Roman"/>
          <w:sz w:val="24"/>
          <w:szCs w:val="24"/>
        </w:rPr>
        <w:t>Lupu</w:t>
      </w:r>
      <w:proofErr w:type="spellEnd"/>
      <w:r w:rsidRPr="00C22896">
        <w:rPr>
          <w:rFonts w:ascii="Times New Roman" w:hAnsi="Times New Roman" w:cs="Times New Roman"/>
          <w:sz w:val="24"/>
          <w:szCs w:val="24"/>
        </w:rPr>
        <w:t>-Haber Y, Suss-Toby E, Weiss-Messer E, Schlesinger-</w:t>
      </w:r>
      <w:proofErr w:type="spellStart"/>
      <w:r w:rsidRPr="00C22896">
        <w:rPr>
          <w:rFonts w:ascii="Times New Roman" w:hAnsi="Times New Roman" w:cs="Times New Roman"/>
          <w:sz w:val="24"/>
          <w:szCs w:val="24"/>
        </w:rPr>
        <w:t>Laufer</w:t>
      </w:r>
      <w:proofErr w:type="spellEnd"/>
      <w:r w:rsidRPr="00C22896">
        <w:rPr>
          <w:rFonts w:ascii="Times New Roman" w:hAnsi="Times New Roman" w:cs="Times New Roman"/>
          <w:sz w:val="24"/>
          <w:szCs w:val="24"/>
        </w:rPr>
        <w:t xml:space="preserve"> M, </w:t>
      </w:r>
      <w:proofErr w:type="spellStart"/>
      <w:r w:rsidRPr="00C22896">
        <w:rPr>
          <w:rFonts w:ascii="Times New Roman" w:hAnsi="Times New Roman" w:cs="Times New Roman"/>
          <w:sz w:val="24"/>
          <w:szCs w:val="24"/>
        </w:rPr>
        <w:t>Shainsky-Roitman</w:t>
      </w:r>
      <w:proofErr w:type="spellEnd"/>
      <w:r w:rsidRPr="00C22896">
        <w:rPr>
          <w:rFonts w:ascii="Times New Roman" w:hAnsi="Times New Roman" w:cs="Times New Roman"/>
          <w:sz w:val="24"/>
          <w:szCs w:val="24"/>
        </w:rPr>
        <w:t xml:space="preserve"> J, Schroeder A. Sodium bicarbonate nanoparticles modulate the </w:t>
      </w:r>
      <w:proofErr w:type="spellStart"/>
      <w:r w:rsidRPr="00C22896">
        <w:rPr>
          <w:rFonts w:ascii="Times New Roman" w:hAnsi="Times New Roman" w:cs="Times New Roman"/>
          <w:sz w:val="24"/>
          <w:szCs w:val="24"/>
        </w:rPr>
        <w:t>tumor</w:t>
      </w:r>
      <w:proofErr w:type="spellEnd"/>
      <w:r w:rsidRPr="00C22896">
        <w:rPr>
          <w:rFonts w:ascii="Times New Roman" w:hAnsi="Times New Roman" w:cs="Times New Roman"/>
          <w:sz w:val="24"/>
          <w:szCs w:val="24"/>
        </w:rPr>
        <w:t xml:space="preserve"> pH and enhance the cellular uptake of doxorubicin. J Control Release. 2019 Feb </w:t>
      </w:r>
      <w:proofErr w:type="gramStart"/>
      <w:r w:rsidRPr="00C22896">
        <w:rPr>
          <w:rFonts w:ascii="Times New Roman" w:hAnsi="Times New Roman" w:cs="Times New Roman"/>
          <w:sz w:val="24"/>
          <w:szCs w:val="24"/>
        </w:rPr>
        <w:t>28;296:1</w:t>
      </w:r>
      <w:proofErr w:type="gramEnd"/>
      <w:r w:rsidRPr="00C22896">
        <w:rPr>
          <w:rFonts w:ascii="Times New Roman" w:hAnsi="Times New Roman" w:cs="Times New Roman"/>
          <w:sz w:val="24"/>
          <w:szCs w:val="24"/>
        </w:rPr>
        <w:t xml:space="preserve">-13. </w:t>
      </w:r>
      <w:proofErr w:type="spellStart"/>
      <w:r w:rsidRPr="00C22896">
        <w:rPr>
          <w:rFonts w:ascii="Times New Roman" w:hAnsi="Times New Roman" w:cs="Times New Roman"/>
          <w:sz w:val="24"/>
          <w:szCs w:val="24"/>
        </w:rPr>
        <w:t>doi</w:t>
      </w:r>
      <w:proofErr w:type="spellEnd"/>
      <w:r w:rsidRPr="00C22896">
        <w:rPr>
          <w:rFonts w:ascii="Times New Roman" w:hAnsi="Times New Roman" w:cs="Times New Roman"/>
          <w:sz w:val="24"/>
          <w:szCs w:val="24"/>
        </w:rPr>
        <w:t>: 10.1016/j.jconrel.2019.01.004.</w:t>
      </w:r>
    </w:p>
    <w:p w14:paraId="121F3860" w14:textId="67FF5969" w:rsidR="00AC3FE4" w:rsidRDefault="00AC3FE4" w:rsidP="00AC3FE4">
      <w:pPr>
        <w:pStyle w:val="ListParagraph"/>
        <w:numPr>
          <w:ilvl w:val="0"/>
          <w:numId w:val="1"/>
        </w:numPr>
        <w:tabs>
          <w:tab w:val="left" w:pos="1095"/>
        </w:tabs>
        <w:jc w:val="both"/>
        <w:rPr>
          <w:rFonts w:ascii="Times New Roman" w:hAnsi="Times New Roman" w:cs="Times New Roman"/>
          <w:sz w:val="24"/>
          <w:szCs w:val="24"/>
        </w:rPr>
      </w:pPr>
      <w:r w:rsidRPr="00AC3FE4">
        <w:rPr>
          <w:rFonts w:ascii="Times New Roman" w:hAnsi="Times New Roman" w:cs="Times New Roman"/>
          <w:sz w:val="24"/>
          <w:szCs w:val="24"/>
        </w:rPr>
        <w:t xml:space="preserve">Takeda Y, Kobayashi K, Akiyama Y, Soma T, </w:t>
      </w:r>
      <w:proofErr w:type="spellStart"/>
      <w:r w:rsidRPr="00AC3FE4">
        <w:rPr>
          <w:rFonts w:ascii="Times New Roman" w:hAnsi="Times New Roman" w:cs="Times New Roman"/>
          <w:sz w:val="24"/>
          <w:szCs w:val="24"/>
        </w:rPr>
        <w:t>Handa</w:t>
      </w:r>
      <w:proofErr w:type="spellEnd"/>
      <w:r w:rsidRPr="00AC3FE4">
        <w:rPr>
          <w:rFonts w:ascii="Times New Roman" w:hAnsi="Times New Roman" w:cs="Times New Roman"/>
          <w:sz w:val="24"/>
          <w:szCs w:val="24"/>
        </w:rPr>
        <w:t xml:space="preserve"> S, Kudoh S, Kudo K. Prevention of </w:t>
      </w:r>
      <w:proofErr w:type="spellStart"/>
      <w:r w:rsidRPr="00AC3FE4">
        <w:rPr>
          <w:rFonts w:ascii="Times New Roman" w:hAnsi="Times New Roman" w:cs="Times New Roman"/>
          <w:sz w:val="24"/>
          <w:szCs w:val="24"/>
        </w:rPr>
        <w:t>irinotecan</w:t>
      </w:r>
      <w:proofErr w:type="spellEnd"/>
      <w:r w:rsidRPr="00AC3FE4">
        <w:rPr>
          <w:rFonts w:ascii="Times New Roman" w:hAnsi="Times New Roman" w:cs="Times New Roman"/>
          <w:sz w:val="24"/>
          <w:szCs w:val="24"/>
        </w:rPr>
        <w:t xml:space="preserve"> (CPT‐</w:t>
      </w:r>
      <w:proofErr w:type="gramStart"/>
      <w:r w:rsidRPr="00AC3FE4">
        <w:rPr>
          <w:rFonts w:ascii="Times New Roman" w:hAnsi="Times New Roman" w:cs="Times New Roman"/>
          <w:sz w:val="24"/>
          <w:szCs w:val="24"/>
        </w:rPr>
        <w:t>11)‐</w:t>
      </w:r>
      <w:proofErr w:type="gramEnd"/>
      <w:r w:rsidRPr="00AC3FE4">
        <w:rPr>
          <w:rFonts w:ascii="Times New Roman" w:hAnsi="Times New Roman" w:cs="Times New Roman"/>
          <w:sz w:val="24"/>
          <w:szCs w:val="24"/>
        </w:rPr>
        <w:t xml:space="preserve">induced </w:t>
      </w:r>
      <w:proofErr w:type="spellStart"/>
      <w:r w:rsidRPr="00AC3FE4">
        <w:rPr>
          <w:rFonts w:ascii="Times New Roman" w:hAnsi="Times New Roman" w:cs="Times New Roman"/>
          <w:sz w:val="24"/>
          <w:szCs w:val="24"/>
        </w:rPr>
        <w:t>diarrhea</w:t>
      </w:r>
      <w:proofErr w:type="spellEnd"/>
      <w:r w:rsidRPr="00AC3FE4">
        <w:rPr>
          <w:rFonts w:ascii="Times New Roman" w:hAnsi="Times New Roman" w:cs="Times New Roman"/>
          <w:sz w:val="24"/>
          <w:szCs w:val="24"/>
        </w:rPr>
        <w:t xml:space="preserve"> by oral alkalization combined with control of defecation in cancer patients. International journal of cancer. 2001 Apr 15;92(2):269-75.</w:t>
      </w:r>
    </w:p>
    <w:p w14:paraId="4A15F64C" w14:textId="5DD7078B" w:rsidR="00B1281F" w:rsidRDefault="00B1281F" w:rsidP="00B1281F">
      <w:pPr>
        <w:pStyle w:val="ListParagraph"/>
        <w:numPr>
          <w:ilvl w:val="0"/>
          <w:numId w:val="1"/>
        </w:numPr>
        <w:tabs>
          <w:tab w:val="left" w:pos="1095"/>
        </w:tabs>
        <w:jc w:val="both"/>
        <w:rPr>
          <w:rFonts w:ascii="Times New Roman" w:hAnsi="Times New Roman" w:cs="Times New Roman"/>
          <w:sz w:val="24"/>
          <w:szCs w:val="24"/>
        </w:rPr>
      </w:pPr>
      <w:r w:rsidRPr="00B1281F">
        <w:rPr>
          <w:rFonts w:ascii="Times New Roman" w:hAnsi="Times New Roman" w:cs="Times New Roman"/>
          <w:sz w:val="24"/>
          <w:szCs w:val="24"/>
        </w:rPr>
        <w:t xml:space="preserve">Yamazaki K, </w:t>
      </w:r>
      <w:proofErr w:type="spellStart"/>
      <w:r w:rsidRPr="00B1281F">
        <w:rPr>
          <w:rFonts w:ascii="Times New Roman" w:hAnsi="Times New Roman" w:cs="Times New Roman"/>
          <w:sz w:val="24"/>
          <w:szCs w:val="24"/>
        </w:rPr>
        <w:t>Ariyoshi</w:t>
      </w:r>
      <w:proofErr w:type="spellEnd"/>
      <w:r w:rsidRPr="00B1281F">
        <w:rPr>
          <w:rFonts w:ascii="Times New Roman" w:hAnsi="Times New Roman" w:cs="Times New Roman"/>
          <w:sz w:val="24"/>
          <w:szCs w:val="24"/>
        </w:rPr>
        <w:t xml:space="preserve"> N, </w:t>
      </w:r>
      <w:proofErr w:type="spellStart"/>
      <w:r w:rsidRPr="00B1281F">
        <w:rPr>
          <w:rFonts w:ascii="Times New Roman" w:hAnsi="Times New Roman" w:cs="Times New Roman"/>
          <w:sz w:val="24"/>
          <w:szCs w:val="24"/>
        </w:rPr>
        <w:t>Miyauchi</w:t>
      </w:r>
      <w:proofErr w:type="spellEnd"/>
      <w:r w:rsidRPr="00B1281F">
        <w:rPr>
          <w:rFonts w:ascii="Times New Roman" w:hAnsi="Times New Roman" w:cs="Times New Roman"/>
          <w:sz w:val="24"/>
          <w:szCs w:val="24"/>
        </w:rPr>
        <w:t xml:space="preserve"> H, </w:t>
      </w:r>
      <w:proofErr w:type="spellStart"/>
      <w:r w:rsidRPr="00B1281F">
        <w:rPr>
          <w:rFonts w:ascii="Times New Roman" w:hAnsi="Times New Roman" w:cs="Times New Roman"/>
          <w:sz w:val="24"/>
          <w:szCs w:val="24"/>
        </w:rPr>
        <w:t>Ohira</w:t>
      </w:r>
      <w:proofErr w:type="spellEnd"/>
      <w:r w:rsidRPr="00B1281F">
        <w:rPr>
          <w:rFonts w:ascii="Times New Roman" w:hAnsi="Times New Roman" w:cs="Times New Roman"/>
          <w:sz w:val="24"/>
          <w:szCs w:val="24"/>
        </w:rPr>
        <w:t xml:space="preserve"> G, </w:t>
      </w:r>
      <w:proofErr w:type="spellStart"/>
      <w:r w:rsidRPr="00B1281F">
        <w:rPr>
          <w:rFonts w:ascii="Times New Roman" w:hAnsi="Times New Roman" w:cs="Times New Roman"/>
          <w:sz w:val="24"/>
          <w:szCs w:val="24"/>
        </w:rPr>
        <w:t>Kaneya</w:t>
      </w:r>
      <w:proofErr w:type="spellEnd"/>
      <w:r w:rsidRPr="00B1281F">
        <w:rPr>
          <w:rFonts w:ascii="Times New Roman" w:hAnsi="Times New Roman" w:cs="Times New Roman"/>
          <w:sz w:val="24"/>
          <w:szCs w:val="24"/>
        </w:rPr>
        <w:t xml:space="preserve"> N, Yamamoto K, Arai K, Yamazaki S, Matsubara H, Suzuki T, Ishii I. A randomized controlled, open-label early phase II trial comparing incidence of FOLFIRI.3-induced diarrhoea between </w:t>
      </w:r>
      <w:proofErr w:type="spellStart"/>
      <w:r w:rsidRPr="00B1281F">
        <w:rPr>
          <w:rFonts w:ascii="Times New Roman" w:hAnsi="Times New Roman" w:cs="Times New Roman"/>
          <w:sz w:val="24"/>
          <w:szCs w:val="24"/>
        </w:rPr>
        <w:t>Hangeshashinto</w:t>
      </w:r>
      <w:proofErr w:type="spellEnd"/>
      <w:r w:rsidRPr="00B1281F">
        <w:rPr>
          <w:rFonts w:ascii="Times New Roman" w:hAnsi="Times New Roman" w:cs="Times New Roman"/>
          <w:sz w:val="24"/>
          <w:szCs w:val="24"/>
        </w:rPr>
        <w:t xml:space="preserve"> and oral alkalization in Japanese patients with colorectal cancer. J </w:t>
      </w:r>
      <w:proofErr w:type="spellStart"/>
      <w:r w:rsidRPr="00B1281F">
        <w:rPr>
          <w:rFonts w:ascii="Times New Roman" w:hAnsi="Times New Roman" w:cs="Times New Roman"/>
          <w:sz w:val="24"/>
          <w:szCs w:val="24"/>
        </w:rPr>
        <w:t>Clin</w:t>
      </w:r>
      <w:proofErr w:type="spellEnd"/>
      <w:r w:rsidRPr="00B1281F">
        <w:rPr>
          <w:rFonts w:ascii="Times New Roman" w:hAnsi="Times New Roman" w:cs="Times New Roman"/>
          <w:sz w:val="24"/>
          <w:szCs w:val="24"/>
        </w:rPr>
        <w:t xml:space="preserve"> Pharm </w:t>
      </w:r>
      <w:proofErr w:type="spellStart"/>
      <w:r w:rsidRPr="00B1281F">
        <w:rPr>
          <w:rFonts w:ascii="Times New Roman" w:hAnsi="Times New Roman" w:cs="Times New Roman"/>
          <w:sz w:val="24"/>
          <w:szCs w:val="24"/>
        </w:rPr>
        <w:t>Ther</w:t>
      </w:r>
      <w:proofErr w:type="spellEnd"/>
      <w:r w:rsidRPr="00B1281F">
        <w:rPr>
          <w:rFonts w:ascii="Times New Roman" w:hAnsi="Times New Roman" w:cs="Times New Roman"/>
          <w:sz w:val="24"/>
          <w:szCs w:val="24"/>
        </w:rPr>
        <w:t xml:space="preserve">. 2019 Dec;44(6):946-951. </w:t>
      </w:r>
      <w:proofErr w:type="spellStart"/>
      <w:r w:rsidRPr="00B1281F">
        <w:rPr>
          <w:rFonts w:ascii="Times New Roman" w:hAnsi="Times New Roman" w:cs="Times New Roman"/>
          <w:sz w:val="24"/>
          <w:szCs w:val="24"/>
        </w:rPr>
        <w:t>doi</w:t>
      </w:r>
      <w:proofErr w:type="spellEnd"/>
      <w:r w:rsidRPr="00B1281F">
        <w:rPr>
          <w:rFonts w:ascii="Times New Roman" w:hAnsi="Times New Roman" w:cs="Times New Roman"/>
          <w:sz w:val="24"/>
          <w:szCs w:val="24"/>
        </w:rPr>
        <w:t>: 10.1111/jcpt.13020.</w:t>
      </w:r>
    </w:p>
    <w:p w14:paraId="1D49451A" w14:textId="3646B903" w:rsidR="008C3D37" w:rsidRDefault="008C3D37" w:rsidP="008C3D37">
      <w:pPr>
        <w:pStyle w:val="ListParagraph"/>
        <w:numPr>
          <w:ilvl w:val="0"/>
          <w:numId w:val="1"/>
        </w:numPr>
        <w:tabs>
          <w:tab w:val="left" w:pos="1095"/>
        </w:tabs>
        <w:jc w:val="both"/>
        <w:rPr>
          <w:rFonts w:ascii="Times New Roman" w:hAnsi="Times New Roman" w:cs="Times New Roman"/>
          <w:sz w:val="24"/>
          <w:szCs w:val="24"/>
        </w:rPr>
      </w:pPr>
      <w:r w:rsidRPr="008C3D37">
        <w:rPr>
          <w:rFonts w:ascii="Times New Roman" w:hAnsi="Times New Roman" w:cs="Times New Roman"/>
          <w:sz w:val="24"/>
          <w:szCs w:val="24"/>
        </w:rPr>
        <w:t xml:space="preserve">Ding B, Zheng P, Tan J, Chen H, </w:t>
      </w:r>
      <w:proofErr w:type="spellStart"/>
      <w:r w:rsidRPr="008C3D37">
        <w:rPr>
          <w:rFonts w:ascii="Times New Roman" w:hAnsi="Times New Roman" w:cs="Times New Roman"/>
          <w:sz w:val="24"/>
          <w:szCs w:val="24"/>
        </w:rPr>
        <w:t>Meng</w:t>
      </w:r>
      <w:proofErr w:type="spellEnd"/>
      <w:r w:rsidRPr="008C3D37">
        <w:rPr>
          <w:rFonts w:ascii="Times New Roman" w:hAnsi="Times New Roman" w:cs="Times New Roman"/>
          <w:sz w:val="24"/>
          <w:szCs w:val="24"/>
        </w:rPr>
        <w:t xml:space="preserve"> Q, Li J, Li X, Han D, Li Z, Ma X, Ma PA. Sodium bicarbonate nanoparticles for amplified cancer immunotherapy by inducing </w:t>
      </w:r>
      <w:proofErr w:type="spellStart"/>
      <w:r w:rsidRPr="008C3D37">
        <w:rPr>
          <w:rFonts w:ascii="Times New Roman" w:hAnsi="Times New Roman" w:cs="Times New Roman"/>
          <w:sz w:val="24"/>
          <w:szCs w:val="24"/>
        </w:rPr>
        <w:t>pyroptosis</w:t>
      </w:r>
      <w:proofErr w:type="spellEnd"/>
      <w:r w:rsidRPr="008C3D37">
        <w:rPr>
          <w:rFonts w:ascii="Times New Roman" w:hAnsi="Times New Roman" w:cs="Times New Roman"/>
          <w:sz w:val="24"/>
          <w:szCs w:val="24"/>
        </w:rPr>
        <w:t xml:space="preserve"> and regulating lactic acid metabolism. </w:t>
      </w:r>
      <w:proofErr w:type="spellStart"/>
      <w:r w:rsidRPr="008C3D37">
        <w:rPr>
          <w:rFonts w:ascii="Times New Roman" w:hAnsi="Times New Roman" w:cs="Times New Roman"/>
          <w:sz w:val="24"/>
          <w:szCs w:val="24"/>
        </w:rPr>
        <w:t>Angewandte</w:t>
      </w:r>
      <w:proofErr w:type="spellEnd"/>
      <w:r w:rsidRPr="008C3D37">
        <w:rPr>
          <w:rFonts w:ascii="Times New Roman" w:hAnsi="Times New Roman" w:cs="Times New Roman"/>
          <w:sz w:val="24"/>
          <w:szCs w:val="24"/>
        </w:rPr>
        <w:t xml:space="preserve"> </w:t>
      </w:r>
      <w:proofErr w:type="spellStart"/>
      <w:r w:rsidRPr="008C3D37">
        <w:rPr>
          <w:rFonts w:ascii="Times New Roman" w:hAnsi="Times New Roman" w:cs="Times New Roman"/>
          <w:sz w:val="24"/>
          <w:szCs w:val="24"/>
        </w:rPr>
        <w:t>Chemie</w:t>
      </w:r>
      <w:proofErr w:type="spellEnd"/>
      <w:r w:rsidRPr="008C3D37">
        <w:rPr>
          <w:rFonts w:ascii="Times New Roman" w:hAnsi="Times New Roman" w:cs="Times New Roman"/>
          <w:sz w:val="24"/>
          <w:szCs w:val="24"/>
        </w:rPr>
        <w:t>. 2023 Oct 2;135(40</w:t>
      </w:r>
      <w:proofErr w:type="gramStart"/>
      <w:r w:rsidRPr="008C3D37">
        <w:rPr>
          <w:rFonts w:ascii="Times New Roman" w:hAnsi="Times New Roman" w:cs="Times New Roman"/>
          <w:sz w:val="24"/>
          <w:szCs w:val="24"/>
        </w:rPr>
        <w:t>):e</w:t>
      </w:r>
      <w:proofErr w:type="gramEnd"/>
      <w:r w:rsidRPr="008C3D37">
        <w:rPr>
          <w:rFonts w:ascii="Times New Roman" w:hAnsi="Times New Roman" w:cs="Times New Roman"/>
          <w:sz w:val="24"/>
          <w:szCs w:val="24"/>
        </w:rPr>
        <w:t>202307706.</w:t>
      </w:r>
    </w:p>
    <w:p w14:paraId="523471AB" w14:textId="4E93B43A" w:rsidR="005167FA" w:rsidRDefault="005167FA" w:rsidP="005167FA">
      <w:pPr>
        <w:pStyle w:val="ListParagraph"/>
        <w:numPr>
          <w:ilvl w:val="0"/>
          <w:numId w:val="1"/>
        </w:numPr>
        <w:tabs>
          <w:tab w:val="left" w:pos="1095"/>
        </w:tabs>
        <w:jc w:val="both"/>
        <w:rPr>
          <w:rFonts w:ascii="Times New Roman" w:hAnsi="Times New Roman" w:cs="Times New Roman"/>
          <w:sz w:val="24"/>
          <w:szCs w:val="24"/>
        </w:rPr>
      </w:pPr>
      <w:r w:rsidRPr="005167FA">
        <w:rPr>
          <w:rFonts w:ascii="Times New Roman" w:hAnsi="Times New Roman" w:cs="Times New Roman"/>
          <w:sz w:val="24"/>
          <w:szCs w:val="24"/>
        </w:rPr>
        <w:lastRenderedPageBreak/>
        <w:t>Gillies RJ, Ibrahim-</w:t>
      </w:r>
      <w:proofErr w:type="spellStart"/>
      <w:r w:rsidRPr="005167FA">
        <w:rPr>
          <w:rFonts w:ascii="Times New Roman" w:hAnsi="Times New Roman" w:cs="Times New Roman"/>
          <w:sz w:val="24"/>
          <w:szCs w:val="24"/>
        </w:rPr>
        <w:t>Hashim</w:t>
      </w:r>
      <w:proofErr w:type="spellEnd"/>
      <w:r w:rsidRPr="005167FA">
        <w:rPr>
          <w:rFonts w:ascii="Times New Roman" w:hAnsi="Times New Roman" w:cs="Times New Roman"/>
          <w:sz w:val="24"/>
          <w:szCs w:val="24"/>
        </w:rPr>
        <w:t xml:space="preserve"> A, Ordway B, </w:t>
      </w:r>
      <w:proofErr w:type="spellStart"/>
      <w:r w:rsidRPr="005167FA">
        <w:rPr>
          <w:rFonts w:ascii="Times New Roman" w:hAnsi="Times New Roman" w:cs="Times New Roman"/>
          <w:sz w:val="24"/>
          <w:szCs w:val="24"/>
        </w:rPr>
        <w:t>Gatenby</w:t>
      </w:r>
      <w:proofErr w:type="spellEnd"/>
      <w:r w:rsidRPr="005167FA">
        <w:rPr>
          <w:rFonts w:ascii="Times New Roman" w:hAnsi="Times New Roman" w:cs="Times New Roman"/>
          <w:sz w:val="24"/>
          <w:szCs w:val="24"/>
        </w:rPr>
        <w:t xml:space="preserve"> RA. Back to basic: Trials and tribulations of alkalizing agents in cancer. Frontiers in Oncology. 2022 Nov </w:t>
      </w:r>
      <w:proofErr w:type="gramStart"/>
      <w:r w:rsidRPr="005167FA">
        <w:rPr>
          <w:rFonts w:ascii="Times New Roman" w:hAnsi="Times New Roman" w:cs="Times New Roman"/>
          <w:sz w:val="24"/>
          <w:szCs w:val="24"/>
        </w:rPr>
        <w:t>14;12:981718</w:t>
      </w:r>
      <w:proofErr w:type="gramEnd"/>
      <w:r w:rsidRPr="005167FA">
        <w:rPr>
          <w:rFonts w:ascii="Times New Roman" w:hAnsi="Times New Roman" w:cs="Times New Roman"/>
          <w:sz w:val="24"/>
          <w:szCs w:val="24"/>
        </w:rPr>
        <w:t>.</w:t>
      </w:r>
    </w:p>
    <w:p w14:paraId="4419D681" w14:textId="59F0D5F5" w:rsidR="007F6575" w:rsidRPr="007F6575" w:rsidRDefault="002309F3" w:rsidP="00B825EF">
      <w:pPr>
        <w:pStyle w:val="ListParagraph"/>
        <w:numPr>
          <w:ilvl w:val="0"/>
          <w:numId w:val="1"/>
        </w:numPr>
        <w:tabs>
          <w:tab w:val="left" w:pos="1095"/>
        </w:tabs>
        <w:jc w:val="both"/>
        <w:rPr>
          <w:rFonts w:ascii="Times New Roman" w:hAnsi="Times New Roman" w:cs="Times New Roman"/>
          <w:sz w:val="24"/>
          <w:szCs w:val="24"/>
        </w:rPr>
      </w:pPr>
      <w:r w:rsidRPr="002309F3">
        <w:rPr>
          <w:rFonts w:ascii="Times New Roman" w:hAnsi="Times New Roman" w:cs="Times New Roman"/>
          <w:sz w:val="24"/>
          <w:szCs w:val="24"/>
        </w:rPr>
        <w:t>Fritz H, Flower G, Weeks L, et al. Intravenous vitamin C a</w:t>
      </w:r>
      <w:r w:rsidR="00EC7F38">
        <w:rPr>
          <w:rFonts w:ascii="Times New Roman" w:hAnsi="Times New Roman" w:cs="Times New Roman"/>
          <w:sz w:val="24"/>
          <w:szCs w:val="24"/>
        </w:rPr>
        <w:t xml:space="preserve">nd cancer: A systematic review. </w:t>
      </w:r>
      <w:proofErr w:type="spellStart"/>
      <w:r w:rsidRPr="002309F3">
        <w:rPr>
          <w:rFonts w:ascii="Times New Roman" w:hAnsi="Times New Roman" w:cs="Times New Roman"/>
          <w:sz w:val="24"/>
          <w:szCs w:val="24"/>
        </w:rPr>
        <w:t>Integr</w:t>
      </w:r>
      <w:proofErr w:type="spellEnd"/>
      <w:r w:rsidRPr="002309F3">
        <w:rPr>
          <w:rFonts w:ascii="Times New Roman" w:hAnsi="Times New Roman" w:cs="Times New Roman"/>
          <w:sz w:val="24"/>
          <w:szCs w:val="24"/>
        </w:rPr>
        <w:t xml:space="preserve"> C</w:t>
      </w:r>
      <w:r w:rsidR="00B825EF">
        <w:rPr>
          <w:rFonts w:ascii="Times New Roman" w:hAnsi="Times New Roman" w:cs="Times New Roman"/>
          <w:sz w:val="24"/>
          <w:szCs w:val="24"/>
        </w:rPr>
        <w:t xml:space="preserve">ancer </w:t>
      </w:r>
      <w:proofErr w:type="spellStart"/>
      <w:r w:rsidR="00B825EF">
        <w:rPr>
          <w:rFonts w:ascii="Times New Roman" w:hAnsi="Times New Roman" w:cs="Times New Roman"/>
          <w:sz w:val="24"/>
          <w:szCs w:val="24"/>
        </w:rPr>
        <w:t>Ther</w:t>
      </w:r>
      <w:proofErr w:type="spellEnd"/>
      <w:r w:rsidR="00B825EF">
        <w:rPr>
          <w:rFonts w:ascii="Times New Roman" w:hAnsi="Times New Roman" w:cs="Times New Roman"/>
          <w:sz w:val="24"/>
          <w:szCs w:val="24"/>
        </w:rPr>
        <w:t xml:space="preserve">. 2014;13(4):280-300. </w:t>
      </w:r>
      <w:proofErr w:type="gramStart"/>
      <w:r w:rsidRPr="002309F3">
        <w:rPr>
          <w:rFonts w:ascii="Times New Roman" w:hAnsi="Times New Roman" w:cs="Times New Roman"/>
          <w:sz w:val="24"/>
          <w:szCs w:val="24"/>
        </w:rPr>
        <w:t>doi:10.1177/1534735414534463/ASSET/IMAGES/LARGE/10.1177_1534735414534463-FIG1.JPEG</w:t>
      </w:r>
      <w:proofErr w:type="gramEnd"/>
    </w:p>
    <w:p w14:paraId="194E8B89" w14:textId="64E1E903" w:rsidR="002309F3" w:rsidRPr="002309F3" w:rsidRDefault="002309F3" w:rsidP="002309F3">
      <w:pPr>
        <w:pStyle w:val="ListParagraph"/>
        <w:numPr>
          <w:ilvl w:val="0"/>
          <w:numId w:val="1"/>
        </w:numPr>
        <w:tabs>
          <w:tab w:val="left" w:pos="1095"/>
        </w:tabs>
        <w:jc w:val="both"/>
        <w:rPr>
          <w:rFonts w:ascii="Times New Roman" w:hAnsi="Times New Roman" w:cs="Times New Roman"/>
          <w:sz w:val="24"/>
          <w:szCs w:val="24"/>
        </w:rPr>
      </w:pPr>
      <w:r w:rsidRPr="002309F3">
        <w:rPr>
          <w:rFonts w:ascii="Times New Roman" w:hAnsi="Times New Roman" w:cs="Times New Roman"/>
          <w:sz w:val="24"/>
          <w:szCs w:val="24"/>
        </w:rPr>
        <w:t xml:space="preserve">Sebastian S, Paul A, </w:t>
      </w:r>
      <w:proofErr w:type="spellStart"/>
      <w:r w:rsidRPr="002309F3">
        <w:rPr>
          <w:rFonts w:ascii="Times New Roman" w:hAnsi="Times New Roman" w:cs="Times New Roman"/>
          <w:sz w:val="24"/>
          <w:szCs w:val="24"/>
        </w:rPr>
        <w:t>Joby</w:t>
      </w:r>
      <w:proofErr w:type="spellEnd"/>
      <w:r w:rsidRPr="002309F3">
        <w:rPr>
          <w:rFonts w:ascii="Times New Roman" w:hAnsi="Times New Roman" w:cs="Times New Roman"/>
          <w:sz w:val="24"/>
          <w:szCs w:val="24"/>
        </w:rPr>
        <w:t xml:space="preserve"> J, </w:t>
      </w:r>
      <w:proofErr w:type="spellStart"/>
      <w:r w:rsidRPr="002309F3">
        <w:rPr>
          <w:rFonts w:ascii="Times New Roman" w:hAnsi="Times New Roman" w:cs="Times New Roman"/>
          <w:sz w:val="24"/>
          <w:szCs w:val="24"/>
        </w:rPr>
        <w:t>Saijan</w:t>
      </w:r>
      <w:proofErr w:type="spellEnd"/>
      <w:r w:rsidRPr="002309F3">
        <w:rPr>
          <w:rFonts w:ascii="Times New Roman" w:hAnsi="Times New Roman" w:cs="Times New Roman"/>
          <w:sz w:val="24"/>
          <w:szCs w:val="24"/>
        </w:rPr>
        <w:t xml:space="preserve"> S, </w:t>
      </w:r>
      <w:proofErr w:type="spellStart"/>
      <w:r w:rsidRPr="002309F3">
        <w:rPr>
          <w:rFonts w:ascii="Times New Roman" w:hAnsi="Times New Roman" w:cs="Times New Roman"/>
          <w:sz w:val="24"/>
          <w:szCs w:val="24"/>
        </w:rPr>
        <w:t>Vilapurathu</w:t>
      </w:r>
      <w:proofErr w:type="spellEnd"/>
      <w:r w:rsidRPr="002309F3">
        <w:rPr>
          <w:rFonts w:ascii="Times New Roman" w:hAnsi="Times New Roman" w:cs="Times New Roman"/>
          <w:sz w:val="24"/>
          <w:szCs w:val="24"/>
        </w:rPr>
        <w:t xml:space="preserve"> J. Effect of high-dose intravenous ascorbic acid on cancer patients following ketogenic diet. J Cancer Res </w:t>
      </w:r>
      <w:proofErr w:type="spellStart"/>
      <w:r w:rsidRPr="002309F3">
        <w:rPr>
          <w:rFonts w:ascii="Times New Roman" w:hAnsi="Times New Roman" w:cs="Times New Roman"/>
          <w:sz w:val="24"/>
          <w:szCs w:val="24"/>
        </w:rPr>
        <w:t>Ther</w:t>
      </w:r>
      <w:proofErr w:type="spellEnd"/>
      <w:r w:rsidRPr="002309F3">
        <w:rPr>
          <w:rFonts w:ascii="Times New Roman" w:hAnsi="Times New Roman" w:cs="Times New Roman"/>
          <w:sz w:val="24"/>
          <w:szCs w:val="24"/>
        </w:rPr>
        <w:t xml:space="preserve">. 2021;17(6):1583-1586. </w:t>
      </w:r>
      <w:proofErr w:type="gramStart"/>
      <w:r w:rsidRPr="002309F3">
        <w:rPr>
          <w:rFonts w:ascii="Times New Roman" w:hAnsi="Times New Roman" w:cs="Times New Roman"/>
          <w:sz w:val="24"/>
          <w:szCs w:val="24"/>
        </w:rPr>
        <w:t>doi:10.4103/JCRT.JCRT</w:t>
      </w:r>
      <w:proofErr w:type="gramEnd"/>
      <w:r w:rsidRPr="002309F3">
        <w:rPr>
          <w:rFonts w:ascii="Times New Roman" w:hAnsi="Times New Roman" w:cs="Times New Roman"/>
          <w:sz w:val="24"/>
          <w:szCs w:val="24"/>
        </w:rPr>
        <w:t>_973_19</w:t>
      </w:r>
    </w:p>
    <w:p w14:paraId="5CD35F0E" w14:textId="29AEAAF7" w:rsidR="002309F3" w:rsidRDefault="002309F3" w:rsidP="002309F3">
      <w:pPr>
        <w:pStyle w:val="ListParagraph"/>
        <w:numPr>
          <w:ilvl w:val="0"/>
          <w:numId w:val="1"/>
        </w:numPr>
        <w:tabs>
          <w:tab w:val="left" w:pos="1095"/>
        </w:tabs>
        <w:jc w:val="both"/>
        <w:rPr>
          <w:rFonts w:ascii="Times New Roman" w:hAnsi="Times New Roman" w:cs="Times New Roman"/>
          <w:sz w:val="24"/>
          <w:szCs w:val="24"/>
        </w:rPr>
      </w:pPr>
      <w:proofErr w:type="spellStart"/>
      <w:r w:rsidRPr="002309F3">
        <w:rPr>
          <w:rFonts w:ascii="Times New Roman" w:hAnsi="Times New Roman" w:cs="Times New Roman"/>
          <w:sz w:val="24"/>
          <w:szCs w:val="24"/>
        </w:rPr>
        <w:t>Polireddy</w:t>
      </w:r>
      <w:proofErr w:type="spellEnd"/>
      <w:r w:rsidRPr="002309F3">
        <w:rPr>
          <w:rFonts w:ascii="Times New Roman" w:hAnsi="Times New Roman" w:cs="Times New Roman"/>
          <w:sz w:val="24"/>
          <w:szCs w:val="24"/>
        </w:rPr>
        <w:t xml:space="preserve"> K, Dong R, Reed G, Yu J, Chen P, Williamson S, Violet PC, </w:t>
      </w:r>
      <w:proofErr w:type="spellStart"/>
      <w:r w:rsidRPr="002309F3">
        <w:rPr>
          <w:rFonts w:ascii="Times New Roman" w:hAnsi="Times New Roman" w:cs="Times New Roman"/>
          <w:sz w:val="24"/>
          <w:szCs w:val="24"/>
        </w:rPr>
        <w:t>Pessetto</w:t>
      </w:r>
      <w:proofErr w:type="spellEnd"/>
      <w:r w:rsidRPr="002309F3">
        <w:rPr>
          <w:rFonts w:ascii="Times New Roman" w:hAnsi="Times New Roman" w:cs="Times New Roman"/>
          <w:sz w:val="24"/>
          <w:szCs w:val="24"/>
        </w:rPr>
        <w:t xml:space="preserve"> Z, Godwin AK, Fan F, Levine M. High dose parenteral ascorbate inhibited pancreatic cancer growth and metastasis: mechanisms and a phase I/</w:t>
      </w:r>
      <w:proofErr w:type="spellStart"/>
      <w:r w:rsidRPr="002309F3">
        <w:rPr>
          <w:rFonts w:ascii="Times New Roman" w:hAnsi="Times New Roman" w:cs="Times New Roman"/>
          <w:sz w:val="24"/>
          <w:szCs w:val="24"/>
        </w:rPr>
        <w:t>IIa</w:t>
      </w:r>
      <w:proofErr w:type="spellEnd"/>
      <w:r w:rsidRPr="002309F3">
        <w:rPr>
          <w:rFonts w:ascii="Times New Roman" w:hAnsi="Times New Roman" w:cs="Times New Roman"/>
          <w:sz w:val="24"/>
          <w:szCs w:val="24"/>
        </w:rPr>
        <w:t xml:space="preserve"> study. Scientific reports. 2017 Dec 7;7(1):17188.</w:t>
      </w:r>
    </w:p>
    <w:p w14:paraId="2CE19B13" w14:textId="4E10E4B8" w:rsidR="007F6575" w:rsidRDefault="007F6575" w:rsidP="007F6575">
      <w:pPr>
        <w:pStyle w:val="ListParagraph"/>
        <w:numPr>
          <w:ilvl w:val="0"/>
          <w:numId w:val="1"/>
        </w:numPr>
        <w:tabs>
          <w:tab w:val="left" w:pos="1095"/>
        </w:tabs>
        <w:jc w:val="both"/>
        <w:rPr>
          <w:rFonts w:ascii="Times New Roman" w:hAnsi="Times New Roman" w:cs="Times New Roman"/>
          <w:sz w:val="24"/>
          <w:szCs w:val="24"/>
        </w:rPr>
      </w:pPr>
      <w:proofErr w:type="spellStart"/>
      <w:r w:rsidRPr="007F6575">
        <w:rPr>
          <w:rFonts w:ascii="Times New Roman" w:hAnsi="Times New Roman" w:cs="Times New Roman"/>
          <w:sz w:val="24"/>
          <w:szCs w:val="24"/>
        </w:rPr>
        <w:t>Mohseni</w:t>
      </w:r>
      <w:proofErr w:type="spellEnd"/>
      <w:r w:rsidRPr="007F6575">
        <w:rPr>
          <w:rFonts w:ascii="Times New Roman" w:hAnsi="Times New Roman" w:cs="Times New Roman"/>
          <w:sz w:val="24"/>
          <w:szCs w:val="24"/>
        </w:rPr>
        <w:t xml:space="preserve"> S, </w:t>
      </w:r>
      <w:proofErr w:type="spellStart"/>
      <w:r w:rsidRPr="007F6575">
        <w:rPr>
          <w:rFonts w:ascii="Times New Roman" w:hAnsi="Times New Roman" w:cs="Times New Roman"/>
          <w:sz w:val="24"/>
          <w:szCs w:val="24"/>
        </w:rPr>
        <w:t>Tabatabaei-Malazy</w:t>
      </w:r>
      <w:proofErr w:type="spellEnd"/>
      <w:r w:rsidRPr="007F6575">
        <w:rPr>
          <w:rFonts w:ascii="Times New Roman" w:hAnsi="Times New Roman" w:cs="Times New Roman"/>
          <w:sz w:val="24"/>
          <w:szCs w:val="24"/>
        </w:rPr>
        <w:t xml:space="preserve"> O, </w:t>
      </w:r>
      <w:proofErr w:type="spellStart"/>
      <w:r w:rsidRPr="007F6575">
        <w:rPr>
          <w:rFonts w:ascii="Times New Roman" w:hAnsi="Times New Roman" w:cs="Times New Roman"/>
          <w:sz w:val="24"/>
          <w:szCs w:val="24"/>
        </w:rPr>
        <w:t>Ejtahed</w:t>
      </w:r>
      <w:proofErr w:type="spellEnd"/>
      <w:r w:rsidRPr="007F6575">
        <w:rPr>
          <w:rFonts w:ascii="Times New Roman" w:hAnsi="Times New Roman" w:cs="Times New Roman"/>
          <w:sz w:val="24"/>
          <w:szCs w:val="24"/>
        </w:rPr>
        <w:t xml:space="preserve"> HS, </w:t>
      </w:r>
      <w:proofErr w:type="spellStart"/>
      <w:r w:rsidRPr="007F6575">
        <w:rPr>
          <w:rFonts w:ascii="Times New Roman" w:hAnsi="Times New Roman" w:cs="Times New Roman"/>
          <w:sz w:val="24"/>
          <w:szCs w:val="24"/>
        </w:rPr>
        <w:t>Qorbani</w:t>
      </w:r>
      <w:proofErr w:type="spellEnd"/>
      <w:r w:rsidRPr="007F6575">
        <w:rPr>
          <w:rFonts w:ascii="Times New Roman" w:hAnsi="Times New Roman" w:cs="Times New Roman"/>
          <w:sz w:val="24"/>
          <w:szCs w:val="24"/>
        </w:rPr>
        <w:t xml:space="preserve"> M, </w:t>
      </w:r>
      <w:proofErr w:type="spellStart"/>
      <w:r w:rsidRPr="007F6575">
        <w:rPr>
          <w:rFonts w:ascii="Times New Roman" w:hAnsi="Times New Roman" w:cs="Times New Roman"/>
          <w:sz w:val="24"/>
          <w:szCs w:val="24"/>
        </w:rPr>
        <w:t>Azadbakht</w:t>
      </w:r>
      <w:proofErr w:type="spellEnd"/>
      <w:r w:rsidRPr="007F6575">
        <w:rPr>
          <w:rFonts w:ascii="Times New Roman" w:hAnsi="Times New Roman" w:cs="Times New Roman"/>
          <w:sz w:val="24"/>
          <w:szCs w:val="24"/>
        </w:rPr>
        <w:t xml:space="preserve"> L, </w:t>
      </w:r>
      <w:proofErr w:type="spellStart"/>
      <w:r w:rsidRPr="007F6575">
        <w:rPr>
          <w:rFonts w:ascii="Times New Roman" w:hAnsi="Times New Roman" w:cs="Times New Roman"/>
          <w:sz w:val="24"/>
          <w:szCs w:val="24"/>
        </w:rPr>
        <w:t>Khashayar</w:t>
      </w:r>
      <w:proofErr w:type="spellEnd"/>
      <w:r w:rsidRPr="007F6575">
        <w:rPr>
          <w:rFonts w:ascii="Times New Roman" w:hAnsi="Times New Roman" w:cs="Times New Roman"/>
          <w:sz w:val="24"/>
          <w:szCs w:val="24"/>
        </w:rPr>
        <w:t xml:space="preserve"> P, </w:t>
      </w:r>
      <w:proofErr w:type="spellStart"/>
      <w:r w:rsidRPr="007F6575">
        <w:rPr>
          <w:rFonts w:ascii="Times New Roman" w:hAnsi="Times New Roman" w:cs="Times New Roman"/>
          <w:sz w:val="24"/>
          <w:szCs w:val="24"/>
        </w:rPr>
        <w:t>Larijani</w:t>
      </w:r>
      <w:proofErr w:type="spellEnd"/>
      <w:r w:rsidRPr="007F6575">
        <w:rPr>
          <w:rFonts w:ascii="Times New Roman" w:hAnsi="Times New Roman" w:cs="Times New Roman"/>
          <w:sz w:val="24"/>
          <w:szCs w:val="24"/>
        </w:rPr>
        <w:t xml:space="preserve"> B. Effect of vitamins C and E on cancer survival; a systematic review. Daru. 2022 Dec;30(2):427-441. </w:t>
      </w:r>
      <w:proofErr w:type="spellStart"/>
      <w:r w:rsidRPr="007F6575">
        <w:rPr>
          <w:rFonts w:ascii="Times New Roman" w:hAnsi="Times New Roman" w:cs="Times New Roman"/>
          <w:sz w:val="24"/>
          <w:szCs w:val="24"/>
        </w:rPr>
        <w:t>doi</w:t>
      </w:r>
      <w:proofErr w:type="spellEnd"/>
      <w:r w:rsidRPr="007F6575">
        <w:rPr>
          <w:rFonts w:ascii="Times New Roman" w:hAnsi="Times New Roman" w:cs="Times New Roman"/>
          <w:sz w:val="24"/>
          <w:szCs w:val="24"/>
        </w:rPr>
        <w:t>: 10.1007/s40199-022-00451-x.</w:t>
      </w:r>
    </w:p>
    <w:p w14:paraId="79233B96" w14:textId="02EBC357" w:rsidR="00DB3B83" w:rsidRDefault="00DB3B83" w:rsidP="00DB3B83">
      <w:pPr>
        <w:pStyle w:val="ListParagraph"/>
        <w:numPr>
          <w:ilvl w:val="0"/>
          <w:numId w:val="1"/>
        </w:numPr>
        <w:tabs>
          <w:tab w:val="left" w:pos="1095"/>
        </w:tabs>
        <w:jc w:val="both"/>
        <w:rPr>
          <w:rFonts w:ascii="Times New Roman" w:hAnsi="Times New Roman" w:cs="Times New Roman"/>
          <w:sz w:val="24"/>
          <w:szCs w:val="24"/>
        </w:rPr>
      </w:pPr>
      <w:r w:rsidRPr="00DB3B83">
        <w:rPr>
          <w:rFonts w:ascii="Times New Roman" w:hAnsi="Times New Roman" w:cs="Times New Roman"/>
          <w:sz w:val="24"/>
          <w:szCs w:val="24"/>
        </w:rPr>
        <w:t xml:space="preserve">Nielsen TK, </w:t>
      </w:r>
      <w:proofErr w:type="spellStart"/>
      <w:r w:rsidRPr="00DB3B83">
        <w:rPr>
          <w:rFonts w:ascii="Times New Roman" w:hAnsi="Times New Roman" w:cs="Times New Roman"/>
          <w:sz w:val="24"/>
          <w:szCs w:val="24"/>
        </w:rPr>
        <w:t>Højgaard</w:t>
      </w:r>
      <w:proofErr w:type="spellEnd"/>
      <w:r w:rsidRPr="00DB3B83">
        <w:rPr>
          <w:rFonts w:ascii="Times New Roman" w:hAnsi="Times New Roman" w:cs="Times New Roman"/>
          <w:sz w:val="24"/>
          <w:szCs w:val="24"/>
        </w:rPr>
        <w:t xml:space="preserve"> M, Andersen JT, </w:t>
      </w:r>
      <w:proofErr w:type="spellStart"/>
      <w:r w:rsidRPr="00DB3B83">
        <w:rPr>
          <w:rFonts w:ascii="Times New Roman" w:hAnsi="Times New Roman" w:cs="Times New Roman"/>
          <w:sz w:val="24"/>
          <w:szCs w:val="24"/>
        </w:rPr>
        <w:t>Jørgensen</w:t>
      </w:r>
      <w:proofErr w:type="spellEnd"/>
      <w:r w:rsidRPr="00DB3B83">
        <w:rPr>
          <w:rFonts w:ascii="Times New Roman" w:hAnsi="Times New Roman" w:cs="Times New Roman"/>
          <w:sz w:val="24"/>
          <w:szCs w:val="24"/>
        </w:rPr>
        <w:t xml:space="preserve"> NR, </w:t>
      </w:r>
      <w:proofErr w:type="spellStart"/>
      <w:r w:rsidRPr="00DB3B83">
        <w:rPr>
          <w:rFonts w:ascii="Times New Roman" w:hAnsi="Times New Roman" w:cs="Times New Roman"/>
          <w:sz w:val="24"/>
          <w:szCs w:val="24"/>
        </w:rPr>
        <w:t>Zerahn</w:t>
      </w:r>
      <w:proofErr w:type="spellEnd"/>
      <w:r w:rsidRPr="00DB3B83">
        <w:rPr>
          <w:rFonts w:ascii="Times New Roman" w:hAnsi="Times New Roman" w:cs="Times New Roman"/>
          <w:sz w:val="24"/>
          <w:szCs w:val="24"/>
        </w:rPr>
        <w:t xml:space="preserve"> B, </w:t>
      </w:r>
      <w:proofErr w:type="spellStart"/>
      <w:r w:rsidRPr="00DB3B83">
        <w:rPr>
          <w:rFonts w:ascii="Times New Roman" w:hAnsi="Times New Roman" w:cs="Times New Roman"/>
          <w:sz w:val="24"/>
          <w:szCs w:val="24"/>
        </w:rPr>
        <w:t>Kristensen</w:t>
      </w:r>
      <w:proofErr w:type="spellEnd"/>
      <w:r w:rsidRPr="00DB3B83">
        <w:rPr>
          <w:rFonts w:ascii="Times New Roman" w:hAnsi="Times New Roman" w:cs="Times New Roman"/>
          <w:sz w:val="24"/>
          <w:szCs w:val="24"/>
        </w:rPr>
        <w:t xml:space="preserve"> B, </w:t>
      </w:r>
      <w:proofErr w:type="spellStart"/>
      <w:r w:rsidRPr="00DB3B83">
        <w:rPr>
          <w:rFonts w:ascii="Times New Roman" w:hAnsi="Times New Roman" w:cs="Times New Roman"/>
          <w:sz w:val="24"/>
          <w:szCs w:val="24"/>
        </w:rPr>
        <w:t>Henriksen</w:t>
      </w:r>
      <w:proofErr w:type="spellEnd"/>
      <w:r w:rsidRPr="00DB3B83">
        <w:rPr>
          <w:rFonts w:ascii="Times New Roman" w:hAnsi="Times New Roman" w:cs="Times New Roman"/>
          <w:sz w:val="24"/>
          <w:szCs w:val="24"/>
        </w:rPr>
        <w:t xml:space="preserve"> T, </w:t>
      </w:r>
      <w:proofErr w:type="spellStart"/>
      <w:r w:rsidRPr="00DB3B83">
        <w:rPr>
          <w:rFonts w:ascii="Times New Roman" w:hAnsi="Times New Roman" w:cs="Times New Roman"/>
          <w:sz w:val="24"/>
          <w:szCs w:val="24"/>
        </w:rPr>
        <w:t>Lykkesfeldt</w:t>
      </w:r>
      <w:proofErr w:type="spellEnd"/>
      <w:r w:rsidRPr="00DB3B83">
        <w:rPr>
          <w:rFonts w:ascii="Times New Roman" w:hAnsi="Times New Roman" w:cs="Times New Roman"/>
          <w:sz w:val="24"/>
          <w:szCs w:val="24"/>
        </w:rPr>
        <w:t xml:space="preserve"> J, </w:t>
      </w:r>
      <w:proofErr w:type="spellStart"/>
      <w:r w:rsidRPr="00DB3B83">
        <w:rPr>
          <w:rFonts w:ascii="Times New Roman" w:hAnsi="Times New Roman" w:cs="Times New Roman"/>
          <w:sz w:val="24"/>
          <w:szCs w:val="24"/>
        </w:rPr>
        <w:t>Mikines</w:t>
      </w:r>
      <w:proofErr w:type="spellEnd"/>
      <w:r w:rsidRPr="00DB3B83">
        <w:rPr>
          <w:rFonts w:ascii="Times New Roman" w:hAnsi="Times New Roman" w:cs="Times New Roman"/>
          <w:sz w:val="24"/>
          <w:szCs w:val="24"/>
        </w:rPr>
        <w:t xml:space="preserve"> KJ, </w:t>
      </w:r>
      <w:proofErr w:type="spellStart"/>
      <w:r w:rsidRPr="00DB3B83">
        <w:rPr>
          <w:rFonts w:ascii="Times New Roman" w:hAnsi="Times New Roman" w:cs="Times New Roman"/>
          <w:sz w:val="24"/>
          <w:szCs w:val="24"/>
        </w:rPr>
        <w:t>Poulsen</w:t>
      </w:r>
      <w:proofErr w:type="spellEnd"/>
      <w:r w:rsidRPr="00DB3B83">
        <w:rPr>
          <w:rFonts w:ascii="Times New Roman" w:hAnsi="Times New Roman" w:cs="Times New Roman"/>
          <w:sz w:val="24"/>
          <w:szCs w:val="24"/>
        </w:rPr>
        <w:t xml:space="preserve"> HE. Weekly ascorbic acid infusion in castration-resistant prostate cancer patients: a single-arm phase II trial. </w:t>
      </w:r>
      <w:proofErr w:type="spellStart"/>
      <w:r w:rsidRPr="00DB3B83">
        <w:rPr>
          <w:rFonts w:ascii="Times New Roman" w:hAnsi="Times New Roman" w:cs="Times New Roman"/>
          <w:sz w:val="24"/>
          <w:szCs w:val="24"/>
        </w:rPr>
        <w:t>Transl</w:t>
      </w:r>
      <w:proofErr w:type="spellEnd"/>
      <w:r w:rsidRPr="00DB3B83">
        <w:rPr>
          <w:rFonts w:ascii="Times New Roman" w:hAnsi="Times New Roman" w:cs="Times New Roman"/>
          <w:sz w:val="24"/>
          <w:szCs w:val="24"/>
        </w:rPr>
        <w:t xml:space="preserve"> </w:t>
      </w:r>
      <w:proofErr w:type="spellStart"/>
      <w:r w:rsidRPr="00DB3B83">
        <w:rPr>
          <w:rFonts w:ascii="Times New Roman" w:hAnsi="Times New Roman" w:cs="Times New Roman"/>
          <w:sz w:val="24"/>
          <w:szCs w:val="24"/>
        </w:rPr>
        <w:t>Androl</w:t>
      </w:r>
      <w:proofErr w:type="spellEnd"/>
      <w:r w:rsidRPr="00DB3B83">
        <w:rPr>
          <w:rFonts w:ascii="Times New Roman" w:hAnsi="Times New Roman" w:cs="Times New Roman"/>
          <w:sz w:val="24"/>
          <w:szCs w:val="24"/>
        </w:rPr>
        <w:t xml:space="preserve"> Urol. 2017 Jun;6(3):517-528. </w:t>
      </w:r>
      <w:proofErr w:type="spellStart"/>
      <w:r w:rsidRPr="00DB3B83">
        <w:rPr>
          <w:rFonts w:ascii="Times New Roman" w:hAnsi="Times New Roman" w:cs="Times New Roman"/>
          <w:sz w:val="24"/>
          <w:szCs w:val="24"/>
        </w:rPr>
        <w:t>doi</w:t>
      </w:r>
      <w:proofErr w:type="spellEnd"/>
      <w:r w:rsidRPr="00DB3B83">
        <w:rPr>
          <w:rFonts w:ascii="Times New Roman" w:hAnsi="Times New Roman" w:cs="Times New Roman"/>
          <w:sz w:val="24"/>
          <w:szCs w:val="24"/>
        </w:rPr>
        <w:t>: 10.21037/tau.2017.04.42.</w:t>
      </w:r>
    </w:p>
    <w:p w14:paraId="29B18E50" w14:textId="0502D53B" w:rsidR="00BC3816" w:rsidRDefault="00BC3816" w:rsidP="00BC3816">
      <w:pPr>
        <w:pStyle w:val="ListParagraph"/>
        <w:numPr>
          <w:ilvl w:val="0"/>
          <w:numId w:val="1"/>
        </w:numPr>
        <w:tabs>
          <w:tab w:val="left" w:pos="1095"/>
        </w:tabs>
        <w:jc w:val="both"/>
        <w:rPr>
          <w:rFonts w:ascii="Times New Roman" w:hAnsi="Times New Roman" w:cs="Times New Roman"/>
          <w:sz w:val="24"/>
          <w:szCs w:val="24"/>
        </w:rPr>
      </w:pPr>
      <w:r w:rsidRPr="00BC3816">
        <w:rPr>
          <w:rFonts w:ascii="Times New Roman" w:hAnsi="Times New Roman" w:cs="Times New Roman"/>
          <w:sz w:val="24"/>
          <w:szCs w:val="24"/>
        </w:rPr>
        <w:t xml:space="preserve">Hoffer LJ, Robitaille L, </w:t>
      </w:r>
      <w:proofErr w:type="spellStart"/>
      <w:r w:rsidRPr="00BC3816">
        <w:rPr>
          <w:rFonts w:ascii="Times New Roman" w:hAnsi="Times New Roman" w:cs="Times New Roman"/>
          <w:sz w:val="24"/>
          <w:szCs w:val="24"/>
        </w:rPr>
        <w:t>Zakarian</w:t>
      </w:r>
      <w:proofErr w:type="spellEnd"/>
      <w:r w:rsidRPr="00BC3816">
        <w:rPr>
          <w:rFonts w:ascii="Times New Roman" w:hAnsi="Times New Roman" w:cs="Times New Roman"/>
          <w:sz w:val="24"/>
          <w:szCs w:val="24"/>
        </w:rPr>
        <w:t xml:space="preserve"> R, </w:t>
      </w:r>
      <w:proofErr w:type="spellStart"/>
      <w:r w:rsidRPr="00BC3816">
        <w:rPr>
          <w:rFonts w:ascii="Times New Roman" w:hAnsi="Times New Roman" w:cs="Times New Roman"/>
          <w:sz w:val="24"/>
          <w:szCs w:val="24"/>
        </w:rPr>
        <w:t>Melnychuk</w:t>
      </w:r>
      <w:proofErr w:type="spellEnd"/>
      <w:r w:rsidRPr="00BC3816">
        <w:rPr>
          <w:rFonts w:ascii="Times New Roman" w:hAnsi="Times New Roman" w:cs="Times New Roman"/>
          <w:sz w:val="24"/>
          <w:szCs w:val="24"/>
        </w:rPr>
        <w:t xml:space="preserve"> D, </w:t>
      </w:r>
      <w:proofErr w:type="spellStart"/>
      <w:r w:rsidRPr="00BC3816">
        <w:rPr>
          <w:rFonts w:ascii="Times New Roman" w:hAnsi="Times New Roman" w:cs="Times New Roman"/>
          <w:sz w:val="24"/>
          <w:szCs w:val="24"/>
        </w:rPr>
        <w:t>Kavan</w:t>
      </w:r>
      <w:proofErr w:type="spellEnd"/>
      <w:r w:rsidRPr="00BC3816">
        <w:rPr>
          <w:rFonts w:ascii="Times New Roman" w:hAnsi="Times New Roman" w:cs="Times New Roman"/>
          <w:sz w:val="24"/>
          <w:szCs w:val="24"/>
        </w:rPr>
        <w:t xml:space="preserve"> P, </w:t>
      </w:r>
      <w:proofErr w:type="spellStart"/>
      <w:r w:rsidRPr="00BC3816">
        <w:rPr>
          <w:rFonts w:ascii="Times New Roman" w:hAnsi="Times New Roman" w:cs="Times New Roman"/>
          <w:sz w:val="24"/>
          <w:szCs w:val="24"/>
        </w:rPr>
        <w:t>Agulnik</w:t>
      </w:r>
      <w:proofErr w:type="spellEnd"/>
      <w:r w:rsidRPr="00BC3816">
        <w:rPr>
          <w:rFonts w:ascii="Times New Roman" w:hAnsi="Times New Roman" w:cs="Times New Roman"/>
          <w:sz w:val="24"/>
          <w:szCs w:val="24"/>
        </w:rPr>
        <w:t xml:space="preserve"> J, Cohen V, Small D, Miller WH Jr. High-dose intravenous vitamin C combined with cytotoxic chemotherapy in patients with advanced cancer: a phase I-II clinical trial. </w:t>
      </w:r>
      <w:proofErr w:type="spellStart"/>
      <w:r w:rsidRPr="00BC3816">
        <w:rPr>
          <w:rFonts w:ascii="Times New Roman" w:hAnsi="Times New Roman" w:cs="Times New Roman"/>
          <w:sz w:val="24"/>
          <w:szCs w:val="24"/>
        </w:rPr>
        <w:t>PLoS</w:t>
      </w:r>
      <w:proofErr w:type="spellEnd"/>
      <w:r w:rsidRPr="00BC3816">
        <w:rPr>
          <w:rFonts w:ascii="Times New Roman" w:hAnsi="Times New Roman" w:cs="Times New Roman"/>
          <w:sz w:val="24"/>
          <w:szCs w:val="24"/>
        </w:rPr>
        <w:t xml:space="preserve"> One. 2015 Apr 7;10(4</w:t>
      </w:r>
      <w:proofErr w:type="gramStart"/>
      <w:r w:rsidRPr="00BC3816">
        <w:rPr>
          <w:rFonts w:ascii="Times New Roman" w:hAnsi="Times New Roman" w:cs="Times New Roman"/>
          <w:sz w:val="24"/>
          <w:szCs w:val="24"/>
        </w:rPr>
        <w:t>):e</w:t>
      </w:r>
      <w:proofErr w:type="gramEnd"/>
      <w:r w:rsidRPr="00BC3816">
        <w:rPr>
          <w:rFonts w:ascii="Times New Roman" w:hAnsi="Times New Roman" w:cs="Times New Roman"/>
          <w:sz w:val="24"/>
          <w:szCs w:val="24"/>
        </w:rPr>
        <w:t xml:space="preserve">0120228. </w:t>
      </w:r>
      <w:proofErr w:type="spellStart"/>
      <w:r w:rsidRPr="00BC3816">
        <w:rPr>
          <w:rFonts w:ascii="Times New Roman" w:hAnsi="Times New Roman" w:cs="Times New Roman"/>
          <w:sz w:val="24"/>
          <w:szCs w:val="24"/>
        </w:rPr>
        <w:t>doi</w:t>
      </w:r>
      <w:proofErr w:type="spellEnd"/>
      <w:r w:rsidRPr="00BC3816">
        <w:rPr>
          <w:rFonts w:ascii="Times New Roman" w:hAnsi="Times New Roman" w:cs="Times New Roman"/>
          <w:sz w:val="24"/>
          <w:szCs w:val="24"/>
        </w:rPr>
        <w:t>: 10.1371/journal.pone.0120228.</w:t>
      </w:r>
    </w:p>
    <w:p w14:paraId="58BAE863" w14:textId="0EEC7ABA" w:rsidR="008E547E" w:rsidRDefault="008E547E" w:rsidP="008E547E">
      <w:pPr>
        <w:pStyle w:val="ListParagraph"/>
        <w:numPr>
          <w:ilvl w:val="0"/>
          <w:numId w:val="1"/>
        </w:numPr>
        <w:tabs>
          <w:tab w:val="left" w:pos="1095"/>
        </w:tabs>
        <w:jc w:val="both"/>
        <w:rPr>
          <w:rFonts w:ascii="Times New Roman" w:hAnsi="Times New Roman" w:cs="Times New Roman"/>
          <w:sz w:val="24"/>
          <w:szCs w:val="24"/>
        </w:rPr>
      </w:pPr>
      <w:proofErr w:type="spellStart"/>
      <w:r w:rsidRPr="008E547E">
        <w:rPr>
          <w:rFonts w:ascii="Times New Roman" w:hAnsi="Times New Roman" w:cs="Times New Roman"/>
          <w:sz w:val="24"/>
          <w:szCs w:val="24"/>
        </w:rPr>
        <w:t>Schoenfeld</w:t>
      </w:r>
      <w:proofErr w:type="spellEnd"/>
      <w:r w:rsidRPr="008E547E">
        <w:rPr>
          <w:rFonts w:ascii="Times New Roman" w:hAnsi="Times New Roman" w:cs="Times New Roman"/>
          <w:sz w:val="24"/>
          <w:szCs w:val="24"/>
        </w:rPr>
        <w:t xml:space="preserve"> JD, </w:t>
      </w:r>
      <w:proofErr w:type="spellStart"/>
      <w:r w:rsidRPr="008E547E">
        <w:rPr>
          <w:rFonts w:ascii="Times New Roman" w:hAnsi="Times New Roman" w:cs="Times New Roman"/>
          <w:sz w:val="24"/>
          <w:szCs w:val="24"/>
        </w:rPr>
        <w:t>Sibenaller</w:t>
      </w:r>
      <w:proofErr w:type="spellEnd"/>
      <w:r w:rsidRPr="008E547E">
        <w:rPr>
          <w:rFonts w:ascii="Times New Roman" w:hAnsi="Times New Roman" w:cs="Times New Roman"/>
          <w:sz w:val="24"/>
          <w:szCs w:val="24"/>
        </w:rPr>
        <w:t xml:space="preserve"> ZA, </w:t>
      </w:r>
      <w:proofErr w:type="spellStart"/>
      <w:r w:rsidRPr="008E547E">
        <w:rPr>
          <w:rFonts w:ascii="Times New Roman" w:hAnsi="Times New Roman" w:cs="Times New Roman"/>
          <w:sz w:val="24"/>
          <w:szCs w:val="24"/>
        </w:rPr>
        <w:t>Mapuskar</w:t>
      </w:r>
      <w:proofErr w:type="spellEnd"/>
      <w:r w:rsidRPr="008E547E">
        <w:rPr>
          <w:rFonts w:ascii="Times New Roman" w:hAnsi="Times New Roman" w:cs="Times New Roman"/>
          <w:sz w:val="24"/>
          <w:szCs w:val="24"/>
        </w:rPr>
        <w:t xml:space="preserve"> KA, Wagner BA, Cramer-Morales KL, </w:t>
      </w:r>
      <w:proofErr w:type="spellStart"/>
      <w:r w:rsidRPr="008E547E">
        <w:rPr>
          <w:rFonts w:ascii="Times New Roman" w:hAnsi="Times New Roman" w:cs="Times New Roman"/>
          <w:sz w:val="24"/>
          <w:szCs w:val="24"/>
        </w:rPr>
        <w:t>Furqan</w:t>
      </w:r>
      <w:proofErr w:type="spellEnd"/>
      <w:r w:rsidRPr="008E547E">
        <w:rPr>
          <w:rFonts w:ascii="Times New Roman" w:hAnsi="Times New Roman" w:cs="Times New Roman"/>
          <w:sz w:val="24"/>
          <w:szCs w:val="24"/>
        </w:rPr>
        <w:t xml:space="preserve"> M, Sandhu S, Carlisle TL, Smith MC, Abu </w:t>
      </w:r>
      <w:proofErr w:type="spellStart"/>
      <w:r w:rsidRPr="008E547E">
        <w:rPr>
          <w:rFonts w:ascii="Times New Roman" w:hAnsi="Times New Roman" w:cs="Times New Roman"/>
          <w:sz w:val="24"/>
          <w:szCs w:val="24"/>
        </w:rPr>
        <w:t>Hejleh</w:t>
      </w:r>
      <w:proofErr w:type="spellEnd"/>
      <w:r w:rsidRPr="008E547E">
        <w:rPr>
          <w:rFonts w:ascii="Times New Roman" w:hAnsi="Times New Roman" w:cs="Times New Roman"/>
          <w:sz w:val="24"/>
          <w:szCs w:val="24"/>
        </w:rPr>
        <w:t xml:space="preserve"> T, Berg DJ, Zhang J, </w:t>
      </w:r>
      <w:proofErr w:type="spellStart"/>
      <w:r w:rsidRPr="008E547E">
        <w:rPr>
          <w:rFonts w:ascii="Times New Roman" w:hAnsi="Times New Roman" w:cs="Times New Roman"/>
          <w:sz w:val="24"/>
          <w:szCs w:val="24"/>
        </w:rPr>
        <w:t>Keech</w:t>
      </w:r>
      <w:proofErr w:type="spellEnd"/>
      <w:r w:rsidRPr="008E547E">
        <w:rPr>
          <w:rFonts w:ascii="Times New Roman" w:hAnsi="Times New Roman" w:cs="Times New Roman"/>
          <w:sz w:val="24"/>
          <w:szCs w:val="24"/>
        </w:rPr>
        <w:t xml:space="preserve"> J, Parekh KR, Bhatia S, </w:t>
      </w:r>
      <w:proofErr w:type="spellStart"/>
      <w:r w:rsidRPr="008E547E">
        <w:rPr>
          <w:rFonts w:ascii="Times New Roman" w:hAnsi="Times New Roman" w:cs="Times New Roman"/>
          <w:sz w:val="24"/>
          <w:szCs w:val="24"/>
        </w:rPr>
        <w:t>Monga</w:t>
      </w:r>
      <w:proofErr w:type="spellEnd"/>
      <w:r w:rsidRPr="008E547E">
        <w:rPr>
          <w:rFonts w:ascii="Times New Roman" w:hAnsi="Times New Roman" w:cs="Times New Roman"/>
          <w:sz w:val="24"/>
          <w:szCs w:val="24"/>
        </w:rPr>
        <w:t xml:space="preserve"> V, </w:t>
      </w:r>
      <w:proofErr w:type="spellStart"/>
      <w:r w:rsidRPr="008E547E">
        <w:rPr>
          <w:rFonts w:ascii="Times New Roman" w:hAnsi="Times New Roman" w:cs="Times New Roman"/>
          <w:sz w:val="24"/>
          <w:szCs w:val="24"/>
        </w:rPr>
        <w:t>Bodeker</w:t>
      </w:r>
      <w:proofErr w:type="spellEnd"/>
      <w:r w:rsidRPr="008E547E">
        <w:rPr>
          <w:rFonts w:ascii="Times New Roman" w:hAnsi="Times New Roman" w:cs="Times New Roman"/>
          <w:sz w:val="24"/>
          <w:szCs w:val="24"/>
        </w:rPr>
        <w:t xml:space="preserve"> KL, </w:t>
      </w:r>
      <w:proofErr w:type="spellStart"/>
      <w:r w:rsidRPr="008E547E">
        <w:rPr>
          <w:rFonts w:ascii="Times New Roman" w:hAnsi="Times New Roman" w:cs="Times New Roman"/>
          <w:sz w:val="24"/>
          <w:szCs w:val="24"/>
        </w:rPr>
        <w:t>Ahmann</w:t>
      </w:r>
      <w:proofErr w:type="spellEnd"/>
      <w:r w:rsidRPr="008E547E">
        <w:rPr>
          <w:rFonts w:ascii="Times New Roman" w:hAnsi="Times New Roman" w:cs="Times New Roman"/>
          <w:sz w:val="24"/>
          <w:szCs w:val="24"/>
        </w:rPr>
        <w:t xml:space="preserve"> L, </w:t>
      </w:r>
      <w:proofErr w:type="spellStart"/>
      <w:r w:rsidRPr="008E547E">
        <w:rPr>
          <w:rFonts w:ascii="Times New Roman" w:hAnsi="Times New Roman" w:cs="Times New Roman"/>
          <w:sz w:val="24"/>
          <w:szCs w:val="24"/>
        </w:rPr>
        <w:t>Vollstedt</w:t>
      </w:r>
      <w:proofErr w:type="spellEnd"/>
      <w:r w:rsidRPr="008E547E">
        <w:rPr>
          <w:rFonts w:ascii="Times New Roman" w:hAnsi="Times New Roman" w:cs="Times New Roman"/>
          <w:sz w:val="24"/>
          <w:szCs w:val="24"/>
        </w:rPr>
        <w:t xml:space="preserve"> S, Brown H, Shanahan Kauffman EP, </w:t>
      </w:r>
      <w:proofErr w:type="spellStart"/>
      <w:r w:rsidRPr="008E547E">
        <w:rPr>
          <w:rFonts w:ascii="Times New Roman" w:hAnsi="Times New Roman" w:cs="Times New Roman"/>
          <w:sz w:val="24"/>
          <w:szCs w:val="24"/>
        </w:rPr>
        <w:t>Schall</w:t>
      </w:r>
      <w:proofErr w:type="spellEnd"/>
      <w:r w:rsidRPr="008E547E">
        <w:rPr>
          <w:rFonts w:ascii="Times New Roman" w:hAnsi="Times New Roman" w:cs="Times New Roman"/>
          <w:sz w:val="24"/>
          <w:szCs w:val="24"/>
        </w:rPr>
        <w:t xml:space="preserve"> ME, </w:t>
      </w:r>
      <w:proofErr w:type="spellStart"/>
      <w:r w:rsidRPr="008E547E">
        <w:rPr>
          <w:rFonts w:ascii="Times New Roman" w:hAnsi="Times New Roman" w:cs="Times New Roman"/>
          <w:sz w:val="24"/>
          <w:szCs w:val="24"/>
        </w:rPr>
        <w:t>Hohl</w:t>
      </w:r>
      <w:proofErr w:type="spellEnd"/>
      <w:r w:rsidRPr="008E547E">
        <w:rPr>
          <w:rFonts w:ascii="Times New Roman" w:hAnsi="Times New Roman" w:cs="Times New Roman"/>
          <w:sz w:val="24"/>
          <w:szCs w:val="24"/>
        </w:rPr>
        <w:t xml:space="preserve"> RJ, </w:t>
      </w:r>
      <w:proofErr w:type="spellStart"/>
      <w:r w:rsidRPr="008E547E">
        <w:rPr>
          <w:rFonts w:ascii="Times New Roman" w:hAnsi="Times New Roman" w:cs="Times New Roman"/>
          <w:sz w:val="24"/>
          <w:szCs w:val="24"/>
        </w:rPr>
        <w:t>Clamon</w:t>
      </w:r>
      <w:proofErr w:type="spellEnd"/>
      <w:r w:rsidRPr="008E547E">
        <w:rPr>
          <w:rFonts w:ascii="Times New Roman" w:hAnsi="Times New Roman" w:cs="Times New Roman"/>
          <w:sz w:val="24"/>
          <w:szCs w:val="24"/>
        </w:rPr>
        <w:t xml:space="preserve"> GH, Greenlee JD, Howard MA, Schultz MK, Smith BJ, Riley DP, </w:t>
      </w:r>
      <w:proofErr w:type="spellStart"/>
      <w:r w:rsidRPr="008E547E">
        <w:rPr>
          <w:rFonts w:ascii="Times New Roman" w:hAnsi="Times New Roman" w:cs="Times New Roman"/>
          <w:sz w:val="24"/>
          <w:szCs w:val="24"/>
        </w:rPr>
        <w:t>Domann</w:t>
      </w:r>
      <w:proofErr w:type="spellEnd"/>
      <w:r w:rsidRPr="008E547E">
        <w:rPr>
          <w:rFonts w:ascii="Times New Roman" w:hAnsi="Times New Roman" w:cs="Times New Roman"/>
          <w:sz w:val="24"/>
          <w:szCs w:val="24"/>
        </w:rPr>
        <w:t xml:space="preserve"> FE, Cullen JJ, </w:t>
      </w:r>
      <w:proofErr w:type="spellStart"/>
      <w:r w:rsidRPr="008E547E">
        <w:rPr>
          <w:rFonts w:ascii="Times New Roman" w:hAnsi="Times New Roman" w:cs="Times New Roman"/>
          <w:sz w:val="24"/>
          <w:szCs w:val="24"/>
        </w:rPr>
        <w:t>Buettner</w:t>
      </w:r>
      <w:proofErr w:type="spellEnd"/>
      <w:r w:rsidRPr="008E547E">
        <w:rPr>
          <w:rFonts w:ascii="Times New Roman" w:hAnsi="Times New Roman" w:cs="Times New Roman"/>
          <w:sz w:val="24"/>
          <w:szCs w:val="24"/>
        </w:rPr>
        <w:t xml:space="preserve"> GR, </w:t>
      </w:r>
      <w:proofErr w:type="spellStart"/>
      <w:r w:rsidRPr="008E547E">
        <w:rPr>
          <w:rFonts w:ascii="Times New Roman" w:hAnsi="Times New Roman" w:cs="Times New Roman"/>
          <w:sz w:val="24"/>
          <w:szCs w:val="24"/>
        </w:rPr>
        <w:t>Buatti</w:t>
      </w:r>
      <w:proofErr w:type="spellEnd"/>
      <w:r w:rsidRPr="008E547E">
        <w:rPr>
          <w:rFonts w:ascii="Times New Roman" w:hAnsi="Times New Roman" w:cs="Times New Roman"/>
          <w:sz w:val="24"/>
          <w:szCs w:val="24"/>
        </w:rPr>
        <w:t xml:space="preserve"> JM, Spitz DR, Allen BG. O2</w:t>
      </w:r>
      <w:r w:rsidRPr="008E547E">
        <w:rPr>
          <w:rFonts w:ascii="Cambria Math" w:hAnsi="Cambria Math" w:cs="Cambria Math"/>
          <w:sz w:val="24"/>
          <w:szCs w:val="24"/>
        </w:rPr>
        <w:t>⋅</w:t>
      </w:r>
      <w:r w:rsidRPr="008E547E">
        <w:rPr>
          <w:rFonts w:ascii="Times New Roman" w:hAnsi="Times New Roman" w:cs="Times New Roman"/>
          <w:sz w:val="24"/>
          <w:szCs w:val="24"/>
        </w:rPr>
        <w:t xml:space="preserve">- and H2O2-Mediated Disruption of Fe Metabolism Causes the Differential Susceptibility of NSCLC and GBM Cancer Cells to Pharmacological Ascorbate. Cancer Cell. 2017 Apr 10;31(4):487-500.e8. </w:t>
      </w:r>
      <w:proofErr w:type="spellStart"/>
      <w:r w:rsidRPr="008E547E">
        <w:rPr>
          <w:rFonts w:ascii="Times New Roman" w:hAnsi="Times New Roman" w:cs="Times New Roman"/>
          <w:sz w:val="24"/>
          <w:szCs w:val="24"/>
        </w:rPr>
        <w:t>doi</w:t>
      </w:r>
      <w:proofErr w:type="spellEnd"/>
      <w:r w:rsidRPr="008E547E">
        <w:rPr>
          <w:rFonts w:ascii="Times New Roman" w:hAnsi="Times New Roman" w:cs="Times New Roman"/>
          <w:sz w:val="24"/>
          <w:szCs w:val="24"/>
        </w:rPr>
        <w:t>: 10.1016/j.ccell.2017.02.018.</w:t>
      </w:r>
    </w:p>
    <w:p w14:paraId="212CE20D" w14:textId="5B2697B4" w:rsidR="007D5F97" w:rsidRDefault="007D5F97" w:rsidP="007D5F97">
      <w:pPr>
        <w:pStyle w:val="ListParagraph"/>
        <w:numPr>
          <w:ilvl w:val="0"/>
          <w:numId w:val="1"/>
        </w:numPr>
        <w:tabs>
          <w:tab w:val="left" w:pos="1095"/>
        </w:tabs>
        <w:jc w:val="both"/>
        <w:rPr>
          <w:rFonts w:ascii="Times New Roman" w:hAnsi="Times New Roman" w:cs="Times New Roman"/>
          <w:sz w:val="24"/>
          <w:szCs w:val="24"/>
        </w:rPr>
      </w:pPr>
      <w:proofErr w:type="spellStart"/>
      <w:r w:rsidRPr="007D5F97">
        <w:rPr>
          <w:rFonts w:ascii="Times New Roman" w:hAnsi="Times New Roman" w:cs="Times New Roman"/>
          <w:sz w:val="24"/>
          <w:szCs w:val="24"/>
        </w:rPr>
        <w:t>Ou</w:t>
      </w:r>
      <w:proofErr w:type="spellEnd"/>
      <w:r w:rsidRPr="007D5F97">
        <w:rPr>
          <w:rFonts w:ascii="Times New Roman" w:hAnsi="Times New Roman" w:cs="Times New Roman"/>
          <w:sz w:val="24"/>
          <w:szCs w:val="24"/>
        </w:rPr>
        <w:t xml:space="preserve"> J, Zhu X, Lu Y, Zhao C, Zhang H, Wang X, </w:t>
      </w:r>
      <w:proofErr w:type="spellStart"/>
      <w:r w:rsidRPr="007D5F97">
        <w:rPr>
          <w:rFonts w:ascii="Times New Roman" w:hAnsi="Times New Roman" w:cs="Times New Roman"/>
          <w:sz w:val="24"/>
          <w:szCs w:val="24"/>
        </w:rPr>
        <w:t>Gui</w:t>
      </w:r>
      <w:proofErr w:type="spellEnd"/>
      <w:r w:rsidRPr="007D5F97">
        <w:rPr>
          <w:rFonts w:ascii="Times New Roman" w:hAnsi="Times New Roman" w:cs="Times New Roman"/>
          <w:sz w:val="24"/>
          <w:szCs w:val="24"/>
        </w:rPr>
        <w:t xml:space="preserve"> X, Wang J, Zhang X, Zhang T, Pang CLK. The safety and pharmacokinetics of high dose intravenous ascorbic acid synergy with modulated </w:t>
      </w:r>
      <w:proofErr w:type="spellStart"/>
      <w:r w:rsidRPr="007D5F97">
        <w:rPr>
          <w:rFonts w:ascii="Times New Roman" w:hAnsi="Times New Roman" w:cs="Times New Roman"/>
          <w:sz w:val="24"/>
          <w:szCs w:val="24"/>
        </w:rPr>
        <w:t>electrohyperthermia</w:t>
      </w:r>
      <w:proofErr w:type="spellEnd"/>
      <w:r w:rsidRPr="007D5F97">
        <w:rPr>
          <w:rFonts w:ascii="Times New Roman" w:hAnsi="Times New Roman" w:cs="Times New Roman"/>
          <w:sz w:val="24"/>
          <w:szCs w:val="24"/>
        </w:rPr>
        <w:t xml:space="preserve"> in Chinese patients with stage III-IV non-small cell lung cancer. </w:t>
      </w:r>
      <w:proofErr w:type="spellStart"/>
      <w:r w:rsidRPr="007D5F97">
        <w:rPr>
          <w:rFonts w:ascii="Times New Roman" w:hAnsi="Times New Roman" w:cs="Times New Roman"/>
          <w:sz w:val="24"/>
          <w:szCs w:val="24"/>
        </w:rPr>
        <w:t>Eur</w:t>
      </w:r>
      <w:proofErr w:type="spellEnd"/>
      <w:r w:rsidRPr="007D5F97">
        <w:rPr>
          <w:rFonts w:ascii="Times New Roman" w:hAnsi="Times New Roman" w:cs="Times New Roman"/>
          <w:sz w:val="24"/>
          <w:szCs w:val="24"/>
        </w:rPr>
        <w:t xml:space="preserve"> J Pharm Sci. 2017 Nov </w:t>
      </w:r>
      <w:proofErr w:type="gramStart"/>
      <w:r w:rsidRPr="007D5F97">
        <w:rPr>
          <w:rFonts w:ascii="Times New Roman" w:hAnsi="Times New Roman" w:cs="Times New Roman"/>
          <w:sz w:val="24"/>
          <w:szCs w:val="24"/>
        </w:rPr>
        <w:t>15;109:412</w:t>
      </w:r>
      <w:proofErr w:type="gramEnd"/>
      <w:r w:rsidRPr="007D5F97">
        <w:rPr>
          <w:rFonts w:ascii="Times New Roman" w:hAnsi="Times New Roman" w:cs="Times New Roman"/>
          <w:sz w:val="24"/>
          <w:szCs w:val="24"/>
        </w:rPr>
        <w:t xml:space="preserve">-418. </w:t>
      </w:r>
      <w:proofErr w:type="spellStart"/>
      <w:r w:rsidRPr="007D5F97">
        <w:rPr>
          <w:rFonts w:ascii="Times New Roman" w:hAnsi="Times New Roman" w:cs="Times New Roman"/>
          <w:sz w:val="24"/>
          <w:szCs w:val="24"/>
        </w:rPr>
        <w:t>doi</w:t>
      </w:r>
      <w:proofErr w:type="spellEnd"/>
      <w:r w:rsidRPr="007D5F97">
        <w:rPr>
          <w:rFonts w:ascii="Times New Roman" w:hAnsi="Times New Roman" w:cs="Times New Roman"/>
          <w:sz w:val="24"/>
          <w:szCs w:val="24"/>
        </w:rPr>
        <w:t>: 10.1016/j.ejps.2017.08.011.</w:t>
      </w:r>
    </w:p>
    <w:p w14:paraId="7296BF9C" w14:textId="03ED51FF" w:rsidR="007D5F97" w:rsidRDefault="007D5F97" w:rsidP="007D5F97">
      <w:pPr>
        <w:pStyle w:val="ListParagraph"/>
        <w:numPr>
          <w:ilvl w:val="0"/>
          <w:numId w:val="1"/>
        </w:numPr>
        <w:tabs>
          <w:tab w:val="left" w:pos="1095"/>
        </w:tabs>
        <w:jc w:val="both"/>
        <w:rPr>
          <w:rFonts w:ascii="Times New Roman" w:hAnsi="Times New Roman" w:cs="Times New Roman"/>
          <w:sz w:val="24"/>
          <w:szCs w:val="24"/>
        </w:rPr>
      </w:pPr>
      <w:proofErr w:type="spellStart"/>
      <w:r w:rsidRPr="007D5F97">
        <w:rPr>
          <w:rFonts w:ascii="Times New Roman" w:hAnsi="Times New Roman" w:cs="Times New Roman"/>
          <w:sz w:val="24"/>
          <w:szCs w:val="24"/>
        </w:rPr>
        <w:t>Ou</w:t>
      </w:r>
      <w:proofErr w:type="spellEnd"/>
      <w:r w:rsidRPr="007D5F97">
        <w:rPr>
          <w:rFonts w:ascii="Times New Roman" w:hAnsi="Times New Roman" w:cs="Times New Roman"/>
          <w:sz w:val="24"/>
          <w:szCs w:val="24"/>
        </w:rPr>
        <w:t xml:space="preserve"> J, Zhu X, Chen P, Du Y, Lu Y, Peng X, </w:t>
      </w:r>
      <w:proofErr w:type="spellStart"/>
      <w:r w:rsidRPr="007D5F97">
        <w:rPr>
          <w:rFonts w:ascii="Times New Roman" w:hAnsi="Times New Roman" w:cs="Times New Roman"/>
          <w:sz w:val="24"/>
          <w:szCs w:val="24"/>
        </w:rPr>
        <w:t>Bao</w:t>
      </w:r>
      <w:proofErr w:type="spellEnd"/>
      <w:r w:rsidRPr="007D5F97">
        <w:rPr>
          <w:rFonts w:ascii="Times New Roman" w:hAnsi="Times New Roman" w:cs="Times New Roman"/>
          <w:sz w:val="24"/>
          <w:szCs w:val="24"/>
        </w:rPr>
        <w:t xml:space="preserve"> S, Wang J, Zhang X, Zhang T, Pang CLK. A randomized phase II trial of best supportive care with or without hyperthermia and vitamin C for heavily </w:t>
      </w:r>
      <w:proofErr w:type="spellStart"/>
      <w:r w:rsidRPr="007D5F97">
        <w:rPr>
          <w:rFonts w:ascii="Times New Roman" w:hAnsi="Times New Roman" w:cs="Times New Roman"/>
          <w:sz w:val="24"/>
          <w:szCs w:val="24"/>
        </w:rPr>
        <w:t>pretreated</w:t>
      </w:r>
      <w:proofErr w:type="spellEnd"/>
      <w:r w:rsidRPr="007D5F97">
        <w:rPr>
          <w:rFonts w:ascii="Times New Roman" w:hAnsi="Times New Roman" w:cs="Times New Roman"/>
          <w:sz w:val="24"/>
          <w:szCs w:val="24"/>
        </w:rPr>
        <w:t xml:space="preserve">, advanced, refractory non-small-cell lung cancer. J </w:t>
      </w:r>
      <w:proofErr w:type="spellStart"/>
      <w:r w:rsidRPr="007D5F97">
        <w:rPr>
          <w:rFonts w:ascii="Times New Roman" w:hAnsi="Times New Roman" w:cs="Times New Roman"/>
          <w:sz w:val="24"/>
          <w:szCs w:val="24"/>
        </w:rPr>
        <w:t>Adv</w:t>
      </w:r>
      <w:proofErr w:type="spellEnd"/>
      <w:r w:rsidRPr="007D5F97">
        <w:rPr>
          <w:rFonts w:ascii="Times New Roman" w:hAnsi="Times New Roman" w:cs="Times New Roman"/>
          <w:sz w:val="24"/>
          <w:szCs w:val="24"/>
        </w:rPr>
        <w:t xml:space="preserve"> Res. 2020 Mar </w:t>
      </w:r>
      <w:proofErr w:type="gramStart"/>
      <w:r w:rsidRPr="007D5F97">
        <w:rPr>
          <w:rFonts w:ascii="Times New Roman" w:hAnsi="Times New Roman" w:cs="Times New Roman"/>
          <w:sz w:val="24"/>
          <w:szCs w:val="24"/>
        </w:rPr>
        <w:t>17;24:175</w:t>
      </w:r>
      <w:proofErr w:type="gramEnd"/>
      <w:r w:rsidRPr="007D5F97">
        <w:rPr>
          <w:rFonts w:ascii="Times New Roman" w:hAnsi="Times New Roman" w:cs="Times New Roman"/>
          <w:sz w:val="24"/>
          <w:szCs w:val="24"/>
        </w:rPr>
        <w:t xml:space="preserve">-182. </w:t>
      </w:r>
      <w:proofErr w:type="spellStart"/>
      <w:r w:rsidRPr="007D5F97">
        <w:rPr>
          <w:rFonts w:ascii="Times New Roman" w:hAnsi="Times New Roman" w:cs="Times New Roman"/>
          <w:sz w:val="24"/>
          <w:szCs w:val="24"/>
        </w:rPr>
        <w:t>doi</w:t>
      </w:r>
      <w:proofErr w:type="spellEnd"/>
      <w:r w:rsidRPr="007D5F97">
        <w:rPr>
          <w:rFonts w:ascii="Times New Roman" w:hAnsi="Times New Roman" w:cs="Times New Roman"/>
          <w:sz w:val="24"/>
          <w:szCs w:val="24"/>
        </w:rPr>
        <w:t>: 10.1016/j.jare.2020.03.004.</w:t>
      </w:r>
    </w:p>
    <w:p w14:paraId="426F450E" w14:textId="78243F04" w:rsidR="00483070" w:rsidRDefault="00483070" w:rsidP="00483070">
      <w:pPr>
        <w:pStyle w:val="ListParagraph"/>
        <w:numPr>
          <w:ilvl w:val="0"/>
          <w:numId w:val="1"/>
        </w:numPr>
        <w:tabs>
          <w:tab w:val="left" w:pos="1095"/>
        </w:tabs>
        <w:jc w:val="both"/>
        <w:rPr>
          <w:rFonts w:ascii="Times New Roman" w:hAnsi="Times New Roman" w:cs="Times New Roman"/>
          <w:sz w:val="24"/>
          <w:szCs w:val="24"/>
        </w:rPr>
      </w:pPr>
      <w:proofErr w:type="spellStart"/>
      <w:r w:rsidRPr="00483070">
        <w:rPr>
          <w:rFonts w:ascii="Times New Roman" w:hAnsi="Times New Roman" w:cs="Times New Roman"/>
          <w:sz w:val="24"/>
          <w:szCs w:val="24"/>
        </w:rPr>
        <w:lastRenderedPageBreak/>
        <w:t>Roffe</w:t>
      </w:r>
      <w:proofErr w:type="spellEnd"/>
      <w:r w:rsidRPr="00483070">
        <w:rPr>
          <w:rFonts w:ascii="Times New Roman" w:hAnsi="Times New Roman" w:cs="Times New Roman"/>
          <w:sz w:val="24"/>
          <w:szCs w:val="24"/>
        </w:rPr>
        <w:t xml:space="preserve"> L, Schmidt K, Ernst E. Efficacy of coenzyme Q10 for improved tolerability of cancer treatments: a systematic review. Journal of Clinical Oncology. 2004 Nov 1;22(21):4418-24.</w:t>
      </w:r>
    </w:p>
    <w:p w14:paraId="21926C2C" w14:textId="50F1BEE3" w:rsidR="00B034C2" w:rsidRDefault="00B034C2" w:rsidP="00B034C2">
      <w:pPr>
        <w:pStyle w:val="ListParagraph"/>
        <w:numPr>
          <w:ilvl w:val="0"/>
          <w:numId w:val="1"/>
        </w:numPr>
        <w:tabs>
          <w:tab w:val="left" w:pos="1095"/>
        </w:tabs>
        <w:jc w:val="both"/>
        <w:rPr>
          <w:rFonts w:ascii="Times New Roman" w:hAnsi="Times New Roman" w:cs="Times New Roman"/>
          <w:sz w:val="24"/>
          <w:szCs w:val="24"/>
        </w:rPr>
      </w:pPr>
      <w:proofErr w:type="spellStart"/>
      <w:r w:rsidRPr="00B034C2">
        <w:rPr>
          <w:rFonts w:ascii="Times New Roman" w:hAnsi="Times New Roman" w:cs="Times New Roman"/>
          <w:sz w:val="24"/>
          <w:szCs w:val="24"/>
        </w:rPr>
        <w:t>Dadali</w:t>
      </w:r>
      <w:proofErr w:type="spellEnd"/>
      <w:r w:rsidRPr="00B034C2">
        <w:rPr>
          <w:rFonts w:ascii="Times New Roman" w:hAnsi="Times New Roman" w:cs="Times New Roman"/>
          <w:sz w:val="24"/>
          <w:szCs w:val="24"/>
        </w:rPr>
        <w:t xml:space="preserve"> T, </w:t>
      </w:r>
      <w:proofErr w:type="spellStart"/>
      <w:r w:rsidRPr="00B034C2">
        <w:rPr>
          <w:rFonts w:ascii="Times New Roman" w:hAnsi="Times New Roman" w:cs="Times New Roman"/>
          <w:sz w:val="24"/>
          <w:szCs w:val="24"/>
        </w:rPr>
        <w:t>Diers</w:t>
      </w:r>
      <w:proofErr w:type="spellEnd"/>
      <w:r w:rsidRPr="00B034C2">
        <w:rPr>
          <w:rFonts w:ascii="Times New Roman" w:hAnsi="Times New Roman" w:cs="Times New Roman"/>
          <w:sz w:val="24"/>
          <w:szCs w:val="24"/>
        </w:rPr>
        <w:t xml:space="preserve"> AR, </w:t>
      </w:r>
      <w:proofErr w:type="spellStart"/>
      <w:r w:rsidRPr="00B034C2">
        <w:rPr>
          <w:rFonts w:ascii="Times New Roman" w:hAnsi="Times New Roman" w:cs="Times New Roman"/>
          <w:sz w:val="24"/>
          <w:szCs w:val="24"/>
        </w:rPr>
        <w:t>Kazerounian</w:t>
      </w:r>
      <w:proofErr w:type="spellEnd"/>
      <w:r w:rsidRPr="00B034C2">
        <w:rPr>
          <w:rFonts w:ascii="Times New Roman" w:hAnsi="Times New Roman" w:cs="Times New Roman"/>
          <w:sz w:val="24"/>
          <w:szCs w:val="24"/>
        </w:rPr>
        <w:t xml:space="preserve"> S, </w:t>
      </w:r>
      <w:proofErr w:type="spellStart"/>
      <w:r w:rsidRPr="00B034C2">
        <w:rPr>
          <w:rFonts w:ascii="Times New Roman" w:hAnsi="Times New Roman" w:cs="Times New Roman"/>
          <w:sz w:val="24"/>
          <w:szCs w:val="24"/>
        </w:rPr>
        <w:t>Muthuswamy</w:t>
      </w:r>
      <w:proofErr w:type="spellEnd"/>
      <w:r w:rsidRPr="00B034C2">
        <w:rPr>
          <w:rFonts w:ascii="Times New Roman" w:hAnsi="Times New Roman" w:cs="Times New Roman"/>
          <w:sz w:val="24"/>
          <w:szCs w:val="24"/>
        </w:rPr>
        <w:t xml:space="preserve"> SK, </w:t>
      </w:r>
      <w:proofErr w:type="spellStart"/>
      <w:r w:rsidRPr="00B034C2">
        <w:rPr>
          <w:rFonts w:ascii="Times New Roman" w:hAnsi="Times New Roman" w:cs="Times New Roman"/>
          <w:sz w:val="24"/>
          <w:szCs w:val="24"/>
        </w:rPr>
        <w:t>Awate</w:t>
      </w:r>
      <w:proofErr w:type="spellEnd"/>
      <w:r w:rsidRPr="00B034C2">
        <w:rPr>
          <w:rFonts w:ascii="Times New Roman" w:hAnsi="Times New Roman" w:cs="Times New Roman"/>
          <w:sz w:val="24"/>
          <w:szCs w:val="24"/>
        </w:rPr>
        <w:t xml:space="preserve"> P, Ng R, </w:t>
      </w:r>
      <w:proofErr w:type="spellStart"/>
      <w:r w:rsidRPr="00B034C2">
        <w:rPr>
          <w:rFonts w:ascii="Times New Roman" w:hAnsi="Times New Roman" w:cs="Times New Roman"/>
          <w:sz w:val="24"/>
          <w:szCs w:val="24"/>
        </w:rPr>
        <w:t>Mogre</w:t>
      </w:r>
      <w:proofErr w:type="spellEnd"/>
      <w:r w:rsidRPr="00B034C2">
        <w:rPr>
          <w:rFonts w:ascii="Times New Roman" w:hAnsi="Times New Roman" w:cs="Times New Roman"/>
          <w:sz w:val="24"/>
          <w:szCs w:val="24"/>
        </w:rPr>
        <w:t xml:space="preserve"> S, Spencer C, </w:t>
      </w:r>
      <w:proofErr w:type="spellStart"/>
      <w:r w:rsidRPr="00B034C2">
        <w:rPr>
          <w:rFonts w:ascii="Times New Roman" w:hAnsi="Times New Roman" w:cs="Times New Roman"/>
          <w:sz w:val="24"/>
          <w:szCs w:val="24"/>
        </w:rPr>
        <w:t>Krumova</w:t>
      </w:r>
      <w:proofErr w:type="spellEnd"/>
      <w:r w:rsidRPr="00B034C2">
        <w:rPr>
          <w:rFonts w:ascii="Times New Roman" w:hAnsi="Times New Roman" w:cs="Times New Roman"/>
          <w:sz w:val="24"/>
          <w:szCs w:val="24"/>
        </w:rPr>
        <w:t xml:space="preserve"> K, Rockwell HE, McDaniel J. Elevated levels of mitochondrial CoQ10 induce ROS-mediated apoptosis in pancreatic cancer. Scientific Reports. 2021 Mar 11;11(1):5749.</w:t>
      </w:r>
    </w:p>
    <w:p w14:paraId="6534E13B" w14:textId="54F913E0" w:rsidR="00701D63" w:rsidRDefault="00701D63" w:rsidP="00701D63">
      <w:pPr>
        <w:pStyle w:val="ListParagraph"/>
        <w:numPr>
          <w:ilvl w:val="0"/>
          <w:numId w:val="1"/>
        </w:numPr>
        <w:tabs>
          <w:tab w:val="left" w:pos="1095"/>
        </w:tabs>
        <w:jc w:val="both"/>
        <w:rPr>
          <w:rFonts w:ascii="Times New Roman" w:hAnsi="Times New Roman" w:cs="Times New Roman"/>
          <w:sz w:val="24"/>
          <w:szCs w:val="24"/>
        </w:rPr>
      </w:pPr>
      <w:r w:rsidRPr="00701D63">
        <w:rPr>
          <w:rFonts w:ascii="Times New Roman" w:hAnsi="Times New Roman" w:cs="Times New Roman"/>
          <w:sz w:val="24"/>
          <w:szCs w:val="24"/>
        </w:rPr>
        <w:t xml:space="preserve">Hu C, Huang Y, Luo P, Yang Y. Effect of antioxidants coenzyme Q10 and β‑carotene on the cytotoxicity of </w:t>
      </w:r>
      <w:proofErr w:type="spellStart"/>
      <w:r w:rsidRPr="00701D63">
        <w:rPr>
          <w:rFonts w:ascii="Times New Roman" w:hAnsi="Times New Roman" w:cs="Times New Roman"/>
          <w:sz w:val="24"/>
          <w:szCs w:val="24"/>
        </w:rPr>
        <w:t>vemurafenib</w:t>
      </w:r>
      <w:proofErr w:type="spellEnd"/>
      <w:r w:rsidRPr="00701D63">
        <w:rPr>
          <w:rFonts w:ascii="Times New Roman" w:hAnsi="Times New Roman" w:cs="Times New Roman"/>
          <w:sz w:val="24"/>
          <w:szCs w:val="24"/>
        </w:rPr>
        <w:t xml:space="preserve"> against human malignant melanoma. Oncology Letters. 2021 Mar 1;21(3):1-</w:t>
      </w:r>
      <w:r>
        <w:rPr>
          <w:rFonts w:ascii="Times New Roman" w:hAnsi="Times New Roman" w:cs="Times New Roman"/>
          <w:sz w:val="24"/>
          <w:szCs w:val="24"/>
        </w:rPr>
        <w:t>1</w:t>
      </w:r>
      <w:r w:rsidRPr="00701D63">
        <w:rPr>
          <w:rFonts w:ascii="Times New Roman" w:hAnsi="Times New Roman" w:cs="Times New Roman"/>
          <w:sz w:val="24"/>
          <w:szCs w:val="24"/>
        </w:rPr>
        <w:t>.</w:t>
      </w:r>
    </w:p>
    <w:p w14:paraId="727C55F5" w14:textId="41236B64" w:rsidR="00A27386" w:rsidRDefault="00A27386" w:rsidP="00A27386">
      <w:pPr>
        <w:pStyle w:val="ListParagraph"/>
        <w:numPr>
          <w:ilvl w:val="0"/>
          <w:numId w:val="1"/>
        </w:numPr>
        <w:tabs>
          <w:tab w:val="left" w:pos="1095"/>
        </w:tabs>
        <w:jc w:val="both"/>
        <w:rPr>
          <w:rFonts w:ascii="Times New Roman" w:hAnsi="Times New Roman" w:cs="Times New Roman"/>
          <w:sz w:val="24"/>
          <w:szCs w:val="24"/>
        </w:rPr>
      </w:pPr>
      <w:proofErr w:type="spellStart"/>
      <w:r w:rsidRPr="00A27386">
        <w:rPr>
          <w:rFonts w:ascii="Times New Roman" w:hAnsi="Times New Roman" w:cs="Times New Roman"/>
          <w:sz w:val="24"/>
          <w:szCs w:val="24"/>
        </w:rPr>
        <w:t>Tafazoli</w:t>
      </w:r>
      <w:proofErr w:type="spellEnd"/>
      <w:r w:rsidRPr="00A27386">
        <w:rPr>
          <w:rFonts w:ascii="Times New Roman" w:hAnsi="Times New Roman" w:cs="Times New Roman"/>
          <w:sz w:val="24"/>
          <w:szCs w:val="24"/>
        </w:rPr>
        <w:t xml:space="preserve"> A. Coenzyme Q10 in breast cancer care. Future Oncology. 2017 May;13(11):1035-41.</w:t>
      </w:r>
    </w:p>
    <w:p w14:paraId="3663457E" w14:textId="2CA55D77" w:rsidR="00AC6DEC" w:rsidRDefault="00AC6DEC" w:rsidP="00AC6DEC">
      <w:pPr>
        <w:pStyle w:val="ListParagraph"/>
        <w:numPr>
          <w:ilvl w:val="0"/>
          <w:numId w:val="1"/>
        </w:numPr>
        <w:tabs>
          <w:tab w:val="left" w:pos="1095"/>
        </w:tabs>
        <w:jc w:val="both"/>
        <w:rPr>
          <w:rFonts w:ascii="Times New Roman" w:hAnsi="Times New Roman" w:cs="Times New Roman"/>
          <w:sz w:val="24"/>
          <w:szCs w:val="24"/>
        </w:rPr>
      </w:pPr>
      <w:r w:rsidRPr="00AC6DEC">
        <w:rPr>
          <w:rFonts w:ascii="Times New Roman" w:hAnsi="Times New Roman" w:cs="Times New Roman"/>
          <w:sz w:val="24"/>
          <w:szCs w:val="24"/>
        </w:rPr>
        <w:t>Fouad AA, Al-</w:t>
      </w:r>
      <w:proofErr w:type="spellStart"/>
      <w:r w:rsidRPr="00AC6DEC">
        <w:rPr>
          <w:rFonts w:ascii="Times New Roman" w:hAnsi="Times New Roman" w:cs="Times New Roman"/>
          <w:sz w:val="24"/>
          <w:szCs w:val="24"/>
        </w:rPr>
        <w:t>Mulhim</w:t>
      </w:r>
      <w:proofErr w:type="spellEnd"/>
      <w:r w:rsidRPr="00AC6DEC">
        <w:rPr>
          <w:rFonts w:ascii="Times New Roman" w:hAnsi="Times New Roman" w:cs="Times New Roman"/>
          <w:sz w:val="24"/>
          <w:szCs w:val="24"/>
        </w:rPr>
        <w:t xml:space="preserve"> AS, </w:t>
      </w:r>
      <w:proofErr w:type="spellStart"/>
      <w:r w:rsidRPr="00AC6DEC">
        <w:rPr>
          <w:rFonts w:ascii="Times New Roman" w:hAnsi="Times New Roman" w:cs="Times New Roman"/>
          <w:sz w:val="24"/>
          <w:szCs w:val="24"/>
        </w:rPr>
        <w:t>Jresat</w:t>
      </w:r>
      <w:proofErr w:type="spellEnd"/>
      <w:r w:rsidRPr="00AC6DEC">
        <w:rPr>
          <w:rFonts w:ascii="Times New Roman" w:hAnsi="Times New Roman" w:cs="Times New Roman"/>
          <w:sz w:val="24"/>
          <w:szCs w:val="24"/>
        </w:rPr>
        <w:t xml:space="preserve"> I. Therapeutic effect of coenzyme Q10 against experimentally-induced hepatocellular carcinoma in rats. Environ </w:t>
      </w:r>
      <w:proofErr w:type="spellStart"/>
      <w:r w:rsidRPr="00AC6DEC">
        <w:rPr>
          <w:rFonts w:ascii="Times New Roman" w:hAnsi="Times New Roman" w:cs="Times New Roman"/>
          <w:sz w:val="24"/>
          <w:szCs w:val="24"/>
        </w:rPr>
        <w:t>Toxicol</w:t>
      </w:r>
      <w:proofErr w:type="spellEnd"/>
      <w:r w:rsidRPr="00AC6DEC">
        <w:rPr>
          <w:rFonts w:ascii="Times New Roman" w:hAnsi="Times New Roman" w:cs="Times New Roman"/>
          <w:sz w:val="24"/>
          <w:szCs w:val="24"/>
        </w:rPr>
        <w:t xml:space="preserve"> </w:t>
      </w:r>
      <w:proofErr w:type="spellStart"/>
      <w:r w:rsidRPr="00AC6DEC">
        <w:rPr>
          <w:rFonts w:ascii="Times New Roman" w:hAnsi="Times New Roman" w:cs="Times New Roman"/>
          <w:sz w:val="24"/>
          <w:szCs w:val="24"/>
        </w:rPr>
        <w:t>Pharmacol</w:t>
      </w:r>
      <w:proofErr w:type="spellEnd"/>
      <w:r w:rsidRPr="00AC6DEC">
        <w:rPr>
          <w:rFonts w:ascii="Times New Roman" w:hAnsi="Times New Roman" w:cs="Times New Roman"/>
          <w:sz w:val="24"/>
          <w:szCs w:val="24"/>
        </w:rPr>
        <w:t xml:space="preserve">. 2013 Jan;35(1):100-8. </w:t>
      </w:r>
      <w:proofErr w:type="spellStart"/>
      <w:r w:rsidRPr="00AC6DEC">
        <w:rPr>
          <w:rFonts w:ascii="Times New Roman" w:hAnsi="Times New Roman" w:cs="Times New Roman"/>
          <w:sz w:val="24"/>
          <w:szCs w:val="24"/>
        </w:rPr>
        <w:t>doi</w:t>
      </w:r>
      <w:proofErr w:type="spellEnd"/>
      <w:r w:rsidRPr="00AC6DEC">
        <w:rPr>
          <w:rFonts w:ascii="Times New Roman" w:hAnsi="Times New Roman" w:cs="Times New Roman"/>
          <w:sz w:val="24"/>
          <w:szCs w:val="24"/>
        </w:rPr>
        <w:t>: 10.1016/j.etap.2012.11.016.</w:t>
      </w:r>
    </w:p>
    <w:p w14:paraId="5EFF5873" w14:textId="1DED2402" w:rsidR="00BC0E0F" w:rsidRDefault="00BC0E0F" w:rsidP="00BC0E0F">
      <w:pPr>
        <w:pStyle w:val="ListParagraph"/>
        <w:numPr>
          <w:ilvl w:val="0"/>
          <w:numId w:val="1"/>
        </w:numPr>
        <w:tabs>
          <w:tab w:val="left" w:pos="1095"/>
        </w:tabs>
        <w:jc w:val="both"/>
        <w:rPr>
          <w:rFonts w:ascii="Times New Roman" w:hAnsi="Times New Roman" w:cs="Times New Roman"/>
          <w:sz w:val="24"/>
          <w:szCs w:val="24"/>
        </w:rPr>
      </w:pPr>
      <w:r w:rsidRPr="00BC0E0F">
        <w:rPr>
          <w:rFonts w:ascii="Times New Roman" w:hAnsi="Times New Roman" w:cs="Times New Roman"/>
          <w:sz w:val="24"/>
          <w:szCs w:val="24"/>
        </w:rPr>
        <w:t xml:space="preserve">Abdel‐Latif M, </w:t>
      </w:r>
      <w:proofErr w:type="spellStart"/>
      <w:r w:rsidRPr="00BC0E0F">
        <w:rPr>
          <w:rFonts w:ascii="Times New Roman" w:hAnsi="Times New Roman" w:cs="Times New Roman"/>
          <w:sz w:val="24"/>
          <w:szCs w:val="24"/>
        </w:rPr>
        <w:t>Saidan</w:t>
      </w:r>
      <w:proofErr w:type="spellEnd"/>
      <w:r w:rsidRPr="00BC0E0F">
        <w:rPr>
          <w:rFonts w:ascii="Times New Roman" w:hAnsi="Times New Roman" w:cs="Times New Roman"/>
          <w:sz w:val="24"/>
          <w:szCs w:val="24"/>
        </w:rPr>
        <w:t xml:space="preserve"> S, </w:t>
      </w:r>
      <w:proofErr w:type="spellStart"/>
      <w:r w:rsidRPr="00BC0E0F">
        <w:rPr>
          <w:rFonts w:ascii="Times New Roman" w:hAnsi="Times New Roman" w:cs="Times New Roman"/>
          <w:sz w:val="24"/>
          <w:szCs w:val="24"/>
        </w:rPr>
        <w:t>Morsy</w:t>
      </w:r>
      <w:proofErr w:type="spellEnd"/>
      <w:r w:rsidRPr="00BC0E0F">
        <w:rPr>
          <w:rFonts w:ascii="Times New Roman" w:hAnsi="Times New Roman" w:cs="Times New Roman"/>
          <w:sz w:val="24"/>
          <w:szCs w:val="24"/>
        </w:rPr>
        <w:t xml:space="preserve"> BM. Coenzyme Q10 attenuates rat </w:t>
      </w:r>
      <w:proofErr w:type="spellStart"/>
      <w:r w:rsidRPr="00BC0E0F">
        <w:rPr>
          <w:rFonts w:ascii="Times New Roman" w:hAnsi="Times New Roman" w:cs="Times New Roman"/>
          <w:sz w:val="24"/>
          <w:szCs w:val="24"/>
        </w:rPr>
        <w:t>hepatocarcinogenesis</w:t>
      </w:r>
      <w:proofErr w:type="spellEnd"/>
      <w:r w:rsidRPr="00BC0E0F">
        <w:rPr>
          <w:rFonts w:ascii="Times New Roman" w:hAnsi="Times New Roman" w:cs="Times New Roman"/>
          <w:sz w:val="24"/>
          <w:szCs w:val="24"/>
        </w:rPr>
        <w:t xml:space="preserve"> via the reduction of CD59 expression and phospholipase D activity. Cell Biochemistry and Function. 2020 Jun;38(4):490-9.</w:t>
      </w:r>
    </w:p>
    <w:p w14:paraId="2D8B3180" w14:textId="753B0F90" w:rsidR="00482D5A" w:rsidRDefault="00482D5A" w:rsidP="00482D5A">
      <w:pPr>
        <w:pStyle w:val="ListParagraph"/>
        <w:numPr>
          <w:ilvl w:val="0"/>
          <w:numId w:val="1"/>
        </w:numPr>
        <w:tabs>
          <w:tab w:val="left" w:pos="1095"/>
        </w:tabs>
        <w:jc w:val="both"/>
        <w:rPr>
          <w:rFonts w:ascii="Times New Roman" w:hAnsi="Times New Roman" w:cs="Times New Roman"/>
          <w:sz w:val="24"/>
          <w:szCs w:val="24"/>
        </w:rPr>
      </w:pPr>
      <w:proofErr w:type="spellStart"/>
      <w:r w:rsidRPr="00482D5A">
        <w:rPr>
          <w:rFonts w:ascii="Times New Roman" w:hAnsi="Times New Roman" w:cs="Times New Roman"/>
          <w:sz w:val="24"/>
          <w:szCs w:val="24"/>
        </w:rPr>
        <w:t>Frontiñán</w:t>
      </w:r>
      <w:proofErr w:type="spellEnd"/>
      <w:r w:rsidRPr="00482D5A">
        <w:rPr>
          <w:rFonts w:ascii="Times New Roman" w:hAnsi="Times New Roman" w:cs="Times New Roman"/>
          <w:sz w:val="24"/>
          <w:szCs w:val="24"/>
        </w:rPr>
        <w:t xml:space="preserve">-Rubio J, Llanos-González E, </w:t>
      </w:r>
      <w:proofErr w:type="spellStart"/>
      <w:r w:rsidRPr="00482D5A">
        <w:rPr>
          <w:rFonts w:ascii="Times New Roman" w:hAnsi="Times New Roman" w:cs="Times New Roman"/>
          <w:sz w:val="24"/>
          <w:szCs w:val="24"/>
        </w:rPr>
        <w:t>García-Carpintero</w:t>
      </w:r>
      <w:proofErr w:type="spellEnd"/>
      <w:r w:rsidRPr="00482D5A">
        <w:rPr>
          <w:rFonts w:ascii="Times New Roman" w:hAnsi="Times New Roman" w:cs="Times New Roman"/>
          <w:sz w:val="24"/>
          <w:szCs w:val="24"/>
        </w:rPr>
        <w:t xml:space="preserve"> S, </w:t>
      </w:r>
      <w:proofErr w:type="spellStart"/>
      <w:r w:rsidRPr="00482D5A">
        <w:rPr>
          <w:rFonts w:ascii="Times New Roman" w:hAnsi="Times New Roman" w:cs="Times New Roman"/>
          <w:sz w:val="24"/>
          <w:szCs w:val="24"/>
        </w:rPr>
        <w:t>Peinado</w:t>
      </w:r>
      <w:proofErr w:type="spellEnd"/>
      <w:r w:rsidRPr="00482D5A">
        <w:rPr>
          <w:rFonts w:ascii="Times New Roman" w:hAnsi="Times New Roman" w:cs="Times New Roman"/>
          <w:sz w:val="24"/>
          <w:szCs w:val="24"/>
        </w:rPr>
        <w:t xml:space="preserve"> JR, Ballesteros-</w:t>
      </w:r>
      <w:proofErr w:type="spellStart"/>
      <w:r w:rsidRPr="00482D5A">
        <w:rPr>
          <w:rFonts w:ascii="Times New Roman" w:hAnsi="Times New Roman" w:cs="Times New Roman"/>
          <w:sz w:val="24"/>
          <w:szCs w:val="24"/>
        </w:rPr>
        <w:t>Yáñez</w:t>
      </w:r>
      <w:proofErr w:type="spellEnd"/>
      <w:r w:rsidRPr="00482D5A">
        <w:rPr>
          <w:rFonts w:ascii="Times New Roman" w:hAnsi="Times New Roman" w:cs="Times New Roman"/>
          <w:sz w:val="24"/>
          <w:szCs w:val="24"/>
        </w:rPr>
        <w:t xml:space="preserve"> I, </w:t>
      </w:r>
      <w:proofErr w:type="spellStart"/>
      <w:r w:rsidRPr="00482D5A">
        <w:rPr>
          <w:rFonts w:ascii="Times New Roman" w:hAnsi="Times New Roman" w:cs="Times New Roman"/>
          <w:sz w:val="24"/>
          <w:szCs w:val="24"/>
        </w:rPr>
        <w:t>Rayo</w:t>
      </w:r>
      <w:proofErr w:type="spellEnd"/>
      <w:r w:rsidRPr="00482D5A">
        <w:rPr>
          <w:rFonts w:ascii="Times New Roman" w:hAnsi="Times New Roman" w:cs="Times New Roman"/>
          <w:sz w:val="24"/>
          <w:szCs w:val="24"/>
        </w:rPr>
        <w:t xml:space="preserve"> MV, de la Fuente J, Pérez-</w:t>
      </w:r>
      <w:proofErr w:type="spellStart"/>
      <w:r w:rsidRPr="00482D5A">
        <w:rPr>
          <w:rFonts w:ascii="Times New Roman" w:hAnsi="Times New Roman" w:cs="Times New Roman"/>
          <w:sz w:val="24"/>
          <w:szCs w:val="24"/>
        </w:rPr>
        <w:t>García</w:t>
      </w:r>
      <w:proofErr w:type="spellEnd"/>
      <w:r w:rsidRPr="00482D5A">
        <w:rPr>
          <w:rFonts w:ascii="Times New Roman" w:hAnsi="Times New Roman" w:cs="Times New Roman"/>
          <w:sz w:val="24"/>
          <w:szCs w:val="24"/>
        </w:rPr>
        <w:t xml:space="preserve"> VM, Perez-</w:t>
      </w:r>
      <w:proofErr w:type="spellStart"/>
      <w:r w:rsidRPr="00482D5A">
        <w:rPr>
          <w:rFonts w:ascii="Times New Roman" w:hAnsi="Times New Roman" w:cs="Times New Roman"/>
          <w:sz w:val="24"/>
          <w:szCs w:val="24"/>
        </w:rPr>
        <w:t>Romasanta</w:t>
      </w:r>
      <w:proofErr w:type="spellEnd"/>
      <w:r w:rsidRPr="00482D5A">
        <w:rPr>
          <w:rFonts w:ascii="Times New Roman" w:hAnsi="Times New Roman" w:cs="Times New Roman"/>
          <w:sz w:val="24"/>
          <w:szCs w:val="24"/>
        </w:rPr>
        <w:t xml:space="preserve"> LA, </w:t>
      </w:r>
      <w:proofErr w:type="spellStart"/>
      <w:r w:rsidRPr="00482D5A">
        <w:rPr>
          <w:rFonts w:ascii="Times New Roman" w:hAnsi="Times New Roman" w:cs="Times New Roman"/>
          <w:sz w:val="24"/>
          <w:szCs w:val="24"/>
        </w:rPr>
        <w:t>Malumbres</w:t>
      </w:r>
      <w:proofErr w:type="spellEnd"/>
      <w:r w:rsidRPr="00482D5A">
        <w:rPr>
          <w:rFonts w:ascii="Times New Roman" w:hAnsi="Times New Roman" w:cs="Times New Roman"/>
          <w:sz w:val="24"/>
          <w:szCs w:val="24"/>
        </w:rPr>
        <w:t xml:space="preserve"> M, </w:t>
      </w:r>
      <w:proofErr w:type="spellStart"/>
      <w:r w:rsidRPr="00482D5A">
        <w:rPr>
          <w:rFonts w:ascii="Times New Roman" w:hAnsi="Times New Roman" w:cs="Times New Roman"/>
          <w:sz w:val="24"/>
          <w:szCs w:val="24"/>
        </w:rPr>
        <w:t>Alcaín</w:t>
      </w:r>
      <w:proofErr w:type="spellEnd"/>
      <w:r w:rsidRPr="00482D5A">
        <w:rPr>
          <w:rFonts w:ascii="Times New Roman" w:hAnsi="Times New Roman" w:cs="Times New Roman"/>
          <w:sz w:val="24"/>
          <w:szCs w:val="24"/>
        </w:rPr>
        <w:t xml:space="preserve"> FJ. CoQ10 reduces glioblastoma growth and infiltration through proteome </w:t>
      </w:r>
      <w:proofErr w:type="spellStart"/>
      <w:r w:rsidRPr="00482D5A">
        <w:rPr>
          <w:rFonts w:ascii="Times New Roman" w:hAnsi="Times New Roman" w:cs="Times New Roman"/>
          <w:sz w:val="24"/>
          <w:szCs w:val="24"/>
        </w:rPr>
        <w:t>remodeling</w:t>
      </w:r>
      <w:proofErr w:type="spellEnd"/>
      <w:r w:rsidRPr="00482D5A">
        <w:rPr>
          <w:rFonts w:ascii="Times New Roman" w:hAnsi="Times New Roman" w:cs="Times New Roman"/>
          <w:sz w:val="24"/>
          <w:szCs w:val="24"/>
        </w:rPr>
        <w:t xml:space="preserve"> and inhibition of angiogenesis and inflammation. Cellular Oncology. 2023 Feb;46(1):65-77.</w:t>
      </w:r>
    </w:p>
    <w:p w14:paraId="75D0ED5D" w14:textId="58B0B701" w:rsidR="00791BEE" w:rsidRDefault="00791BEE" w:rsidP="00791BEE">
      <w:pPr>
        <w:pStyle w:val="ListParagraph"/>
        <w:numPr>
          <w:ilvl w:val="0"/>
          <w:numId w:val="1"/>
        </w:numPr>
        <w:tabs>
          <w:tab w:val="left" w:pos="1095"/>
        </w:tabs>
        <w:jc w:val="both"/>
        <w:rPr>
          <w:rFonts w:ascii="Times New Roman" w:hAnsi="Times New Roman" w:cs="Times New Roman"/>
          <w:sz w:val="24"/>
          <w:szCs w:val="24"/>
        </w:rPr>
      </w:pPr>
      <w:r w:rsidRPr="00791BEE">
        <w:rPr>
          <w:rFonts w:ascii="Times New Roman" w:hAnsi="Times New Roman" w:cs="Times New Roman"/>
          <w:sz w:val="24"/>
          <w:szCs w:val="24"/>
        </w:rPr>
        <w:t xml:space="preserve">Lockwood K, </w:t>
      </w:r>
      <w:proofErr w:type="spellStart"/>
      <w:r w:rsidRPr="00791BEE">
        <w:rPr>
          <w:rFonts w:ascii="Times New Roman" w:hAnsi="Times New Roman" w:cs="Times New Roman"/>
          <w:sz w:val="24"/>
          <w:szCs w:val="24"/>
        </w:rPr>
        <w:t>Moesgaard</w:t>
      </w:r>
      <w:proofErr w:type="spellEnd"/>
      <w:r w:rsidRPr="00791BEE">
        <w:rPr>
          <w:rFonts w:ascii="Times New Roman" w:hAnsi="Times New Roman" w:cs="Times New Roman"/>
          <w:sz w:val="24"/>
          <w:szCs w:val="24"/>
        </w:rPr>
        <w:t xml:space="preserve"> S, </w:t>
      </w:r>
      <w:proofErr w:type="spellStart"/>
      <w:r w:rsidRPr="00791BEE">
        <w:rPr>
          <w:rFonts w:ascii="Times New Roman" w:hAnsi="Times New Roman" w:cs="Times New Roman"/>
          <w:sz w:val="24"/>
          <w:szCs w:val="24"/>
        </w:rPr>
        <w:t>Folkers</w:t>
      </w:r>
      <w:proofErr w:type="spellEnd"/>
      <w:r w:rsidRPr="00791BEE">
        <w:rPr>
          <w:rFonts w:ascii="Times New Roman" w:hAnsi="Times New Roman" w:cs="Times New Roman"/>
          <w:sz w:val="24"/>
          <w:szCs w:val="24"/>
        </w:rPr>
        <w:t xml:space="preserve"> K. Partial and complete regression of breast cancer in patients in relation to dosage of coenzyme Q10. </w:t>
      </w:r>
      <w:proofErr w:type="spellStart"/>
      <w:r w:rsidRPr="00791BEE">
        <w:rPr>
          <w:rFonts w:ascii="Times New Roman" w:hAnsi="Times New Roman" w:cs="Times New Roman"/>
          <w:sz w:val="24"/>
          <w:szCs w:val="24"/>
        </w:rPr>
        <w:t>Biochem</w:t>
      </w:r>
      <w:proofErr w:type="spellEnd"/>
      <w:r w:rsidRPr="00791BEE">
        <w:rPr>
          <w:rFonts w:ascii="Times New Roman" w:hAnsi="Times New Roman" w:cs="Times New Roman"/>
          <w:sz w:val="24"/>
          <w:szCs w:val="24"/>
        </w:rPr>
        <w:t xml:space="preserve"> </w:t>
      </w:r>
      <w:proofErr w:type="spellStart"/>
      <w:r w:rsidRPr="00791BEE">
        <w:rPr>
          <w:rFonts w:ascii="Times New Roman" w:hAnsi="Times New Roman" w:cs="Times New Roman"/>
          <w:sz w:val="24"/>
          <w:szCs w:val="24"/>
        </w:rPr>
        <w:t>Biophys</w:t>
      </w:r>
      <w:proofErr w:type="spellEnd"/>
      <w:r w:rsidRPr="00791BEE">
        <w:rPr>
          <w:rFonts w:ascii="Times New Roman" w:hAnsi="Times New Roman" w:cs="Times New Roman"/>
          <w:sz w:val="24"/>
          <w:szCs w:val="24"/>
        </w:rPr>
        <w:t xml:space="preserve"> Res </w:t>
      </w:r>
      <w:proofErr w:type="spellStart"/>
      <w:r w:rsidRPr="00791BEE">
        <w:rPr>
          <w:rFonts w:ascii="Times New Roman" w:hAnsi="Times New Roman" w:cs="Times New Roman"/>
          <w:sz w:val="24"/>
          <w:szCs w:val="24"/>
        </w:rPr>
        <w:t>Commun</w:t>
      </w:r>
      <w:proofErr w:type="spellEnd"/>
      <w:r w:rsidRPr="00791BEE">
        <w:rPr>
          <w:rFonts w:ascii="Times New Roman" w:hAnsi="Times New Roman" w:cs="Times New Roman"/>
          <w:sz w:val="24"/>
          <w:szCs w:val="24"/>
        </w:rPr>
        <w:t xml:space="preserve">. 1994 Mar 30;199(3):1504-8. </w:t>
      </w:r>
      <w:proofErr w:type="spellStart"/>
      <w:r w:rsidRPr="00791BEE">
        <w:rPr>
          <w:rFonts w:ascii="Times New Roman" w:hAnsi="Times New Roman" w:cs="Times New Roman"/>
          <w:sz w:val="24"/>
          <w:szCs w:val="24"/>
        </w:rPr>
        <w:t>doi</w:t>
      </w:r>
      <w:proofErr w:type="spellEnd"/>
      <w:r w:rsidRPr="00791BEE">
        <w:rPr>
          <w:rFonts w:ascii="Times New Roman" w:hAnsi="Times New Roman" w:cs="Times New Roman"/>
          <w:sz w:val="24"/>
          <w:szCs w:val="24"/>
        </w:rPr>
        <w:t>: 10.1006/bbrc.1994.1401.</w:t>
      </w:r>
    </w:p>
    <w:p w14:paraId="6062DF88" w14:textId="77777777" w:rsidR="002E7973" w:rsidRPr="002E7973" w:rsidRDefault="002E7973" w:rsidP="002E7973">
      <w:pPr>
        <w:pStyle w:val="ListParagraph"/>
        <w:numPr>
          <w:ilvl w:val="0"/>
          <w:numId w:val="1"/>
        </w:numPr>
        <w:tabs>
          <w:tab w:val="left" w:pos="1095"/>
        </w:tabs>
        <w:jc w:val="both"/>
        <w:rPr>
          <w:rFonts w:ascii="Times New Roman" w:hAnsi="Times New Roman" w:cs="Times New Roman"/>
          <w:sz w:val="24"/>
          <w:szCs w:val="24"/>
        </w:rPr>
      </w:pPr>
      <w:r w:rsidRPr="002E7973">
        <w:rPr>
          <w:rFonts w:ascii="Times New Roman" w:hAnsi="Times New Roman" w:cs="Times New Roman"/>
          <w:sz w:val="24"/>
          <w:szCs w:val="24"/>
        </w:rPr>
        <w:t xml:space="preserve">Zhao H, </w:t>
      </w:r>
      <w:proofErr w:type="spellStart"/>
      <w:r w:rsidRPr="002E7973">
        <w:rPr>
          <w:rFonts w:ascii="Times New Roman" w:hAnsi="Times New Roman" w:cs="Times New Roman"/>
          <w:sz w:val="24"/>
          <w:szCs w:val="24"/>
        </w:rPr>
        <w:t>Jin</w:t>
      </w:r>
      <w:proofErr w:type="spellEnd"/>
      <w:r w:rsidRPr="002E7973">
        <w:rPr>
          <w:rFonts w:ascii="Times New Roman" w:hAnsi="Times New Roman" w:cs="Times New Roman"/>
          <w:sz w:val="24"/>
          <w:szCs w:val="24"/>
        </w:rPr>
        <w:t xml:space="preserve"> H, Xian J, Zhang Z, Shi J, Bai X. Effect of Ketogenic Diets on Body Composition and Metabolic Parameters of Cancer Patients: A Systematic Review and Meta-Analysis. Nutrients. 2022;14(19):4192. doi:10.3390/NU14194192/S1</w:t>
      </w:r>
    </w:p>
    <w:p w14:paraId="770E506E" w14:textId="16F3A913" w:rsidR="002E7973" w:rsidRPr="002E7973" w:rsidRDefault="002E7973" w:rsidP="002E7973">
      <w:pPr>
        <w:pStyle w:val="ListParagraph"/>
        <w:numPr>
          <w:ilvl w:val="0"/>
          <w:numId w:val="1"/>
        </w:numPr>
        <w:tabs>
          <w:tab w:val="left" w:pos="1095"/>
        </w:tabs>
        <w:jc w:val="both"/>
        <w:rPr>
          <w:rFonts w:ascii="Times New Roman" w:hAnsi="Times New Roman" w:cs="Times New Roman"/>
          <w:sz w:val="24"/>
          <w:szCs w:val="24"/>
        </w:rPr>
      </w:pPr>
      <w:proofErr w:type="spellStart"/>
      <w:r w:rsidRPr="002E7973">
        <w:rPr>
          <w:rFonts w:ascii="Times New Roman" w:hAnsi="Times New Roman" w:cs="Times New Roman"/>
          <w:sz w:val="24"/>
          <w:szCs w:val="24"/>
        </w:rPr>
        <w:t>Römer</w:t>
      </w:r>
      <w:proofErr w:type="spellEnd"/>
      <w:r w:rsidRPr="002E7973">
        <w:rPr>
          <w:rFonts w:ascii="Times New Roman" w:hAnsi="Times New Roman" w:cs="Times New Roman"/>
          <w:sz w:val="24"/>
          <w:szCs w:val="24"/>
        </w:rPr>
        <w:t xml:space="preserve"> M, </w:t>
      </w:r>
      <w:proofErr w:type="spellStart"/>
      <w:r w:rsidRPr="002E7973">
        <w:rPr>
          <w:rFonts w:ascii="Times New Roman" w:hAnsi="Times New Roman" w:cs="Times New Roman"/>
          <w:sz w:val="24"/>
          <w:szCs w:val="24"/>
        </w:rPr>
        <w:t>Dörfler</w:t>
      </w:r>
      <w:proofErr w:type="spellEnd"/>
      <w:r w:rsidRPr="002E7973">
        <w:rPr>
          <w:rFonts w:ascii="Times New Roman" w:hAnsi="Times New Roman" w:cs="Times New Roman"/>
          <w:sz w:val="24"/>
          <w:szCs w:val="24"/>
        </w:rPr>
        <w:t xml:space="preserve"> J, Huebner J. The use of ketogenic diets in cancer patients: a systematic review. </w:t>
      </w:r>
      <w:proofErr w:type="spellStart"/>
      <w:r w:rsidRPr="002E7973">
        <w:rPr>
          <w:rFonts w:ascii="Times New Roman" w:hAnsi="Times New Roman" w:cs="Times New Roman"/>
          <w:sz w:val="24"/>
          <w:szCs w:val="24"/>
        </w:rPr>
        <w:t>Clin</w:t>
      </w:r>
      <w:proofErr w:type="spellEnd"/>
      <w:r w:rsidRPr="002E7973">
        <w:rPr>
          <w:rFonts w:ascii="Times New Roman" w:hAnsi="Times New Roman" w:cs="Times New Roman"/>
          <w:sz w:val="24"/>
          <w:szCs w:val="24"/>
        </w:rPr>
        <w:t xml:space="preserve"> </w:t>
      </w:r>
      <w:proofErr w:type="spellStart"/>
      <w:r w:rsidRPr="002E7973">
        <w:rPr>
          <w:rFonts w:ascii="Times New Roman" w:hAnsi="Times New Roman" w:cs="Times New Roman"/>
          <w:sz w:val="24"/>
          <w:szCs w:val="24"/>
        </w:rPr>
        <w:t>Exp</w:t>
      </w:r>
      <w:proofErr w:type="spellEnd"/>
      <w:r w:rsidRPr="002E7973">
        <w:rPr>
          <w:rFonts w:ascii="Times New Roman" w:hAnsi="Times New Roman" w:cs="Times New Roman"/>
          <w:sz w:val="24"/>
          <w:szCs w:val="24"/>
        </w:rPr>
        <w:t xml:space="preserve"> Med. 2021;21(4):501-536. doi:10.1007/S10238-021-00710-2</w:t>
      </w:r>
    </w:p>
    <w:p w14:paraId="0CDAA2E9" w14:textId="69AEDC36" w:rsidR="002E7973" w:rsidRPr="002E7973" w:rsidRDefault="002E7973" w:rsidP="002E7973">
      <w:pPr>
        <w:pStyle w:val="ListParagraph"/>
        <w:numPr>
          <w:ilvl w:val="0"/>
          <w:numId w:val="1"/>
        </w:numPr>
        <w:tabs>
          <w:tab w:val="left" w:pos="1095"/>
        </w:tabs>
        <w:jc w:val="both"/>
        <w:rPr>
          <w:rFonts w:ascii="Times New Roman" w:hAnsi="Times New Roman" w:cs="Times New Roman"/>
          <w:sz w:val="24"/>
          <w:szCs w:val="24"/>
        </w:rPr>
      </w:pPr>
      <w:r w:rsidRPr="002E7973">
        <w:rPr>
          <w:rFonts w:ascii="Times New Roman" w:hAnsi="Times New Roman" w:cs="Times New Roman"/>
          <w:sz w:val="24"/>
          <w:szCs w:val="24"/>
        </w:rPr>
        <w:t xml:space="preserve">Yang YF, </w:t>
      </w:r>
      <w:proofErr w:type="spellStart"/>
      <w:r w:rsidRPr="002E7973">
        <w:rPr>
          <w:rFonts w:ascii="Times New Roman" w:hAnsi="Times New Roman" w:cs="Times New Roman"/>
          <w:sz w:val="24"/>
          <w:szCs w:val="24"/>
        </w:rPr>
        <w:t>Mattamel</w:t>
      </w:r>
      <w:proofErr w:type="spellEnd"/>
      <w:r w:rsidRPr="002E7973">
        <w:rPr>
          <w:rFonts w:ascii="Times New Roman" w:hAnsi="Times New Roman" w:cs="Times New Roman"/>
          <w:sz w:val="24"/>
          <w:szCs w:val="24"/>
        </w:rPr>
        <w:t xml:space="preserve"> PB, Joseph T, et al. Efficacy of Low-Carbohydrate Ketogenic Diet as an Adjuvant Cancer Therapy: A Systematic Review and Meta-Analysis of Randomized Controlled Trials. Nutrients. 2021;13(5). doi:10.3390/NU13051388</w:t>
      </w:r>
    </w:p>
    <w:p w14:paraId="6BF2907C" w14:textId="69B0D53A" w:rsidR="002E7973" w:rsidRPr="002E7973" w:rsidRDefault="002E7973" w:rsidP="002E7973">
      <w:pPr>
        <w:pStyle w:val="ListParagraph"/>
        <w:numPr>
          <w:ilvl w:val="0"/>
          <w:numId w:val="1"/>
        </w:numPr>
        <w:tabs>
          <w:tab w:val="left" w:pos="1095"/>
        </w:tabs>
        <w:jc w:val="both"/>
        <w:rPr>
          <w:rFonts w:ascii="Times New Roman" w:hAnsi="Times New Roman" w:cs="Times New Roman"/>
          <w:sz w:val="24"/>
          <w:szCs w:val="24"/>
        </w:rPr>
      </w:pPr>
      <w:proofErr w:type="spellStart"/>
      <w:r w:rsidRPr="002E7973">
        <w:rPr>
          <w:rFonts w:ascii="Times New Roman" w:hAnsi="Times New Roman" w:cs="Times New Roman"/>
          <w:sz w:val="24"/>
          <w:szCs w:val="24"/>
        </w:rPr>
        <w:t>Klement</w:t>
      </w:r>
      <w:proofErr w:type="spellEnd"/>
      <w:r w:rsidRPr="002E7973">
        <w:rPr>
          <w:rFonts w:ascii="Times New Roman" w:hAnsi="Times New Roman" w:cs="Times New Roman"/>
          <w:sz w:val="24"/>
          <w:szCs w:val="24"/>
        </w:rPr>
        <w:t xml:space="preserve"> RJ, </w:t>
      </w:r>
      <w:proofErr w:type="spellStart"/>
      <w:r w:rsidRPr="002E7973">
        <w:rPr>
          <w:rFonts w:ascii="Times New Roman" w:hAnsi="Times New Roman" w:cs="Times New Roman"/>
          <w:sz w:val="24"/>
          <w:szCs w:val="24"/>
        </w:rPr>
        <w:t>Weigel</w:t>
      </w:r>
      <w:proofErr w:type="spellEnd"/>
      <w:r w:rsidRPr="002E7973">
        <w:rPr>
          <w:rFonts w:ascii="Times New Roman" w:hAnsi="Times New Roman" w:cs="Times New Roman"/>
          <w:sz w:val="24"/>
          <w:szCs w:val="24"/>
        </w:rPr>
        <w:t xml:space="preserve"> MM, Sweeney RA. A ketogenic diet consumed during radiotherapy improves several aspects of quality of life and metabolic health in women with breast cancer. </w:t>
      </w:r>
      <w:proofErr w:type="spellStart"/>
      <w:r w:rsidRPr="002E7973">
        <w:rPr>
          <w:rFonts w:ascii="Times New Roman" w:hAnsi="Times New Roman" w:cs="Times New Roman"/>
          <w:sz w:val="24"/>
          <w:szCs w:val="24"/>
        </w:rPr>
        <w:t>Clin</w:t>
      </w:r>
      <w:proofErr w:type="spellEnd"/>
      <w:r w:rsidRPr="002E7973">
        <w:rPr>
          <w:rFonts w:ascii="Times New Roman" w:hAnsi="Times New Roman" w:cs="Times New Roman"/>
          <w:sz w:val="24"/>
          <w:szCs w:val="24"/>
        </w:rPr>
        <w:t xml:space="preserve"> </w:t>
      </w:r>
      <w:proofErr w:type="spellStart"/>
      <w:r w:rsidRPr="002E7973">
        <w:rPr>
          <w:rFonts w:ascii="Times New Roman" w:hAnsi="Times New Roman" w:cs="Times New Roman"/>
          <w:sz w:val="24"/>
          <w:szCs w:val="24"/>
        </w:rPr>
        <w:t>Nutr</w:t>
      </w:r>
      <w:proofErr w:type="spellEnd"/>
      <w:r w:rsidRPr="002E7973">
        <w:rPr>
          <w:rFonts w:ascii="Times New Roman" w:hAnsi="Times New Roman" w:cs="Times New Roman"/>
          <w:sz w:val="24"/>
          <w:szCs w:val="24"/>
        </w:rPr>
        <w:t xml:space="preserve">. 2021;40(6):4267-4274. </w:t>
      </w:r>
      <w:proofErr w:type="gramStart"/>
      <w:r w:rsidRPr="002E7973">
        <w:rPr>
          <w:rFonts w:ascii="Times New Roman" w:hAnsi="Times New Roman" w:cs="Times New Roman"/>
          <w:sz w:val="24"/>
          <w:szCs w:val="24"/>
        </w:rPr>
        <w:t>doi:10.1016/J.CLNU</w:t>
      </w:r>
      <w:proofErr w:type="gramEnd"/>
      <w:r w:rsidRPr="002E7973">
        <w:rPr>
          <w:rFonts w:ascii="Times New Roman" w:hAnsi="Times New Roman" w:cs="Times New Roman"/>
          <w:sz w:val="24"/>
          <w:szCs w:val="24"/>
        </w:rPr>
        <w:t>.2021.01.023</w:t>
      </w:r>
    </w:p>
    <w:p w14:paraId="674909D8" w14:textId="3AE84791" w:rsidR="002E7973" w:rsidRPr="002E7973" w:rsidRDefault="002E7973" w:rsidP="002E7973">
      <w:pPr>
        <w:pStyle w:val="ListParagraph"/>
        <w:numPr>
          <w:ilvl w:val="0"/>
          <w:numId w:val="1"/>
        </w:numPr>
        <w:tabs>
          <w:tab w:val="left" w:pos="1095"/>
        </w:tabs>
        <w:jc w:val="both"/>
        <w:rPr>
          <w:rFonts w:ascii="Times New Roman" w:hAnsi="Times New Roman" w:cs="Times New Roman"/>
          <w:sz w:val="24"/>
          <w:szCs w:val="24"/>
        </w:rPr>
      </w:pPr>
      <w:proofErr w:type="spellStart"/>
      <w:r w:rsidRPr="002E7973">
        <w:rPr>
          <w:rFonts w:ascii="Times New Roman" w:hAnsi="Times New Roman" w:cs="Times New Roman"/>
          <w:sz w:val="24"/>
          <w:szCs w:val="24"/>
        </w:rPr>
        <w:t>Klement</w:t>
      </w:r>
      <w:proofErr w:type="spellEnd"/>
      <w:r w:rsidRPr="002E7973">
        <w:rPr>
          <w:rFonts w:ascii="Times New Roman" w:hAnsi="Times New Roman" w:cs="Times New Roman"/>
          <w:sz w:val="24"/>
          <w:szCs w:val="24"/>
        </w:rPr>
        <w:t xml:space="preserve"> RJ, Meyer D, </w:t>
      </w:r>
      <w:proofErr w:type="spellStart"/>
      <w:r w:rsidRPr="002E7973">
        <w:rPr>
          <w:rFonts w:ascii="Times New Roman" w:hAnsi="Times New Roman" w:cs="Times New Roman"/>
          <w:sz w:val="24"/>
          <w:szCs w:val="24"/>
        </w:rPr>
        <w:t>Kanzler</w:t>
      </w:r>
      <w:proofErr w:type="spellEnd"/>
      <w:r w:rsidRPr="002E7973">
        <w:rPr>
          <w:rFonts w:ascii="Times New Roman" w:hAnsi="Times New Roman" w:cs="Times New Roman"/>
          <w:sz w:val="24"/>
          <w:szCs w:val="24"/>
        </w:rPr>
        <w:t xml:space="preserve"> S, Sweeney RA. Ketogenic diets consumed during radio-chemotherapy have beneficial effects on quality of life and metabolic health in patients with rectal cancer. </w:t>
      </w:r>
      <w:proofErr w:type="spellStart"/>
      <w:r w:rsidRPr="002E7973">
        <w:rPr>
          <w:rFonts w:ascii="Times New Roman" w:hAnsi="Times New Roman" w:cs="Times New Roman"/>
          <w:sz w:val="24"/>
          <w:szCs w:val="24"/>
        </w:rPr>
        <w:t>Eur</w:t>
      </w:r>
      <w:proofErr w:type="spellEnd"/>
      <w:r w:rsidRPr="002E7973">
        <w:rPr>
          <w:rFonts w:ascii="Times New Roman" w:hAnsi="Times New Roman" w:cs="Times New Roman"/>
          <w:sz w:val="24"/>
          <w:szCs w:val="24"/>
        </w:rPr>
        <w:t xml:space="preserve"> J </w:t>
      </w:r>
      <w:proofErr w:type="spellStart"/>
      <w:r w:rsidRPr="002E7973">
        <w:rPr>
          <w:rFonts w:ascii="Times New Roman" w:hAnsi="Times New Roman" w:cs="Times New Roman"/>
          <w:sz w:val="24"/>
          <w:szCs w:val="24"/>
        </w:rPr>
        <w:t>Nutr</w:t>
      </w:r>
      <w:proofErr w:type="spellEnd"/>
      <w:r w:rsidRPr="002E7973">
        <w:rPr>
          <w:rFonts w:ascii="Times New Roman" w:hAnsi="Times New Roman" w:cs="Times New Roman"/>
          <w:sz w:val="24"/>
          <w:szCs w:val="24"/>
        </w:rPr>
        <w:t>. 2022;61(1):69-84. doi:10.1007/S00394-021-02615-Y</w:t>
      </w:r>
    </w:p>
    <w:p w14:paraId="780BA072" w14:textId="6DEE442A" w:rsidR="002E7973" w:rsidRDefault="00146243" w:rsidP="00146243">
      <w:pPr>
        <w:pStyle w:val="ListParagraph"/>
        <w:numPr>
          <w:ilvl w:val="0"/>
          <w:numId w:val="1"/>
        </w:numPr>
        <w:tabs>
          <w:tab w:val="left" w:pos="1095"/>
        </w:tabs>
        <w:jc w:val="both"/>
        <w:rPr>
          <w:rFonts w:ascii="Times New Roman" w:hAnsi="Times New Roman" w:cs="Times New Roman"/>
          <w:sz w:val="24"/>
          <w:szCs w:val="24"/>
        </w:rPr>
      </w:pPr>
      <w:proofErr w:type="spellStart"/>
      <w:r w:rsidRPr="00146243">
        <w:rPr>
          <w:rFonts w:ascii="Times New Roman" w:hAnsi="Times New Roman" w:cs="Times New Roman"/>
          <w:sz w:val="24"/>
          <w:szCs w:val="24"/>
        </w:rPr>
        <w:t>Baeza-Noci</w:t>
      </w:r>
      <w:proofErr w:type="spellEnd"/>
      <w:r w:rsidRPr="00146243">
        <w:rPr>
          <w:rFonts w:ascii="Times New Roman" w:hAnsi="Times New Roman" w:cs="Times New Roman"/>
          <w:sz w:val="24"/>
          <w:szCs w:val="24"/>
        </w:rPr>
        <w:t xml:space="preserve"> J, Pinto-Bonilla R. Systemic Review: Ozone: A Potential New Chemotherapy. </w:t>
      </w:r>
      <w:proofErr w:type="spellStart"/>
      <w:r w:rsidRPr="00146243">
        <w:rPr>
          <w:rFonts w:ascii="Times New Roman" w:hAnsi="Times New Roman" w:cs="Times New Roman"/>
          <w:sz w:val="24"/>
          <w:szCs w:val="24"/>
        </w:rPr>
        <w:t>Int</w:t>
      </w:r>
      <w:proofErr w:type="spellEnd"/>
      <w:r w:rsidRPr="00146243">
        <w:rPr>
          <w:rFonts w:ascii="Times New Roman" w:hAnsi="Times New Roman" w:cs="Times New Roman"/>
          <w:sz w:val="24"/>
          <w:szCs w:val="24"/>
        </w:rPr>
        <w:t xml:space="preserve"> J </w:t>
      </w:r>
      <w:proofErr w:type="spellStart"/>
      <w:r w:rsidRPr="00146243">
        <w:rPr>
          <w:rFonts w:ascii="Times New Roman" w:hAnsi="Times New Roman" w:cs="Times New Roman"/>
          <w:sz w:val="24"/>
          <w:szCs w:val="24"/>
        </w:rPr>
        <w:t>Mol</w:t>
      </w:r>
      <w:proofErr w:type="spellEnd"/>
      <w:r w:rsidRPr="00146243">
        <w:rPr>
          <w:rFonts w:ascii="Times New Roman" w:hAnsi="Times New Roman" w:cs="Times New Roman"/>
          <w:sz w:val="24"/>
          <w:szCs w:val="24"/>
        </w:rPr>
        <w:t xml:space="preserve"> Sci. 2021 Oct 30;22(21):11796. </w:t>
      </w:r>
      <w:proofErr w:type="spellStart"/>
      <w:r w:rsidRPr="00146243">
        <w:rPr>
          <w:rFonts w:ascii="Times New Roman" w:hAnsi="Times New Roman" w:cs="Times New Roman"/>
          <w:sz w:val="24"/>
          <w:szCs w:val="24"/>
        </w:rPr>
        <w:t>doi</w:t>
      </w:r>
      <w:proofErr w:type="spellEnd"/>
      <w:r w:rsidRPr="00146243">
        <w:rPr>
          <w:rFonts w:ascii="Times New Roman" w:hAnsi="Times New Roman" w:cs="Times New Roman"/>
          <w:sz w:val="24"/>
          <w:szCs w:val="24"/>
        </w:rPr>
        <w:t>: 10.3390/ijms222111796.</w:t>
      </w:r>
    </w:p>
    <w:p w14:paraId="68B9E3E2" w14:textId="33F1DC9D" w:rsidR="00762B39" w:rsidRDefault="00762B39" w:rsidP="00146243">
      <w:pPr>
        <w:pStyle w:val="ListParagraph"/>
        <w:numPr>
          <w:ilvl w:val="0"/>
          <w:numId w:val="1"/>
        </w:numPr>
        <w:tabs>
          <w:tab w:val="left" w:pos="1095"/>
        </w:tabs>
        <w:jc w:val="both"/>
        <w:rPr>
          <w:rFonts w:ascii="Times New Roman" w:hAnsi="Times New Roman" w:cs="Times New Roman"/>
          <w:sz w:val="24"/>
          <w:szCs w:val="24"/>
        </w:rPr>
      </w:pPr>
      <w:proofErr w:type="spellStart"/>
      <w:r w:rsidRPr="00762B39">
        <w:rPr>
          <w:rFonts w:ascii="Times New Roman" w:hAnsi="Times New Roman" w:cs="Times New Roman"/>
          <w:sz w:val="24"/>
          <w:szCs w:val="24"/>
        </w:rPr>
        <w:lastRenderedPageBreak/>
        <w:t>Clavo</w:t>
      </w:r>
      <w:proofErr w:type="spellEnd"/>
      <w:r w:rsidRPr="00762B39">
        <w:rPr>
          <w:rFonts w:ascii="Times New Roman" w:hAnsi="Times New Roman" w:cs="Times New Roman"/>
          <w:sz w:val="24"/>
          <w:szCs w:val="24"/>
        </w:rPr>
        <w:t xml:space="preserve"> B, Pérez JL, </w:t>
      </w:r>
      <w:proofErr w:type="spellStart"/>
      <w:r w:rsidRPr="00762B39">
        <w:rPr>
          <w:rFonts w:ascii="Times New Roman" w:hAnsi="Times New Roman" w:cs="Times New Roman"/>
          <w:sz w:val="24"/>
          <w:szCs w:val="24"/>
        </w:rPr>
        <w:t>López</w:t>
      </w:r>
      <w:proofErr w:type="spellEnd"/>
      <w:r w:rsidRPr="00762B39">
        <w:rPr>
          <w:rFonts w:ascii="Times New Roman" w:hAnsi="Times New Roman" w:cs="Times New Roman"/>
          <w:sz w:val="24"/>
          <w:szCs w:val="24"/>
        </w:rPr>
        <w:t xml:space="preserve"> L, Suárez G, </w:t>
      </w:r>
      <w:proofErr w:type="spellStart"/>
      <w:r w:rsidRPr="00762B39">
        <w:rPr>
          <w:rFonts w:ascii="Times New Roman" w:hAnsi="Times New Roman" w:cs="Times New Roman"/>
          <w:sz w:val="24"/>
          <w:szCs w:val="24"/>
        </w:rPr>
        <w:t>Lloret</w:t>
      </w:r>
      <w:proofErr w:type="spellEnd"/>
      <w:r w:rsidRPr="00762B39">
        <w:rPr>
          <w:rFonts w:ascii="Times New Roman" w:hAnsi="Times New Roman" w:cs="Times New Roman"/>
          <w:sz w:val="24"/>
          <w:szCs w:val="24"/>
        </w:rPr>
        <w:t xml:space="preserve"> M, Rodríguez V, </w:t>
      </w:r>
      <w:proofErr w:type="spellStart"/>
      <w:r w:rsidRPr="00762B39">
        <w:rPr>
          <w:rFonts w:ascii="Times New Roman" w:hAnsi="Times New Roman" w:cs="Times New Roman"/>
          <w:sz w:val="24"/>
          <w:szCs w:val="24"/>
        </w:rPr>
        <w:t>Macías</w:t>
      </w:r>
      <w:proofErr w:type="spellEnd"/>
      <w:r w:rsidRPr="00762B39">
        <w:rPr>
          <w:rFonts w:ascii="Times New Roman" w:hAnsi="Times New Roman" w:cs="Times New Roman"/>
          <w:sz w:val="24"/>
          <w:szCs w:val="24"/>
        </w:rPr>
        <w:t xml:space="preserve"> D, Santana M, Hernández MA, Martín-Oliva R, </w:t>
      </w:r>
      <w:proofErr w:type="spellStart"/>
      <w:r w:rsidRPr="00762B39">
        <w:rPr>
          <w:rFonts w:ascii="Times New Roman" w:hAnsi="Times New Roman" w:cs="Times New Roman"/>
          <w:sz w:val="24"/>
          <w:szCs w:val="24"/>
        </w:rPr>
        <w:t>Robaina</w:t>
      </w:r>
      <w:proofErr w:type="spellEnd"/>
      <w:r w:rsidRPr="00762B39">
        <w:rPr>
          <w:rFonts w:ascii="Times New Roman" w:hAnsi="Times New Roman" w:cs="Times New Roman"/>
          <w:sz w:val="24"/>
          <w:szCs w:val="24"/>
        </w:rPr>
        <w:t xml:space="preserve"> F. Ozone Therapy for </w:t>
      </w:r>
      <w:proofErr w:type="spellStart"/>
      <w:r w:rsidRPr="00762B39">
        <w:rPr>
          <w:rFonts w:ascii="Times New Roman" w:hAnsi="Times New Roman" w:cs="Times New Roman"/>
          <w:sz w:val="24"/>
          <w:szCs w:val="24"/>
        </w:rPr>
        <w:t>Tumor</w:t>
      </w:r>
      <w:proofErr w:type="spellEnd"/>
      <w:r w:rsidRPr="00762B39">
        <w:rPr>
          <w:rFonts w:ascii="Times New Roman" w:hAnsi="Times New Roman" w:cs="Times New Roman"/>
          <w:sz w:val="24"/>
          <w:szCs w:val="24"/>
        </w:rPr>
        <w:t xml:space="preserve"> Oxygenation: </w:t>
      </w:r>
      <w:proofErr w:type="gramStart"/>
      <w:r w:rsidRPr="00762B39">
        <w:rPr>
          <w:rFonts w:ascii="Times New Roman" w:hAnsi="Times New Roman" w:cs="Times New Roman"/>
          <w:sz w:val="24"/>
          <w:szCs w:val="24"/>
        </w:rPr>
        <w:t>a</w:t>
      </w:r>
      <w:proofErr w:type="gramEnd"/>
      <w:r w:rsidRPr="00762B39">
        <w:rPr>
          <w:rFonts w:ascii="Times New Roman" w:hAnsi="Times New Roman" w:cs="Times New Roman"/>
          <w:sz w:val="24"/>
          <w:szCs w:val="24"/>
        </w:rPr>
        <w:t xml:space="preserve"> Pilot Study. </w:t>
      </w:r>
      <w:proofErr w:type="spellStart"/>
      <w:r w:rsidRPr="00762B39">
        <w:rPr>
          <w:rFonts w:ascii="Times New Roman" w:hAnsi="Times New Roman" w:cs="Times New Roman"/>
          <w:sz w:val="24"/>
          <w:szCs w:val="24"/>
        </w:rPr>
        <w:t>Evid</w:t>
      </w:r>
      <w:proofErr w:type="spellEnd"/>
      <w:r w:rsidRPr="00762B39">
        <w:rPr>
          <w:rFonts w:ascii="Times New Roman" w:hAnsi="Times New Roman" w:cs="Times New Roman"/>
          <w:sz w:val="24"/>
          <w:szCs w:val="24"/>
        </w:rPr>
        <w:t xml:space="preserve"> Based Complement </w:t>
      </w:r>
      <w:proofErr w:type="spellStart"/>
      <w:r w:rsidRPr="00762B39">
        <w:rPr>
          <w:rFonts w:ascii="Times New Roman" w:hAnsi="Times New Roman" w:cs="Times New Roman"/>
          <w:sz w:val="24"/>
          <w:szCs w:val="24"/>
        </w:rPr>
        <w:t>Alternat</w:t>
      </w:r>
      <w:proofErr w:type="spellEnd"/>
      <w:r w:rsidRPr="00762B39">
        <w:rPr>
          <w:rFonts w:ascii="Times New Roman" w:hAnsi="Times New Roman" w:cs="Times New Roman"/>
          <w:sz w:val="24"/>
          <w:szCs w:val="24"/>
        </w:rPr>
        <w:t xml:space="preserve"> Med. 2004 Jun 1;1(1):93-98. </w:t>
      </w:r>
      <w:proofErr w:type="spellStart"/>
      <w:r w:rsidRPr="00762B39">
        <w:rPr>
          <w:rFonts w:ascii="Times New Roman" w:hAnsi="Times New Roman" w:cs="Times New Roman"/>
          <w:sz w:val="24"/>
          <w:szCs w:val="24"/>
        </w:rPr>
        <w:t>doi</w:t>
      </w:r>
      <w:proofErr w:type="spellEnd"/>
      <w:r w:rsidRPr="00762B39">
        <w:rPr>
          <w:rFonts w:ascii="Times New Roman" w:hAnsi="Times New Roman" w:cs="Times New Roman"/>
          <w:sz w:val="24"/>
          <w:szCs w:val="24"/>
        </w:rPr>
        <w:t>: 10.1093/</w:t>
      </w:r>
      <w:proofErr w:type="spellStart"/>
      <w:r w:rsidRPr="00762B39">
        <w:rPr>
          <w:rFonts w:ascii="Times New Roman" w:hAnsi="Times New Roman" w:cs="Times New Roman"/>
          <w:sz w:val="24"/>
          <w:szCs w:val="24"/>
        </w:rPr>
        <w:t>ecam</w:t>
      </w:r>
      <w:proofErr w:type="spellEnd"/>
      <w:r w:rsidRPr="00762B39">
        <w:rPr>
          <w:rFonts w:ascii="Times New Roman" w:hAnsi="Times New Roman" w:cs="Times New Roman"/>
          <w:sz w:val="24"/>
          <w:szCs w:val="24"/>
        </w:rPr>
        <w:t>/neh009.</w:t>
      </w:r>
    </w:p>
    <w:p w14:paraId="60A94FDF" w14:textId="000CAEE9" w:rsidR="00762B39" w:rsidRDefault="00762B39" w:rsidP="00762B39">
      <w:pPr>
        <w:pStyle w:val="ListParagraph"/>
        <w:numPr>
          <w:ilvl w:val="0"/>
          <w:numId w:val="1"/>
        </w:numPr>
        <w:tabs>
          <w:tab w:val="left" w:pos="1095"/>
        </w:tabs>
        <w:jc w:val="both"/>
        <w:rPr>
          <w:rFonts w:ascii="Times New Roman" w:hAnsi="Times New Roman" w:cs="Times New Roman"/>
          <w:sz w:val="24"/>
          <w:szCs w:val="24"/>
        </w:rPr>
      </w:pPr>
      <w:proofErr w:type="spellStart"/>
      <w:r w:rsidRPr="00762B39">
        <w:rPr>
          <w:rFonts w:ascii="Times New Roman" w:hAnsi="Times New Roman" w:cs="Times New Roman"/>
          <w:sz w:val="24"/>
          <w:szCs w:val="24"/>
        </w:rPr>
        <w:t>Clavo</w:t>
      </w:r>
      <w:proofErr w:type="spellEnd"/>
      <w:r w:rsidRPr="00762B39">
        <w:rPr>
          <w:rFonts w:ascii="Times New Roman" w:hAnsi="Times New Roman" w:cs="Times New Roman"/>
          <w:sz w:val="24"/>
          <w:szCs w:val="24"/>
        </w:rPr>
        <w:t xml:space="preserve"> B, Santana-Rodríguez N, </w:t>
      </w:r>
      <w:proofErr w:type="spellStart"/>
      <w:r w:rsidRPr="00762B39">
        <w:rPr>
          <w:rFonts w:ascii="Times New Roman" w:hAnsi="Times New Roman" w:cs="Times New Roman"/>
          <w:sz w:val="24"/>
          <w:szCs w:val="24"/>
        </w:rPr>
        <w:t>Llontop</w:t>
      </w:r>
      <w:proofErr w:type="spellEnd"/>
      <w:r w:rsidRPr="00762B39">
        <w:rPr>
          <w:rFonts w:ascii="Times New Roman" w:hAnsi="Times New Roman" w:cs="Times New Roman"/>
          <w:sz w:val="24"/>
          <w:szCs w:val="24"/>
        </w:rPr>
        <w:t xml:space="preserve"> P, Gutiérrez D, Suárez G, </w:t>
      </w:r>
      <w:proofErr w:type="spellStart"/>
      <w:r w:rsidRPr="00762B39">
        <w:rPr>
          <w:rFonts w:ascii="Times New Roman" w:hAnsi="Times New Roman" w:cs="Times New Roman"/>
          <w:sz w:val="24"/>
          <w:szCs w:val="24"/>
        </w:rPr>
        <w:t>López</w:t>
      </w:r>
      <w:proofErr w:type="spellEnd"/>
      <w:r w:rsidRPr="00762B39">
        <w:rPr>
          <w:rFonts w:ascii="Times New Roman" w:hAnsi="Times New Roman" w:cs="Times New Roman"/>
          <w:sz w:val="24"/>
          <w:szCs w:val="24"/>
        </w:rPr>
        <w:t xml:space="preserve"> L, </w:t>
      </w:r>
      <w:proofErr w:type="spellStart"/>
      <w:r w:rsidRPr="00762B39">
        <w:rPr>
          <w:rFonts w:ascii="Times New Roman" w:hAnsi="Times New Roman" w:cs="Times New Roman"/>
          <w:sz w:val="24"/>
          <w:szCs w:val="24"/>
        </w:rPr>
        <w:t>Rovira</w:t>
      </w:r>
      <w:proofErr w:type="spellEnd"/>
      <w:r w:rsidRPr="00762B39">
        <w:rPr>
          <w:rFonts w:ascii="Times New Roman" w:hAnsi="Times New Roman" w:cs="Times New Roman"/>
          <w:sz w:val="24"/>
          <w:szCs w:val="24"/>
        </w:rPr>
        <w:t xml:space="preserve"> G, </w:t>
      </w:r>
      <w:proofErr w:type="spellStart"/>
      <w:r w:rsidRPr="00762B39">
        <w:rPr>
          <w:rFonts w:ascii="Times New Roman" w:hAnsi="Times New Roman" w:cs="Times New Roman"/>
          <w:sz w:val="24"/>
          <w:szCs w:val="24"/>
        </w:rPr>
        <w:t>Martínez</w:t>
      </w:r>
      <w:proofErr w:type="spellEnd"/>
      <w:r w:rsidRPr="00762B39">
        <w:rPr>
          <w:rFonts w:ascii="Times New Roman" w:hAnsi="Times New Roman" w:cs="Times New Roman"/>
          <w:sz w:val="24"/>
          <w:szCs w:val="24"/>
        </w:rPr>
        <w:t xml:space="preserve">-Sánchez G, González E, Jorge IJ, </w:t>
      </w:r>
      <w:proofErr w:type="spellStart"/>
      <w:r w:rsidRPr="00762B39">
        <w:rPr>
          <w:rFonts w:ascii="Times New Roman" w:hAnsi="Times New Roman" w:cs="Times New Roman"/>
          <w:sz w:val="24"/>
          <w:szCs w:val="24"/>
        </w:rPr>
        <w:t>Perera</w:t>
      </w:r>
      <w:proofErr w:type="spellEnd"/>
      <w:r w:rsidRPr="00762B39">
        <w:rPr>
          <w:rFonts w:ascii="Times New Roman" w:hAnsi="Times New Roman" w:cs="Times New Roman"/>
          <w:sz w:val="24"/>
          <w:szCs w:val="24"/>
        </w:rPr>
        <w:t xml:space="preserve"> C. Ozone therapy as adjuvant for cancer treatment: is further research </w:t>
      </w:r>
      <w:proofErr w:type="gramStart"/>
      <w:r w:rsidRPr="00762B39">
        <w:rPr>
          <w:rFonts w:ascii="Times New Roman" w:hAnsi="Times New Roman" w:cs="Times New Roman"/>
          <w:sz w:val="24"/>
          <w:szCs w:val="24"/>
        </w:rPr>
        <w:t>warranted?.</w:t>
      </w:r>
      <w:proofErr w:type="gramEnd"/>
      <w:r w:rsidRPr="00762B39">
        <w:rPr>
          <w:rFonts w:ascii="Times New Roman" w:hAnsi="Times New Roman" w:cs="Times New Roman"/>
          <w:sz w:val="24"/>
          <w:szCs w:val="24"/>
        </w:rPr>
        <w:t xml:space="preserve"> Evidence‐Based Complementary and Alternative Medicine. 2018;2018(1):7931849.</w:t>
      </w:r>
    </w:p>
    <w:p w14:paraId="019EC5AA" w14:textId="183B342E" w:rsidR="009B40F4" w:rsidRDefault="00935CB6" w:rsidP="00935CB6">
      <w:pPr>
        <w:pStyle w:val="ListParagraph"/>
        <w:numPr>
          <w:ilvl w:val="0"/>
          <w:numId w:val="1"/>
        </w:numPr>
        <w:tabs>
          <w:tab w:val="left" w:pos="1095"/>
        </w:tabs>
        <w:jc w:val="both"/>
        <w:rPr>
          <w:rFonts w:ascii="Times New Roman" w:hAnsi="Times New Roman" w:cs="Times New Roman"/>
          <w:sz w:val="24"/>
          <w:szCs w:val="24"/>
        </w:rPr>
      </w:pPr>
      <w:proofErr w:type="spellStart"/>
      <w:r w:rsidRPr="00935CB6">
        <w:rPr>
          <w:rFonts w:ascii="Times New Roman" w:hAnsi="Times New Roman" w:cs="Times New Roman"/>
          <w:sz w:val="24"/>
          <w:szCs w:val="24"/>
        </w:rPr>
        <w:t>Yıldırım</w:t>
      </w:r>
      <w:proofErr w:type="spellEnd"/>
      <w:r w:rsidRPr="00935CB6">
        <w:rPr>
          <w:rFonts w:ascii="Times New Roman" w:hAnsi="Times New Roman" w:cs="Times New Roman"/>
          <w:sz w:val="24"/>
          <w:szCs w:val="24"/>
        </w:rPr>
        <w:t xml:space="preserve"> M, </w:t>
      </w:r>
      <w:proofErr w:type="spellStart"/>
      <w:r w:rsidRPr="00935CB6">
        <w:rPr>
          <w:rFonts w:ascii="Times New Roman" w:hAnsi="Times New Roman" w:cs="Times New Roman"/>
          <w:sz w:val="24"/>
          <w:szCs w:val="24"/>
        </w:rPr>
        <w:t>Erkişi</w:t>
      </w:r>
      <w:proofErr w:type="spellEnd"/>
      <w:r w:rsidRPr="00935CB6">
        <w:rPr>
          <w:rFonts w:ascii="Times New Roman" w:hAnsi="Times New Roman" w:cs="Times New Roman"/>
          <w:sz w:val="24"/>
          <w:szCs w:val="24"/>
        </w:rPr>
        <w:t xml:space="preserve"> S, Yılmaz H, </w:t>
      </w:r>
      <w:proofErr w:type="spellStart"/>
      <w:r w:rsidRPr="00935CB6">
        <w:rPr>
          <w:rFonts w:ascii="Times New Roman" w:hAnsi="Times New Roman" w:cs="Times New Roman"/>
          <w:sz w:val="24"/>
          <w:szCs w:val="24"/>
        </w:rPr>
        <w:t>Ünsal</w:t>
      </w:r>
      <w:proofErr w:type="spellEnd"/>
      <w:r w:rsidRPr="00935CB6">
        <w:rPr>
          <w:rFonts w:ascii="Times New Roman" w:hAnsi="Times New Roman" w:cs="Times New Roman"/>
          <w:sz w:val="24"/>
          <w:szCs w:val="24"/>
        </w:rPr>
        <w:t xml:space="preserve"> N, </w:t>
      </w:r>
      <w:proofErr w:type="spellStart"/>
      <w:r w:rsidRPr="00935CB6">
        <w:rPr>
          <w:rFonts w:ascii="Times New Roman" w:hAnsi="Times New Roman" w:cs="Times New Roman"/>
          <w:sz w:val="24"/>
          <w:szCs w:val="24"/>
        </w:rPr>
        <w:t>Inaç</w:t>
      </w:r>
      <w:proofErr w:type="spellEnd"/>
      <w:r w:rsidRPr="00935CB6">
        <w:rPr>
          <w:rFonts w:ascii="Times New Roman" w:hAnsi="Times New Roman" w:cs="Times New Roman"/>
          <w:sz w:val="24"/>
          <w:szCs w:val="24"/>
        </w:rPr>
        <w:t xml:space="preserve"> E, </w:t>
      </w:r>
      <w:proofErr w:type="spellStart"/>
      <w:r w:rsidRPr="00935CB6">
        <w:rPr>
          <w:rFonts w:ascii="Times New Roman" w:hAnsi="Times New Roman" w:cs="Times New Roman"/>
          <w:sz w:val="24"/>
          <w:szCs w:val="24"/>
        </w:rPr>
        <w:t>Tanrıver</w:t>
      </w:r>
      <w:proofErr w:type="spellEnd"/>
      <w:r w:rsidRPr="00935CB6">
        <w:rPr>
          <w:rFonts w:ascii="Times New Roman" w:hAnsi="Times New Roman" w:cs="Times New Roman"/>
          <w:sz w:val="24"/>
          <w:szCs w:val="24"/>
        </w:rPr>
        <w:t xml:space="preserve"> Y, </w:t>
      </w:r>
      <w:proofErr w:type="spellStart"/>
      <w:r w:rsidRPr="00935CB6">
        <w:rPr>
          <w:rFonts w:ascii="Times New Roman" w:hAnsi="Times New Roman" w:cs="Times New Roman"/>
          <w:sz w:val="24"/>
          <w:szCs w:val="24"/>
        </w:rPr>
        <w:t>Koçak</w:t>
      </w:r>
      <w:proofErr w:type="spellEnd"/>
      <w:r w:rsidRPr="00935CB6">
        <w:rPr>
          <w:rFonts w:ascii="Times New Roman" w:hAnsi="Times New Roman" w:cs="Times New Roman"/>
          <w:sz w:val="24"/>
          <w:szCs w:val="24"/>
        </w:rPr>
        <w:t xml:space="preserve"> P. The apoptotic effect of ozone therapy on mitochondrial activity of highly metastatic breast cancer cell line MDA-MB-231 using in vitro approaches. Journal of Interventional Medicine. 2022 May 1;5(2):64-71.</w:t>
      </w:r>
    </w:p>
    <w:p w14:paraId="324D8508" w14:textId="53594675" w:rsidR="00765FBB" w:rsidRDefault="00765FBB" w:rsidP="00765FBB">
      <w:pPr>
        <w:pStyle w:val="ListParagraph"/>
        <w:numPr>
          <w:ilvl w:val="0"/>
          <w:numId w:val="1"/>
        </w:numPr>
        <w:tabs>
          <w:tab w:val="left" w:pos="1095"/>
        </w:tabs>
        <w:jc w:val="both"/>
        <w:rPr>
          <w:rFonts w:ascii="Times New Roman" w:hAnsi="Times New Roman" w:cs="Times New Roman"/>
          <w:sz w:val="24"/>
          <w:szCs w:val="24"/>
        </w:rPr>
      </w:pPr>
      <w:proofErr w:type="spellStart"/>
      <w:r w:rsidRPr="00765FBB">
        <w:rPr>
          <w:rFonts w:ascii="Times New Roman" w:hAnsi="Times New Roman" w:cs="Times New Roman"/>
          <w:sz w:val="24"/>
          <w:szCs w:val="24"/>
        </w:rPr>
        <w:t>König</w:t>
      </w:r>
      <w:proofErr w:type="spellEnd"/>
      <w:r w:rsidRPr="00765FBB">
        <w:rPr>
          <w:rFonts w:ascii="Times New Roman" w:hAnsi="Times New Roman" w:cs="Times New Roman"/>
          <w:sz w:val="24"/>
          <w:szCs w:val="24"/>
        </w:rPr>
        <w:t xml:space="preserve"> B, </w:t>
      </w:r>
      <w:proofErr w:type="spellStart"/>
      <w:r w:rsidRPr="00765FBB">
        <w:rPr>
          <w:rFonts w:ascii="Times New Roman" w:hAnsi="Times New Roman" w:cs="Times New Roman"/>
          <w:sz w:val="24"/>
          <w:szCs w:val="24"/>
        </w:rPr>
        <w:t>Lahodny</w:t>
      </w:r>
      <w:proofErr w:type="spellEnd"/>
      <w:r w:rsidRPr="00765FBB">
        <w:rPr>
          <w:rFonts w:ascii="Times New Roman" w:hAnsi="Times New Roman" w:cs="Times New Roman"/>
          <w:sz w:val="24"/>
          <w:szCs w:val="24"/>
        </w:rPr>
        <w:t xml:space="preserve"> J. Ozone high dose therapy (OHT) improves mitochondrial bioenergetics in peripheral blood mononuclear cells. </w:t>
      </w:r>
      <w:proofErr w:type="spellStart"/>
      <w:r w:rsidRPr="00765FBB">
        <w:rPr>
          <w:rFonts w:ascii="Times New Roman" w:hAnsi="Times New Roman" w:cs="Times New Roman"/>
          <w:sz w:val="24"/>
          <w:szCs w:val="24"/>
        </w:rPr>
        <w:t>Transl</w:t>
      </w:r>
      <w:proofErr w:type="spellEnd"/>
      <w:r w:rsidRPr="00765FBB">
        <w:rPr>
          <w:rFonts w:ascii="Times New Roman" w:hAnsi="Times New Roman" w:cs="Times New Roman"/>
          <w:sz w:val="24"/>
          <w:szCs w:val="24"/>
        </w:rPr>
        <w:t xml:space="preserve"> Med </w:t>
      </w:r>
      <w:proofErr w:type="spellStart"/>
      <w:r w:rsidRPr="00765FBB">
        <w:rPr>
          <w:rFonts w:ascii="Times New Roman" w:hAnsi="Times New Roman" w:cs="Times New Roman"/>
          <w:sz w:val="24"/>
          <w:szCs w:val="24"/>
        </w:rPr>
        <w:t>Commun</w:t>
      </w:r>
      <w:proofErr w:type="spellEnd"/>
      <w:r w:rsidRPr="00765FBB">
        <w:rPr>
          <w:rFonts w:ascii="Times New Roman" w:hAnsi="Times New Roman" w:cs="Times New Roman"/>
          <w:sz w:val="24"/>
          <w:szCs w:val="24"/>
        </w:rPr>
        <w:t xml:space="preserve">. 2022;7(1):17. </w:t>
      </w:r>
      <w:proofErr w:type="spellStart"/>
      <w:r w:rsidRPr="00765FBB">
        <w:rPr>
          <w:rFonts w:ascii="Times New Roman" w:hAnsi="Times New Roman" w:cs="Times New Roman"/>
          <w:sz w:val="24"/>
          <w:szCs w:val="24"/>
        </w:rPr>
        <w:t>doi</w:t>
      </w:r>
      <w:proofErr w:type="spellEnd"/>
      <w:r w:rsidRPr="00765FBB">
        <w:rPr>
          <w:rFonts w:ascii="Times New Roman" w:hAnsi="Times New Roman" w:cs="Times New Roman"/>
          <w:sz w:val="24"/>
          <w:szCs w:val="24"/>
        </w:rPr>
        <w:t>: 10.1186/s41231-022-00123-7.</w:t>
      </w:r>
    </w:p>
    <w:p w14:paraId="22F0C99A" w14:textId="13299719" w:rsidR="0033592D" w:rsidRDefault="0033592D" w:rsidP="0033592D">
      <w:pPr>
        <w:pStyle w:val="ListParagraph"/>
        <w:numPr>
          <w:ilvl w:val="0"/>
          <w:numId w:val="1"/>
        </w:numPr>
        <w:tabs>
          <w:tab w:val="left" w:pos="1095"/>
        </w:tabs>
        <w:jc w:val="both"/>
        <w:rPr>
          <w:rFonts w:ascii="Times New Roman" w:hAnsi="Times New Roman" w:cs="Times New Roman"/>
          <w:sz w:val="24"/>
          <w:szCs w:val="24"/>
        </w:rPr>
      </w:pPr>
      <w:r w:rsidRPr="0033592D">
        <w:rPr>
          <w:rFonts w:ascii="Times New Roman" w:hAnsi="Times New Roman" w:cs="Times New Roman"/>
          <w:sz w:val="24"/>
          <w:szCs w:val="24"/>
        </w:rPr>
        <w:t xml:space="preserve">Tang S, Xu B, Li J, </w:t>
      </w:r>
      <w:proofErr w:type="spellStart"/>
      <w:r w:rsidRPr="0033592D">
        <w:rPr>
          <w:rFonts w:ascii="Times New Roman" w:hAnsi="Times New Roman" w:cs="Times New Roman"/>
          <w:sz w:val="24"/>
          <w:szCs w:val="24"/>
        </w:rPr>
        <w:t>Zhong</w:t>
      </w:r>
      <w:proofErr w:type="spellEnd"/>
      <w:r w:rsidRPr="0033592D">
        <w:rPr>
          <w:rFonts w:ascii="Times New Roman" w:hAnsi="Times New Roman" w:cs="Times New Roman"/>
          <w:sz w:val="24"/>
          <w:szCs w:val="24"/>
        </w:rPr>
        <w:t xml:space="preserve"> M, Hong Z, Zhao W, Zeng T, He X. Ozone induces BEL7402 cell apoptosis by increasing reactive oxygen species production and activating JNK. Annals of Translational Medicine. 2021 Aug;9(15).</w:t>
      </w:r>
    </w:p>
    <w:p w14:paraId="3D96525B" w14:textId="4D8AC6BB" w:rsidR="00633DE7" w:rsidRDefault="00633DE7" w:rsidP="00633DE7">
      <w:pPr>
        <w:pStyle w:val="ListParagraph"/>
        <w:numPr>
          <w:ilvl w:val="0"/>
          <w:numId w:val="1"/>
        </w:numPr>
        <w:tabs>
          <w:tab w:val="left" w:pos="1095"/>
        </w:tabs>
        <w:jc w:val="both"/>
        <w:rPr>
          <w:rFonts w:ascii="Times New Roman" w:hAnsi="Times New Roman" w:cs="Times New Roman"/>
          <w:sz w:val="24"/>
          <w:szCs w:val="24"/>
        </w:rPr>
      </w:pPr>
      <w:proofErr w:type="spellStart"/>
      <w:r w:rsidRPr="00633DE7">
        <w:rPr>
          <w:rFonts w:ascii="Times New Roman" w:hAnsi="Times New Roman" w:cs="Times New Roman"/>
          <w:sz w:val="24"/>
          <w:szCs w:val="24"/>
        </w:rPr>
        <w:t>Simonetti</w:t>
      </w:r>
      <w:proofErr w:type="spellEnd"/>
      <w:r w:rsidRPr="00633DE7">
        <w:rPr>
          <w:rFonts w:ascii="Times New Roman" w:hAnsi="Times New Roman" w:cs="Times New Roman"/>
          <w:sz w:val="24"/>
          <w:szCs w:val="24"/>
        </w:rPr>
        <w:t xml:space="preserve"> V, </w:t>
      </w:r>
      <w:proofErr w:type="spellStart"/>
      <w:r w:rsidRPr="00633DE7">
        <w:rPr>
          <w:rFonts w:ascii="Times New Roman" w:hAnsi="Times New Roman" w:cs="Times New Roman"/>
          <w:sz w:val="24"/>
          <w:szCs w:val="24"/>
        </w:rPr>
        <w:t>Franzini</w:t>
      </w:r>
      <w:proofErr w:type="spellEnd"/>
      <w:r w:rsidRPr="00633DE7">
        <w:rPr>
          <w:rFonts w:ascii="Times New Roman" w:hAnsi="Times New Roman" w:cs="Times New Roman"/>
          <w:sz w:val="24"/>
          <w:szCs w:val="24"/>
        </w:rPr>
        <w:t xml:space="preserve"> M, </w:t>
      </w:r>
      <w:proofErr w:type="spellStart"/>
      <w:r w:rsidRPr="00633DE7">
        <w:rPr>
          <w:rFonts w:ascii="Times New Roman" w:hAnsi="Times New Roman" w:cs="Times New Roman"/>
          <w:sz w:val="24"/>
          <w:szCs w:val="24"/>
        </w:rPr>
        <w:t>Iaffaioli</w:t>
      </w:r>
      <w:proofErr w:type="spellEnd"/>
      <w:r w:rsidRPr="00633DE7">
        <w:rPr>
          <w:rFonts w:ascii="Times New Roman" w:hAnsi="Times New Roman" w:cs="Times New Roman"/>
          <w:sz w:val="24"/>
          <w:szCs w:val="24"/>
        </w:rPr>
        <w:t xml:space="preserve"> RV, </w:t>
      </w:r>
      <w:proofErr w:type="spellStart"/>
      <w:r w:rsidRPr="00633DE7">
        <w:rPr>
          <w:rFonts w:ascii="Times New Roman" w:hAnsi="Times New Roman" w:cs="Times New Roman"/>
          <w:sz w:val="24"/>
          <w:szCs w:val="24"/>
        </w:rPr>
        <w:t>Pandolfi</w:t>
      </w:r>
      <w:proofErr w:type="spellEnd"/>
      <w:r w:rsidRPr="00633DE7">
        <w:rPr>
          <w:rFonts w:ascii="Times New Roman" w:hAnsi="Times New Roman" w:cs="Times New Roman"/>
          <w:sz w:val="24"/>
          <w:szCs w:val="24"/>
        </w:rPr>
        <w:t xml:space="preserve"> SV, </w:t>
      </w:r>
      <w:proofErr w:type="spellStart"/>
      <w:r w:rsidRPr="00633DE7">
        <w:rPr>
          <w:rFonts w:ascii="Times New Roman" w:hAnsi="Times New Roman" w:cs="Times New Roman"/>
          <w:sz w:val="24"/>
          <w:szCs w:val="24"/>
        </w:rPr>
        <w:t>Quagliariello</w:t>
      </w:r>
      <w:proofErr w:type="spellEnd"/>
      <w:r w:rsidRPr="00633DE7">
        <w:rPr>
          <w:rFonts w:ascii="Times New Roman" w:hAnsi="Times New Roman" w:cs="Times New Roman"/>
          <w:sz w:val="24"/>
          <w:szCs w:val="24"/>
        </w:rPr>
        <w:t xml:space="preserve"> V. Anti-inflammatory effects of ozone in human melanoma cells and its modulation of tumour microenvironment. </w:t>
      </w:r>
      <w:proofErr w:type="spellStart"/>
      <w:r w:rsidRPr="00633DE7">
        <w:rPr>
          <w:rFonts w:ascii="Times New Roman" w:hAnsi="Times New Roman" w:cs="Times New Roman"/>
          <w:sz w:val="24"/>
          <w:szCs w:val="24"/>
        </w:rPr>
        <w:t>Int</w:t>
      </w:r>
      <w:proofErr w:type="spellEnd"/>
      <w:r w:rsidRPr="00633DE7">
        <w:rPr>
          <w:rFonts w:ascii="Times New Roman" w:hAnsi="Times New Roman" w:cs="Times New Roman"/>
          <w:sz w:val="24"/>
          <w:szCs w:val="24"/>
        </w:rPr>
        <w:t xml:space="preserve"> J </w:t>
      </w:r>
      <w:proofErr w:type="spellStart"/>
      <w:r w:rsidRPr="00633DE7">
        <w:rPr>
          <w:rFonts w:ascii="Times New Roman" w:hAnsi="Times New Roman" w:cs="Times New Roman"/>
          <w:sz w:val="24"/>
          <w:szCs w:val="24"/>
        </w:rPr>
        <w:t>Adv</w:t>
      </w:r>
      <w:proofErr w:type="spellEnd"/>
      <w:r w:rsidRPr="00633DE7">
        <w:rPr>
          <w:rFonts w:ascii="Times New Roman" w:hAnsi="Times New Roman" w:cs="Times New Roman"/>
          <w:sz w:val="24"/>
          <w:szCs w:val="24"/>
        </w:rPr>
        <w:t xml:space="preserve"> Res. 2018 </w:t>
      </w:r>
      <w:proofErr w:type="gramStart"/>
      <w:r w:rsidRPr="00633DE7">
        <w:rPr>
          <w:rFonts w:ascii="Times New Roman" w:hAnsi="Times New Roman" w:cs="Times New Roman"/>
          <w:sz w:val="24"/>
          <w:szCs w:val="24"/>
        </w:rPr>
        <w:t>Jul;6:1196</w:t>
      </w:r>
      <w:proofErr w:type="gramEnd"/>
      <w:r w:rsidRPr="00633DE7">
        <w:rPr>
          <w:rFonts w:ascii="Times New Roman" w:hAnsi="Times New Roman" w:cs="Times New Roman"/>
          <w:sz w:val="24"/>
          <w:szCs w:val="24"/>
        </w:rPr>
        <w:t>-203.</w:t>
      </w:r>
    </w:p>
    <w:p w14:paraId="5FF6E260" w14:textId="0A3FA9B8" w:rsidR="00732A6B" w:rsidRDefault="00732A6B" w:rsidP="00732A6B">
      <w:pPr>
        <w:pStyle w:val="ListParagraph"/>
        <w:numPr>
          <w:ilvl w:val="0"/>
          <w:numId w:val="1"/>
        </w:numPr>
        <w:tabs>
          <w:tab w:val="left" w:pos="1095"/>
        </w:tabs>
        <w:jc w:val="both"/>
        <w:rPr>
          <w:rFonts w:ascii="Times New Roman" w:hAnsi="Times New Roman" w:cs="Times New Roman"/>
          <w:sz w:val="24"/>
          <w:szCs w:val="24"/>
        </w:rPr>
      </w:pPr>
      <w:proofErr w:type="spellStart"/>
      <w:r w:rsidRPr="00732A6B">
        <w:rPr>
          <w:rFonts w:ascii="Times New Roman" w:hAnsi="Times New Roman" w:cs="Times New Roman"/>
          <w:sz w:val="24"/>
          <w:szCs w:val="24"/>
        </w:rPr>
        <w:t>Nimalasena</w:t>
      </w:r>
      <w:proofErr w:type="spellEnd"/>
      <w:r w:rsidRPr="00732A6B">
        <w:rPr>
          <w:rFonts w:ascii="Times New Roman" w:hAnsi="Times New Roman" w:cs="Times New Roman"/>
          <w:sz w:val="24"/>
          <w:szCs w:val="24"/>
        </w:rPr>
        <w:t xml:space="preserve"> S, </w:t>
      </w:r>
      <w:proofErr w:type="spellStart"/>
      <w:r w:rsidRPr="00732A6B">
        <w:rPr>
          <w:rFonts w:ascii="Times New Roman" w:hAnsi="Times New Roman" w:cs="Times New Roman"/>
          <w:sz w:val="24"/>
          <w:szCs w:val="24"/>
        </w:rPr>
        <w:t>Gothard</w:t>
      </w:r>
      <w:proofErr w:type="spellEnd"/>
      <w:r w:rsidRPr="00732A6B">
        <w:rPr>
          <w:rFonts w:ascii="Times New Roman" w:hAnsi="Times New Roman" w:cs="Times New Roman"/>
          <w:sz w:val="24"/>
          <w:szCs w:val="24"/>
        </w:rPr>
        <w:t xml:space="preserve"> L, </w:t>
      </w:r>
      <w:proofErr w:type="spellStart"/>
      <w:r w:rsidRPr="00732A6B">
        <w:rPr>
          <w:rFonts w:ascii="Times New Roman" w:hAnsi="Times New Roman" w:cs="Times New Roman"/>
          <w:sz w:val="24"/>
          <w:szCs w:val="24"/>
        </w:rPr>
        <w:t>Anbalagan</w:t>
      </w:r>
      <w:proofErr w:type="spellEnd"/>
      <w:r w:rsidRPr="00732A6B">
        <w:rPr>
          <w:rFonts w:ascii="Times New Roman" w:hAnsi="Times New Roman" w:cs="Times New Roman"/>
          <w:sz w:val="24"/>
          <w:szCs w:val="24"/>
        </w:rPr>
        <w:t xml:space="preserve"> S, Allen S, </w:t>
      </w:r>
      <w:proofErr w:type="spellStart"/>
      <w:r w:rsidRPr="00732A6B">
        <w:rPr>
          <w:rFonts w:ascii="Times New Roman" w:hAnsi="Times New Roman" w:cs="Times New Roman"/>
          <w:sz w:val="24"/>
          <w:szCs w:val="24"/>
        </w:rPr>
        <w:t>Sinnett</w:t>
      </w:r>
      <w:proofErr w:type="spellEnd"/>
      <w:r w:rsidRPr="00732A6B">
        <w:rPr>
          <w:rFonts w:ascii="Times New Roman" w:hAnsi="Times New Roman" w:cs="Times New Roman"/>
          <w:sz w:val="24"/>
          <w:szCs w:val="24"/>
        </w:rPr>
        <w:t xml:space="preserve"> V, Mohammed K, Kothari G, Musallam A, Lucy C, Yu S, </w:t>
      </w:r>
      <w:proofErr w:type="spellStart"/>
      <w:r w:rsidRPr="00732A6B">
        <w:rPr>
          <w:rFonts w:ascii="Times New Roman" w:hAnsi="Times New Roman" w:cs="Times New Roman"/>
          <w:sz w:val="24"/>
          <w:szCs w:val="24"/>
        </w:rPr>
        <w:t>Nayamundanda</w:t>
      </w:r>
      <w:proofErr w:type="spellEnd"/>
      <w:r w:rsidRPr="00732A6B">
        <w:rPr>
          <w:rFonts w:ascii="Times New Roman" w:hAnsi="Times New Roman" w:cs="Times New Roman"/>
          <w:sz w:val="24"/>
          <w:szCs w:val="24"/>
        </w:rPr>
        <w:t xml:space="preserve"> G. </w:t>
      </w:r>
      <w:proofErr w:type="spellStart"/>
      <w:r w:rsidRPr="00732A6B">
        <w:rPr>
          <w:rFonts w:ascii="Times New Roman" w:hAnsi="Times New Roman" w:cs="Times New Roman"/>
          <w:sz w:val="24"/>
          <w:szCs w:val="24"/>
        </w:rPr>
        <w:t>Intratumoral</w:t>
      </w:r>
      <w:proofErr w:type="spellEnd"/>
      <w:r w:rsidRPr="00732A6B">
        <w:rPr>
          <w:rFonts w:ascii="Times New Roman" w:hAnsi="Times New Roman" w:cs="Times New Roman"/>
          <w:sz w:val="24"/>
          <w:szCs w:val="24"/>
        </w:rPr>
        <w:t xml:space="preserve"> hydrogen peroxide with radiation therapy in locally advanced breast cancer: results from a phase 1 clinical trial. International Journal of Radiation Oncology* Biology* Physics. 2020 Nov 15;108(4):1019-29.</w:t>
      </w:r>
    </w:p>
    <w:p w14:paraId="475EA7B9" w14:textId="0BC147D5" w:rsidR="00E751BD" w:rsidRDefault="00E751BD" w:rsidP="00E751BD">
      <w:pPr>
        <w:pStyle w:val="ListParagraph"/>
        <w:numPr>
          <w:ilvl w:val="0"/>
          <w:numId w:val="1"/>
        </w:numPr>
        <w:tabs>
          <w:tab w:val="left" w:pos="1095"/>
        </w:tabs>
        <w:jc w:val="both"/>
        <w:rPr>
          <w:rFonts w:ascii="Times New Roman" w:hAnsi="Times New Roman" w:cs="Times New Roman"/>
          <w:sz w:val="24"/>
          <w:szCs w:val="24"/>
        </w:rPr>
      </w:pPr>
      <w:r w:rsidRPr="00E751BD">
        <w:rPr>
          <w:rFonts w:ascii="Times New Roman" w:hAnsi="Times New Roman" w:cs="Times New Roman"/>
          <w:sz w:val="24"/>
          <w:szCs w:val="24"/>
        </w:rPr>
        <w:t>Chua PJ, Yip GW, Bay BH. Cell cycle arrest induced by hydrogen peroxide is associated with modulation of oxidative stress related genes in breast cancer cells. Experimental Biology and Medicine. 2009 Sep;234(9):1086-94.</w:t>
      </w:r>
    </w:p>
    <w:p w14:paraId="10ED7745" w14:textId="5119D76D" w:rsidR="00454FAD" w:rsidRDefault="00454FAD" w:rsidP="00454FAD">
      <w:pPr>
        <w:pStyle w:val="ListParagraph"/>
        <w:numPr>
          <w:ilvl w:val="0"/>
          <w:numId w:val="1"/>
        </w:numPr>
        <w:tabs>
          <w:tab w:val="left" w:pos="1095"/>
        </w:tabs>
        <w:jc w:val="both"/>
        <w:rPr>
          <w:rFonts w:ascii="Times New Roman" w:hAnsi="Times New Roman" w:cs="Times New Roman"/>
          <w:sz w:val="24"/>
          <w:szCs w:val="24"/>
        </w:rPr>
      </w:pPr>
      <w:proofErr w:type="spellStart"/>
      <w:r w:rsidRPr="00454FAD">
        <w:rPr>
          <w:rFonts w:ascii="Times New Roman" w:hAnsi="Times New Roman" w:cs="Times New Roman"/>
          <w:sz w:val="24"/>
          <w:szCs w:val="24"/>
        </w:rPr>
        <w:t>Vilema-Enríquez</w:t>
      </w:r>
      <w:proofErr w:type="spellEnd"/>
      <w:r w:rsidRPr="00454FAD">
        <w:rPr>
          <w:rFonts w:ascii="Times New Roman" w:hAnsi="Times New Roman" w:cs="Times New Roman"/>
          <w:sz w:val="24"/>
          <w:szCs w:val="24"/>
        </w:rPr>
        <w:t xml:space="preserve"> G, Arroyo A, </w:t>
      </w:r>
      <w:proofErr w:type="spellStart"/>
      <w:r w:rsidRPr="00454FAD">
        <w:rPr>
          <w:rFonts w:ascii="Times New Roman" w:hAnsi="Times New Roman" w:cs="Times New Roman"/>
          <w:sz w:val="24"/>
          <w:szCs w:val="24"/>
        </w:rPr>
        <w:t>Grijalva</w:t>
      </w:r>
      <w:proofErr w:type="spellEnd"/>
      <w:r w:rsidRPr="00454FAD">
        <w:rPr>
          <w:rFonts w:ascii="Times New Roman" w:hAnsi="Times New Roman" w:cs="Times New Roman"/>
          <w:sz w:val="24"/>
          <w:szCs w:val="24"/>
        </w:rPr>
        <w:t xml:space="preserve"> M, Amador-</w:t>
      </w:r>
      <w:proofErr w:type="spellStart"/>
      <w:r w:rsidRPr="00454FAD">
        <w:rPr>
          <w:rFonts w:ascii="Times New Roman" w:hAnsi="Times New Roman" w:cs="Times New Roman"/>
          <w:sz w:val="24"/>
          <w:szCs w:val="24"/>
        </w:rPr>
        <w:t>Zafra</w:t>
      </w:r>
      <w:proofErr w:type="spellEnd"/>
      <w:r w:rsidRPr="00454FAD">
        <w:rPr>
          <w:rFonts w:ascii="Times New Roman" w:hAnsi="Times New Roman" w:cs="Times New Roman"/>
          <w:sz w:val="24"/>
          <w:szCs w:val="24"/>
        </w:rPr>
        <w:t xml:space="preserve"> RI, Camacho J. Molecular and cellular effects of hydrogen peroxide on human lung cancer cells: potential therapeutic implications. Oxidative Medicine and Cellular Longevity. 2016;2016(1):1908164.</w:t>
      </w:r>
    </w:p>
    <w:p w14:paraId="6D49F23F" w14:textId="195A7DF3" w:rsidR="00454FAD" w:rsidRDefault="00454FAD" w:rsidP="00454FAD">
      <w:pPr>
        <w:pStyle w:val="ListParagraph"/>
        <w:numPr>
          <w:ilvl w:val="0"/>
          <w:numId w:val="1"/>
        </w:numPr>
        <w:tabs>
          <w:tab w:val="left" w:pos="1095"/>
        </w:tabs>
        <w:jc w:val="both"/>
        <w:rPr>
          <w:rFonts w:ascii="Times New Roman" w:hAnsi="Times New Roman" w:cs="Times New Roman"/>
          <w:sz w:val="24"/>
          <w:szCs w:val="24"/>
        </w:rPr>
      </w:pPr>
      <w:proofErr w:type="spellStart"/>
      <w:r w:rsidRPr="00454FAD">
        <w:rPr>
          <w:rFonts w:ascii="Times New Roman" w:hAnsi="Times New Roman" w:cs="Times New Roman"/>
          <w:sz w:val="24"/>
          <w:szCs w:val="24"/>
        </w:rPr>
        <w:t>Kemmotsu</w:t>
      </w:r>
      <w:proofErr w:type="spellEnd"/>
      <w:r w:rsidRPr="00454FAD">
        <w:rPr>
          <w:rFonts w:ascii="Times New Roman" w:hAnsi="Times New Roman" w:cs="Times New Roman"/>
          <w:sz w:val="24"/>
          <w:szCs w:val="24"/>
        </w:rPr>
        <w:t xml:space="preserve"> N, </w:t>
      </w:r>
      <w:proofErr w:type="spellStart"/>
      <w:r w:rsidRPr="00454FAD">
        <w:rPr>
          <w:rFonts w:ascii="Times New Roman" w:hAnsi="Times New Roman" w:cs="Times New Roman"/>
          <w:sz w:val="24"/>
          <w:szCs w:val="24"/>
        </w:rPr>
        <w:t>zhu</w:t>
      </w:r>
      <w:proofErr w:type="spellEnd"/>
      <w:r w:rsidRPr="00454FAD">
        <w:rPr>
          <w:rFonts w:ascii="Times New Roman" w:hAnsi="Times New Roman" w:cs="Times New Roman"/>
          <w:sz w:val="24"/>
          <w:szCs w:val="24"/>
        </w:rPr>
        <w:t xml:space="preserve"> L, Ueda Y, </w:t>
      </w:r>
      <w:proofErr w:type="spellStart"/>
      <w:r w:rsidRPr="00454FAD">
        <w:rPr>
          <w:rFonts w:ascii="Times New Roman" w:hAnsi="Times New Roman" w:cs="Times New Roman"/>
          <w:sz w:val="24"/>
          <w:szCs w:val="24"/>
        </w:rPr>
        <w:t>Dansako</w:t>
      </w:r>
      <w:proofErr w:type="spellEnd"/>
      <w:r w:rsidRPr="00454FAD">
        <w:rPr>
          <w:rFonts w:ascii="Times New Roman" w:hAnsi="Times New Roman" w:cs="Times New Roman"/>
          <w:sz w:val="24"/>
          <w:szCs w:val="24"/>
        </w:rPr>
        <w:t xml:space="preserve"> H, </w:t>
      </w:r>
      <w:proofErr w:type="spellStart"/>
      <w:r w:rsidRPr="00454FAD">
        <w:rPr>
          <w:rFonts w:ascii="Times New Roman" w:hAnsi="Times New Roman" w:cs="Times New Roman"/>
          <w:sz w:val="24"/>
          <w:szCs w:val="24"/>
        </w:rPr>
        <w:t>Toyooka</w:t>
      </w:r>
      <w:proofErr w:type="spellEnd"/>
      <w:r w:rsidRPr="00454FAD">
        <w:rPr>
          <w:rFonts w:ascii="Times New Roman" w:hAnsi="Times New Roman" w:cs="Times New Roman"/>
          <w:sz w:val="24"/>
          <w:szCs w:val="24"/>
        </w:rPr>
        <w:t xml:space="preserve"> S, Nagasaki J, </w:t>
      </w:r>
      <w:proofErr w:type="spellStart"/>
      <w:r w:rsidRPr="00454FAD">
        <w:rPr>
          <w:rFonts w:ascii="Times New Roman" w:hAnsi="Times New Roman" w:cs="Times New Roman"/>
          <w:sz w:val="24"/>
          <w:szCs w:val="24"/>
        </w:rPr>
        <w:t>Togashi</w:t>
      </w:r>
      <w:proofErr w:type="spellEnd"/>
      <w:r w:rsidRPr="00454FAD">
        <w:rPr>
          <w:rFonts w:ascii="Times New Roman" w:hAnsi="Times New Roman" w:cs="Times New Roman"/>
          <w:sz w:val="24"/>
          <w:szCs w:val="24"/>
        </w:rPr>
        <w:t xml:space="preserve"> Y. Combined treatment with direct hydrogen peroxide administration and irradiation promotes an </w:t>
      </w:r>
      <w:proofErr w:type="spellStart"/>
      <w:r w:rsidRPr="00454FAD">
        <w:rPr>
          <w:rFonts w:ascii="Times New Roman" w:hAnsi="Times New Roman" w:cs="Times New Roman"/>
          <w:sz w:val="24"/>
          <w:szCs w:val="24"/>
        </w:rPr>
        <w:t>abscopal</w:t>
      </w:r>
      <w:proofErr w:type="spellEnd"/>
      <w:r w:rsidRPr="00454FAD">
        <w:rPr>
          <w:rFonts w:ascii="Times New Roman" w:hAnsi="Times New Roman" w:cs="Times New Roman"/>
          <w:sz w:val="24"/>
          <w:szCs w:val="24"/>
        </w:rPr>
        <w:t xml:space="preserve"> effect in mouse models. Cancer Research. 20</w:t>
      </w:r>
      <w:r w:rsidR="00190F32">
        <w:rPr>
          <w:rFonts w:ascii="Times New Roman" w:hAnsi="Times New Roman" w:cs="Times New Roman"/>
          <w:sz w:val="24"/>
          <w:szCs w:val="24"/>
        </w:rPr>
        <w:t>23 Apr 4;83(7_Supplement):1099.</w:t>
      </w:r>
    </w:p>
    <w:p w14:paraId="3F9E97C3" w14:textId="58789AAC" w:rsidR="00190F32" w:rsidRDefault="00190F32" w:rsidP="00190F32">
      <w:pPr>
        <w:pStyle w:val="ListParagraph"/>
        <w:numPr>
          <w:ilvl w:val="0"/>
          <w:numId w:val="1"/>
        </w:numPr>
        <w:tabs>
          <w:tab w:val="left" w:pos="1095"/>
        </w:tabs>
        <w:jc w:val="both"/>
        <w:rPr>
          <w:rFonts w:ascii="Times New Roman" w:hAnsi="Times New Roman" w:cs="Times New Roman"/>
          <w:sz w:val="24"/>
          <w:szCs w:val="24"/>
        </w:rPr>
      </w:pPr>
      <w:r w:rsidRPr="00190F32">
        <w:rPr>
          <w:rFonts w:ascii="Times New Roman" w:hAnsi="Times New Roman" w:cs="Times New Roman"/>
          <w:sz w:val="24"/>
          <w:szCs w:val="24"/>
        </w:rPr>
        <w:t xml:space="preserve">Mundi N, Jordan K, Doyle P, Moore C. 33% hydrogen peroxide as a </w:t>
      </w:r>
      <w:proofErr w:type="spellStart"/>
      <w:r w:rsidRPr="00190F32">
        <w:rPr>
          <w:rFonts w:ascii="Times New Roman" w:hAnsi="Times New Roman" w:cs="Times New Roman"/>
          <w:sz w:val="24"/>
          <w:szCs w:val="24"/>
        </w:rPr>
        <w:t>Neoadjuvant</w:t>
      </w:r>
      <w:proofErr w:type="spellEnd"/>
      <w:r w:rsidRPr="00190F32">
        <w:rPr>
          <w:rFonts w:ascii="Times New Roman" w:hAnsi="Times New Roman" w:cs="Times New Roman"/>
          <w:sz w:val="24"/>
          <w:szCs w:val="24"/>
        </w:rPr>
        <w:t xml:space="preserve"> treatment in the surgical excision of non-melanoma skin cancers: a case series. Journal of Otolaryngology-Head &amp; Neck Surgery. 2020 Jan;49(1):33.</w:t>
      </w:r>
    </w:p>
    <w:p w14:paraId="25D2A98E" w14:textId="0A09F257" w:rsidR="00EA272B" w:rsidRDefault="00EA272B" w:rsidP="00EA272B">
      <w:pPr>
        <w:pStyle w:val="ListParagraph"/>
        <w:numPr>
          <w:ilvl w:val="0"/>
          <w:numId w:val="1"/>
        </w:numPr>
        <w:tabs>
          <w:tab w:val="left" w:pos="1095"/>
        </w:tabs>
        <w:jc w:val="both"/>
        <w:rPr>
          <w:rFonts w:ascii="Times New Roman" w:hAnsi="Times New Roman" w:cs="Times New Roman"/>
          <w:sz w:val="24"/>
          <w:szCs w:val="24"/>
        </w:rPr>
      </w:pPr>
      <w:proofErr w:type="spellStart"/>
      <w:r w:rsidRPr="00EA272B">
        <w:rPr>
          <w:rFonts w:ascii="Times New Roman" w:hAnsi="Times New Roman" w:cs="Times New Roman"/>
          <w:sz w:val="24"/>
          <w:szCs w:val="24"/>
        </w:rPr>
        <w:t>Mohd</w:t>
      </w:r>
      <w:proofErr w:type="spellEnd"/>
      <w:r w:rsidRPr="00EA272B">
        <w:rPr>
          <w:rFonts w:ascii="Times New Roman" w:hAnsi="Times New Roman" w:cs="Times New Roman"/>
          <w:sz w:val="24"/>
          <w:szCs w:val="24"/>
        </w:rPr>
        <w:t xml:space="preserve"> Noor MNZ, </w:t>
      </w:r>
      <w:proofErr w:type="spellStart"/>
      <w:r w:rsidRPr="00EA272B">
        <w:rPr>
          <w:rFonts w:ascii="Times New Roman" w:hAnsi="Times New Roman" w:cs="Times New Roman"/>
          <w:sz w:val="24"/>
          <w:szCs w:val="24"/>
        </w:rPr>
        <w:t>Alauddin</w:t>
      </w:r>
      <w:proofErr w:type="spellEnd"/>
      <w:r w:rsidRPr="00EA272B">
        <w:rPr>
          <w:rFonts w:ascii="Times New Roman" w:hAnsi="Times New Roman" w:cs="Times New Roman"/>
          <w:sz w:val="24"/>
          <w:szCs w:val="24"/>
        </w:rPr>
        <w:t xml:space="preserve"> AS, Wong YH, </w:t>
      </w:r>
      <w:proofErr w:type="spellStart"/>
      <w:r w:rsidRPr="00EA272B">
        <w:rPr>
          <w:rFonts w:ascii="Times New Roman" w:hAnsi="Times New Roman" w:cs="Times New Roman"/>
          <w:sz w:val="24"/>
          <w:szCs w:val="24"/>
        </w:rPr>
        <w:t>Looi</w:t>
      </w:r>
      <w:proofErr w:type="spellEnd"/>
      <w:r w:rsidRPr="00EA272B">
        <w:rPr>
          <w:rFonts w:ascii="Times New Roman" w:hAnsi="Times New Roman" w:cs="Times New Roman"/>
          <w:sz w:val="24"/>
          <w:szCs w:val="24"/>
        </w:rPr>
        <w:t xml:space="preserve"> CY, Wong EH, </w:t>
      </w:r>
      <w:proofErr w:type="spellStart"/>
      <w:r w:rsidRPr="00EA272B">
        <w:rPr>
          <w:rFonts w:ascii="Times New Roman" w:hAnsi="Times New Roman" w:cs="Times New Roman"/>
          <w:sz w:val="24"/>
          <w:szCs w:val="24"/>
        </w:rPr>
        <w:t>Madhavan</w:t>
      </w:r>
      <w:proofErr w:type="spellEnd"/>
      <w:r w:rsidRPr="00EA272B">
        <w:rPr>
          <w:rFonts w:ascii="Times New Roman" w:hAnsi="Times New Roman" w:cs="Times New Roman"/>
          <w:sz w:val="24"/>
          <w:szCs w:val="24"/>
        </w:rPr>
        <w:t xml:space="preserve"> P, </w:t>
      </w:r>
      <w:proofErr w:type="spellStart"/>
      <w:r w:rsidRPr="00EA272B">
        <w:rPr>
          <w:rFonts w:ascii="Times New Roman" w:hAnsi="Times New Roman" w:cs="Times New Roman"/>
          <w:sz w:val="24"/>
          <w:szCs w:val="24"/>
        </w:rPr>
        <w:t>Yeong</w:t>
      </w:r>
      <w:proofErr w:type="spellEnd"/>
      <w:r w:rsidRPr="00EA272B">
        <w:rPr>
          <w:rFonts w:ascii="Times New Roman" w:hAnsi="Times New Roman" w:cs="Times New Roman"/>
          <w:sz w:val="24"/>
          <w:szCs w:val="24"/>
        </w:rPr>
        <w:t xml:space="preserve"> CH. A Systematic Review of Molecular Hydrogen Therapy in Cancer Management. Asian Pac J Cancer Prev. 2023 Jan 1;24(1):37-47. </w:t>
      </w:r>
      <w:proofErr w:type="spellStart"/>
      <w:r w:rsidRPr="00EA272B">
        <w:rPr>
          <w:rFonts w:ascii="Times New Roman" w:hAnsi="Times New Roman" w:cs="Times New Roman"/>
          <w:sz w:val="24"/>
          <w:szCs w:val="24"/>
        </w:rPr>
        <w:t>doi</w:t>
      </w:r>
      <w:proofErr w:type="spellEnd"/>
      <w:r w:rsidRPr="00EA272B">
        <w:rPr>
          <w:rFonts w:ascii="Times New Roman" w:hAnsi="Times New Roman" w:cs="Times New Roman"/>
          <w:sz w:val="24"/>
          <w:szCs w:val="24"/>
        </w:rPr>
        <w:t>: 10.31557/APJCP.2023.24.1.37.</w:t>
      </w:r>
    </w:p>
    <w:p w14:paraId="3AA2A56F" w14:textId="7ABBE786" w:rsidR="00675D1F" w:rsidRDefault="00675D1F" w:rsidP="00675D1F">
      <w:pPr>
        <w:pStyle w:val="ListParagraph"/>
        <w:numPr>
          <w:ilvl w:val="0"/>
          <w:numId w:val="1"/>
        </w:numPr>
        <w:tabs>
          <w:tab w:val="left" w:pos="1095"/>
        </w:tabs>
        <w:jc w:val="both"/>
        <w:rPr>
          <w:rFonts w:ascii="Times New Roman" w:hAnsi="Times New Roman" w:cs="Times New Roman"/>
          <w:sz w:val="24"/>
          <w:szCs w:val="24"/>
        </w:rPr>
      </w:pPr>
      <w:r w:rsidRPr="00675D1F">
        <w:rPr>
          <w:rFonts w:ascii="Times New Roman" w:hAnsi="Times New Roman" w:cs="Times New Roman"/>
          <w:sz w:val="24"/>
          <w:szCs w:val="24"/>
        </w:rPr>
        <w:lastRenderedPageBreak/>
        <w:t xml:space="preserve">Chen J, Mu F, Lu T, Du D, Xu K. Brain Metastases Completely Disappear in Non-Small Cell Lung Cancer Using Hydrogen Gas Inhalation: A Case Report. </w:t>
      </w:r>
      <w:proofErr w:type="spellStart"/>
      <w:r w:rsidRPr="00675D1F">
        <w:rPr>
          <w:rFonts w:ascii="Times New Roman" w:hAnsi="Times New Roman" w:cs="Times New Roman"/>
          <w:sz w:val="24"/>
          <w:szCs w:val="24"/>
        </w:rPr>
        <w:t>Onco</w:t>
      </w:r>
      <w:proofErr w:type="spellEnd"/>
      <w:r w:rsidRPr="00675D1F">
        <w:rPr>
          <w:rFonts w:ascii="Times New Roman" w:hAnsi="Times New Roman" w:cs="Times New Roman"/>
          <w:sz w:val="24"/>
          <w:szCs w:val="24"/>
        </w:rPr>
        <w:t xml:space="preserve"> Targets </w:t>
      </w:r>
      <w:proofErr w:type="spellStart"/>
      <w:r w:rsidRPr="00675D1F">
        <w:rPr>
          <w:rFonts w:ascii="Times New Roman" w:hAnsi="Times New Roman" w:cs="Times New Roman"/>
          <w:sz w:val="24"/>
          <w:szCs w:val="24"/>
        </w:rPr>
        <w:t>Ther</w:t>
      </w:r>
      <w:proofErr w:type="spellEnd"/>
      <w:r w:rsidRPr="00675D1F">
        <w:rPr>
          <w:rFonts w:ascii="Times New Roman" w:hAnsi="Times New Roman" w:cs="Times New Roman"/>
          <w:sz w:val="24"/>
          <w:szCs w:val="24"/>
        </w:rPr>
        <w:t xml:space="preserve">. 2019 Dec </w:t>
      </w:r>
      <w:proofErr w:type="gramStart"/>
      <w:r w:rsidRPr="00675D1F">
        <w:rPr>
          <w:rFonts w:ascii="Times New Roman" w:hAnsi="Times New Roman" w:cs="Times New Roman"/>
          <w:sz w:val="24"/>
          <w:szCs w:val="24"/>
        </w:rPr>
        <w:t>17;12:11145</w:t>
      </w:r>
      <w:proofErr w:type="gramEnd"/>
      <w:r w:rsidRPr="00675D1F">
        <w:rPr>
          <w:rFonts w:ascii="Times New Roman" w:hAnsi="Times New Roman" w:cs="Times New Roman"/>
          <w:sz w:val="24"/>
          <w:szCs w:val="24"/>
        </w:rPr>
        <w:t xml:space="preserve">-11151. </w:t>
      </w:r>
      <w:proofErr w:type="spellStart"/>
      <w:r w:rsidRPr="00675D1F">
        <w:rPr>
          <w:rFonts w:ascii="Times New Roman" w:hAnsi="Times New Roman" w:cs="Times New Roman"/>
          <w:sz w:val="24"/>
          <w:szCs w:val="24"/>
        </w:rPr>
        <w:t>doi</w:t>
      </w:r>
      <w:proofErr w:type="spellEnd"/>
      <w:r w:rsidRPr="00675D1F">
        <w:rPr>
          <w:rFonts w:ascii="Times New Roman" w:hAnsi="Times New Roman" w:cs="Times New Roman"/>
          <w:sz w:val="24"/>
          <w:szCs w:val="24"/>
        </w:rPr>
        <w:t>: 10.2147/OTT.S235195.</w:t>
      </w:r>
    </w:p>
    <w:p w14:paraId="15ADF120" w14:textId="30C9FE58" w:rsidR="0037329D" w:rsidRDefault="0037329D" w:rsidP="0037329D">
      <w:pPr>
        <w:pStyle w:val="ListParagraph"/>
        <w:numPr>
          <w:ilvl w:val="0"/>
          <w:numId w:val="1"/>
        </w:numPr>
        <w:tabs>
          <w:tab w:val="left" w:pos="1095"/>
        </w:tabs>
        <w:jc w:val="both"/>
        <w:rPr>
          <w:rFonts w:ascii="Times New Roman" w:hAnsi="Times New Roman" w:cs="Times New Roman"/>
          <w:sz w:val="24"/>
          <w:szCs w:val="24"/>
        </w:rPr>
      </w:pPr>
      <w:r w:rsidRPr="0037329D">
        <w:rPr>
          <w:rFonts w:ascii="Times New Roman" w:hAnsi="Times New Roman" w:cs="Times New Roman"/>
          <w:sz w:val="24"/>
          <w:szCs w:val="24"/>
        </w:rPr>
        <w:t xml:space="preserve">Chen JB, Kong XF, </w:t>
      </w:r>
      <w:proofErr w:type="spellStart"/>
      <w:r w:rsidRPr="0037329D">
        <w:rPr>
          <w:rFonts w:ascii="Times New Roman" w:hAnsi="Times New Roman" w:cs="Times New Roman"/>
          <w:sz w:val="24"/>
          <w:szCs w:val="24"/>
        </w:rPr>
        <w:t>Lv</w:t>
      </w:r>
      <w:proofErr w:type="spellEnd"/>
      <w:r w:rsidRPr="0037329D">
        <w:rPr>
          <w:rFonts w:ascii="Times New Roman" w:hAnsi="Times New Roman" w:cs="Times New Roman"/>
          <w:sz w:val="24"/>
          <w:szCs w:val="24"/>
        </w:rPr>
        <w:t xml:space="preserve"> YY, Qin SC, Sun XJ, Mu F, Lu TY, Xu KC. "Real world survey" of hydrogen-controlled cancer: a follow-up report of 82 advanced cancer patients. Med Gas Res. 2019 Jul-Sep;9(3):115-121. </w:t>
      </w:r>
      <w:proofErr w:type="spellStart"/>
      <w:r w:rsidRPr="0037329D">
        <w:rPr>
          <w:rFonts w:ascii="Times New Roman" w:hAnsi="Times New Roman" w:cs="Times New Roman"/>
          <w:sz w:val="24"/>
          <w:szCs w:val="24"/>
        </w:rPr>
        <w:t>doi</w:t>
      </w:r>
      <w:proofErr w:type="spellEnd"/>
      <w:r w:rsidRPr="0037329D">
        <w:rPr>
          <w:rFonts w:ascii="Times New Roman" w:hAnsi="Times New Roman" w:cs="Times New Roman"/>
          <w:sz w:val="24"/>
          <w:szCs w:val="24"/>
        </w:rPr>
        <w:t>: 10.4103/2045-9912.266985.</w:t>
      </w:r>
    </w:p>
    <w:p w14:paraId="502F43BE" w14:textId="45B1D5B1" w:rsidR="00A21543" w:rsidRPr="00A21543" w:rsidRDefault="00A21543" w:rsidP="00A21543">
      <w:pPr>
        <w:pStyle w:val="ListParagraph"/>
        <w:numPr>
          <w:ilvl w:val="0"/>
          <w:numId w:val="1"/>
        </w:numPr>
        <w:tabs>
          <w:tab w:val="left" w:pos="1095"/>
        </w:tabs>
        <w:jc w:val="both"/>
        <w:rPr>
          <w:rFonts w:ascii="Times New Roman" w:hAnsi="Times New Roman" w:cs="Times New Roman"/>
          <w:sz w:val="24"/>
          <w:szCs w:val="24"/>
        </w:rPr>
      </w:pPr>
      <w:r w:rsidRPr="00A21543">
        <w:rPr>
          <w:rFonts w:ascii="Times New Roman" w:hAnsi="Times New Roman" w:cs="Times New Roman"/>
          <w:sz w:val="24"/>
          <w:szCs w:val="24"/>
        </w:rPr>
        <w:t xml:space="preserve">Chen JB, Kong XF, Mu F, et al. [Hydrogen therapy can be used to control </w:t>
      </w:r>
      <w:proofErr w:type="spellStart"/>
      <w:r w:rsidRPr="00A21543">
        <w:rPr>
          <w:rFonts w:ascii="Times New Roman" w:hAnsi="Times New Roman" w:cs="Times New Roman"/>
          <w:sz w:val="24"/>
          <w:szCs w:val="24"/>
        </w:rPr>
        <w:t>tumor</w:t>
      </w:r>
      <w:proofErr w:type="spellEnd"/>
      <w:r w:rsidRPr="00A21543">
        <w:rPr>
          <w:rFonts w:ascii="Times New Roman" w:hAnsi="Times New Roman" w:cs="Times New Roman"/>
          <w:sz w:val="24"/>
          <w:szCs w:val="24"/>
        </w:rPr>
        <w:t xml:space="preserve"> progression and alleviate the adverse events of medications in patients with advanced non-small cell lung cancer]; Med Gas Res. 2020 10:75–80.</w:t>
      </w:r>
    </w:p>
    <w:p w14:paraId="048E5A7D" w14:textId="525FC8A2" w:rsidR="00272652" w:rsidRDefault="00272652" w:rsidP="00272652">
      <w:pPr>
        <w:pStyle w:val="ListParagraph"/>
        <w:numPr>
          <w:ilvl w:val="0"/>
          <w:numId w:val="1"/>
        </w:numPr>
        <w:tabs>
          <w:tab w:val="left" w:pos="1095"/>
        </w:tabs>
        <w:jc w:val="both"/>
        <w:rPr>
          <w:rFonts w:ascii="Times New Roman" w:hAnsi="Times New Roman" w:cs="Times New Roman"/>
          <w:sz w:val="24"/>
          <w:szCs w:val="24"/>
        </w:rPr>
      </w:pPr>
      <w:r w:rsidRPr="00272652">
        <w:rPr>
          <w:rFonts w:ascii="Times New Roman" w:hAnsi="Times New Roman" w:cs="Times New Roman"/>
          <w:sz w:val="24"/>
          <w:szCs w:val="24"/>
        </w:rPr>
        <w:t xml:space="preserve">Chen JB, Kong XF, Qian W, Mu F, Lu TY, Lu YY, Xu KC. Two weeks of hydrogen inhalation can significantly reverse adaptive and innate immune system senescence patients with advanced non-small cell lung cancer: a self-controlled study. Med Gas Res. 2020 Oct-Dec;10(4):149-154. </w:t>
      </w:r>
      <w:proofErr w:type="spellStart"/>
      <w:r w:rsidRPr="00272652">
        <w:rPr>
          <w:rFonts w:ascii="Times New Roman" w:hAnsi="Times New Roman" w:cs="Times New Roman"/>
          <w:sz w:val="24"/>
          <w:szCs w:val="24"/>
        </w:rPr>
        <w:t>doi</w:t>
      </w:r>
      <w:proofErr w:type="spellEnd"/>
      <w:r w:rsidRPr="00272652">
        <w:rPr>
          <w:rFonts w:ascii="Times New Roman" w:hAnsi="Times New Roman" w:cs="Times New Roman"/>
          <w:sz w:val="24"/>
          <w:szCs w:val="24"/>
        </w:rPr>
        <w:t>: 10.4103/2045-9912.304221.</w:t>
      </w:r>
    </w:p>
    <w:p w14:paraId="3FA0C6D1" w14:textId="60FD33D3" w:rsidR="00A21543" w:rsidRDefault="00A21543" w:rsidP="00A21543">
      <w:pPr>
        <w:pStyle w:val="ListParagraph"/>
        <w:numPr>
          <w:ilvl w:val="0"/>
          <w:numId w:val="1"/>
        </w:numPr>
        <w:tabs>
          <w:tab w:val="left" w:pos="1095"/>
        </w:tabs>
        <w:jc w:val="both"/>
        <w:rPr>
          <w:rFonts w:ascii="Times New Roman" w:hAnsi="Times New Roman" w:cs="Times New Roman"/>
          <w:sz w:val="24"/>
          <w:szCs w:val="24"/>
        </w:rPr>
      </w:pPr>
      <w:r w:rsidRPr="00A21543">
        <w:rPr>
          <w:rFonts w:ascii="Times New Roman" w:hAnsi="Times New Roman" w:cs="Times New Roman"/>
          <w:sz w:val="24"/>
          <w:szCs w:val="24"/>
        </w:rPr>
        <w:t xml:space="preserve">Chen JB, Pan ZB, Du DM, Qian W, Ma YY, Mu F, Xu KC. Hydrogen gas therapy induced shrinkage of metastatic gallbladder cancer: A case report. World J </w:t>
      </w:r>
      <w:proofErr w:type="spellStart"/>
      <w:r w:rsidRPr="00A21543">
        <w:rPr>
          <w:rFonts w:ascii="Times New Roman" w:hAnsi="Times New Roman" w:cs="Times New Roman"/>
          <w:sz w:val="24"/>
          <w:szCs w:val="24"/>
        </w:rPr>
        <w:t>Clin</w:t>
      </w:r>
      <w:proofErr w:type="spellEnd"/>
      <w:r w:rsidRPr="00A21543">
        <w:rPr>
          <w:rFonts w:ascii="Times New Roman" w:hAnsi="Times New Roman" w:cs="Times New Roman"/>
          <w:sz w:val="24"/>
          <w:szCs w:val="24"/>
        </w:rPr>
        <w:t xml:space="preserve"> Cases. 2019 Aug 6;7(15):2065-2074. </w:t>
      </w:r>
      <w:proofErr w:type="spellStart"/>
      <w:r w:rsidRPr="00A21543">
        <w:rPr>
          <w:rFonts w:ascii="Times New Roman" w:hAnsi="Times New Roman" w:cs="Times New Roman"/>
          <w:sz w:val="24"/>
          <w:szCs w:val="24"/>
        </w:rPr>
        <w:t>doi</w:t>
      </w:r>
      <w:proofErr w:type="spellEnd"/>
      <w:r w:rsidRPr="00A21543">
        <w:rPr>
          <w:rFonts w:ascii="Times New Roman" w:hAnsi="Times New Roman" w:cs="Times New Roman"/>
          <w:sz w:val="24"/>
          <w:szCs w:val="24"/>
        </w:rPr>
        <w:t>: 10.12998/</w:t>
      </w:r>
      <w:proofErr w:type="gramStart"/>
      <w:r w:rsidRPr="00A21543">
        <w:rPr>
          <w:rFonts w:ascii="Times New Roman" w:hAnsi="Times New Roman" w:cs="Times New Roman"/>
          <w:sz w:val="24"/>
          <w:szCs w:val="24"/>
        </w:rPr>
        <w:t>wjcc.v</w:t>
      </w:r>
      <w:proofErr w:type="gramEnd"/>
      <w:r w:rsidRPr="00A21543">
        <w:rPr>
          <w:rFonts w:ascii="Times New Roman" w:hAnsi="Times New Roman" w:cs="Times New Roman"/>
          <w:sz w:val="24"/>
          <w:szCs w:val="24"/>
        </w:rPr>
        <w:t>7.i15.2065</w:t>
      </w:r>
    </w:p>
    <w:p w14:paraId="6CBA131F" w14:textId="7787D8EF" w:rsidR="00F974CD" w:rsidRDefault="00F974CD" w:rsidP="00F974CD">
      <w:pPr>
        <w:pStyle w:val="ListParagraph"/>
        <w:numPr>
          <w:ilvl w:val="0"/>
          <w:numId w:val="1"/>
        </w:numPr>
        <w:tabs>
          <w:tab w:val="left" w:pos="1095"/>
        </w:tabs>
        <w:jc w:val="both"/>
        <w:rPr>
          <w:rFonts w:ascii="Times New Roman" w:hAnsi="Times New Roman" w:cs="Times New Roman"/>
          <w:sz w:val="24"/>
          <w:szCs w:val="24"/>
        </w:rPr>
      </w:pPr>
      <w:proofErr w:type="spellStart"/>
      <w:r w:rsidRPr="00F974CD">
        <w:rPr>
          <w:rFonts w:ascii="Times New Roman" w:hAnsi="Times New Roman" w:cs="Times New Roman"/>
          <w:sz w:val="24"/>
          <w:szCs w:val="24"/>
        </w:rPr>
        <w:t>Runtuwene</w:t>
      </w:r>
      <w:proofErr w:type="spellEnd"/>
      <w:r w:rsidRPr="00F974CD">
        <w:rPr>
          <w:rFonts w:ascii="Times New Roman" w:hAnsi="Times New Roman" w:cs="Times New Roman"/>
          <w:sz w:val="24"/>
          <w:szCs w:val="24"/>
        </w:rPr>
        <w:t xml:space="preserve"> J, </w:t>
      </w:r>
      <w:proofErr w:type="spellStart"/>
      <w:r w:rsidRPr="00F974CD">
        <w:rPr>
          <w:rFonts w:ascii="Times New Roman" w:hAnsi="Times New Roman" w:cs="Times New Roman"/>
          <w:sz w:val="24"/>
          <w:szCs w:val="24"/>
        </w:rPr>
        <w:t>Amitani</w:t>
      </w:r>
      <w:proofErr w:type="spellEnd"/>
      <w:r w:rsidRPr="00F974CD">
        <w:rPr>
          <w:rFonts w:ascii="Times New Roman" w:hAnsi="Times New Roman" w:cs="Times New Roman"/>
          <w:sz w:val="24"/>
          <w:szCs w:val="24"/>
        </w:rPr>
        <w:t xml:space="preserve"> H, </w:t>
      </w:r>
      <w:proofErr w:type="spellStart"/>
      <w:r w:rsidRPr="00F974CD">
        <w:rPr>
          <w:rFonts w:ascii="Times New Roman" w:hAnsi="Times New Roman" w:cs="Times New Roman"/>
          <w:sz w:val="24"/>
          <w:szCs w:val="24"/>
        </w:rPr>
        <w:t>Amitani</w:t>
      </w:r>
      <w:proofErr w:type="spellEnd"/>
      <w:r w:rsidRPr="00F974CD">
        <w:rPr>
          <w:rFonts w:ascii="Times New Roman" w:hAnsi="Times New Roman" w:cs="Times New Roman"/>
          <w:sz w:val="24"/>
          <w:szCs w:val="24"/>
        </w:rPr>
        <w:t xml:space="preserve"> M, </w:t>
      </w:r>
      <w:proofErr w:type="spellStart"/>
      <w:r w:rsidRPr="00F974CD">
        <w:rPr>
          <w:rFonts w:ascii="Times New Roman" w:hAnsi="Times New Roman" w:cs="Times New Roman"/>
          <w:sz w:val="24"/>
          <w:szCs w:val="24"/>
        </w:rPr>
        <w:t>Asakawa</w:t>
      </w:r>
      <w:proofErr w:type="spellEnd"/>
      <w:r w:rsidRPr="00F974CD">
        <w:rPr>
          <w:rFonts w:ascii="Times New Roman" w:hAnsi="Times New Roman" w:cs="Times New Roman"/>
          <w:sz w:val="24"/>
          <w:szCs w:val="24"/>
        </w:rPr>
        <w:t xml:space="preserve"> A, Cheng KC, Inui A. Hydrogen–water enhances 5-fluorouracil-induced inhibition of colon cancer. </w:t>
      </w:r>
      <w:proofErr w:type="spellStart"/>
      <w:r w:rsidRPr="00F974CD">
        <w:rPr>
          <w:rFonts w:ascii="Times New Roman" w:hAnsi="Times New Roman" w:cs="Times New Roman"/>
          <w:sz w:val="24"/>
          <w:szCs w:val="24"/>
        </w:rPr>
        <w:t>PeerJ</w:t>
      </w:r>
      <w:proofErr w:type="spellEnd"/>
      <w:r w:rsidRPr="00F974CD">
        <w:rPr>
          <w:rFonts w:ascii="Times New Roman" w:hAnsi="Times New Roman" w:cs="Times New Roman"/>
          <w:sz w:val="24"/>
          <w:szCs w:val="24"/>
        </w:rPr>
        <w:t>. 2015 Apr 7;</w:t>
      </w:r>
      <w:proofErr w:type="gramStart"/>
      <w:r w:rsidRPr="00F974CD">
        <w:rPr>
          <w:rFonts w:ascii="Times New Roman" w:hAnsi="Times New Roman" w:cs="Times New Roman"/>
          <w:sz w:val="24"/>
          <w:szCs w:val="24"/>
        </w:rPr>
        <w:t>3:e</w:t>
      </w:r>
      <w:proofErr w:type="gramEnd"/>
      <w:r w:rsidRPr="00F974CD">
        <w:rPr>
          <w:rFonts w:ascii="Times New Roman" w:hAnsi="Times New Roman" w:cs="Times New Roman"/>
          <w:sz w:val="24"/>
          <w:szCs w:val="24"/>
        </w:rPr>
        <w:t>859.</w:t>
      </w:r>
    </w:p>
    <w:p w14:paraId="319A3998" w14:textId="3B153296" w:rsidR="00F205A8" w:rsidRDefault="00F205A8" w:rsidP="00F205A8">
      <w:pPr>
        <w:pStyle w:val="ListParagraph"/>
        <w:numPr>
          <w:ilvl w:val="0"/>
          <w:numId w:val="1"/>
        </w:numPr>
        <w:tabs>
          <w:tab w:val="left" w:pos="1095"/>
        </w:tabs>
        <w:jc w:val="both"/>
        <w:rPr>
          <w:rFonts w:ascii="Times New Roman" w:hAnsi="Times New Roman" w:cs="Times New Roman"/>
          <w:sz w:val="24"/>
          <w:szCs w:val="24"/>
        </w:rPr>
      </w:pPr>
      <w:proofErr w:type="spellStart"/>
      <w:r w:rsidRPr="00F205A8">
        <w:rPr>
          <w:rFonts w:ascii="Times New Roman" w:hAnsi="Times New Roman" w:cs="Times New Roman"/>
          <w:sz w:val="24"/>
          <w:szCs w:val="24"/>
        </w:rPr>
        <w:t>Asgharzadeh</w:t>
      </w:r>
      <w:proofErr w:type="spellEnd"/>
      <w:r w:rsidRPr="00F205A8">
        <w:rPr>
          <w:rFonts w:ascii="Times New Roman" w:hAnsi="Times New Roman" w:cs="Times New Roman"/>
          <w:sz w:val="24"/>
          <w:szCs w:val="24"/>
        </w:rPr>
        <w:t xml:space="preserve"> F, </w:t>
      </w:r>
      <w:proofErr w:type="spellStart"/>
      <w:r w:rsidRPr="00F205A8">
        <w:rPr>
          <w:rFonts w:ascii="Times New Roman" w:hAnsi="Times New Roman" w:cs="Times New Roman"/>
          <w:sz w:val="24"/>
          <w:szCs w:val="24"/>
        </w:rPr>
        <w:t>Tarnava</w:t>
      </w:r>
      <w:proofErr w:type="spellEnd"/>
      <w:r w:rsidRPr="00F205A8">
        <w:rPr>
          <w:rFonts w:ascii="Times New Roman" w:hAnsi="Times New Roman" w:cs="Times New Roman"/>
          <w:sz w:val="24"/>
          <w:szCs w:val="24"/>
        </w:rPr>
        <w:t xml:space="preserve"> A, </w:t>
      </w:r>
      <w:proofErr w:type="spellStart"/>
      <w:r w:rsidRPr="00F205A8">
        <w:rPr>
          <w:rFonts w:ascii="Times New Roman" w:hAnsi="Times New Roman" w:cs="Times New Roman"/>
          <w:sz w:val="24"/>
          <w:szCs w:val="24"/>
        </w:rPr>
        <w:t>Mostafapour</w:t>
      </w:r>
      <w:proofErr w:type="spellEnd"/>
      <w:r w:rsidRPr="00F205A8">
        <w:rPr>
          <w:rFonts w:ascii="Times New Roman" w:hAnsi="Times New Roman" w:cs="Times New Roman"/>
          <w:sz w:val="24"/>
          <w:szCs w:val="24"/>
        </w:rPr>
        <w:t xml:space="preserve"> A, </w:t>
      </w:r>
      <w:proofErr w:type="spellStart"/>
      <w:r w:rsidRPr="00F205A8">
        <w:rPr>
          <w:rFonts w:ascii="Times New Roman" w:hAnsi="Times New Roman" w:cs="Times New Roman"/>
          <w:sz w:val="24"/>
          <w:szCs w:val="24"/>
        </w:rPr>
        <w:t>Khazaei</w:t>
      </w:r>
      <w:proofErr w:type="spellEnd"/>
      <w:r w:rsidRPr="00F205A8">
        <w:rPr>
          <w:rFonts w:ascii="Times New Roman" w:hAnsi="Times New Roman" w:cs="Times New Roman"/>
          <w:sz w:val="24"/>
          <w:szCs w:val="24"/>
        </w:rPr>
        <w:t xml:space="preserve"> M, </w:t>
      </w:r>
      <w:proofErr w:type="spellStart"/>
      <w:r w:rsidRPr="00F205A8">
        <w:rPr>
          <w:rFonts w:ascii="Times New Roman" w:hAnsi="Times New Roman" w:cs="Times New Roman"/>
          <w:sz w:val="24"/>
          <w:szCs w:val="24"/>
        </w:rPr>
        <w:t>LeBaron</w:t>
      </w:r>
      <w:proofErr w:type="spellEnd"/>
      <w:r w:rsidRPr="00F205A8">
        <w:rPr>
          <w:rFonts w:ascii="Times New Roman" w:hAnsi="Times New Roman" w:cs="Times New Roman"/>
          <w:sz w:val="24"/>
          <w:szCs w:val="24"/>
        </w:rPr>
        <w:t xml:space="preserve"> TW. Hydrogen-rich water exerts anti-</w:t>
      </w:r>
      <w:proofErr w:type="spellStart"/>
      <w:r w:rsidRPr="00F205A8">
        <w:rPr>
          <w:rFonts w:ascii="Times New Roman" w:hAnsi="Times New Roman" w:cs="Times New Roman"/>
          <w:sz w:val="24"/>
          <w:szCs w:val="24"/>
        </w:rPr>
        <w:t>tumor</w:t>
      </w:r>
      <w:proofErr w:type="spellEnd"/>
      <w:r w:rsidRPr="00F205A8">
        <w:rPr>
          <w:rFonts w:ascii="Times New Roman" w:hAnsi="Times New Roman" w:cs="Times New Roman"/>
          <w:sz w:val="24"/>
          <w:szCs w:val="24"/>
        </w:rPr>
        <w:t xml:space="preserve"> effects comparable to 5-fluorouracil in a colorectal cancer xenograft model. World Journal of Gastrointestinal Oncology. 2022 Jan 1;14(1):242.</w:t>
      </w:r>
    </w:p>
    <w:p w14:paraId="70B3A002" w14:textId="77777777" w:rsidR="00120FD5" w:rsidRPr="00120FD5" w:rsidRDefault="00120FD5" w:rsidP="00120FD5">
      <w:pPr>
        <w:pStyle w:val="ListParagraph"/>
        <w:numPr>
          <w:ilvl w:val="0"/>
          <w:numId w:val="1"/>
        </w:numPr>
        <w:autoSpaceDE w:val="0"/>
        <w:autoSpaceDN w:val="0"/>
        <w:jc w:val="both"/>
        <w:rPr>
          <w:rFonts w:ascii="Times New Roman" w:eastAsia="Times New Roman" w:hAnsi="Times New Roman" w:cs="Times New Roman"/>
        </w:rPr>
      </w:pPr>
      <w:r w:rsidRPr="00120FD5">
        <w:rPr>
          <w:rFonts w:ascii="Times New Roman" w:eastAsia="Times New Roman" w:hAnsi="Times New Roman" w:cs="Times New Roman"/>
        </w:rPr>
        <w:t xml:space="preserve">Lou H, Yao J, Zhang Y, et al. Potential Effect of Acupuncture on Mitochondrial Biogenesis, Energy Metabolism and Oxidation stress in MCAO Rat via PGC-1α/NRF1/TFAM pathway. </w:t>
      </w:r>
      <w:r w:rsidRPr="00120FD5">
        <w:rPr>
          <w:rFonts w:ascii="Times New Roman" w:eastAsia="Times New Roman" w:hAnsi="Times New Roman" w:cs="Times New Roman"/>
          <w:i/>
          <w:iCs/>
        </w:rPr>
        <w:t>Journal of Stroke and Cerebrovascular Diseases</w:t>
      </w:r>
      <w:r w:rsidRPr="00120FD5">
        <w:rPr>
          <w:rFonts w:ascii="Times New Roman" w:eastAsia="Times New Roman" w:hAnsi="Times New Roman" w:cs="Times New Roman"/>
        </w:rPr>
        <w:t xml:space="preserve">. Published online February 10, 2024:107636. </w:t>
      </w:r>
      <w:proofErr w:type="gramStart"/>
      <w:r w:rsidRPr="00120FD5">
        <w:rPr>
          <w:rFonts w:ascii="Times New Roman" w:eastAsia="Times New Roman" w:hAnsi="Times New Roman" w:cs="Times New Roman"/>
        </w:rPr>
        <w:t>doi:10.1016/J.JSTROKECEREBROVASDIS</w:t>
      </w:r>
      <w:proofErr w:type="gramEnd"/>
      <w:r w:rsidRPr="00120FD5">
        <w:rPr>
          <w:rFonts w:ascii="Times New Roman" w:eastAsia="Times New Roman" w:hAnsi="Times New Roman" w:cs="Times New Roman"/>
        </w:rPr>
        <w:t>.2024.107636</w:t>
      </w:r>
    </w:p>
    <w:p w14:paraId="60EBEA00" w14:textId="0A486C42" w:rsidR="00120FD5" w:rsidRPr="00120FD5" w:rsidRDefault="00120FD5" w:rsidP="00120FD5">
      <w:pPr>
        <w:pStyle w:val="ListParagraph"/>
        <w:numPr>
          <w:ilvl w:val="0"/>
          <w:numId w:val="1"/>
        </w:numPr>
        <w:jc w:val="both"/>
        <w:rPr>
          <w:rFonts w:ascii="Times New Roman" w:eastAsia="Times New Roman" w:hAnsi="Times New Roman" w:cs="Times New Roman"/>
        </w:rPr>
      </w:pPr>
      <w:r w:rsidRPr="00120FD5">
        <w:rPr>
          <w:rFonts w:ascii="Times New Roman" w:eastAsia="Times New Roman" w:hAnsi="Times New Roman" w:cs="Times New Roman"/>
        </w:rPr>
        <w:t xml:space="preserve">Li J, Fu R, </w:t>
      </w:r>
      <w:proofErr w:type="spellStart"/>
      <w:r w:rsidRPr="00120FD5">
        <w:rPr>
          <w:rFonts w:ascii="Times New Roman" w:eastAsia="Times New Roman" w:hAnsi="Times New Roman" w:cs="Times New Roman"/>
        </w:rPr>
        <w:t>Guo</w:t>
      </w:r>
      <w:proofErr w:type="spellEnd"/>
      <w:r w:rsidRPr="00120FD5">
        <w:rPr>
          <w:rFonts w:ascii="Times New Roman" w:eastAsia="Times New Roman" w:hAnsi="Times New Roman" w:cs="Times New Roman"/>
        </w:rPr>
        <w:t xml:space="preserve"> X, Pan Z, </w:t>
      </w:r>
      <w:proofErr w:type="spellStart"/>
      <w:r w:rsidRPr="00120FD5">
        <w:rPr>
          <w:rFonts w:ascii="Times New Roman" w:eastAsia="Times New Roman" w:hAnsi="Times New Roman" w:cs="Times New Roman"/>
        </w:rPr>
        <w:t>Xie</w:t>
      </w:r>
      <w:proofErr w:type="spellEnd"/>
      <w:r w:rsidRPr="00120FD5">
        <w:rPr>
          <w:rFonts w:ascii="Times New Roman" w:eastAsia="Times New Roman" w:hAnsi="Times New Roman" w:cs="Times New Roman"/>
        </w:rPr>
        <w:t xml:space="preserve"> J. Acupuncture improves immunity and fatigue after chemotherapy in breast cancer patients by inhibiting the Leptin/AMPK </w:t>
      </w:r>
      <w:proofErr w:type="spellStart"/>
      <w:r w:rsidRPr="00120FD5">
        <w:rPr>
          <w:rFonts w:ascii="Times New Roman" w:eastAsia="Times New Roman" w:hAnsi="Times New Roman" w:cs="Times New Roman"/>
        </w:rPr>
        <w:t>signaling</w:t>
      </w:r>
      <w:proofErr w:type="spellEnd"/>
      <w:r w:rsidRPr="00120FD5">
        <w:rPr>
          <w:rFonts w:ascii="Times New Roman" w:eastAsia="Times New Roman" w:hAnsi="Times New Roman" w:cs="Times New Roman"/>
        </w:rPr>
        <w:t xml:space="preserve"> pathway. </w:t>
      </w:r>
      <w:r w:rsidRPr="00120FD5">
        <w:rPr>
          <w:rFonts w:ascii="Times New Roman" w:eastAsia="Times New Roman" w:hAnsi="Times New Roman" w:cs="Times New Roman"/>
          <w:i/>
          <w:iCs/>
        </w:rPr>
        <w:t>Supportive Care in Cancer</w:t>
      </w:r>
      <w:r w:rsidRPr="00120FD5">
        <w:rPr>
          <w:rFonts w:ascii="Times New Roman" w:eastAsia="Times New Roman" w:hAnsi="Times New Roman" w:cs="Times New Roman"/>
        </w:rPr>
        <w:t>. 2023;31(9). doi:10.1007/S00520-023-07967-1</w:t>
      </w:r>
    </w:p>
    <w:p w14:paraId="6A7BB761" w14:textId="77777777" w:rsidR="00120FD5" w:rsidRPr="00120FD5" w:rsidRDefault="00120FD5" w:rsidP="00120FD5">
      <w:pPr>
        <w:pStyle w:val="ListParagraph"/>
        <w:numPr>
          <w:ilvl w:val="0"/>
          <w:numId w:val="1"/>
        </w:numPr>
        <w:autoSpaceDE w:val="0"/>
        <w:autoSpaceDN w:val="0"/>
        <w:jc w:val="both"/>
        <w:rPr>
          <w:rFonts w:ascii="Times New Roman" w:eastAsia="Times New Roman" w:hAnsi="Times New Roman" w:cs="Times New Roman"/>
        </w:rPr>
      </w:pPr>
      <w:r w:rsidRPr="00120FD5">
        <w:rPr>
          <w:rFonts w:ascii="Times New Roman" w:eastAsia="Times New Roman" w:hAnsi="Times New Roman" w:cs="Times New Roman"/>
        </w:rPr>
        <w:t xml:space="preserve">Zhao Y, Zhou B, Zhang G, et al. The effect of acupuncture on oxidative stress: A systematic review and meta-analysis of animal models. </w:t>
      </w:r>
      <w:proofErr w:type="spellStart"/>
      <w:r w:rsidRPr="00120FD5">
        <w:rPr>
          <w:rFonts w:ascii="Times New Roman" w:eastAsia="Times New Roman" w:hAnsi="Times New Roman" w:cs="Times New Roman"/>
          <w:i/>
          <w:iCs/>
        </w:rPr>
        <w:t>PLoS</w:t>
      </w:r>
      <w:proofErr w:type="spellEnd"/>
      <w:r w:rsidRPr="00120FD5">
        <w:rPr>
          <w:rFonts w:ascii="Times New Roman" w:eastAsia="Times New Roman" w:hAnsi="Times New Roman" w:cs="Times New Roman"/>
          <w:i/>
          <w:iCs/>
        </w:rPr>
        <w:t xml:space="preserve"> One</w:t>
      </w:r>
      <w:r w:rsidRPr="00120FD5">
        <w:rPr>
          <w:rFonts w:ascii="Times New Roman" w:eastAsia="Times New Roman" w:hAnsi="Times New Roman" w:cs="Times New Roman"/>
        </w:rPr>
        <w:t xml:space="preserve">. 2022;17(9). </w:t>
      </w:r>
      <w:proofErr w:type="gramStart"/>
      <w:r w:rsidRPr="00120FD5">
        <w:rPr>
          <w:rFonts w:ascii="Times New Roman" w:eastAsia="Times New Roman" w:hAnsi="Times New Roman" w:cs="Times New Roman"/>
        </w:rPr>
        <w:t>doi:10.1371/JOURNAL.PONE</w:t>
      </w:r>
      <w:proofErr w:type="gramEnd"/>
      <w:r w:rsidRPr="00120FD5">
        <w:rPr>
          <w:rFonts w:ascii="Times New Roman" w:eastAsia="Times New Roman" w:hAnsi="Times New Roman" w:cs="Times New Roman"/>
        </w:rPr>
        <w:t>.0271098</w:t>
      </w:r>
    </w:p>
    <w:p w14:paraId="0405BC7C" w14:textId="239E07A7" w:rsidR="00120FD5" w:rsidRPr="00120FD5" w:rsidRDefault="00120FD5" w:rsidP="00120FD5">
      <w:pPr>
        <w:pStyle w:val="ListParagraph"/>
        <w:numPr>
          <w:ilvl w:val="0"/>
          <w:numId w:val="1"/>
        </w:numPr>
        <w:jc w:val="both"/>
        <w:rPr>
          <w:rFonts w:ascii="Times New Roman" w:eastAsia="Times New Roman" w:hAnsi="Times New Roman" w:cs="Times New Roman"/>
        </w:rPr>
      </w:pPr>
      <w:r w:rsidRPr="00120FD5">
        <w:rPr>
          <w:rFonts w:ascii="Times New Roman" w:eastAsia="Times New Roman" w:hAnsi="Times New Roman" w:cs="Times New Roman"/>
        </w:rPr>
        <w:t xml:space="preserve">Li H, </w:t>
      </w:r>
      <w:proofErr w:type="spellStart"/>
      <w:r w:rsidRPr="00120FD5">
        <w:rPr>
          <w:rFonts w:ascii="Times New Roman" w:eastAsia="Times New Roman" w:hAnsi="Times New Roman" w:cs="Times New Roman"/>
        </w:rPr>
        <w:t>Schlaeger</w:t>
      </w:r>
      <w:proofErr w:type="spellEnd"/>
      <w:r w:rsidRPr="00120FD5">
        <w:rPr>
          <w:rFonts w:ascii="Times New Roman" w:eastAsia="Times New Roman" w:hAnsi="Times New Roman" w:cs="Times New Roman"/>
        </w:rPr>
        <w:t xml:space="preserve"> JM, </w:t>
      </w:r>
      <w:proofErr w:type="spellStart"/>
      <w:r w:rsidRPr="00120FD5">
        <w:rPr>
          <w:rFonts w:ascii="Times New Roman" w:eastAsia="Times New Roman" w:hAnsi="Times New Roman" w:cs="Times New Roman"/>
        </w:rPr>
        <w:t>Patil</w:t>
      </w:r>
      <w:proofErr w:type="spellEnd"/>
      <w:r w:rsidRPr="00120FD5">
        <w:rPr>
          <w:rFonts w:ascii="Times New Roman" w:eastAsia="Times New Roman" w:hAnsi="Times New Roman" w:cs="Times New Roman"/>
        </w:rPr>
        <w:t xml:space="preserve"> CL, et al. Feasibility of Acupuncture and Exploration of </w:t>
      </w:r>
      <w:proofErr w:type="spellStart"/>
      <w:r w:rsidRPr="00120FD5">
        <w:rPr>
          <w:rFonts w:ascii="Times New Roman" w:eastAsia="Times New Roman" w:hAnsi="Times New Roman" w:cs="Times New Roman"/>
        </w:rPr>
        <w:t>Metabolomic</w:t>
      </w:r>
      <w:proofErr w:type="spellEnd"/>
      <w:r w:rsidRPr="00120FD5">
        <w:rPr>
          <w:rFonts w:ascii="Times New Roman" w:eastAsia="Times New Roman" w:hAnsi="Times New Roman" w:cs="Times New Roman"/>
        </w:rPr>
        <w:t xml:space="preserve"> Alterations for </w:t>
      </w:r>
      <w:proofErr w:type="spellStart"/>
      <w:r w:rsidRPr="00120FD5">
        <w:rPr>
          <w:rFonts w:ascii="Times New Roman" w:eastAsia="Times New Roman" w:hAnsi="Times New Roman" w:cs="Times New Roman"/>
        </w:rPr>
        <w:t>Psychoneurological</w:t>
      </w:r>
      <w:proofErr w:type="spellEnd"/>
      <w:r w:rsidRPr="00120FD5">
        <w:rPr>
          <w:rFonts w:ascii="Times New Roman" w:eastAsia="Times New Roman" w:hAnsi="Times New Roman" w:cs="Times New Roman"/>
        </w:rPr>
        <w:t xml:space="preserve"> Symptoms Among Breast Cancer Survivors. </w:t>
      </w:r>
      <w:proofErr w:type="spellStart"/>
      <w:r w:rsidRPr="00120FD5">
        <w:rPr>
          <w:rFonts w:ascii="Times New Roman" w:eastAsia="Times New Roman" w:hAnsi="Times New Roman" w:cs="Times New Roman"/>
          <w:i/>
          <w:iCs/>
        </w:rPr>
        <w:t>Biol</w:t>
      </w:r>
      <w:proofErr w:type="spellEnd"/>
      <w:r w:rsidRPr="00120FD5">
        <w:rPr>
          <w:rFonts w:ascii="Times New Roman" w:eastAsia="Times New Roman" w:hAnsi="Times New Roman" w:cs="Times New Roman"/>
          <w:i/>
          <w:iCs/>
        </w:rPr>
        <w:t xml:space="preserve"> Res </w:t>
      </w:r>
      <w:proofErr w:type="spellStart"/>
      <w:r w:rsidRPr="00120FD5">
        <w:rPr>
          <w:rFonts w:ascii="Times New Roman" w:eastAsia="Times New Roman" w:hAnsi="Times New Roman" w:cs="Times New Roman"/>
          <w:i/>
          <w:iCs/>
        </w:rPr>
        <w:t>Nurs</w:t>
      </w:r>
      <w:proofErr w:type="spellEnd"/>
      <w:r w:rsidRPr="00120FD5">
        <w:rPr>
          <w:rFonts w:ascii="Times New Roman" w:eastAsia="Times New Roman" w:hAnsi="Times New Roman" w:cs="Times New Roman"/>
        </w:rPr>
        <w:t>. 2023;25(2):326. doi:10.1177/10998004221136567</w:t>
      </w:r>
    </w:p>
    <w:p w14:paraId="0E694D5B" w14:textId="77777777" w:rsidR="00586A0D" w:rsidRPr="00586A0D" w:rsidRDefault="00586A0D" w:rsidP="00586A0D">
      <w:pPr>
        <w:pStyle w:val="ListParagraph"/>
        <w:numPr>
          <w:ilvl w:val="0"/>
          <w:numId w:val="1"/>
        </w:numPr>
        <w:autoSpaceDE w:val="0"/>
        <w:autoSpaceDN w:val="0"/>
        <w:jc w:val="both"/>
        <w:rPr>
          <w:rFonts w:ascii="Times New Roman" w:eastAsia="Times New Roman" w:hAnsi="Times New Roman" w:cs="Times New Roman"/>
        </w:rPr>
      </w:pPr>
      <w:r w:rsidRPr="00586A0D">
        <w:rPr>
          <w:rFonts w:ascii="Times New Roman" w:eastAsia="Times New Roman" w:hAnsi="Times New Roman" w:cs="Times New Roman"/>
        </w:rPr>
        <w:t xml:space="preserve">Ding X, Zhao F, Zhu M, et al. A systematic review and meta-analysis of interventions to reduce perceived stress in breast cancer patients. </w:t>
      </w:r>
      <w:r w:rsidRPr="00586A0D">
        <w:rPr>
          <w:rFonts w:ascii="Times New Roman" w:eastAsia="Times New Roman" w:hAnsi="Times New Roman" w:cs="Times New Roman"/>
          <w:i/>
          <w:iCs/>
        </w:rPr>
        <w:t xml:space="preserve">Complement </w:t>
      </w:r>
      <w:proofErr w:type="spellStart"/>
      <w:r w:rsidRPr="00586A0D">
        <w:rPr>
          <w:rFonts w:ascii="Times New Roman" w:eastAsia="Times New Roman" w:hAnsi="Times New Roman" w:cs="Times New Roman"/>
          <w:i/>
          <w:iCs/>
        </w:rPr>
        <w:t>Ther</w:t>
      </w:r>
      <w:proofErr w:type="spellEnd"/>
      <w:r w:rsidRPr="00586A0D">
        <w:rPr>
          <w:rFonts w:ascii="Times New Roman" w:eastAsia="Times New Roman" w:hAnsi="Times New Roman" w:cs="Times New Roman"/>
          <w:i/>
          <w:iCs/>
        </w:rPr>
        <w:t xml:space="preserve"> </w:t>
      </w:r>
      <w:proofErr w:type="spellStart"/>
      <w:r w:rsidRPr="00586A0D">
        <w:rPr>
          <w:rFonts w:ascii="Times New Roman" w:eastAsia="Times New Roman" w:hAnsi="Times New Roman" w:cs="Times New Roman"/>
          <w:i/>
          <w:iCs/>
        </w:rPr>
        <w:t>Clin</w:t>
      </w:r>
      <w:proofErr w:type="spellEnd"/>
      <w:r w:rsidRPr="00586A0D">
        <w:rPr>
          <w:rFonts w:ascii="Times New Roman" w:eastAsia="Times New Roman" w:hAnsi="Times New Roman" w:cs="Times New Roman"/>
          <w:i/>
          <w:iCs/>
        </w:rPr>
        <w:t xml:space="preserve"> </w:t>
      </w:r>
      <w:proofErr w:type="spellStart"/>
      <w:r w:rsidRPr="00586A0D">
        <w:rPr>
          <w:rFonts w:ascii="Times New Roman" w:eastAsia="Times New Roman" w:hAnsi="Times New Roman" w:cs="Times New Roman"/>
          <w:i/>
          <w:iCs/>
        </w:rPr>
        <w:t>Pract</w:t>
      </w:r>
      <w:proofErr w:type="spellEnd"/>
      <w:r w:rsidRPr="00586A0D">
        <w:rPr>
          <w:rFonts w:ascii="Times New Roman" w:eastAsia="Times New Roman" w:hAnsi="Times New Roman" w:cs="Times New Roman"/>
        </w:rPr>
        <w:t xml:space="preserve">. 2024;54. </w:t>
      </w:r>
      <w:proofErr w:type="gramStart"/>
      <w:r w:rsidRPr="00586A0D">
        <w:rPr>
          <w:rFonts w:ascii="Times New Roman" w:eastAsia="Times New Roman" w:hAnsi="Times New Roman" w:cs="Times New Roman"/>
        </w:rPr>
        <w:t>doi:10.1016/J.CTCP</w:t>
      </w:r>
      <w:proofErr w:type="gramEnd"/>
      <w:r w:rsidRPr="00586A0D">
        <w:rPr>
          <w:rFonts w:ascii="Times New Roman" w:eastAsia="Times New Roman" w:hAnsi="Times New Roman" w:cs="Times New Roman"/>
        </w:rPr>
        <w:t>.2023.101803</w:t>
      </w:r>
    </w:p>
    <w:p w14:paraId="5DA6D052" w14:textId="7F47067D" w:rsidR="00586A0D" w:rsidRPr="00586A0D" w:rsidRDefault="00586A0D" w:rsidP="00586A0D">
      <w:pPr>
        <w:pStyle w:val="ListParagraph"/>
        <w:numPr>
          <w:ilvl w:val="0"/>
          <w:numId w:val="1"/>
        </w:numPr>
        <w:jc w:val="both"/>
        <w:rPr>
          <w:rFonts w:ascii="Times New Roman" w:eastAsia="Times New Roman" w:hAnsi="Times New Roman" w:cs="Times New Roman"/>
        </w:rPr>
      </w:pPr>
      <w:proofErr w:type="spellStart"/>
      <w:r w:rsidRPr="00586A0D">
        <w:rPr>
          <w:rFonts w:ascii="Times New Roman" w:eastAsia="Times New Roman" w:hAnsi="Times New Roman" w:cs="Times New Roman"/>
        </w:rPr>
        <w:t>Banasik</w:t>
      </w:r>
      <w:proofErr w:type="spellEnd"/>
      <w:r w:rsidRPr="00586A0D">
        <w:rPr>
          <w:rFonts w:ascii="Times New Roman" w:eastAsia="Times New Roman" w:hAnsi="Times New Roman" w:cs="Times New Roman"/>
        </w:rPr>
        <w:t xml:space="preserve"> J, Williams H, </w:t>
      </w:r>
      <w:proofErr w:type="spellStart"/>
      <w:r w:rsidRPr="00586A0D">
        <w:rPr>
          <w:rFonts w:ascii="Times New Roman" w:eastAsia="Times New Roman" w:hAnsi="Times New Roman" w:cs="Times New Roman"/>
        </w:rPr>
        <w:t>Haberman</w:t>
      </w:r>
      <w:proofErr w:type="spellEnd"/>
      <w:r w:rsidRPr="00586A0D">
        <w:rPr>
          <w:rFonts w:ascii="Times New Roman" w:eastAsia="Times New Roman" w:hAnsi="Times New Roman" w:cs="Times New Roman"/>
        </w:rPr>
        <w:t xml:space="preserve"> M, Blank SE, </w:t>
      </w:r>
      <w:proofErr w:type="spellStart"/>
      <w:r w:rsidRPr="00586A0D">
        <w:rPr>
          <w:rFonts w:ascii="Times New Roman" w:eastAsia="Times New Roman" w:hAnsi="Times New Roman" w:cs="Times New Roman"/>
        </w:rPr>
        <w:t>Bendel</w:t>
      </w:r>
      <w:proofErr w:type="spellEnd"/>
      <w:r w:rsidRPr="00586A0D">
        <w:rPr>
          <w:rFonts w:ascii="Times New Roman" w:eastAsia="Times New Roman" w:hAnsi="Times New Roman" w:cs="Times New Roman"/>
        </w:rPr>
        <w:t xml:space="preserve"> R. Effect of </w:t>
      </w:r>
      <w:proofErr w:type="spellStart"/>
      <w:r w:rsidRPr="00586A0D">
        <w:rPr>
          <w:rFonts w:ascii="Times New Roman" w:eastAsia="Times New Roman" w:hAnsi="Times New Roman" w:cs="Times New Roman"/>
        </w:rPr>
        <w:t>Iyengar</w:t>
      </w:r>
      <w:proofErr w:type="spellEnd"/>
      <w:r w:rsidRPr="00586A0D">
        <w:rPr>
          <w:rFonts w:ascii="Times New Roman" w:eastAsia="Times New Roman" w:hAnsi="Times New Roman" w:cs="Times New Roman"/>
        </w:rPr>
        <w:t xml:space="preserve"> yoga practice on fatigue and diurnal salivary cortisol concentration in breast cancer survivors. </w:t>
      </w:r>
      <w:r w:rsidRPr="00586A0D">
        <w:rPr>
          <w:rFonts w:ascii="Times New Roman" w:eastAsia="Times New Roman" w:hAnsi="Times New Roman" w:cs="Times New Roman"/>
          <w:i/>
          <w:iCs/>
        </w:rPr>
        <w:t xml:space="preserve">J Am </w:t>
      </w:r>
      <w:proofErr w:type="spellStart"/>
      <w:r w:rsidRPr="00586A0D">
        <w:rPr>
          <w:rFonts w:ascii="Times New Roman" w:eastAsia="Times New Roman" w:hAnsi="Times New Roman" w:cs="Times New Roman"/>
          <w:i/>
          <w:iCs/>
        </w:rPr>
        <w:t>Acad</w:t>
      </w:r>
      <w:proofErr w:type="spellEnd"/>
      <w:r w:rsidRPr="00586A0D">
        <w:rPr>
          <w:rFonts w:ascii="Times New Roman" w:eastAsia="Times New Roman" w:hAnsi="Times New Roman" w:cs="Times New Roman"/>
          <w:i/>
          <w:iCs/>
        </w:rPr>
        <w:t xml:space="preserve"> Nurse </w:t>
      </w:r>
      <w:proofErr w:type="spellStart"/>
      <w:r w:rsidRPr="00586A0D">
        <w:rPr>
          <w:rFonts w:ascii="Times New Roman" w:eastAsia="Times New Roman" w:hAnsi="Times New Roman" w:cs="Times New Roman"/>
          <w:i/>
          <w:iCs/>
        </w:rPr>
        <w:t>Pract</w:t>
      </w:r>
      <w:proofErr w:type="spellEnd"/>
      <w:r w:rsidRPr="00586A0D">
        <w:rPr>
          <w:rFonts w:ascii="Times New Roman" w:eastAsia="Times New Roman" w:hAnsi="Times New Roman" w:cs="Times New Roman"/>
        </w:rPr>
        <w:t>. 2011;23(3):135-142. doi:10.1111/J.1745-7599.</w:t>
      </w:r>
      <w:proofErr w:type="gramStart"/>
      <w:r w:rsidRPr="00586A0D">
        <w:rPr>
          <w:rFonts w:ascii="Times New Roman" w:eastAsia="Times New Roman" w:hAnsi="Times New Roman" w:cs="Times New Roman"/>
        </w:rPr>
        <w:t>2010.00573.X</w:t>
      </w:r>
      <w:proofErr w:type="gramEnd"/>
    </w:p>
    <w:p w14:paraId="0F386B32" w14:textId="5AF218DF" w:rsidR="00586A0D" w:rsidRPr="00586A0D" w:rsidRDefault="00586A0D" w:rsidP="00586A0D">
      <w:pPr>
        <w:pStyle w:val="ListParagraph"/>
        <w:numPr>
          <w:ilvl w:val="0"/>
          <w:numId w:val="1"/>
        </w:numPr>
        <w:jc w:val="both"/>
        <w:rPr>
          <w:rFonts w:ascii="Times New Roman" w:eastAsia="Times New Roman" w:hAnsi="Times New Roman" w:cs="Times New Roman"/>
        </w:rPr>
      </w:pPr>
      <w:proofErr w:type="spellStart"/>
      <w:r w:rsidRPr="00586A0D">
        <w:rPr>
          <w:rFonts w:ascii="Times New Roman" w:eastAsia="Times New Roman" w:hAnsi="Times New Roman" w:cs="Times New Roman"/>
        </w:rPr>
        <w:t>Moraes</w:t>
      </w:r>
      <w:proofErr w:type="spellEnd"/>
      <w:r w:rsidRPr="00586A0D">
        <w:rPr>
          <w:rFonts w:ascii="Times New Roman" w:eastAsia="Times New Roman" w:hAnsi="Times New Roman" w:cs="Times New Roman"/>
        </w:rPr>
        <w:t xml:space="preserve"> LJ, Miranda MB, </w:t>
      </w:r>
      <w:proofErr w:type="spellStart"/>
      <w:r w:rsidRPr="00586A0D">
        <w:rPr>
          <w:rFonts w:ascii="Times New Roman" w:eastAsia="Times New Roman" w:hAnsi="Times New Roman" w:cs="Times New Roman"/>
        </w:rPr>
        <w:t>Loures</w:t>
      </w:r>
      <w:proofErr w:type="spellEnd"/>
      <w:r w:rsidRPr="00586A0D">
        <w:rPr>
          <w:rFonts w:ascii="Times New Roman" w:eastAsia="Times New Roman" w:hAnsi="Times New Roman" w:cs="Times New Roman"/>
        </w:rPr>
        <w:t xml:space="preserve"> LF, </w:t>
      </w:r>
      <w:proofErr w:type="spellStart"/>
      <w:r w:rsidRPr="00586A0D">
        <w:rPr>
          <w:rFonts w:ascii="Times New Roman" w:eastAsia="Times New Roman" w:hAnsi="Times New Roman" w:cs="Times New Roman"/>
        </w:rPr>
        <w:t>Mainieri</w:t>
      </w:r>
      <w:proofErr w:type="spellEnd"/>
      <w:r w:rsidRPr="00586A0D">
        <w:rPr>
          <w:rFonts w:ascii="Times New Roman" w:eastAsia="Times New Roman" w:hAnsi="Times New Roman" w:cs="Times New Roman"/>
        </w:rPr>
        <w:t xml:space="preserve"> AG, </w:t>
      </w:r>
      <w:proofErr w:type="spellStart"/>
      <w:r w:rsidRPr="00586A0D">
        <w:rPr>
          <w:rFonts w:ascii="Times New Roman" w:eastAsia="Times New Roman" w:hAnsi="Times New Roman" w:cs="Times New Roman"/>
        </w:rPr>
        <w:t>Mármora</w:t>
      </w:r>
      <w:proofErr w:type="spellEnd"/>
      <w:r w:rsidRPr="00586A0D">
        <w:rPr>
          <w:rFonts w:ascii="Times New Roman" w:eastAsia="Times New Roman" w:hAnsi="Times New Roman" w:cs="Times New Roman"/>
        </w:rPr>
        <w:t xml:space="preserve"> CHC. A systematic review of psychoneuroimmunology-based interventions. </w:t>
      </w:r>
      <w:proofErr w:type="spellStart"/>
      <w:r w:rsidRPr="00586A0D">
        <w:rPr>
          <w:rFonts w:ascii="Times New Roman" w:eastAsia="Times New Roman" w:hAnsi="Times New Roman" w:cs="Times New Roman"/>
          <w:i/>
          <w:iCs/>
        </w:rPr>
        <w:t>Psychol</w:t>
      </w:r>
      <w:proofErr w:type="spellEnd"/>
      <w:r w:rsidRPr="00586A0D">
        <w:rPr>
          <w:rFonts w:ascii="Times New Roman" w:eastAsia="Times New Roman" w:hAnsi="Times New Roman" w:cs="Times New Roman"/>
          <w:i/>
          <w:iCs/>
        </w:rPr>
        <w:t xml:space="preserve"> Health Med</w:t>
      </w:r>
      <w:r w:rsidRPr="00586A0D">
        <w:rPr>
          <w:rFonts w:ascii="Times New Roman" w:eastAsia="Times New Roman" w:hAnsi="Times New Roman" w:cs="Times New Roman"/>
        </w:rPr>
        <w:t>. 2018;23(6):635-652. doi:10.1080/13548506.2017.1417607</w:t>
      </w:r>
    </w:p>
    <w:p w14:paraId="3742847A" w14:textId="147E3F46" w:rsidR="00120FD5" w:rsidRDefault="008A34EE" w:rsidP="008A34EE">
      <w:pPr>
        <w:pStyle w:val="ListParagraph"/>
        <w:numPr>
          <w:ilvl w:val="0"/>
          <w:numId w:val="1"/>
        </w:numPr>
        <w:tabs>
          <w:tab w:val="left" w:pos="1095"/>
        </w:tabs>
        <w:jc w:val="both"/>
        <w:rPr>
          <w:rFonts w:ascii="Times New Roman" w:hAnsi="Times New Roman" w:cs="Times New Roman"/>
          <w:sz w:val="24"/>
          <w:szCs w:val="24"/>
        </w:rPr>
      </w:pPr>
      <w:r w:rsidRPr="008A34EE">
        <w:rPr>
          <w:rFonts w:ascii="Times New Roman" w:hAnsi="Times New Roman" w:cs="Times New Roman"/>
          <w:sz w:val="24"/>
          <w:szCs w:val="24"/>
        </w:rPr>
        <w:t xml:space="preserve">Twelves C, </w:t>
      </w:r>
      <w:proofErr w:type="spellStart"/>
      <w:r w:rsidRPr="008A34EE">
        <w:rPr>
          <w:rFonts w:ascii="Times New Roman" w:hAnsi="Times New Roman" w:cs="Times New Roman"/>
          <w:sz w:val="24"/>
          <w:szCs w:val="24"/>
        </w:rPr>
        <w:t>Sabel</w:t>
      </w:r>
      <w:proofErr w:type="spellEnd"/>
      <w:r w:rsidRPr="008A34EE">
        <w:rPr>
          <w:rFonts w:ascii="Times New Roman" w:hAnsi="Times New Roman" w:cs="Times New Roman"/>
          <w:sz w:val="24"/>
          <w:szCs w:val="24"/>
        </w:rPr>
        <w:t xml:space="preserve"> M, </w:t>
      </w:r>
      <w:proofErr w:type="spellStart"/>
      <w:r w:rsidRPr="008A34EE">
        <w:rPr>
          <w:rFonts w:ascii="Times New Roman" w:hAnsi="Times New Roman" w:cs="Times New Roman"/>
          <w:sz w:val="24"/>
          <w:szCs w:val="24"/>
        </w:rPr>
        <w:t>Checketts</w:t>
      </w:r>
      <w:proofErr w:type="spellEnd"/>
      <w:r w:rsidRPr="008A34EE">
        <w:rPr>
          <w:rFonts w:ascii="Times New Roman" w:hAnsi="Times New Roman" w:cs="Times New Roman"/>
          <w:sz w:val="24"/>
          <w:szCs w:val="24"/>
        </w:rPr>
        <w:t xml:space="preserve"> D, Miller S, </w:t>
      </w:r>
      <w:proofErr w:type="spellStart"/>
      <w:r w:rsidRPr="008A34EE">
        <w:rPr>
          <w:rFonts w:ascii="Times New Roman" w:hAnsi="Times New Roman" w:cs="Times New Roman"/>
          <w:sz w:val="24"/>
          <w:szCs w:val="24"/>
        </w:rPr>
        <w:t>Tayo</w:t>
      </w:r>
      <w:proofErr w:type="spellEnd"/>
      <w:r w:rsidRPr="008A34EE">
        <w:rPr>
          <w:rFonts w:ascii="Times New Roman" w:hAnsi="Times New Roman" w:cs="Times New Roman"/>
          <w:sz w:val="24"/>
          <w:szCs w:val="24"/>
        </w:rPr>
        <w:t xml:space="preserve"> B, Jove M, Brazil L, Short SC; GWCA1208 study group. A phase 1b randomised, placebo-controlled trial of </w:t>
      </w:r>
      <w:proofErr w:type="spellStart"/>
      <w:r w:rsidRPr="008A34EE">
        <w:rPr>
          <w:rFonts w:ascii="Times New Roman" w:hAnsi="Times New Roman" w:cs="Times New Roman"/>
          <w:sz w:val="24"/>
          <w:szCs w:val="24"/>
        </w:rPr>
        <w:t>nabiximols</w:t>
      </w:r>
      <w:proofErr w:type="spellEnd"/>
      <w:r w:rsidRPr="008A34EE">
        <w:rPr>
          <w:rFonts w:ascii="Times New Roman" w:hAnsi="Times New Roman" w:cs="Times New Roman"/>
          <w:sz w:val="24"/>
          <w:szCs w:val="24"/>
        </w:rPr>
        <w:t xml:space="preserve"> cannabinoid </w:t>
      </w:r>
      <w:proofErr w:type="spellStart"/>
      <w:r w:rsidRPr="008A34EE">
        <w:rPr>
          <w:rFonts w:ascii="Times New Roman" w:hAnsi="Times New Roman" w:cs="Times New Roman"/>
          <w:sz w:val="24"/>
          <w:szCs w:val="24"/>
        </w:rPr>
        <w:t>oromucosal</w:t>
      </w:r>
      <w:proofErr w:type="spellEnd"/>
      <w:r w:rsidRPr="008A34EE">
        <w:rPr>
          <w:rFonts w:ascii="Times New Roman" w:hAnsi="Times New Roman" w:cs="Times New Roman"/>
          <w:sz w:val="24"/>
          <w:szCs w:val="24"/>
        </w:rPr>
        <w:t xml:space="preserve"> spray with </w:t>
      </w:r>
      <w:proofErr w:type="spellStart"/>
      <w:r w:rsidRPr="008A34EE">
        <w:rPr>
          <w:rFonts w:ascii="Times New Roman" w:hAnsi="Times New Roman" w:cs="Times New Roman"/>
          <w:sz w:val="24"/>
          <w:szCs w:val="24"/>
        </w:rPr>
        <w:t>temozolomide</w:t>
      </w:r>
      <w:proofErr w:type="spellEnd"/>
      <w:r w:rsidRPr="008A34EE">
        <w:rPr>
          <w:rFonts w:ascii="Times New Roman" w:hAnsi="Times New Roman" w:cs="Times New Roman"/>
          <w:sz w:val="24"/>
          <w:szCs w:val="24"/>
        </w:rPr>
        <w:t xml:space="preserve"> in patients with </w:t>
      </w:r>
      <w:r w:rsidRPr="008A34EE">
        <w:rPr>
          <w:rFonts w:ascii="Times New Roman" w:hAnsi="Times New Roman" w:cs="Times New Roman"/>
          <w:sz w:val="24"/>
          <w:szCs w:val="24"/>
        </w:rPr>
        <w:lastRenderedPageBreak/>
        <w:t xml:space="preserve">recurrent glioblastoma. Br J Cancer. 2021 Apr;124(8):1379-1387. </w:t>
      </w:r>
      <w:proofErr w:type="spellStart"/>
      <w:r w:rsidRPr="008A34EE">
        <w:rPr>
          <w:rFonts w:ascii="Times New Roman" w:hAnsi="Times New Roman" w:cs="Times New Roman"/>
          <w:sz w:val="24"/>
          <w:szCs w:val="24"/>
        </w:rPr>
        <w:t>doi</w:t>
      </w:r>
      <w:proofErr w:type="spellEnd"/>
      <w:r w:rsidRPr="008A34EE">
        <w:rPr>
          <w:rFonts w:ascii="Times New Roman" w:hAnsi="Times New Roman" w:cs="Times New Roman"/>
          <w:sz w:val="24"/>
          <w:szCs w:val="24"/>
        </w:rPr>
        <w:t>: 10.1038/s41416-021-01259-3.</w:t>
      </w:r>
    </w:p>
    <w:p w14:paraId="4A4E2188" w14:textId="78A10090" w:rsidR="00D82B81" w:rsidRDefault="00D82B81" w:rsidP="00D82B81">
      <w:pPr>
        <w:pStyle w:val="ListParagraph"/>
        <w:numPr>
          <w:ilvl w:val="0"/>
          <w:numId w:val="1"/>
        </w:numPr>
        <w:tabs>
          <w:tab w:val="left" w:pos="1095"/>
        </w:tabs>
        <w:jc w:val="both"/>
        <w:rPr>
          <w:rFonts w:ascii="Times New Roman" w:hAnsi="Times New Roman" w:cs="Times New Roman"/>
          <w:sz w:val="24"/>
          <w:szCs w:val="24"/>
        </w:rPr>
      </w:pPr>
      <w:proofErr w:type="spellStart"/>
      <w:r w:rsidRPr="00D82B81">
        <w:rPr>
          <w:rFonts w:ascii="Times New Roman" w:hAnsi="Times New Roman" w:cs="Times New Roman"/>
          <w:sz w:val="24"/>
          <w:szCs w:val="24"/>
        </w:rPr>
        <w:t>Bunsick</w:t>
      </w:r>
      <w:proofErr w:type="spellEnd"/>
      <w:r w:rsidRPr="00D82B81">
        <w:rPr>
          <w:rFonts w:ascii="Times New Roman" w:hAnsi="Times New Roman" w:cs="Times New Roman"/>
          <w:sz w:val="24"/>
          <w:szCs w:val="24"/>
        </w:rPr>
        <w:t xml:space="preserve"> DA, </w:t>
      </w:r>
      <w:proofErr w:type="spellStart"/>
      <w:r w:rsidRPr="00D82B81">
        <w:rPr>
          <w:rFonts w:ascii="Times New Roman" w:hAnsi="Times New Roman" w:cs="Times New Roman"/>
          <w:sz w:val="24"/>
          <w:szCs w:val="24"/>
        </w:rPr>
        <w:t>Matsukubo</w:t>
      </w:r>
      <w:proofErr w:type="spellEnd"/>
      <w:r w:rsidRPr="00D82B81">
        <w:rPr>
          <w:rFonts w:ascii="Times New Roman" w:hAnsi="Times New Roman" w:cs="Times New Roman"/>
          <w:sz w:val="24"/>
          <w:szCs w:val="24"/>
        </w:rPr>
        <w:t xml:space="preserve"> J, </w:t>
      </w:r>
      <w:proofErr w:type="spellStart"/>
      <w:r w:rsidRPr="00D82B81">
        <w:rPr>
          <w:rFonts w:ascii="Times New Roman" w:hAnsi="Times New Roman" w:cs="Times New Roman"/>
          <w:sz w:val="24"/>
          <w:szCs w:val="24"/>
        </w:rPr>
        <w:t>Szewczuk</w:t>
      </w:r>
      <w:proofErr w:type="spellEnd"/>
      <w:r w:rsidRPr="00D82B81">
        <w:rPr>
          <w:rFonts w:ascii="Times New Roman" w:hAnsi="Times New Roman" w:cs="Times New Roman"/>
          <w:sz w:val="24"/>
          <w:szCs w:val="24"/>
        </w:rPr>
        <w:t xml:space="preserve"> MR. Cannabinoids Transmogrify Cancer Metabolic Phenotype via Epigenetic Reprogramming and a Novel CBD Biased G Protein-Coupled Receptor </w:t>
      </w:r>
      <w:proofErr w:type="spellStart"/>
      <w:r w:rsidRPr="00D82B81">
        <w:rPr>
          <w:rFonts w:ascii="Times New Roman" w:hAnsi="Times New Roman" w:cs="Times New Roman"/>
          <w:sz w:val="24"/>
          <w:szCs w:val="24"/>
        </w:rPr>
        <w:t>Signaling</w:t>
      </w:r>
      <w:proofErr w:type="spellEnd"/>
      <w:r w:rsidRPr="00D82B81">
        <w:rPr>
          <w:rFonts w:ascii="Times New Roman" w:hAnsi="Times New Roman" w:cs="Times New Roman"/>
          <w:sz w:val="24"/>
          <w:szCs w:val="24"/>
        </w:rPr>
        <w:t xml:space="preserve"> Platform. Cancers. 2023 Feb 6;15(4):1030.</w:t>
      </w:r>
    </w:p>
    <w:p w14:paraId="539F8873" w14:textId="516A4C66" w:rsidR="006F1DD2" w:rsidRDefault="006F1DD2" w:rsidP="006F1DD2">
      <w:pPr>
        <w:pStyle w:val="ListParagraph"/>
        <w:numPr>
          <w:ilvl w:val="0"/>
          <w:numId w:val="1"/>
        </w:numPr>
        <w:tabs>
          <w:tab w:val="left" w:pos="1095"/>
        </w:tabs>
        <w:jc w:val="both"/>
        <w:rPr>
          <w:rFonts w:ascii="Times New Roman" w:hAnsi="Times New Roman" w:cs="Times New Roman"/>
          <w:sz w:val="24"/>
          <w:szCs w:val="24"/>
        </w:rPr>
      </w:pPr>
      <w:proofErr w:type="spellStart"/>
      <w:r w:rsidRPr="006F1DD2">
        <w:rPr>
          <w:rFonts w:ascii="Times New Roman" w:hAnsi="Times New Roman" w:cs="Times New Roman"/>
          <w:sz w:val="24"/>
          <w:szCs w:val="24"/>
        </w:rPr>
        <w:t>Hinz</w:t>
      </w:r>
      <w:proofErr w:type="spellEnd"/>
      <w:r w:rsidRPr="006F1DD2">
        <w:rPr>
          <w:rFonts w:ascii="Times New Roman" w:hAnsi="Times New Roman" w:cs="Times New Roman"/>
          <w:sz w:val="24"/>
          <w:szCs w:val="24"/>
        </w:rPr>
        <w:t xml:space="preserve"> B, Ramer R. Cannabinoids as anticancer drugs: current status of preclinical research. British journal of cancer. 2022 Jul 1;127(1):1-3.</w:t>
      </w:r>
    </w:p>
    <w:p w14:paraId="7601C1E3" w14:textId="3C388AAA" w:rsidR="003170DD" w:rsidRDefault="003170DD" w:rsidP="003170DD">
      <w:pPr>
        <w:pStyle w:val="ListParagraph"/>
        <w:numPr>
          <w:ilvl w:val="0"/>
          <w:numId w:val="1"/>
        </w:numPr>
        <w:tabs>
          <w:tab w:val="left" w:pos="1095"/>
        </w:tabs>
        <w:jc w:val="both"/>
        <w:rPr>
          <w:rFonts w:ascii="Times New Roman" w:hAnsi="Times New Roman" w:cs="Times New Roman"/>
          <w:sz w:val="24"/>
          <w:szCs w:val="24"/>
        </w:rPr>
      </w:pPr>
      <w:proofErr w:type="spellStart"/>
      <w:r w:rsidRPr="003170DD">
        <w:rPr>
          <w:rFonts w:ascii="Times New Roman" w:hAnsi="Times New Roman" w:cs="Times New Roman"/>
          <w:sz w:val="24"/>
          <w:szCs w:val="24"/>
        </w:rPr>
        <w:t>Rybarczyk</w:t>
      </w:r>
      <w:proofErr w:type="spellEnd"/>
      <w:r w:rsidRPr="003170DD">
        <w:rPr>
          <w:rFonts w:ascii="Times New Roman" w:hAnsi="Times New Roman" w:cs="Times New Roman"/>
          <w:sz w:val="24"/>
          <w:szCs w:val="24"/>
        </w:rPr>
        <w:t xml:space="preserve"> A, </w:t>
      </w:r>
      <w:proofErr w:type="spellStart"/>
      <w:r w:rsidRPr="003170DD">
        <w:rPr>
          <w:rFonts w:ascii="Times New Roman" w:hAnsi="Times New Roman" w:cs="Times New Roman"/>
          <w:sz w:val="24"/>
          <w:szCs w:val="24"/>
        </w:rPr>
        <w:t>Majchrzak-Celińska</w:t>
      </w:r>
      <w:proofErr w:type="spellEnd"/>
      <w:r w:rsidRPr="003170DD">
        <w:rPr>
          <w:rFonts w:ascii="Times New Roman" w:hAnsi="Times New Roman" w:cs="Times New Roman"/>
          <w:sz w:val="24"/>
          <w:szCs w:val="24"/>
        </w:rPr>
        <w:t xml:space="preserve"> A, </w:t>
      </w:r>
      <w:proofErr w:type="spellStart"/>
      <w:r w:rsidRPr="003170DD">
        <w:rPr>
          <w:rFonts w:ascii="Times New Roman" w:hAnsi="Times New Roman" w:cs="Times New Roman"/>
          <w:sz w:val="24"/>
          <w:szCs w:val="24"/>
        </w:rPr>
        <w:t>Krajka-Kuźniak</w:t>
      </w:r>
      <w:proofErr w:type="spellEnd"/>
      <w:r w:rsidRPr="003170DD">
        <w:rPr>
          <w:rFonts w:ascii="Times New Roman" w:hAnsi="Times New Roman" w:cs="Times New Roman"/>
          <w:sz w:val="24"/>
          <w:szCs w:val="24"/>
        </w:rPr>
        <w:t xml:space="preserve"> V. Targeting Nrf2 </w:t>
      </w:r>
      <w:proofErr w:type="spellStart"/>
      <w:r w:rsidRPr="003170DD">
        <w:rPr>
          <w:rFonts w:ascii="Times New Roman" w:hAnsi="Times New Roman" w:cs="Times New Roman"/>
          <w:sz w:val="24"/>
          <w:szCs w:val="24"/>
        </w:rPr>
        <w:t>signaling</w:t>
      </w:r>
      <w:proofErr w:type="spellEnd"/>
      <w:r w:rsidRPr="003170DD">
        <w:rPr>
          <w:rFonts w:ascii="Times New Roman" w:hAnsi="Times New Roman" w:cs="Times New Roman"/>
          <w:sz w:val="24"/>
          <w:szCs w:val="24"/>
        </w:rPr>
        <w:t xml:space="preserve"> pathway in cancer prevention and treatment: the role of cannabis compounds. Antioxidants. 2023 Nov 28;12(12):2052.</w:t>
      </w:r>
    </w:p>
    <w:p w14:paraId="602C6795" w14:textId="05FFE551" w:rsidR="00140EF4" w:rsidRPr="00272652" w:rsidRDefault="00140EF4" w:rsidP="00140EF4">
      <w:pPr>
        <w:pStyle w:val="ListParagraph"/>
        <w:numPr>
          <w:ilvl w:val="0"/>
          <w:numId w:val="1"/>
        </w:numPr>
        <w:tabs>
          <w:tab w:val="left" w:pos="1095"/>
        </w:tabs>
        <w:jc w:val="both"/>
        <w:rPr>
          <w:rFonts w:ascii="Times New Roman" w:hAnsi="Times New Roman" w:cs="Times New Roman"/>
          <w:sz w:val="24"/>
          <w:szCs w:val="24"/>
        </w:rPr>
      </w:pPr>
      <w:r w:rsidRPr="00140EF4">
        <w:rPr>
          <w:rFonts w:ascii="Times New Roman" w:hAnsi="Times New Roman" w:cs="Times New Roman"/>
          <w:sz w:val="24"/>
          <w:szCs w:val="24"/>
        </w:rPr>
        <w:t xml:space="preserve">Ivanov VN, Wu J, Wang TJ, </w:t>
      </w:r>
      <w:proofErr w:type="spellStart"/>
      <w:r w:rsidRPr="00140EF4">
        <w:rPr>
          <w:rFonts w:ascii="Times New Roman" w:hAnsi="Times New Roman" w:cs="Times New Roman"/>
          <w:sz w:val="24"/>
          <w:szCs w:val="24"/>
        </w:rPr>
        <w:t>Hei</w:t>
      </w:r>
      <w:proofErr w:type="spellEnd"/>
      <w:r w:rsidRPr="00140EF4">
        <w:rPr>
          <w:rFonts w:ascii="Times New Roman" w:hAnsi="Times New Roman" w:cs="Times New Roman"/>
          <w:sz w:val="24"/>
          <w:szCs w:val="24"/>
        </w:rPr>
        <w:t xml:space="preserve"> TK. Inhibition of ATM kinase upregulates levels of cell death induced by </w:t>
      </w:r>
      <w:proofErr w:type="spellStart"/>
      <w:r w:rsidRPr="00140EF4">
        <w:rPr>
          <w:rFonts w:ascii="Times New Roman" w:hAnsi="Times New Roman" w:cs="Times New Roman"/>
          <w:sz w:val="24"/>
          <w:szCs w:val="24"/>
        </w:rPr>
        <w:t>cannabidiol</w:t>
      </w:r>
      <w:proofErr w:type="spellEnd"/>
      <w:r w:rsidRPr="00140EF4">
        <w:rPr>
          <w:rFonts w:ascii="Times New Roman" w:hAnsi="Times New Roman" w:cs="Times New Roman"/>
          <w:sz w:val="24"/>
          <w:szCs w:val="24"/>
        </w:rPr>
        <w:t xml:space="preserve"> and γ-irradiation in human glioblastoma cells. </w:t>
      </w:r>
      <w:proofErr w:type="spellStart"/>
      <w:r w:rsidRPr="00140EF4">
        <w:rPr>
          <w:rFonts w:ascii="Times New Roman" w:hAnsi="Times New Roman" w:cs="Times New Roman"/>
          <w:sz w:val="24"/>
          <w:szCs w:val="24"/>
        </w:rPr>
        <w:t>Oncotarget</w:t>
      </w:r>
      <w:proofErr w:type="spellEnd"/>
      <w:r w:rsidRPr="00140EF4">
        <w:rPr>
          <w:rFonts w:ascii="Times New Roman" w:hAnsi="Times New Roman" w:cs="Times New Roman"/>
          <w:sz w:val="24"/>
          <w:szCs w:val="24"/>
        </w:rPr>
        <w:t>. 2019 Jan 1;10(8):825.</w:t>
      </w:r>
    </w:p>
    <w:p w14:paraId="0E6988C5" w14:textId="4C28B702" w:rsidR="002E7973" w:rsidRPr="008E547E" w:rsidRDefault="002E7973" w:rsidP="002E7973">
      <w:pPr>
        <w:pStyle w:val="ListParagraph"/>
        <w:tabs>
          <w:tab w:val="left" w:pos="1095"/>
        </w:tabs>
        <w:jc w:val="both"/>
        <w:rPr>
          <w:rFonts w:ascii="Times New Roman" w:hAnsi="Times New Roman" w:cs="Times New Roman"/>
          <w:sz w:val="24"/>
          <w:szCs w:val="24"/>
        </w:rPr>
      </w:pPr>
    </w:p>
    <w:sectPr w:rsidR="002E7973" w:rsidRPr="008E547E" w:rsidSect="00D05D24">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0E5"/>
    <w:multiLevelType w:val="hybridMultilevel"/>
    <w:tmpl w:val="CCE4DF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16"/>
    <w:rsid w:val="00007375"/>
    <w:rsid w:val="000119B4"/>
    <w:rsid w:val="000239D5"/>
    <w:rsid w:val="00032CB6"/>
    <w:rsid w:val="00095D38"/>
    <w:rsid w:val="000C07A0"/>
    <w:rsid w:val="000C2FD9"/>
    <w:rsid w:val="000C7B23"/>
    <w:rsid w:val="00117CB1"/>
    <w:rsid w:val="00120FD5"/>
    <w:rsid w:val="00121AE7"/>
    <w:rsid w:val="00130237"/>
    <w:rsid w:val="00140EF4"/>
    <w:rsid w:val="00142976"/>
    <w:rsid w:val="00146243"/>
    <w:rsid w:val="00190F32"/>
    <w:rsid w:val="001A3BEE"/>
    <w:rsid w:val="001A5D0D"/>
    <w:rsid w:val="001D62B2"/>
    <w:rsid w:val="00211CE6"/>
    <w:rsid w:val="0022416A"/>
    <w:rsid w:val="002309F3"/>
    <w:rsid w:val="002410B3"/>
    <w:rsid w:val="00241E46"/>
    <w:rsid w:val="00272652"/>
    <w:rsid w:val="00276C05"/>
    <w:rsid w:val="002A59D7"/>
    <w:rsid w:val="002B094B"/>
    <w:rsid w:val="002D37B0"/>
    <w:rsid w:val="002D4FC2"/>
    <w:rsid w:val="002E7973"/>
    <w:rsid w:val="003128DE"/>
    <w:rsid w:val="003139F9"/>
    <w:rsid w:val="0031461A"/>
    <w:rsid w:val="003170DD"/>
    <w:rsid w:val="0032010B"/>
    <w:rsid w:val="00331E94"/>
    <w:rsid w:val="0033592D"/>
    <w:rsid w:val="003373FB"/>
    <w:rsid w:val="00344386"/>
    <w:rsid w:val="0036694C"/>
    <w:rsid w:val="00370B16"/>
    <w:rsid w:val="0037329D"/>
    <w:rsid w:val="003A6832"/>
    <w:rsid w:val="003A79A0"/>
    <w:rsid w:val="003C2192"/>
    <w:rsid w:val="003D49F2"/>
    <w:rsid w:val="003F47C8"/>
    <w:rsid w:val="00414962"/>
    <w:rsid w:val="00454FAD"/>
    <w:rsid w:val="004571D0"/>
    <w:rsid w:val="00477EB3"/>
    <w:rsid w:val="004829B8"/>
    <w:rsid w:val="00482D5A"/>
    <w:rsid w:val="00483070"/>
    <w:rsid w:val="004B35ED"/>
    <w:rsid w:val="00513626"/>
    <w:rsid w:val="005167FA"/>
    <w:rsid w:val="00525DC5"/>
    <w:rsid w:val="005314F8"/>
    <w:rsid w:val="00531522"/>
    <w:rsid w:val="005525E1"/>
    <w:rsid w:val="00555694"/>
    <w:rsid w:val="00555C33"/>
    <w:rsid w:val="00586A0D"/>
    <w:rsid w:val="00591C6F"/>
    <w:rsid w:val="005B2226"/>
    <w:rsid w:val="005E0ADB"/>
    <w:rsid w:val="005F332F"/>
    <w:rsid w:val="005F6C0F"/>
    <w:rsid w:val="00604958"/>
    <w:rsid w:val="006271A7"/>
    <w:rsid w:val="00633DE7"/>
    <w:rsid w:val="006430C0"/>
    <w:rsid w:val="00650EF9"/>
    <w:rsid w:val="0065566E"/>
    <w:rsid w:val="00662A75"/>
    <w:rsid w:val="006725DB"/>
    <w:rsid w:val="00675D1F"/>
    <w:rsid w:val="00676034"/>
    <w:rsid w:val="00685277"/>
    <w:rsid w:val="00686738"/>
    <w:rsid w:val="006872E1"/>
    <w:rsid w:val="006A0BDC"/>
    <w:rsid w:val="006B2D93"/>
    <w:rsid w:val="006B6DA0"/>
    <w:rsid w:val="006C17BD"/>
    <w:rsid w:val="006C2301"/>
    <w:rsid w:val="006C48CD"/>
    <w:rsid w:val="006D5251"/>
    <w:rsid w:val="006F1DD2"/>
    <w:rsid w:val="006F7AED"/>
    <w:rsid w:val="00701D63"/>
    <w:rsid w:val="007230F8"/>
    <w:rsid w:val="00732A6B"/>
    <w:rsid w:val="00751928"/>
    <w:rsid w:val="00762B39"/>
    <w:rsid w:val="007631F3"/>
    <w:rsid w:val="00764AB1"/>
    <w:rsid w:val="00765FBB"/>
    <w:rsid w:val="00766D16"/>
    <w:rsid w:val="00773BE5"/>
    <w:rsid w:val="00784E39"/>
    <w:rsid w:val="00791BEE"/>
    <w:rsid w:val="007B2DC1"/>
    <w:rsid w:val="007B3972"/>
    <w:rsid w:val="007C219B"/>
    <w:rsid w:val="007D5F97"/>
    <w:rsid w:val="007D6D89"/>
    <w:rsid w:val="007F5B71"/>
    <w:rsid w:val="007F6575"/>
    <w:rsid w:val="00835972"/>
    <w:rsid w:val="008759AE"/>
    <w:rsid w:val="00896975"/>
    <w:rsid w:val="008976F3"/>
    <w:rsid w:val="008A2D35"/>
    <w:rsid w:val="008A34EE"/>
    <w:rsid w:val="008A3BFC"/>
    <w:rsid w:val="008A7CC4"/>
    <w:rsid w:val="008C3D37"/>
    <w:rsid w:val="008C55F2"/>
    <w:rsid w:val="008E547E"/>
    <w:rsid w:val="008F3269"/>
    <w:rsid w:val="0090162B"/>
    <w:rsid w:val="00921443"/>
    <w:rsid w:val="00935CB6"/>
    <w:rsid w:val="00960E55"/>
    <w:rsid w:val="00964C4B"/>
    <w:rsid w:val="00970BEF"/>
    <w:rsid w:val="009B40F4"/>
    <w:rsid w:val="00A21543"/>
    <w:rsid w:val="00A23472"/>
    <w:rsid w:val="00A254EF"/>
    <w:rsid w:val="00A27386"/>
    <w:rsid w:val="00A32128"/>
    <w:rsid w:val="00A44984"/>
    <w:rsid w:val="00A615BE"/>
    <w:rsid w:val="00A84366"/>
    <w:rsid w:val="00AC398D"/>
    <w:rsid w:val="00AC3FE4"/>
    <w:rsid w:val="00AC6DEC"/>
    <w:rsid w:val="00AD7688"/>
    <w:rsid w:val="00AE33D5"/>
    <w:rsid w:val="00AF1F98"/>
    <w:rsid w:val="00B034C2"/>
    <w:rsid w:val="00B1281F"/>
    <w:rsid w:val="00B21C92"/>
    <w:rsid w:val="00B255C0"/>
    <w:rsid w:val="00B271B0"/>
    <w:rsid w:val="00B35445"/>
    <w:rsid w:val="00B718B7"/>
    <w:rsid w:val="00B749C3"/>
    <w:rsid w:val="00B825EF"/>
    <w:rsid w:val="00BB0BC1"/>
    <w:rsid w:val="00BB2E0F"/>
    <w:rsid w:val="00BC0E0F"/>
    <w:rsid w:val="00BC3735"/>
    <w:rsid w:val="00BC3816"/>
    <w:rsid w:val="00BC6E8C"/>
    <w:rsid w:val="00BE569D"/>
    <w:rsid w:val="00BF7B6B"/>
    <w:rsid w:val="00C03FDB"/>
    <w:rsid w:val="00C22896"/>
    <w:rsid w:val="00C627D0"/>
    <w:rsid w:val="00C64553"/>
    <w:rsid w:val="00C77D63"/>
    <w:rsid w:val="00C96E3D"/>
    <w:rsid w:val="00CC7AE4"/>
    <w:rsid w:val="00CD68E8"/>
    <w:rsid w:val="00CD7ABA"/>
    <w:rsid w:val="00D05D24"/>
    <w:rsid w:val="00D4552C"/>
    <w:rsid w:val="00D46CEB"/>
    <w:rsid w:val="00D55103"/>
    <w:rsid w:val="00D82B81"/>
    <w:rsid w:val="00DB1A1D"/>
    <w:rsid w:val="00DB3489"/>
    <w:rsid w:val="00DB3B83"/>
    <w:rsid w:val="00DC6AE6"/>
    <w:rsid w:val="00DD412B"/>
    <w:rsid w:val="00E03B44"/>
    <w:rsid w:val="00E35F4E"/>
    <w:rsid w:val="00E550D8"/>
    <w:rsid w:val="00E60A81"/>
    <w:rsid w:val="00E71600"/>
    <w:rsid w:val="00E751BD"/>
    <w:rsid w:val="00E77018"/>
    <w:rsid w:val="00E812BC"/>
    <w:rsid w:val="00E91481"/>
    <w:rsid w:val="00EA272B"/>
    <w:rsid w:val="00EC61CF"/>
    <w:rsid w:val="00EC7F38"/>
    <w:rsid w:val="00F205A8"/>
    <w:rsid w:val="00F62754"/>
    <w:rsid w:val="00F974CD"/>
    <w:rsid w:val="00FE5BA4"/>
    <w:rsid w:val="00FF0F65"/>
    <w:rsid w:val="00FF43E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8929"/>
  <w15:docId w15:val="{FA1E4976-4296-4E30-87B6-D51E6B1C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D24"/>
    <w:pPr>
      <w:ind w:left="720"/>
      <w:contextualSpacing/>
    </w:pPr>
  </w:style>
  <w:style w:type="paragraph" w:styleId="NormalWeb">
    <w:name w:val="Normal (Web)"/>
    <w:basedOn w:val="Normal"/>
    <w:uiPriority w:val="99"/>
    <w:semiHidden/>
    <w:unhideWhenUsed/>
    <w:rsid w:val="00A2738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2378">
      <w:bodyDiv w:val="1"/>
      <w:marLeft w:val="0"/>
      <w:marRight w:val="0"/>
      <w:marTop w:val="0"/>
      <w:marBottom w:val="0"/>
      <w:divBdr>
        <w:top w:val="none" w:sz="0" w:space="0" w:color="auto"/>
        <w:left w:val="none" w:sz="0" w:space="0" w:color="auto"/>
        <w:bottom w:val="none" w:sz="0" w:space="0" w:color="auto"/>
        <w:right w:val="none" w:sz="0" w:space="0" w:color="auto"/>
      </w:divBdr>
    </w:div>
    <w:div w:id="347800595">
      <w:bodyDiv w:val="1"/>
      <w:marLeft w:val="0"/>
      <w:marRight w:val="0"/>
      <w:marTop w:val="0"/>
      <w:marBottom w:val="0"/>
      <w:divBdr>
        <w:top w:val="none" w:sz="0" w:space="0" w:color="auto"/>
        <w:left w:val="none" w:sz="0" w:space="0" w:color="auto"/>
        <w:bottom w:val="none" w:sz="0" w:space="0" w:color="auto"/>
        <w:right w:val="none" w:sz="0" w:space="0" w:color="auto"/>
      </w:divBdr>
    </w:div>
    <w:div w:id="462387956">
      <w:bodyDiv w:val="1"/>
      <w:marLeft w:val="0"/>
      <w:marRight w:val="0"/>
      <w:marTop w:val="0"/>
      <w:marBottom w:val="0"/>
      <w:divBdr>
        <w:top w:val="none" w:sz="0" w:space="0" w:color="auto"/>
        <w:left w:val="none" w:sz="0" w:space="0" w:color="auto"/>
        <w:bottom w:val="none" w:sz="0" w:space="0" w:color="auto"/>
        <w:right w:val="none" w:sz="0" w:space="0" w:color="auto"/>
      </w:divBdr>
    </w:div>
    <w:div w:id="519390102">
      <w:bodyDiv w:val="1"/>
      <w:marLeft w:val="0"/>
      <w:marRight w:val="0"/>
      <w:marTop w:val="0"/>
      <w:marBottom w:val="0"/>
      <w:divBdr>
        <w:top w:val="none" w:sz="0" w:space="0" w:color="auto"/>
        <w:left w:val="none" w:sz="0" w:space="0" w:color="auto"/>
        <w:bottom w:val="none" w:sz="0" w:space="0" w:color="auto"/>
        <w:right w:val="none" w:sz="0" w:space="0" w:color="auto"/>
      </w:divBdr>
    </w:div>
    <w:div w:id="533270532">
      <w:bodyDiv w:val="1"/>
      <w:marLeft w:val="0"/>
      <w:marRight w:val="0"/>
      <w:marTop w:val="0"/>
      <w:marBottom w:val="0"/>
      <w:divBdr>
        <w:top w:val="none" w:sz="0" w:space="0" w:color="auto"/>
        <w:left w:val="none" w:sz="0" w:space="0" w:color="auto"/>
        <w:bottom w:val="none" w:sz="0" w:space="0" w:color="auto"/>
        <w:right w:val="none" w:sz="0" w:space="0" w:color="auto"/>
      </w:divBdr>
    </w:div>
    <w:div w:id="539974375">
      <w:bodyDiv w:val="1"/>
      <w:marLeft w:val="0"/>
      <w:marRight w:val="0"/>
      <w:marTop w:val="0"/>
      <w:marBottom w:val="0"/>
      <w:divBdr>
        <w:top w:val="none" w:sz="0" w:space="0" w:color="auto"/>
        <w:left w:val="none" w:sz="0" w:space="0" w:color="auto"/>
        <w:bottom w:val="none" w:sz="0" w:space="0" w:color="auto"/>
        <w:right w:val="none" w:sz="0" w:space="0" w:color="auto"/>
      </w:divBdr>
    </w:div>
    <w:div w:id="627589829">
      <w:bodyDiv w:val="1"/>
      <w:marLeft w:val="0"/>
      <w:marRight w:val="0"/>
      <w:marTop w:val="0"/>
      <w:marBottom w:val="0"/>
      <w:divBdr>
        <w:top w:val="none" w:sz="0" w:space="0" w:color="auto"/>
        <w:left w:val="none" w:sz="0" w:space="0" w:color="auto"/>
        <w:bottom w:val="none" w:sz="0" w:space="0" w:color="auto"/>
        <w:right w:val="none" w:sz="0" w:space="0" w:color="auto"/>
      </w:divBdr>
    </w:div>
    <w:div w:id="1035081895">
      <w:bodyDiv w:val="1"/>
      <w:marLeft w:val="0"/>
      <w:marRight w:val="0"/>
      <w:marTop w:val="0"/>
      <w:marBottom w:val="0"/>
      <w:divBdr>
        <w:top w:val="none" w:sz="0" w:space="0" w:color="auto"/>
        <w:left w:val="none" w:sz="0" w:space="0" w:color="auto"/>
        <w:bottom w:val="none" w:sz="0" w:space="0" w:color="auto"/>
        <w:right w:val="none" w:sz="0" w:space="0" w:color="auto"/>
      </w:divBdr>
      <w:divsChild>
        <w:div w:id="455098731">
          <w:marLeft w:val="0"/>
          <w:marRight w:val="0"/>
          <w:marTop w:val="0"/>
          <w:marBottom w:val="0"/>
          <w:divBdr>
            <w:top w:val="none" w:sz="0" w:space="0" w:color="auto"/>
            <w:left w:val="none" w:sz="0" w:space="0" w:color="auto"/>
            <w:bottom w:val="none" w:sz="0" w:space="0" w:color="auto"/>
            <w:right w:val="none" w:sz="0" w:space="0" w:color="auto"/>
          </w:divBdr>
          <w:divsChild>
            <w:div w:id="2118406063">
              <w:marLeft w:val="0"/>
              <w:marRight w:val="0"/>
              <w:marTop w:val="0"/>
              <w:marBottom w:val="0"/>
              <w:divBdr>
                <w:top w:val="none" w:sz="0" w:space="0" w:color="auto"/>
                <w:left w:val="none" w:sz="0" w:space="0" w:color="auto"/>
                <w:bottom w:val="none" w:sz="0" w:space="0" w:color="auto"/>
                <w:right w:val="none" w:sz="0" w:space="0" w:color="auto"/>
              </w:divBdr>
              <w:divsChild>
                <w:div w:id="553010818">
                  <w:marLeft w:val="0"/>
                  <w:marRight w:val="0"/>
                  <w:marTop w:val="0"/>
                  <w:marBottom w:val="0"/>
                  <w:divBdr>
                    <w:top w:val="none" w:sz="0" w:space="0" w:color="auto"/>
                    <w:left w:val="none" w:sz="0" w:space="0" w:color="auto"/>
                    <w:bottom w:val="none" w:sz="0" w:space="0" w:color="auto"/>
                    <w:right w:val="none" w:sz="0" w:space="0" w:color="auto"/>
                  </w:divBdr>
                  <w:divsChild>
                    <w:div w:id="1334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76972">
      <w:bodyDiv w:val="1"/>
      <w:marLeft w:val="0"/>
      <w:marRight w:val="0"/>
      <w:marTop w:val="0"/>
      <w:marBottom w:val="0"/>
      <w:divBdr>
        <w:top w:val="none" w:sz="0" w:space="0" w:color="auto"/>
        <w:left w:val="none" w:sz="0" w:space="0" w:color="auto"/>
        <w:bottom w:val="none" w:sz="0" w:space="0" w:color="auto"/>
        <w:right w:val="none" w:sz="0" w:space="0" w:color="auto"/>
      </w:divBdr>
    </w:div>
    <w:div w:id="1464689980">
      <w:bodyDiv w:val="1"/>
      <w:marLeft w:val="0"/>
      <w:marRight w:val="0"/>
      <w:marTop w:val="0"/>
      <w:marBottom w:val="0"/>
      <w:divBdr>
        <w:top w:val="none" w:sz="0" w:space="0" w:color="auto"/>
        <w:left w:val="none" w:sz="0" w:space="0" w:color="auto"/>
        <w:bottom w:val="none" w:sz="0" w:space="0" w:color="auto"/>
        <w:right w:val="none" w:sz="0" w:space="0" w:color="auto"/>
      </w:divBdr>
    </w:div>
    <w:div w:id="1656060781">
      <w:bodyDiv w:val="1"/>
      <w:marLeft w:val="0"/>
      <w:marRight w:val="0"/>
      <w:marTop w:val="0"/>
      <w:marBottom w:val="0"/>
      <w:divBdr>
        <w:top w:val="none" w:sz="0" w:space="0" w:color="auto"/>
        <w:left w:val="none" w:sz="0" w:space="0" w:color="auto"/>
        <w:bottom w:val="none" w:sz="0" w:space="0" w:color="auto"/>
        <w:right w:val="none" w:sz="0" w:space="0" w:color="auto"/>
      </w:divBdr>
    </w:div>
    <w:div w:id="19829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17CE335C84525BAB95CB1BFD502E9"/>
        <w:category>
          <w:name w:val="General"/>
          <w:gallery w:val="placeholder"/>
        </w:category>
        <w:types>
          <w:type w:val="bbPlcHdr"/>
        </w:types>
        <w:behaviors>
          <w:behavior w:val="content"/>
        </w:behaviors>
        <w:guid w:val="{163099CA-E6CA-4B4D-9A11-17CA803D1D52}"/>
      </w:docPartPr>
      <w:docPartBody>
        <w:p w:rsidR="00000000" w:rsidRDefault="00573DFA" w:rsidP="00573DFA">
          <w:pPr>
            <w:pStyle w:val="EA617CE335C84525BAB95CB1BFD502E9"/>
          </w:pPr>
          <w:r>
            <w:rPr>
              <w:rStyle w:val="PlaceholderText"/>
            </w:rPr>
            <w:t>Click or tap here to enter text.</w:t>
          </w:r>
        </w:p>
      </w:docPartBody>
    </w:docPart>
    <w:docPart>
      <w:docPartPr>
        <w:name w:val="B560D342EE16472D8B4541498A0A2DE0"/>
        <w:category>
          <w:name w:val="General"/>
          <w:gallery w:val="placeholder"/>
        </w:category>
        <w:types>
          <w:type w:val="bbPlcHdr"/>
        </w:types>
        <w:behaviors>
          <w:behavior w:val="content"/>
        </w:behaviors>
        <w:guid w:val="{76E98C3F-0374-44D7-A7E6-2D38E6F0F6E4}"/>
      </w:docPartPr>
      <w:docPartBody>
        <w:p w:rsidR="00000000" w:rsidRDefault="00573DFA" w:rsidP="00573DFA">
          <w:pPr>
            <w:pStyle w:val="B560D342EE16472D8B4541498A0A2DE0"/>
          </w:pPr>
          <w:r>
            <w:rPr>
              <w:rStyle w:val="PlaceholderText"/>
            </w:rPr>
            <w:t>Click or tap here to enter text.</w:t>
          </w:r>
        </w:p>
      </w:docPartBody>
    </w:docPart>
    <w:docPart>
      <w:docPartPr>
        <w:name w:val="DEFA8093C8694F58BF5CDCD08D5D7F77"/>
        <w:category>
          <w:name w:val="General"/>
          <w:gallery w:val="placeholder"/>
        </w:category>
        <w:types>
          <w:type w:val="bbPlcHdr"/>
        </w:types>
        <w:behaviors>
          <w:behavior w:val="content"/>
        </w:behaviors>
        <w:guid w:val="{D8F53804-89D1-416E-9C08-E9C283C01815}"/>
      </w:docPartPr>
      <w:docPartBody>
        <w:p w:rsidR="00000000" w:rsidRDefault="00573DFA" w:rsidP="00573DFA">
          <w:pPr>
            <w:pStyle w:val="DEFA8093C8694F58BF5CDCD08D5D7F77"/>
          </w:pPr>
          <w:r>
            <w:rPr>
              <w:rStyle w:val="PlaceholderText"/>
            </w:rPr>
            <w:t>Click or tap here to enter text.</w:t>
          </w:r>
        </w:p>
      </w:docPartBody>
    </w:docPart>
    <w:docPart>
      <w:docPartPr>
        <w:name w:val="387364B781E3473BA543AC07806FA6C5"/>
        <w:category>
          <w:name w:val="General"/>
          <w:gallery w:val="placeholder"/>
        </w:category>
        <w:types>
          <w:type w:val="bbPlcHdr"/>
        </w:types>
        <w:behaviors>
          <w:behavior w:val="content"/>
        </w:behaviors>
        <w:guid w:val="{42DF8CA6-1605-47ED-91EF-2F1198E761F0}"/>
      </w:docPartPr>
      <w:docPartBody>
        <w:p w:rsidR="00000000" w:rsidRDefault="00573DFA" w:rsidP="00573DFA">
          <w:pPr>
            <w:pStyle w:val="387364B781E3473BA543AC07806FA6C5"/>
          </w:pPr>
          <w:r>
            <w:rPr>
              <w:rStyle w:val="PlaceholderText"/>
            </w:rPr>
            <w:t>Click or tap here to enter text.</w:t>
          </w:r>
        </w:p>
      </w:docPartBody>
    </w:docPart>
    <w:docPart>
      <w:docPartPr>
        <w:name w:val="3141B5C8892244E89DB97614B029E7BF"/>
        <w:category>
          <w:name w:val="General"/>
          <w:gallery w:val="placeholder"/>
        </w:category>
        <w:types>
          <w:type w:val="bbPlcHdr"/>
        </w:types>
        <w:behaviors>
          <w:behavior w:val="content"/>
        </w:behaviors>
        <w:guid w:val="{17A0E2E3-83BC-456B-969A-55C3365AF1D8}"/>
      </w:docPartPr>
      <w:docPartBody>
        <w:p w:rsidR="00000000" w:rsidRDefault="00573DFA" w:rsidP="00573DFA">
          <w:pPr>
            <w:pStyle w:val="3141B5C8892244E89DB97614B029E7BF"/>
          </w:pPr>
          <w:r w:rsidRPr="00D6272F">
            <w:rPr>
              <w:rStyle w:val="PlaceholderText"/>
            </w:rPr>
            <w:t>Click or tap here to enter text.</w:t>
          </w:r>
        </w:p>
      </w:docPartBody>
    </w:docPart>
    <w:docPart>
      <w:docPartPr>
        <w:name w:val="2F32833AC3D246D9B0FD90F477BA6D30"/>
        <w:category>
          <w:name w:val="General"/>
          <w:gallery w:val="placeholder"/>
        </w:category>
        <w:types>
          <w:type w:val="bbPlcHdr"/>
        </w:types>
        <w:behaviors>
          <w:behavior w:val="content"/>
        </w:behaviors>
        <w:guid w:val="{63443F23-1D9A-4DB0-8512-8C3AA1880254}"/>
      </w:docPartPr>
      <w:docPartBody>
        <w:p w:rsidR="00000000" w:rsidRDefault="00573DFA" w:rsidP="00573DFA">
          <w:pPr>
            <w:pStyle w:val="2F32833AC3D246D9B0FD90F477BA6D30"/>
          </w:pPr>
          <w:r w:rsidRPr="00D6272F">
            <w:rPr>
              <w:rStyle w:val="PlaceholderText"/>
            </w:rPr>
            <w:t>Click or tap here to enter text.</w:t>
          </w:r>
        </w:p>
      </w:docPartBody>
    </w:docPart>
    <w:docPart>
      <w:docPartPr>
        <w:name w:val="011D029173DA4966BC4D54B67D25F31A"/>
        <w:category>
          <w:name w:val="General"/>
          <w:gallery w:val="placeholder"/>
        </w:category>
        <w:types>
          <w:type w:val="bbPlcHdr"/>
        </w:types>
        <w:behaviors>
          <w:behavior w:val="content"/>
        </w:behaviors>
        <w:guid w:val="{14570AF2-6E0C-4F08-9281-233CB40464B7}"/>
      </w:docPartPr>
      <w:docPartBody>
        <w:p w:rsidR="00000000" w:rsidRDefault="00573DFA" w:rsidP="00573DFA">
          <w:pPr>
            <w:pStyle w:val="011D029173DA4966BC4D54B67D25F31A"/>
          </w:pPr>
          <w:r w:rsidRPr="00D6272F">
            <w:rPr>
              <w:rStyle w:val="PlaceholderText"/>
            </w:rPr>
            <w:t>Click or tap here to enter text.</w:t>
          </w:r>
        </w:p>
      </w:docPartBody>
    </w:docPart>
    <w:docPart>
      <w:docPartPr>
        <w:name w:val="AE90E57068D3470B965DAFB8FD49A4F0"/>
        <w:category>
          <w:name w:val="General"/>
          <w:gallery w:val="placeholder"/>
        </w:category>
        <w:types>
          <w:type w:val="bbPlcHdr"/>
        </w:types>
        <w:behaviors>
          <w:behavior w:val="content"/>
        </w:behaviors>
        <w:guid w:val="{B0331C9F-FA81-493E-8FCF-8EBCFBA7CDB0}"/>
      </w:docPartPr>
      <w:docPartBody>
        <w:p w:rsidR="00000000" w:rsidRDefault="00573DFA" w:rsidP="00573DFA">
          <w:pPr>
            <w:pStyle w:val="AE90E57068D3470B965DAFB8FD49A4F0"/>
          </w:pPr>
          <w:r w:rsidRPr="00D627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4A"/>
    <w:rsid w:val="000547B1"/>
    <w:rsid w:val="00111183"/>
    <w:rsid w:val="00573DFA"/>
    <w:rsid w:val="0074223B"/>
    <w:rsid w:val="0086064A"/>
    <w:rsid w:val="00970626"/>
    <w:rsid w:val="009F199C"/>
    <w:rsid w:val="00AC37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FA"/>
    <w:rPr>
      <w:color w:val="808080"/>
    </w:rPr>
  </w:style>
  <w:style w:type="paragraph" w:customStyle="1" w:styleId="9B662504E50B4E72B596C456E9CF918B">
    <w:name w:val="9B662504E50B4E72B596C456E9CF918B"/>
    <w:rsid w:val="0086064A"/>
  </w:style>
  <w:style w:type="paragraph" w:customStyle="1" w:styleId="98E4028C0B1446D983142ECDE93B5028">
    <w:name w:val="98E4028C0B1446D983142ECDE93B5028"/>
    <w:rsid w:val="000547B1"/>
  </w:style>
  <w:style w:type="paragraph" w:customStyle="1" w:styleId="DEA47F77BFC044229EAA4875B6146320">
    <w:name w:val="DEA47F77BFC044229EAA4875B6146320"/>
    <w:rsid w:val="0074223B"/>
  </w:style>
  <w:style w:type="paragraph" w:customStyle="1" w:styleId="6D9C2BC4C6414672968F244120522B8E">
    <w:name w:val="6D9C2BC4C6414672968F244120522B8E"/>
    <w:rsid w:val="0074223B"/>
  </w:style>
  <w:style w:type="paragraph" w:customStyle="1" w:styleId="3EAD3CB53E4340DDB3E449338603BD13">
    <w:name w:val="3EAD3CB53E4340DDB3E449338603BD13"/>
    <w:rsid w:val="0074223B"/>
  </w:style>
  <w:style w:type="paragraph" w:customStyle="1" w:styleId="AC43875B21774AB2A470F56015B0857F">
    <w:name w:val="AC43875B21774AB2A470F56015B0857F"/>
    <w:rsid w:val="0074223B"/>
  </w:style>
  <w:style w:type="paragraph" w:customStyle="1" w:styleId="0EE05F1A25B54B7FB19F9D6D861A6581">
    <w:name w:val="0EE05F1A25B54B7FB19F9D6D861A6581"/>
    <w:rsid w:val="0074223B"/>
  </w:style>
  <w:style w:type="paragraph" w:customStyle="1" w:styleId="52E15237E76146B7939AE2286F9AD217">
    <w:name w:val="52E15237E76146B7939AE2286F9AD217"/>
    <w:rsid w:val="0074223B"/>
  </w:style>
  <w:style w:type="paragraph" w:customStyle="1" w:styleId="026DB1E684E9401CA8311D6AF380D2F7">
    <w:name w:val="026DB1E684E9401CA8311D6AF380D2F7"/>
    <w:rsid w:val="00AC3772"/>
  </w:style>
  <w:style w:type="paragraph" w:customStyle="1" w:styleId="C5899E4388BA4B6C97685754F3DDCA1F">
    <w:name w:val="C5899E4388BA4B6C97685754F3DDCA1F"/>
    <w:rsid w:val="00AC3772"/>
  </w:style>
  <w:style w:type="paragraph" w:customStyle="1" w:styleId="91784CB72D054FCEBD4D362803D6DDED">
    <w:name w:val="91784CB72D054FCEBD4D362803D6DDED"/>
    <w:rsid w:val="00AC3772"/>
  </w:style>
  <w:style w:type="paragraph" w:customStyle="1" w:styleId="E1A0C5DD6FA142B29D7B9421DBDE0E1E">
    <w:name w:val="E1A0C5DD6FA142B29D7B9421DBDE0E1E"/>
    <w:rsid w:val="00573DFA"/>
  </w:style>
  <w:style w:type="paragraph" w:customStyle="1" w:styleId="EA617CE335C84525BAB95CB1BFD502E9">
    <w:name w:val="EA617CE335C84525BAB95CB1BFD502E9"/>
    <w:rsid w:val="00573DFA"/>
  </w:style>
  <w:style w:type="paragraph" w:customStyle="1" w:styleId="B560D342EE16472D8B4541498A0A2DE0">
    <w:name w:val="B560D342EE16472D8B4541498A0A2DE0"/>
    <w:rsid w:val="00573DFA"/>
  </w:style>
  <w:style w:type="paragraph" w:customStyle="1" w:styleId="DEFA8093C8694F58BF5CDCD08D5D7F77">
    <w:name w:val="DEFA8093C8694F58BF5CDCD08D5D7F77"/>
    <w:rsid w:val="00573DFA"/>
  </w:style>
  <w:style w:type="paragraph" w:customStyle="1" w:styleId="387364B781E3473BA543AC07806FA6C5">
    <w:name w:val="387364B781E3473BA543AC07806FA6C5"/>
    <w:rsid w:val="00573DFA"/>
  </w:style>
  <w:style w:type="paragraph" w:customStyle="1" w:styleId="3141B5C8892244E89DB97614B029E7BF">
    <w:name w:val="3141B5C8892244E89DB97614B029E7BF"/>
    <w:rsid w:val="00573DFA"/>
  </w:style>
  <w:style w:type="paragraph" w:customStyle="1" w:styleId="2F32833AC3D246D9B0FD90F477BA6D30">
    <w:name w:val="2F32833AC3D246D9B0FD90F477BA6D30"/>
    <w:rsid w:val="00573DFA"/>
  </w:style>
  <w:style w:type="paragraph" w:customStyle="1" w:styleId="011D029173DA4966BC4D54B67D25F31A">
    <w:name w:val="011D029173DA4966BC4D54B67D25F31A"/>
    <w:rsid w:val="00573DFA"/>
  </w:style>
  <w:style w:type="paragraph" w:customStyle="1" w:styleId="AE90E57068D3470B965DAFB8FD49A4F0">
    <w:name w:val="AE90E57068D3470B965DAFB8FD49A4F0"/>
    <w:rsid w:val="00573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071B-C02E-4741-B9F2-7D41D854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16</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PMK</cp:lastModifiedBy>
  <cp:revision>160</cp:revision>
  <dcterms:created xsi:type="dcterms:W3CDTF">2024-07-23T08:42:00Z</dcterms:created>
  <dcterms:modified xsi:type="dcterms:W3CDTF">2024-08-15T16:01:00Z</dcterms:modified>
</cp:coreProperties>
</file>