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0D" w:rsidRPr="006F518B" w:rsidRDefault="00C1650D" w:rsidP="00C1650D">
      <w:pPr>
        <w:rPr>
          <w:rFonts w:ascii="Times New Roman" w:hAnsi="Times New Roman" w:cs="Times New Roman"/>
          <w:b/>
        </w:rPr>
      </w:pPr>
      <w:r w:rsidRPr="006F518B">
        <w:rPr>
          <w:rFonts w:ascii="Times New Roman" w:hAnsi="Times New Roman" w:cs="Times New Roman"/>
          <w:b/>
        </w:rPr>
        <w:t xml:space="preserve">Table S1. </w:t>
      </w:r>
      <w:r w:rsidR="00125ECC">
        <w:rPr>
          <w:rFonts w:ascii="Times New Roman" w:hAnsi="Times New Roman" w:cs="Times New Roman" w:hint="eastAsia"/>
          <w:b/>
        </w:rPr>
        <w:t>D</w:t>
      </w:r>
      <w:r w:rsidRPr="006F518B">
        <w:rPr>
          <w:rFonts w:ascii="Times New Roman" w:hAnsi="Times New Roman" w:cs="Times New Roman"/>
          <w:b/>
        </w:rPr>
        <w:t xml:space="preserve">etailed information </w:t>
      </w:r>
      <w:r w:rsidR="00125ECC">
        <w:rPr>
          <w:rFonts w:ascii="Times New Roman" w:hAnsi="Times New Roman" w:cs="Times New Roman" w:hint="eastAsia"/>
          <w:b/>
        </w:rPr>
        <w:t>about the</w:t>
      </w:r>
      <w:r w:rsidRPr="006F518B">
        <w:rPr>
          <w:rFonts w:ascii="Times New Roman" w:hAnsi="Times New Roman" w:cs="Times New Roman"/>
          <w:b/>
        </w:rPr>
        <w:t xml:space="preserve"> flavonoid-related genes isolated in this study. 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097"/>
        <w:gridCol w:w="2107"/>
        <w:gridCol w:w="1732"/>
        <w:gridCol w:w="971"/>
        <w:gridCol w:w="4990"/>
      </w:tblGrid>
      <w:tr w:rsidR="00C1650D" w:rsidRPr="006F518B" w:rsidTr="00745B18">
        <w:trPr>
          <w:trHeight w:val="315"/>
        </w:trPr>
        <w:tc>
          <w:tcPr>
            <w:tcW w:w="0" w:type="auto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</w:rPr>
              <w:t>Genes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Subject genes/Accession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Species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E-value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Annotation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Es4CL1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Nt4CL1</w:t>
            </w: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/O24145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Nicotiana</w:t>
            </w:r>
            <w:proofErr w:type="spellEnd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tabacum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4-coumarate--CoA ligase 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Es4CL2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Vv4CL</w:t>
            </w: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/AEX32786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Vitis</w:t>
            </w:r>
            <w:proofErr w:type="spellEnd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vinifera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4-coumarate--CoA ligase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Es4CL3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At4CL</w:t>
            </w: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-like 4 /NP_173474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Arabidopsis thaliana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4-coumarate--CoA ligase-like 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EsC3H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CYP98A37</w:t>
            </w: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/ABC59086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Medicago</w:t>
            </w:r>
            <w:proofErr w:type="spellEnd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truncatula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cytochrome P450 monooxygenase CYP98A37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EsC4H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CYP73A4</w:t>
            </w: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/P48522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Catharanthus</w:t>
            </w:r>
            <w:proofErr w:type="spellEnd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roseus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Cinnamic</w:t>
            </w:r>
            <w:proofErr w:type="spellEnd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acid 4-hydroxylase, Cytochrome P450 73 (CYP73A)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EsCA3OMT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PdCAOMT</w:t>
            </w:r>
            <w:proofErr w:type="spellEnd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/Q43609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Prunus</w:t>
            </w:r>
            <w:proofErr w:type="spellEnd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dulcis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1.00E-129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Caffeic</w:t>
            </w:r>
            <w:proofErr w:type="spellEnd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acid 3-O-methyltransferase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EsFNS</w:t>
            </w:r>
            <w:proofErr w:type="spellEnd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II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GmFNS</w:t>
            </w:r>
            <w:proofErr w:type="spellEnd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II</w:t>
            </w: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/ACV65037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Glycine max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3.00E-155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flavone synthase II, cytochrome P450 93B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EsLAR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FaLAR</w:t>
            </w:r>
            <w:proofErr w:type="spellEnd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/ABH07785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Fragaria</w:t>
            </w:r>
            <w:proofErr w:type="spellEnd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x </w:t>
            </w: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ananassa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7.00E-145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leucoanthocyanidin</w:t>
            </w:r>
            <w:proofErr w:type="spellEnd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reductase 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EsRT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PaRT</w:t>
            </w:r>
            <w:proofErr w:type="spellEnd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/ABO21828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Petunia </w:t>
            </w: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axillaris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4.00E-81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UDP rhamnose:anthocyanidin-3-glucoside </w:t>
            </w:r>
            <w:proofErr w:type="spellStart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rhamnosyltransferase</w:t>
            </w:r>
            <w:proofErr w:type="spellEnd"/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EsUF3GT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MtGT</w:t>
            </w:r>
            <w:proofErr w:type="spellEnd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/XP_003593675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Medicago</w:t>
            </w:r>
            <w:proofErr w:type="spellEnd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truncatula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6.00E-161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Anthocyanidin</w:t>
            </w:r>
            <w:proofErr w:type="spellEnd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3-O-glucosyltransferase 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EsUF7GT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MdUF7GT</w:t>
            </w: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/AAX16493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Malus</w:t>
            </w:r>
            <w:proofErr w:type="spellEnd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x </w:t>
            </w: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domestica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1.00E-158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UDP-glucose:flavonoid</w:t>
            </w:r>
            <w:proofErr w:type="spellEnd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7-O-glucosyltransferase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EsACT1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VvACT</w:t>
            </w:r>
            <w:proofErr w:type="spellEnd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/XP_002275913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Vitis</w:t>
            </w:r>
            <w:proofErr w:type="spellEnd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vinifera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7.00E-101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anthocyanin 5-aromatic acyltransferase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EsGL3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PhAn1</w:t>
            </w: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/AAG25927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Petunia x </w:t>
            </w: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hybrida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a </w:t>
            </w:r>
            <w:proofErr w:type="spellStart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bHLH</w:t>
            </w:r>
            <w:proofErr w:type="spellEnd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TF regulates the anthocyanin biosynthetic pathway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EsTTG1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LjTTG1</w:t>
            </w: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/BAH28880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Lotus </w:t>
            </w: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japonicus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6.00E-52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WD40 repeats protein 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EsMYBF1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VvMYBF1</w:t>
            </w: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/ACV81697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Vitis</w:t>
            </w:r>
            <w:proofErr w:type="spellEnd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vinifera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1.00E-23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a MYB TF regulate </w:t>
            </w:r>
            <w:proofErr w:type="spellStart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flavonol</w:t>
            </w:r>
            <w:proofErr w:type="spellEnd"/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synthesis in developing grape berries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EsDET1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AtDET1</w:t>
            </w: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/AAB59299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Arabidopsis thaliana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222222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222222"/>
                <w:kern w:val="0"/>
                <w:sz w:val="18"/>
                <w:szCs w:val="18"/>
              </w:rPr>
              <w:t>2.00E-67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222222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222222"/>
                <w:kern w:val="0"/>
                <w:sz w:val="18"/>
                <w:szCs w:val="18"/>
              </w:rPr>
              <w:t>Light-mediated development protein</w:t>
            </w:r>
          </w:p>
        </w:tc>
      </w:tr>
      <w:tr w:rsidR="00C1650D" w:rsidRPr="006F518B" w:rsidTr="00745B18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EsHY5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AtHY5-like</w:t>
            </w: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/NP_850605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Arabidopsis thaliana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2.00E-50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518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transcription factor HY5-like protein</w:t>
            </w:r>
          </w:p>
        </w:tc>
      </w:tr>
    </w:tbl>
    <w:p w:rsidR="00C1650D" w:rsidRPr="006F518B" w:rsidRDefault="00C1650D" w:rsidP="00C1650D">
      <w:pPr>
        <w:rPr>
          <w:rFonts w:ascii="Times New Roman" w:hAnsi="Times New Roman" w:cs="Times New Roman"/>
        </w:rPr>
      </w:pPr>
    </w:p>
    <w:p w:rsidR="00C1650D" w:rsidRPr="006F518B" w:rsidRDefault="00C1650D" w:rsidP="00C1650D">
      <w:pPr>
        <w:rPr>
          <w:rFonts w:ascii="Times New Roman" w:hAnsi="Times New Roman" w:cs="Times New Roman"/>
        </w:rPr>
      </w:pPr>
    </w:p>
    <w:p w:rsidR="00C1650D" w:rsidRPr="006F518B" w:rsidRDefault="00C1650D" w:rsidP="00C1650D">
      <w:pPr>
        <w:rPr>
          <w:rFonts w:ascii="Times New Roman" w:hAnsi="Times New Roman" w:cs="Times New Roman"/>
        </w:rPr>
      </w:pPr>
    </w:p>
    <w:p w:rsidR="00C1650D" w:rsidRPr="006F518B" w:rsidRDefault="00C1650D" w:rsidP="00C1650D">
      <w:pPr>
        <w:rPr>
          <w:rFonts w:ascii="Times New Roman" w:hAnsi="Times New Roman" w:cs="Times New Roman"/>
          <w:b/>
        </w:rPr>
      </w:pPr>
      <w:r w:rsidRPr="006F518B">
        <w:rPr>
          <w:rFonts w:ascii="Times New Roman" w:hAnsi="Times New Roman" w:cs="Times New Roman"/>
          <w:b/>
        </w:rPr>
        <w:lastRenderedPageBreak/>
        <w:t xml:space="preserve">Table S2. </w:t>
      </w:r>
      <w:proofErr w:type="gramStart"/>
      <w:r w:rsidRPr="006F518B">
        <w:rPr>
          <w:rFonts w:ascii="Times New Roman" w:hAnsi="Times New Roman" w:cs="Times New Roman"/>
          <w:b/>
        </w:rPr>
        <w:t xml:space="preserve">List of primer sequences for </w:t>
      </w:r>
      <w:r w:rsidR="00125ECC">
        <w:rPr>
          <w:rFonts w:ascii="Times New Roman" w:hAnsi="Times New Roman" w:cs="Times New Roman" w:hint="eastAsia"/>
          <w:b/>
        </w:rPr>
        <w:t xml:space="preserve">the </w:t>
      </w:r>
      <w:r w:rsidRPr="006F518B">
        <w:rPr>
          <w:rFonts w:ascii="Times New Roman" w:hAnsi="Times New Roman" w:cs="Times New Roman"/>
          <w:b/>
        </w:rPr>
        <w:t>qPCR assay</w:t>
      </w:r>
      <w:r w:rsidR="0074502C" w:rsidRPr="006F518B">
        <w:rPr>
          <w:rFonts w:ascii="Times New Roman" w:hAnsi="Times New Roman" w:cs="Times New Roman"/>
          <w:b/>
        </w:rPr>
        <w:t xml:space="preserve"> in </w:t>
      </w:r>
      <w:proofErr w:type="spellStart"/>
      <w:r w:rsidR="0074502C" w:rsidRPr="006F518B">
        <w:rPr>
          <w:rFonts w:ascii="Times New Roman" w:hAnsi="Times New Roman" w:cs="Times New Roman"/>
          <w:b/>
        </w:rPr>
        <w:t>Epimedium</w:t>
      </w:r>
      <w:proofErr w:type="spellEnd"/>
      <w:r w:rsidRPr="006F518B">
        <w:rPr>
          <w:rFonts w:ascii="Times New Roman" w:hAnsi="Times New Roman" w:cs="Times New Roman"/>
          <w:b/>
        </w:rPr>
        <w:t>.</w:t>
      </w:r>
      <w:proofErr w:type="gramEnd"/>
    </w:p>
    <w:tbl>
      <w:tblPr>
        <w:tblW w:w="9800" w:type="dxa"/>
        <w:tblInd w:w="93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460"/>
        <w:gridCol w:w="4220"/>
        <w:gridCol w:w="4120"/>
      </w:tblGrid>
      <w:tr w:rsidR="00C1650D" w:rsidRPr="006F518B" w:rsidTr="00745B18">
        <w:trPr>
          <w:trHeight w:val="315"/>
        </w:trPr>
        <w:tc>
          <w:tcPr>
            <w:tcW w:w="146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</w:rPr>
            </w:pPr>
            <w:r w:rsidRPr="006F518B">
              <w:rPr>
                <w:rFonts w:ascii="Times New Roman" w:hAnsi="Times New Roman" w:cs="Times New Roman"/>
                <w:b/>
                <w:kern w:val="0"/>
              </w:rPr>
              <w:t>Genes</w:t>
            </w:r>
          </w:p>
        </w:tc>
        <w:tc>
          <w:tcPr>
            <w:tcW w:w="422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</w:rPr>
            </w:pPr>
            <w:r w:rsidRPr="006F518B">
              <w:rPr>
                <w:rFonts w:ascii="Times New Roman" w:hAnsi="Times New Roman" w:cs="Times New Roman"/>
                <w:b/>
                <w:kern w:val="0"/>
              </w:rPr>
              <w:t>Forward sequence</w:t>
            </w:r>
            <w:r w:rsidR="0074502C" w:rsidRPr="006F518B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  <w:r w:rsidRPr="006F518B">
              <w:rPr>
                <w:rFonts w:ascii="Times New Roman" w:hAnsi="Times New Roman" w:cs="Times New Roman"/>
                <w:b/>
                <w:kern w:val="0"/>
              </w:rPr>
              <w:t>(5'-3')</w:t>
            </w:r>
          </w:p>
        </w:tc>
        <w:tc>
          <w:tcPr>
            <w:tcW w:w="412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</w:rPr>
            </w:pPr>
            <w:r w:rsidRPr="006F518B">
              <w:rPr>
                <w:rFonts w:ascii="Times New Roman" w:hAnsi="Times New Roman" w:cs="Times New Roman"/>
                <w:b/>
                <w:kern w:val="0"/>
              </w:rPr>
              <w:t>Reverse sequence</w:t>
            </w:r>
            <w:r w:rsidR="0074502C" w:rsidRPr="006F518B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  <w:r w:rsidRPr="006F518B">
              <w:rPr>
                <w:rFonts w:ascii="Times New Roman" w:hAnsi="Times New Roman" w:cs="Times New Roman"/>
                <w:b/>
                <w:kern w:val="0"/>
              </w:rPr>
              <w:t>(5'-3')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tcBorders>
              <w:top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Es4CL1</w:t>
            </w:r>
          </w:p>
        </w:tc>
        <w:tc>
          <w:tcPr>
            <w:tcW w:w="4220" w:type="dxa"/>
            <w:tcBorders>
              <w:top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 xml:space="preserve">ACAAAGGGTTCCAGGTCGCTC </w:t>
            </w:r>
          </w:p>
        </w:tc>
        <w:tc>
          <w:tcPr>
            <w:tcW w:w="4120" w:type="dxa"/>
            <w:tcBorders>
              <w:top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ATCCTTCATCGGGACAACAGC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Es4CL2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CACAGTAGTCAGGAACGCAGAGC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 xml:space="preserve">CGTGGAATCAGCATCATTTAGGT 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Es4CL3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TCACCGATGCTGCTGTTATTCC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 xml:space="preserve">ATTCCATGACTGCGGTTTCTGAC 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EsC3H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CAGTGGAATGGGCTATGG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GGAAGGTTGGTGAAATCG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EsC4H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GACCGTTCCTTTCTTCAC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GCATCTTCCTCACATCTTC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EsCA3OMT</w:t>
            </w: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TAATAGCAAAAGCAGGTGAAG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GCAGTGATGACGGAATAAC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EsCHI1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CAGAGAAGGTGATAGAGAATTG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GGATGGATGTACCAGGAG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EsCHI2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AGCATCTTCATCTTCAGTTG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CAGCATACACCTTCACAC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EsCHS1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GGAAGTCTGAGGAGGAAG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CACATGAACACATACACAATC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EsCHS2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GTGACGGTGCTATTGATG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AGGCTCTTCTGGATGTTC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EsCHS3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CTGACTATTACTTCCGCATTAC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CACCTCCACTACTACCATATC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EsF3H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TCGTGACCTACTTCTCATAC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TTGCCTCAGATAAGACCTC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EsFLS</w:t>
            </w:r>
            <w:proofErr w:type="spellEnd"/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GGATTGGACTTGAACCTAAC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CCTTGAACACTTGAAGACC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EsFNS</w:t>
            </w:r>
            <w:proofErr w:type="spellEnd"/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 xml:space="preserve"> II</w:t>
            </w: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GAATGGGCAATGTCAGAAC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TAGATGGCGTGGATGTATG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EsDFR1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CTGCTGGAACTGTTGATG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CTAGTGTTGGTATGATACTGATG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EsDFR2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TCCATCCGTTACTGTCAC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TTCACCTTCTTCATGTTAGC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EsF3'H</w:t>
            </w: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GCTTGGTGAGTGAGTCTG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TTCTTTGGGATGTGGTAAC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EsF3'5'H</w:t>
            </w: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ATCTGGAATGGTTGTTGC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TCTTTGGGACGGTTTGAG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EsANS</w:t>
            </w:r>
            <w:proofErr w:type="spellEnd"/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GTCAGATTCAAGGTTATGGTAG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CTTAGTCGTGTAGCATATTCG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EsLAR</w:t>
            </w:r>
            <w:proofErr w:type="spellEnd"/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TCATCGGTGGCTTCATTG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CTTGTCCTGTAGTTCTTTGTG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EsRT</w:t>
            </w:r>
            <w:proofErr w:type="spellEnd"/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TCATCAGCCTATCACTTAGTC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CTCCTTCCATAGCCGTAG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EsUF3GT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GGCTGTTAAGTTGGTGATG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GTTCTTGATTGAAGTTGTCTATG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lastRenderedPageBreak/>
              <w:t>EsUF7GT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GTGAGGGTGAAGGTGAATGAA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CTTTCCTGGACAACTCCTTCC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EsACT1</w:t>
            </w: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ATGAAAGTAATAGAGGAAAGCC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TGGATGAAACAGGAGGTAG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EsTT8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GTGGCTACTCAAGTACATTC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GATTCGCACTCAACTCATC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EsGL3</w:t>
            </w: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TGCTTGAAGAGGAGTGAG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CGTTGCCAGAGTTGAATG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EsTTG1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TACTTCCAGCATCGACAC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ATCCTAACAGAGCCATCAG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EsMYBF1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AATAGGTGGTCACTGATTGCTGC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CACCCATCTTGGCTAAGTTCATC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EsMYBA1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TGGTCGGACAGCCAATGATG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AGGGGGTAGTATCCTTTCCTTGTC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EsMYB12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CGAAGAGGGGTCATCTCCTAC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CCTTTGCCACGAATAAGATGT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EsDET1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ATACTGATCACCAGCCCTCCT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AGCATGGACGTTATTGGAGTG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EsHY5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TGTTGAGAAATCGGGTTTCAG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TCTTCCAATTTGGCATTCTTG</w:t>
            </w:r>
          </w:p>
        </w:tc>
      </w:tr>
      <w:tr w:rsidR="00C1650D" w:rsidRPr="006F518B" w:rsidTr="00745B18"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EsActin</w:t>
            </w:r>
            <w:proofErr w:type="spellEnd"/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TACGAACAGGAGCTGGAGACTT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C1650D" w:rsidRPr="006F518B" w:rsidRDefault="00C1650D" w:rsidP="00745B18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GATGGTCCAGACTCGTCATACTC</w:t>
            </w:r>
          </w:p>
        </w:tc>
      </w:tr>
    </w:tbl>
    <w:p w:rsidR="00C1650D" w:rsidRPr="006F518B" w:rsidRDefault="00C1650D" w:rsidP="00C1650D">
      <w:pPr>
        <w:spacing w:line="240" w:lineRule="auto"/>
        <w:rPr>
          <w:rFonts w:ascii="Times New Roman" w:hAnsi="Times New Roman" w:cs="Times New Roman"/>
        </w:rPr>
        <w:sectPr w:rsidR="00C1650D" w:rsidRPr="006F518B" w:rsidSect="001D3DDF">
          <w:pgSz w:w="16838" w:h="11906" w:orient="landscape"/>
          <w:pgMar w:top="2268" w:right="1440" w:bottom="1752" w:left="1440" w:header="851" w:footer="992" w:gutter="0"/>
          <w:cols w:space="425"/>
          <w:docGrid w:type="lines" w:linePitch="312"/>
        </w:sectPr>
      </w:pPr>
    </w:p>
    <w:p w:rsidR="00D94AA2" w:rsidRPr="006F518B" w:rsidRDefault="00D94AA2" w:rsidP="00D94AA2">
      <w:pPr>
        <w:spacing w:line="240" w:lineRule="auto"/>
        <w:rPr>
          <w:rFonts w:ascii="Times New Roman" w:hAnsi="Times New Roman" w:cs="Times New Roman"/>
          <w:b/>
        </w:rPr>
      </w:pPr>
      <w:r w:rsidRPr="006F518B">
        <w:rPr>
          <w:rFonts w:ascii="Times New Roman" w:hAnsi="Times New Roman" w:cs="Times New Roman"/>
          <w:b/>
        </w:rPr>
        <w:lastRenderedPageBreak/>
        <w:t>Table S</w:t>
      </w:r>
      <w:r>
        <w:rPr>
          <w:rFonts w:ascii="Times New Roman" w:hAnsi="Times New Roman" w:cs="Times New Roman"/>
          <w:b/>
        </w:rPr>
        <w:t>3</w:t>
      </w:r>
      <w:r w:rsidRPr="006F518B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 w:hint="eastAsia"/>
          <w:b/>
        </w:rPr>
        <w:t>C</w:t>
      </w:r>
      <w:r w:rsidRPr="00174CAF">
        <w:rPr>
          <w:rFonts w:ascii="Times New Roman" w:hAnsi="Times New Roman" w:cs="Times New Roman"/>
          <w:b/>
        </w:rPr>
        <w:t xml:space="preserve">orrelation analysis </w:t>
      </w:r>
      <w:r w:rsidRPr="00174CAF">
        <w:rPr>
          <w:rFonts w:ascii="Times New Roman" w:hAnsi="Times New Roman" w:cs="Times New Roman" w:hint="eastAsia"/>
          <w:b/>
        </w:rPr>
        <w:t xml:space="preserve">of flavonoid-related genes </w:t>
      </w:r>
      <w:r>
        <w:rPr>
          <w:rFonts w:ascii="Times New Roman" w:hAnsi="Times New Roman" w:cs="Times New Roman" w:hint="eastAsia"/>
          <w:b/>
        </w:rPr>
        <w:t>regarding the</w:t>
      </w:r>
      <w:r w:rsidRPr="00174CAF">
        <w:rPr>
          <w:rFonts w:ascii="Times New Roman" w:hAnsi="Times New Roman" w:cs="Times New Roman" w:hint="eastAsia"/>
          <w:b/>
        </w:rPr>
        <w:t xml:space="preserve"> gene expression profile</w:t>
      </w:r>
      <w:r>
        <w:rPr>
          <w:rFonts w:ascii="Times New Roman" w:hAnsi="Times New Roman" w:cs="Times New Roman" w:hint="eastAsia"/>
          <w:b/>
        </w:rPr>
        <w:t>s</w:t>
      </w:r>
      <w:r w:rsidRPr="00174CAF">
        <w:rPr>
          <w:rFonts w:ascii="Times New Roman" w:hAnsi="Times New Roman" w:cs="Times New Roman" w:hint="eastAsia"/>
          <w:b/>
        </w:rPr>
        <w:t xml:space="preserve"> and </w:t>
      </w:r>
      <w:r>
        <w:rPr>
          <w:rFonts w:ascii="Times New Roman" w:hAnsi="Times New Roman" w:cs="Times New Roman" w:hint="eastAsia"/>
          <w:b/>
        </w:rPr>
        <w:t xml:space="preserve">the </w:t>
      </w:r>
      <w:r w:rsidRPr="00174CAF">
        <w:rPr>
          <w:rFonts w:ascii="Times New Roman" w:hAnsi="Times New Roman" w:cs="Times New Roman" w:hint="eastAsia"/>
          <w:b/>
        </w:rPr>
        <w:t>accumulation pattern</w:t>
      </w:r>
      <w:r>
        <w:rPr>
          <w:rFonts w:ascii="Times New Roman" w:hAnsi="Times New Roman" w:cs="Times New Roman" w:hint="eastAsia"/>
          <w:b/>
        </w:rPr>
        <w:t>s of the</w:t>
      </w:r>
      <w:r w:rsidRPr="00174CAF">
        <w:rPr>
          <w:rFonts w:ascii="Times New Roman" w:hAnsi="Times New Roman" w:cs="Times New Roman" w:hint="eastAsia"/>
          <w:b/>
        </w:rPr>
        <w:t xml:space="preserve"> four BCs in </w:t>
      </w:r>
      <w:r>
        <w:rPr>
          <w:rFonts w:ascii="Times New Roman" w:hAnsi="Times New Roman" w:cs="Times New Roman" w:hint="eastAsia"/>
          <w:b/>
        </w:rPr>
        <w:t xml:space="preserve">the </w:t>
      </w:r>
      <w:r w:rsidRPr="00174CAF">
        <w:rPr>
          <w:rFonts w:ascii="Times New Roman" w:hAnsi="Times New Roman" w:cs="Times New Roman" w:hint="eastAsia"/>
          <w:b/>
        </w:rPr>
        <w:t>HN3 and JX3 lines</w:t>
      </w:r>
    </w:p>
    <w:p w:rsidR="00D94AA2" w:rsidRPr="006F518B" w:rsidRDefault="00D94AA2" w:rsidP="00D94AA2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93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20"/>
        <w:gridCol w:w="992"/>
        <w:gridCol w:w="1276"/>
        <w:gridCol w:w="850"/>
        <w:gridCol w:w="993"/>
      </w:tblGrid>
      <w:tr w:rsidR="00D94AA2" w:rsidRPr="006F518B" w:rsidTr="00FD3B43">
        <w:trPr>
          <w:trHeight w:val="270"/>
        </w:trPr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</w:rPr>
            </w:pPr>
            <w:r w:rsidRPr="006F518B">
              <w:rPr>
                <w:rFonts w:ascii="Times New Roman" w:hAnsi="Times New Roman" w:cs="Times New Roman"/>
                <w:b/>
                <w:kern w:val="0"/>
              </w:rPr>
              <w:t>Gene</w:t>
            </w:r>
          </w:p>
        </w:tc>
        <w:tc>
          <w:tcPr>
            <w:tcW w:w="920" w:type="dxa"/>
            <w:tcBorders>
              <w:top w:val="single" w:sz="12" w:space="0" w:color="auto"/>
              <w:bottom w:val="single" w:sz="2" w:space="0" w:color="auto"/>
            </w:tcBorders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</w:rPr>
            </w:pPr>
            <w:r w:rsidRPr="006F518B">
              <w:rPr>
                <w:rFonts w:ascii="Times New Roman" w:hAnsi="Times New Roman" w:cs="Times New Roman"/>
                <w:b/>
                <w:kern w:val="0"/>
              </w:rPr>
              <w:t>HN3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</w:rPr>
            </w:pPr>
            <w:r w:rsidRPr="006F518B">
              <w:rPr>
                <w:rFonts w:ascii="Times New Roman" w:hAnsi="Times New Roman" w:cs="Times New Roman"/>
                <w:b/>
                <w:kern w:val="0"/>
              </w:rPr>
              <w:t>JX3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</w:rPr>
            </w:pPr>
            <w:r w:rsidRPr="006F518B">
              <w:rPr>
                <w:rFonts w:ascii="Times New Roman" w:hAnsi="Times New Roman" w:cs="Times New Roman"/>
                <w:b/>
                <w:kern w:val="0"/>
              </w:rPr>
              <w:t>Gene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</w:rPr>
            </w:pPr>
            <w:r w:rsidRPr="006F518B">
              <w:rPr>
                <w:rFonts w:ascii="Times New Roman" w:hAnsi="Times New Roman" w:cs="Times New Roman"/>
                <w:b/>
                <w:kern w:val="0"/>
              </w:rPr>
              <w:t>HN3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</w:rPr>
            </w:pPr>
            <w:r w:rsidRPr="006F518B">
              <w:rPr>
                <w:rFonts w:ascii="Times New Roman" w:hAnsi="Times New Roman" w:cs="Times New Roman"/>
                <w:b/>
                <w:kern w:val="0"/>
              </w:rPr>
              <w:t>JX3</w:t>
            </w:r>
          </w:p>
        </w:tc>
      </w:tr>
      <w:tr w:rsidR="00D94AA2" w:rsidRPr="006F518B" w:rsidTr="00FD3B43">
        <w:trPr>
          <w:trHeight w:val="300"/>
        </w:trPr>
        <w:tc>
          <w:tcPr>
            <w:tcW w:w="1080" w:type="dxa"/>
            <w:tcBorders>
              <w:top w:val="single" w:sz="2" w:space="0" w:color="auto"/>
            </w:tcBorders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EsC3H</w:t>
            </w:r>
          </w:p>
        </w:tc>
        <w:tc>
          <w:tcPr>
            <w:tcW w:w="920" w:type="dxa"/>
            <w:tcBorders>
              <w:top w:val="single" w:sz="2" w:space="0" w:color="auto"/>
            </w:tcBorders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0.50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0.31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EsCHS2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0.70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300"/>
        </w:trPr>
        <w:tc>
          <w:tcPr>
            <w:tcW w:w="108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EsCHS3</w:t>
            </w:r>
          </w:p>
        </w:tc>
        <w:tc>
          <w:tcPr>
            <w:tcW w:w="92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0.36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0.72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EsCHI1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0.27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</w:tr>
      <w:tr w:rsidR="00D94AA2" w:rsidRPr="006F518B" w:rsidTr="00FD3B43">
        <w:trPr>
          <w:trHeight w:val="300"/>
        </w:trPr>
        <w:tc>
          <w:tcPr>
            <w:tcW w:w="108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Es4CL1</w:t>
            </w:r>
          </w:p>
        </w:tc>
        <w:tc>
          <w:tcPr>
            <w:tcW w:w="92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0.46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0.33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EsF3H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0.46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300"/>
        </w:trPr>
        <w:tc>
          <w:tcPr>
            <w:tcW w:w="108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Es4CL2</w:t>
            </w:r>
          </w:p>
        </w:tc>
        <w:tc>
          <w:tcPr>
            <w:tcW w:w="92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0.27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0.67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EsANS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0.47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</w:tr>
      <w:tr w:rsidR="00D94AA2" w:rsidRPr="006F518B" w:rsidTr="00FD3B43">
        <w:trPr>
          <w:trHeight w:val="300"/>
        </w:trPr>
        <w:tc>
          <w:tcPr>
            <w:tcW w:w="108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Es4CL3</w:t>
            </w:r>
          </w:p>
        </w:tc>
        <w:tc>
          <w:tcPr>
            <w:tcW w:w="92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0.25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  <w:tc>
          <w:tcPr>
            <w:tcW w:w="992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0.53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EsLAR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0.51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</w:tr>
      <w:tr w:rsidR="00D94AA2" w:rsidRPr="006F518B" w:rsidTr="00FD3B43">
        <w:trPr>
          <w:trHeight w:val="300"/>
        </w:trPr>
        <w:tc>
          <w:tcPr>
            <w:tcW w:w="108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EsCHI2</w:t>
            </w:r>
          </w:p>
        </w:tc>
        <w:tc>
          <w:tcPr>
            <w:tcW w:w="92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0.46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0.80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EsUF3GT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0.51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300"/>
        </w:trPr>
        <w:tc>
          <w:tcPr>
            <w:tcW w:w="108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EsDFR2</w:t>
            </w:r>
          </w:p>
        </w:tc>
        <w:tc>
          <w:tcPr>
            <w:tcW w:w="92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0.48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0.39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EsRT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0.41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300"/>
        </w:trPr>
        <w:tc>
          <w:tcPr>
            <w:tcW w:w="108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EsUF7GT</w:t>
            </w:r>
          </w:p>
        </w:tc>
        <w:tc>
          <w:tcPr>
            <w:tcW w:w="92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0.44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0.52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EsCA3OMT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0.27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300"/>
        </w:trPr>
        <w:tc>
          <w:tcPr>
            <w:tcW w:w="108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EsMYB12</w:t>
            </w:r>
          </w:p>
        </w:tc>
        <w:tc>
          <w:tcPr>
            <w:tcW w:w="92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0.38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0.87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EsGL3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0.88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300"/>
        </w:trPr>
        <w:tc>
          <w:tcPr>
            <w:tcW w:w="108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EsTT8</w:t>
            </w:r>
          </w:p>
        </w:tc>
        <w:tc>
          <w:tcPr>
            <w:tcW w:w="92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0.42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0.27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EsTTG1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0.39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300"/>
        </w:trPr>
        <w:tc>
          <w:tcPr>
            <w:tcW w:w="108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EsMYBF1</w:t>
            </w:r>
          </w:p>
        </w:tc>
        <w:tc>
          <w:tcPr>
            <w:tcW w:w="92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0.39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  <w:tc>
          <w:tcPr>
            <w:tcW w:w="992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0.76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EsDET1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0.26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</w:tr>
      <w:tr w:rsidR="00D94AA2" w:rsidRPr="006F518B" w:rsidTr="00FD3B43">
        <w:trPr>
          <w:trHeight w:val="300"/>
        </w:trPr>
        <w:tc>
          <w:tcPr>
            <w:tcW w:w="108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EsMYBA1</w:t>
            </w:r>
          </w:p>
        </w:tc>
        <w:tc>
          <w:tcPr>
            <w:tcW w:w="920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0.55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  <w:tc>
          <w:tcPr>
            <w:tcW w:w="992" w:type="dxa"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Cs/>
                <w:kern w:val="0"/>
              </w:rPr>
              <w:t>0.86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iCs/>
                <w:kern w:val="0"/>
              </w:rPr>
              <w:t>EsHY5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0.25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</w:tr>
    </w:tbl>
    <w:p w:rsidR="00D94AA2" w:rsidRPr="006F518B" w:rsidRDefault="00D94AA2" w:rsidP="00D94AA2">
      <w:pPr>
        <w:spacing w:line="240" w:lineRule="auto"/>
        <w:rPr>
          <w:rFonts w:ascii="Times New Roman" w:hAnsi="Times New Roman" w:cs="Times New Roman"/>
        </w:rPr>
      </w:pPr>
      <w:r w:rsidRPr="006F518B">
        <w:rPr>
          <w:rFonts w:ascii="SimSun" w:eastAsia="SimSun" w:hAnsi="SimSun" w:cs="SimSun" w:hint="eastAsia"/>
          <w:kern w:val="0"/>
          <w:vertAlign w:val="superscript"/>
        </w:rPr>
        <w:t>※</w:t>
      </w:r>
      <w:r w:rsidRPr="006F518B">
        <w:rPr>
          <w:rFonts w:ascii="Times New Roman" w:hAnsi="Times New Roman" w:cs="Times New Roman"/>
        </w:rPr>
        <w:t xml:space="preserve">, </w:t>
      </w:r>
      <w:r w:rsidRPr="006F518B">
        <w:rPr>
          <w:rFonts w:ascii="Times New Roman" w:hAnsi="Times New Roman" w:cs="Times New Roman"/>
          <w:i/>
        </w:rPr>
        <w:t xml:space="preserve">P </w:t>
      </w:r>
      <w:r w:rsidRPr="006F518B">
        <w:rPr>
          <w:rFonts w:ascii="Times New Roman" w:hAnsi="Times New Roman" w:cs="Times New Roman"/>
        </w:rPr>
        <w:t xml:space="preserve">≤ 0.05; </w:t>
      </w:r>
      <w:r w:rsidRPr="006F518B">
        <w:rPr>
          <w:rFonts w:ascii="SimSun" w:eastAsia="SimSun" w:hAnsi="SimSun" w:cs="SimSun" w:hint="eastAsia"/>
          <w:kern w:val="0"/>
          <w:vertAlign w:val="superscript"/>
        </w:rPr>
        <w:t>※※</w:t>
      </w:r>
      <w:r w:rsidRPr="006F518B">
        <w:rPr>
          <w:rFonts w:ascii="Times New Roman" w:hAnsi="Times New Roman" w:cs="Times New Roman"/>
          <w:kern w:val="0"/>
        </w:rPr>
        <w:t xml:space="preserve">, </w:t>
      </w:r>
      <w:r w:rsidRPr="006F518B">
        <w:rPr>
          <w:rFonts w:ascii="Times New Roman" w:hAnsi="Times New Roman" w:cs="Times New Roman"/>
          <w:i/>
          <w:kern w:val="0"/>
        </w:rPr>
        <w:t xml:space="preserve">P </w:t>
      </w:r>
      <w:r w:rsidRPr="006F518B">
        <w:rPr>
          <w:rFonts w:ascii="Times New Roman" w:hAnsi="Times New Roman" w:cs="Times New Roman"/>
        </w:rPr>
        <w:t xml:space="preserve">≤ </w:t>
      </w:r>
      <w:r w:rsidRPr="006F518B">
        <w:rPr>
          <w:rFonts w:ascii="Times New Roman" w:hAnsi="Times New Roman" w:cs="Times New Roman"/>
          <w:kern w:val="0"/>
        </w:rPr>
        <w:t>0.01; N, negative correlation; P, positive correlation; NS, no</w:t>
      </w:r>
      <w:r>
        <w:rPr>
          <w:rFonts w:ascii="Times New Roman" w:hAnsi="Times New Roman" w:cs="Times New Roman" w:hint="eastAsia"/>
          <w:kern w:val="0"/>
        </w:rPr>
        <w:t>t</w:t>
      </w:r>
      <w:r w:rsidRPr="006F518B">
        <w:rPr>
          <w:rFonts w:ascii="Times New Roman" w:hAnsi="Times New Roman" w:cs="Times New Roman"/>
          <w:kern w:val="0"/>
        </w:rPr>
        <w:t xml:space="preserve"> significant.</w:t>
      </w:r>
    </w:p>
    <w:p w:rsidR="00D94AA2" w:rsidRDefault="00D94AA2" w:rsidP="00D94AA2">
      <w:pPr>
        <w:spacing w:line="240" w:lineRule="auto"/>
        <w:rPr>
          <w:rFonts w:ascii="Times New Roman" w:hAnsi="Times New Roman" w:cs="Times New Roman"/>
        </w:rPr>
      </w:pPr>
    </w:p>
    <w:p w:rsidR="00D94AA2" w:rsidRPr="006F518B" w:rsidRDefault="00D94AA2" w:rsidP="00D94AA2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94AA2" w:rsidRDefault="00D94AA2" w:rsidP="00D94AA2">
      <w:pPr>
        <w:spacing w:line="240" w:lineRule="auto"/>
        <w:rPr>
          <w:rFonts w:ascii="Times New Roman" w:hAnsi="Times New Roman" w:cs="Times New Roman"/>
          <w:b/>
        </w:rPr>
      </w:pPr>
      <w:r w:rsidRPr="006F518B">
        <w:rPr>
          <w:rFonts w:ascii="Times New Roman" w:hAnsi="Times New Roman" w:cs="Times New Roman"/>
          <w:b/>
        </w:rPr>
        <w:t>Table S</w:t>
      </w:r>
      <w:r>
        <w:rPr>
          <w:rFonts w:ascii="Times New Roman" w:hAnsi="Times New Roman" w:cs="Times New Roman"/>
          <w:b/>
        </w:rPr>
        <w:t>4</w:t>
      </w:r>
      <w:r w:rsidRPr="006F518B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 w:hint="eastAsia"/>
          <w:b/>
        </w:rPr>
        <w:t>C</w:t>
      </w:r>
      <w:r w:rsidRPr="006F518B">
        <w:rPr>
          <w:rFonts w:ascii="Times New Roman" w:hAnsi="Times New Roman" w:cs="Times New Roman"/>
          <w:b/>
        </w:rPr>
        <w:t xml:space="preserve">orrelation analysis of expression levels between </w:t>
      </w:r>
      <w:r w:rsidRPr="006F518B">
        <w:rPr>
          <w:rFonts w:ascii="Times New Roman" w:hAnsi="Times New Roman" w:cs="Times New Roman"/>
          <w:b/>
          <w:i/>
        </w:rPr>
        <w:t>EsMYB12</w:t>
      </w:r>
      <w:r w:rsidRPr="006F518B">
        <w:rPr>
          <w:rFonts w:ascii="Times New Roman" w:hAnsi="Times New Roman" w:cs="Times New Roman"/>
          <w:b/>
        </w:rPr>
        <w:t xml:space="preserve"> and other structural genes involved in the </w:t>
      </w:r>
      <w:proofErr w:type="spellStart"/>
      <w:r w:rsidRPr="006F518B">
        <w:rPr>
          <w:rFonts w:ascii="Times New Roman" w:hAnsi="Times New Roman" w:cs="Times New Roman"/>
          <w:b/>
        </w:rPr>
        <w:t>phenylpropanoid</w:t>
      </w:r>
      <w:proofErr w:type="spellEnd"/>
      <w:r w:rsidRPr="006F518B">
        <w:rPr>
          <w:rFonts w:ascii="Times New Roman" w:hAnsi="Times New Roman" w:cs="Times New Roman"/>
          <w:b/>
        </w:rPr>
        <w:t xml:space="preserve"> pathway </w:t>
      </w:r>
    </w:p>
    <w:p w:rsidR="00D94AA2" w:rsidRPr="00D94AA2" w:rsidRDefault="00D94AA2" w:rsidP="00D94AA2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Ind w:w="9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80"/>
        <w:gridCol w:w="905"/>
        <w:gridCol w:w="905"/>
      </w:tblGrid>
      <w:tr w:rsidR="00D94AA2" w:rsidRPr="006F518B" w:rsidTr="00FD3B43">
        <w:trPr>
          <w:trHeight w:val="270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</w:rPr>
            </w:pPr>
            <w:r w:rsidRPr="006F518B">
              <w:rPr>
                <w:rFonts w:ascii="Times New Roman" w:hAnsi="Times New Roman" w:cs="Times New Roman"/>
                <w:b/>
                <w:kern w:val="0"/>
              </w:rPr>
              <w:t>Gene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</w:rPr>
            </w:pPr>
            <w:r w:rsidRPr="006F518B">
              <w:rPr>
                <w:rFonts w:ascii="Times New Roman" w:hAnsi="Times New Roman" w:cs="Times New Roman"/>
                <w:b/>
                <w:kern w:val="0"/>
              </w:rPr>
              <w:t>HN3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</w:rPr>
            </w:pPr>
            <w:r w:rsidRPr="006F518B">
              <w:rPr>
                <w:rFonts w:ascii="Times New Roman" w:hAnsi="Times New Roman" w:cs="Times New Roman"/>
                <w:b/>
                <w:kern w:val="0"/>
              </w:rPr>
              <w:t>JX3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EsC3H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0.52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0.46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EsC4H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Es4CL1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0.81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0.50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Es4CL2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0.73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EsCHI1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0.56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EsCHI2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0.67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0.71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EsCHS1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EsCHS2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0.71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EsCHS3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0.87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kern w:val="0"/>
              </w:rPr>
              <w:t>EsFNS</w:t>
            </w:r>
            <w:proofErr w:type="spellEnd"/>
            <w:r w:rsidRPr="006F518B">
              <w:rPr>
                <w:rFonts w:ascii="Times New Roman" w:hAnsi="Times New Roman" w:cs="Times New Roman"/>
                <w:i/>
                <w:kern w:val="0"/>
              </w:rPr>
              <w:t xml:space="preserve"> II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EsF3'H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EsF3'5'H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0.24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EsF3H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0.47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EsDFR1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EsDFR2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0.27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0.51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kern w:val="0"/>
              </w:rPr>
              <w:t>EsLAR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0.43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kern w:val="0"/>
              </w:rPr>
              <w:t>EsFLS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0.22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proofErr w:type="spellStart"/>
            <w:r w:rsidRPr="006F518B">
              <w:rPr>
                <w:rFonts w:ascii="Times New Roman" w:hAnsi="Times New Roman" w:cs="Times New Roman"/>
                <w:i/>
                <w:kern w:val="0"/>
              </w:rPr>
              <w:t>EsANS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0.64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EsUF7GT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0.42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kern w:val="0"/>
              </w:rPr>
            </w:pPr>
            <w:r w:rsidRPr="006F518B">
              <w:rPr>
                <w:rFonts w:ascii="Times New Roman" w:hAnsi="Times New Roman" w:cs="Times New Roman"/>
                <w:bCs/>
                <w:kern w:val="0"/>
              </w:rPr>
              <w:t>0.61</w:t>
            </w:r>
            <w:r w:rsidRPr="006F518B">
              <w:rPr>
                <w:rFonts w:ascii="SimSun" w:eastAsia="SimSun" w:hAnsi="SimSun" w:cs="SimSun" w:hint="eastAsia"/>
                <w:kern w:val="0"/>
                <w:vertAlign w:val="superscript"/>
              </w:rPr>
              <w:t>※※</w:t>
            </w:r>
            <w:r w:rsidRPr="006F518B">
              <w:rPr>
                <w:rFonts w:ascii="Times New Roman" w:hAnsi="Times New Roman" w:cs="Times New Roman"/>
                <w:kern w:val="0"/>
                <w:vertAlign w:val="superscript"/>
              </w:rPr>
              <w:t>P</w:t>
            </w:r>
          </w:p>
        </w:tc>
      </w:tr>
      <w:tr w:rsidR="00D94AA2" w:rsidRPr="006F518B" w:rsidTr="00FD3B43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kern w:val="0"/>
              </w:rPr>
            </w:pPr>
            <w:r w:rsidRPr="006F518B">
              <w:rPr>
                <w:rFonts w:ascii="Times New Roman" w:hAnsi="Times New Roman" w:cs="Times New Roman"/>
                <w:i/>
                <w:kern w:val="0"/>
              </w:rPr>
              <w:t>EsACT1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4AA2" w:rsidRPr="006F518B" w:rsidRDefault="00D94AA2" w:rsidP="00FD3B43">
            <w:pPr>
              <w:spacing w:line="240" w:lineRule="auto"/>
              <w:jc w:val="left"/>
              <w:rPr>
                <w:rFonts w:ascii="Times New Roman" w:hAnsi="Times New Roman" w:cs="Times New Roman"/>
                <w:kern w:val="0"/>
              </w:rPr>
            </w:pPr>
            <w:r w:rsidRPr="006F518B">
              <w:rPr>
                <w:rFonts w:ascii="Times New Roman" w:hAnsi="Times New Roman" w:cs="Times New Roman"/>
                <w:kern w:val="0"/>
              </w:rPr>
              <w:t>NS</w:t>
            </w:r>
          </w:p>
        </w:tc>
      </w:tr>
    </w:tbl>
    <w:p w:rsidR="00D94AA2" w:rsidRPr="006F518B" w:rsidRDefault="00D94AA2" w:rsidP="00D94AA2">
      <w:pPr>
        <w:spacing w:line="240" w:lineRule="auto"/>
        <w:rPr>
          <w:rFonts w:ascii="Times New Roman" w:hAnsi="Times New Roman" w:cs="Times New Roman"/>
        </w:rPr>
      </w:pPr>
      <w:r w:rsidRPr="006F518B">
        <w:rPr>
          <w:rFonts w:ascii="SimSun" w:eastAsia="SimSun" w:hAnsi="SimSun" w:cs="SimSun" w:hint="eastAsia"/>
          <w:kern w:val="0"/>
          <w:vertAlign w:val="superscript"/>
        </w:rPr>
        <w:t>※</w:t>
      </w:r>
      <w:r w:rsidRPr="006F518B">
        <w:rPr>
          <w:rFonts w:ascii="Times New Roman" w:hAnsi="Times New Roman" w:cs="Times New Roman"/>
        </w:rPr>
        <w:t>,</w:t>
      </w:r>
      <w:r w:rsidRPr="006F518B">
        <w:rPr>
          <w:rFonts w:ascii="Times New Roman" w:hAnsi="Times New Roman" w:cs="Times New Roman"/>
          <w:i/>
        </w:rPr>
        <w:t xml:space="preserve"> P </w:t>
      </w:r>
      <w:r w:rsidRPr="006F518B">
        <w:rPr>
          <w:rFonts w:ascii="Times New Roman" w:hAnsi="Times New Roman" w:cs="Times New Roman"/>
        </w:rPr>
        <w:t xml:space="preserve">≤ 0.05; </w:t>
      </w:r>
      <w:r w:rsidRPr="006F518B">
        <w:rPr>
          <w:rFonts w:ascii="SimSun" w:eastAsia="SimSun" w:hAnsi="SimSun" w:cs="SimSun" w:hint="eastAsia"/>
          <w:kern w:val="0"/>
          <w:vertAlign w:val="superscript"/>
        </w:rPr>
        <w:t>※※</w:t>
      </w:r>
      <w:r w:rsidRPr="006F518B">
        <w:rPr>
          <w:rFonts w:ascii="Times New Roman" w:hAnsi="Times New Roman" w:cs="Times New Roman"/>
          <w:kern w:val="0"/>
        </w:rPr>
        <w:t xml:space="preserve">, </w:t>
      </w:r>
      <w:r w:rsidRPr="006F518B">
        <w:rPr>
          <w:rFonts w:ascii="Times New Roman" w:hAnsi="Times New Roman" w:cs="Times New Roman"/>
          <w:i/>
          <w:kern w:val="0"/>
        </w:rPr>
        <w:t xml:space="preserve">P </w:t>
      </w:r>
      <w:r w:rsidRPr="006F518B">
        <w:rPr>
          <w:rFonts w:ascii="Times New Roman" w:hAnsi="Times New Roman" w:cs="Times New Roman"/>
        </w:rPr>
        <w:t xml:space="preserve">≤ </w:t>
      </w:r>
      <w:r w:rsidRPr="006F518B">
        <w:rPr>
          <w:rFonts w:ascii="Times New Roman" w:hAnsi="Times New Roman" w:cs="Times New Roman"/>
          <w:kern w:val="0"/>
        </w:rPr>
        <w:t>0.01; N, negative correlation; P, positive correlation; NS, no</w:t>
      </w:r>
      <w:r>
        <w:rPr>
          <w:rFonts w:ascii="Times New Roman" w:hAnsi="Times New Roman" w:cs="Times New Roman" w:hint="eastAsia"/>
          <w:kern w:val="0"/>
        </w:rPr>
        <w:t>t</w:t>
      </w:r>
      <w:r w:rsidRPr="006F518B">
        <w:rPr>
          <w:rFonts w:ascii="Times New Roman" w:hAnsi="Times New Roman" w:cs="Times New Roman"/>
          <w:kern w:val="0"/>
        </w:rPr>
        <w:t xml:space="preserve"> significant.</w:t>
      </w:r>
    </w:p>
    <w:p w:rsidR="0074502C" w:rsidRPr="006F518B" w:rsidRDefault="0074502C" w:rsidP="00C1650D">
      <w:pPr>
        <w:spacing w:line="240" w:lineRule="auto"/>
        <w:rPr>
          <w:rFonts w:ascii="Times New Roman" w:hAnsi="Times New Roman" w:cs="Times New Roman"/>
          <w:b/>
        </w:rPr>
        <w:sectPr w:rsidR="0074502C" w:rsidRPr="006F518B" w:rsidSect="00D94AA2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D94AA2" w:rsidRPr="00174CAF" w:rsidRDefault="00D94AA2" w:rsidP="00D94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Table S5</w:t>
      </w:r>
      <w:r w:rsidRPr="006F518B">
        <w:rPr>
          <w:rFonts w:ascii="Times New Roman" w:hAnsi="Times New Roman" w:cs="Times New Roman"/>
          <w:b/>
        </w:rPr>
        <w:t xml:space="preserve">. List of primer sequences for </w:t>
      </w:r>
      <w:r>
        <w:rPr>
          <w:rFonts w:ascii="Times New Roman" w:hAnsi="Times New Roman" w:cs="Times New Roman" w:hint="eastAsia"/>
          <w:b/>
        </w:rPr>
        <w:t xml:space="preserve">the </w:t>
      </w:r>
      <w:r w:rsidRPr="006F518B">
        <w:rPr>
          <w:rFonts w:ascii="Times New Roman" w:hAnsi="Times New Roman" w:cs="Times New Roman"/>
          <w:b/>
        </w:rPr>
        <w:t>qPCR assay in tobacco</w:t>
      </w:r>
    </w:p>
    <w:tbl>
      <w:tblPr>
        <w:tblStyle w:val="LightShading"/>
        <w:tblW w:w="4238" w:type="pct"/>
        <w:tblLook w:val="06A0" w:firstRow="1" w:lastRow="0" w:firstColumn="1" w:lastColumn="0" w:noHBand="1" w:noVBand="1"/>
      </w:tblPr>
      <w:tblGrid>
        <w:gridCol w:w="1656"/>
        <w:gridCol w:w="1857"/>
        <w:gridCol w:w="3683"/>
        <w:gridCol w:w="3400"/>
        <w:gridCol w:w="1418"/>
      </w:tblGrid>
      <w:tr w:rsidR="00D94AA2" w:rsidRPr="006F518B" w:rsidTr="00FD3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:rsidR="00D94AA2" w:rsidRPr="006F518B" w:rsidRDefault="00D94AA2" w:rsidP="00FD3B43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Gene name</w:t>
            </w:r>
          </w:p>
        </w:tc>
        <w:tc>
          <w:tcPr>
            <w:tcW w:w="773" w:type="pct"/>
            <w:noWrap/>
            <w:hideMark/>
          </w:tcPr>
          <w:p w:rsidR="00D94AA2" w:rsidRPr="006F518B" w:rsidRDefault="00D94AA2" w:rsidP="00FD3B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Accession number</w:t>
            </w:r>
          </w:p>
        </w:tc>
        <w:tc>
          <w:tcPr>
            <w:tcW w:w="1533" w:type="pct"/>
            <w:noWrap/>
            <w:hideMark/>
          </w:tcPr>
          <w:p w:rsidR="00D94AA2" w:rsidRPr="006F518B" w:rsidRDefault="00D94AA2" w:rsidP="00FD3B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Forward primer </w:t>
            </w:r>
            <w:r w:rsidRPr="006F518B">
              <w:rPr>
                <w:rFonts w:ascii="Times New Roman" w:hAnsi="Times New Roman" w:cs="Times New Roman"/>
              </w:rPr>
              <w:t>(5’-3’)</w:t>
            </w:r>
          </w:p>
        </w:tc>
        <w:tc>
          <w:tcPr>
            <w:tcW w:w="1415" w:type="pct"/>
            <w:noWrap/>
            <w:hideMark/>
          </w:tcPr>
          <w:p w:rsidR="00D94AA2" w:rsidRPr="006F518B" w:rsidRDefault="00D94AA2" w:rsidP="00FD3B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Reverse primer </w:t>
            </w:r>
            <w:r w:rsidRPr="006F518B">
              <w:rPr>
                <w:rFonts w:ascii="Times New Roman" w:hAnsi="Times New Roman" w:cs="Times New Roman"/>
              </w:rPr>
              <w:t>(5’-3’)</w:t>
            </w:r>
          </w:p>
        </w:tc>
        <w:tc>
          <w:tcPr>
            <w:tcW w:w="590" w:type="pct"/>
            <w:noWrap/>
            <w:hideMark/>
          </w:tcPr>
          <w:p w:rsidR="00D94AA2" w:rsidRPr="006F518B" w:rsidRDefault="00D94AA2" w:rsidP="00FD3B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PCR length</w:t>
            </w:r>
          </w:p>
        </w:tc>
      </w:tr>
      <w:tr w:rsidR="00D94AA2" w:rsidRPr="006F518B" w:rsidTr="00FD3B4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:rsidR="00D94AA2" w:rsidRPr="006F518B" w:rsidRDefault="00D94AA2" w:rsidP="00FD3B43">
            <w:pPr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</w:pPr>
            <w:proofErr w:type="spellStart"/>
            <w:r w:rsidRPr="006F518B"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  <w:t>NtPAL</w:t>
            </w:r>
            <w:proofErr w:type="spellEnd"/>
          </w:p>
        </w:tc>
        <w:tc>
          <w:tcPr>
            <w:tcW w:w="77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X78269</w:t>
            </w:r>
          </w:p>
        </w:tc>
        <w:tc>
          <w:tcPr>
            <w:tcW w:w="153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CGATAGACTTGAGGCATTTG</w:t>
            </w:r>
          </w:p>
        </w:tc>
        <w:tc>
          <w:tcPr>
            <w:tcW w:w="1415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AGGTTCTCTTAGCGACTTG</w:t>
            </w:r>
          </w:p>
        </w:tc>
        <w:tc>
          <w:tcPr>
            <w:tcW w:w="590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78</w:t>
            </w:r>
          </w:p>
        </w:tc>
      </w:tr>
      <w:tr w:rsidR="00D94AA2" w:rsidRPr="006F518B" w:rsidTr="00FD3B4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</w:tcPr>
          <w:p w:rsidR="00D94AA2" w:rsidRPr="006F518B" w:rsidRDefault="00D94AA2" w:rsidP="00FD3B43">
            <w:pPr>
              <w:rPr>
                <w:rFonts w:ascii="Times New Roman" w:eastAsia="SimSun" w:hAnsi="Times New Roman" w:cs="Times New Roman"/>
                <w:b w:val="0"/>
                <w:i/>
                <w:kern w:val="0"/>
              </w:rPr>
            </w:pPr>
            <w:r w:rsidRPr="006F518B">
              <w:rPr>
                <w:rFonts w:ascii="Times New Roman" w:eastAsia="SimSun" w:hAnsi="Times New Roman" w:cs="Times New Roman"/>
                <w:b w:val="0"/>
                <w:i/>
                <w:kern w:val="0"/>
              </w:rPr>
              <w:t>NtC4H</w:t>
            </w:r>
          </w:p>
        </w:tc>
        <w:tc>
          <w:tcPr>
            <w:tcW w:w="773" w:type="pct"/>
            <w:noWrap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AB236952</w:t>
            </w:r>
          </w:p>
        </w:tc>
        <w:tc>
          <w:tcPr>
            <w:tcW w:w="1533" w:type="pct"/>
            <w:noWrap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GTTGCCTCCTCCAGGACAGTC</w:t>
            </w:r>
          </w:p>
        </w:tc>
        <w:tc>
          <w:tcPr>
            <w:tcW w:w="1415" w:type="pct"/>
            <w:noWrap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TGGTGGAATGCTTCAAAATGTG</w:t>
            </w:r>
          </w:p>
        </w:tc>
        <w:tc>
          <w:tcPr>
            <w:tcW w:w="590" w:type="pct"/>
            <w:noWrap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</w:rPr>
              <w:t>83</w:t>
            </w:r>
          </w:p>
        </w:tc>
      </w:tr>
      <w:tr w:rsidR="00D94AA2" w:rsidRPr="006F518B" w:rsidTr="00FD3B4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:rsidR="00D94AA2" w:rsidRPr="006F518B" w:rsidRDefault="00D94AA2" w:rsidP="00FD3B43">
            <w:pPr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  <w:t>Nt4CL</w:t>
            </w:r>
          </w:p>
        </w:tc>
        <w:tc>
          <w:tcPr>
            <w:tcW w:w="77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U50845</w:t>
            </w:r>
          </w:p>
        </w:tc>
        <w:tc>
          <w:tcPr>
            <w:tcW w:w="153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GCGACATTGGGTTCATTG</w:t>
            </w:r>
          </w:p>
        </w:tc>
        <w:tc>
          <w:tcPr>
            <w:tcW w:w="1415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TTCTCCTGCTTGCTCATC</w:t>
            </w:r>
          </w:p>
        </w:tc>
        <w:tc>
          <w:tcPr>
            <w:tcW w:w="590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176</w:t>
            </w:r>
          </w:p>
        </w:tc>
      </w:tr>
      <w:tr w:rsidR="00D94AA2" w:rsidRPr="006F518B" w:rsidTr="00FD3B4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:rsidR="00D94AA2" w:rsidRPr="006F518B" w:rsidRDefault="00D94AA2" w:rsidP="00FD3B43">
            <w:pPr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</w:pPr>
            <w:proofErr w:type="spellStart"/>
            <w:r w:rsidRPr="006F518B"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  <w:t>NtCHS</w:t>
            </w:r>
            <w:proofErr w:type="spellEnd"/>
          </w:p>
        </w:tc>
        <w:tc>
          <w:tcPr>
            <w:tcW w:w="77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AF311783</w:t>
            </w:r>
          </w:p>
        </w:tc>
        <w:tc>
          <w:tcPr>
            <w:tcW w:w="153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AGCGAGCATAAGGTTGAG</w:t>
            </w:r>
          </w:p>
        </w:tc>
        <w:tc>
          <w:tcPr>
            <w:tcW w:w="1415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ACCACCACTATGTCTTGTC</w:t>
            </w:r>
          </w:p>
        </w:tc>
        <w:tc>
          <w:tcPr>
            <w:tcW w:w="590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164</w:t>
            </w:r>
          </w:p>
        </w:tc>
      </w:tr>
      <w:tr w:rsidR="00D94AA2" w:rsidRPr="006F518B" w:rsidTr="00FD3B4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:rsidR="00D94AA2" w:rsidRPr="006F518B" w:rsidRDefault="00D94AA2" w:rsidP="00FD3B43">
            <w:pPr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</w:pPr>
            <w:proofErr w:type="spellStart"/>
            <w:r w:rsidRPr="006F518B"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  <w:t>NtCHI</w:t>
            </w:r>
            <w:proofErr w:type="spellEnd"/>
          </w:p>
        </w:tc>
        <w:tc>
          <w:tcPr>
            <w:tcW w:w="77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AB213651</w:t>
            </w:r>
          </w:p>
        </w:tc>
        <w:tc>
          <w:tcPr>
            <w:tcW w:w="153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CTTTTCTCGCCGCTAAATG</w:t>
            </w:r>
          </w:p>
        </w:tc>
        <w:tc>
          <w:tcPr>
            <w:tcW w:w="1415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TTTCTGCCACCTTCTCTG</w:t>
            </w:r>
          </w:p>
        </w:tc>
        <w:tc>
          <w:tcPr>
            <w:tcW w:w="590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159</w:t>
            </w:r>
          </w:p>
        </w:tc>
      </w:tr>
      <w:tr w:rsidR="00D94AA2" w:rsidRPr="006F518B" w:rsidTr="00FD3B4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:rsidR="00D94AA2" w:rsidRPr="006F518B" w:rsidRDefault="00D94AA2" w:rsidP="00FD3B43">
            <w:pPr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  <w:t>NtF3H</w:t>
            </w:r>
          </w:p>
        </w:tc>
        <w:tc>
          <w:tcPr>
            <w:tcW w:w="77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AB289450</w:t>
            </w:r>
          </w:p>
        </w:tc>
        <w:tc>
          <w:tcPr>
            <w:tcW w:w="153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GAGGCAATGGGCTTAGAG</w:t>
            </w:r>
          </w:p>
        </w:tc>
        <w:tc>
          <w:tcPr>
            <w:tcW w:w="1415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TCAGTGTGTCGTTTCAGTC</w:t>
            </w:r>
          </w:p>
        </w:tc>
        <w:tc>
          <w:tcPr>
            <w:tcW w:w="590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128</w:t>
            </w:r>
          </w:p>
        </w:tc>
      </w:tr>
      <w:tr w:rsidR="00D94AA2" w:rsidRPr="006F518B" w:rsidTr="00FD3B4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:rsidR="00D94AA2" w:rsidRPr="006F518B" w:rsidRDefault="00D94AA2" w:rsidP="00FD3B43">
            <w:pPr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  <w:t>NtF3'H</w:t>
            </w:r>
          </w:p>
        </w:tc>
        <w:tc>
          <w:tcPr>
            <w:tcW w:w="77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AB289449</w:t>
            </w:r>
          </w:p>
        </w:tc>
        <w:tc>
          <w:tcPr>
            <w:tcW w:w="153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AGCCATAGTCAAGGAAACC</w:t>
            </w:r>
          </w:p>
        </w:tc>
        <w:tc>
          <w:tcPr>
            <w:tcW w:w="1415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CTCACAACTCTCGGATGC</w:t>
            </w:r>
          </w:p>
        </w:tc>
        <w:tc>
          <w:tcPr>
            <w:tcW w:w="590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79</w:t>
            </w:r>
          </w:p>
        </w:tc>
      </w:tr>
      <w:tr w:rsidR="00D94AA2" w:rsidRPr="006F518B" w:rsidTr="00FD3B4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:rsidR="00D94AA2" w:rsidRPr="006F518B" w:rsidRDefault="00D94AA2" w:rsidP="00FD3B43">
            <w:pPr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</w:pPr>
            <w:proofErr w:type="spellStart"/>
            <w:r w:rsidRPr="006F518B"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  <w:t>NtDFR</w:t>
            </w:r>
            <w:proofErr w:type="spellEnd"/>
          </w:p>
        </w:tc>
        <w:tc>
          <w:tcPr>
            <w:tcW w:w="77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EF421429</w:t>
            </w:r>
          </w:p>
        </w:tc>
        <w:tc>
          <w:tcPr>
            <w:tcW w:w="153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TAAGAAGATGACAGGATGGATG</w:t>
            </w:r>
          </w:p>
        </w:tc>
        <w:tc>
          <w:tcPr>
            <w:tcW w:w="1415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TGGCGGTATGATGCTAATG</w:t>
            </w:r>
          </w:p>
        </w:tc>
        <w:tc>
          <w:tcPr>
            <w:tcW w:w="590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109</w:t>
            </w:r>
          </w:p>
        </w:tc>
      </w:tr>
      <w:tr w:rsidR="00D94AA2" w:rsidRPr="006F518B" w:rsidTr="00FD3B4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:rsidR="00D94AA2" w:rsidRPr="006F518B" w:rsidRDefault="00D94AA2" w:rsidP="00FD3B43">
            <w:pPr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</w:pPr>
            <w:proofErr w:type="spellStart"/>
            <w:r w:rsidRPr="006F518B"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  <w:t>NtFLS</w:t>
            </w:r>
            <w:proofErr w:type="spellEnd"/>
          </w:p>
        </w:tc>
        <w:tc>
          <w:tcPr>
            <w:tcW w:w="77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DQ435530</w:t>
            </w:r>
          </w:p>
        </w:tc>
        <w:tc>
          <w:tcPr>
            <w:tcW w:w="153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GTCCCATATAACCATTCTTGTC</w:t>
            </w:r>
          </w:p>
        </w:tc>
        <w:tc>
          <w:tcPr>
            <w:tcW w:w="1415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CACTCTTGTATTTCCCATTGC</w:t>
            </w:r>
          </w:p>
        </w:tc>
        <w:tc>
          <w:tcPr>
            <w:tcW w:w="590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152</w:t>
            </w:r>
          </w:p>
        </w:tc>
      </w:tr>
      <w:tr w:rsidR="00D94AA2" w:rsidRPr="006F518B" w:rsidTr="00FD3B4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:rsidR="00D94AA2" w:rsidRPr="006F518B" w:rsidRDefault="00D94AA2" w:rsidP="00FD3B43">
            <w:pPr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</w:pPr>
            <w:proofErr w:type="spellStart"/>
            <w:r w:rsidRPr="006F518B"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  <w:t>NtANS</w:t>
            </w:r>
            <w:proofErr w:type="spellEnd"/>
          </w:p>
        </w:tc>
        <w:tc>
          <w:tcPr>
            <w:tcW w:w="77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AB289447</w:t>
            </w:r>
          </w:p>
        </w:tc>
        <w:tc>
          <w:tcPr>
            <w:tcW w:w="153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CTACATTCCAGCAACAAGTG</w:t>
            </w:r>
          </w:p>
        </w:tc>
        <w:tc>
          <w:tcPr>
            <w:tcW w:w="1415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GTCCCAGCCCAATAGAAAG</w:t>
            </w:r>
          </w:p>
        </w:tc>
        <w:tc>
          <w:tcPr>
            <w:tcW w:w="590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86</w:t>
            </w:r>
          </w:p>
        </w:tc>
      </w:tr>
      <w:tr w:rsidR="00D94AA2" w:rsidRPr="006F518B" w:rsidTr="00FD3B4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:rsidR="00D94AA2" w:rsidRPr="006F518B" w:rsidRDefault="00D94AA2" w:rsidP="00FD3B43">
            <w:pPr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b w:val="0"/>
                <w:i/>
                <w:kern w:val="0"/>
                <w:szCs w:val="21"/>
              </w:rPr>
              <w:t>NtTub1</w:t>
            </w:r>
          </w:p>
        </w:tc>
        <w:tc>
          <w:tcPr>
            <w:tcW w:w="77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bookmarkStart w:id="1" w:name="OLE_LINK13"/>
            <w:bookmarkStart w:id="2" w:name="OLE_LINK14"/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AJ421411</w:t>
            </w:r>
            <w:bookmarkEnd w:id="1"/>
            <w:bookmarkEnd w:id="2"/>
          </w:p>
        </w:tc>
        <w:tc>
          <w:tcPr>
            <w:tcW w:w="1533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TCCGTGGTGAT</w:t>
            </w:r>
            <w:bookmarkStart w:id="3" w:name="OLE_LINK15"/>
            <w:bookmarkStart w:id="4" w:name="OLE_LINK16"/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GTTGTG</w:t>
            </w:r>
            <w:bookmarkEnd w:id="3"/>
            <w:bookmarkEnd w:id="4"/>
          </w:p>
        </w:tc>
        <w:tc>
          <w:tcPr>
            <w:tcW w:w="1415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TGGTGGCTGATAGTTGATAC</w:t>
            </w:r>
          </w:p>
        </w:tc>
        <w:tc>
          <w:tcPr>
            <w:tcW w:w="590" w:type="pct"/>
            <w:noWrap/>
            <w:hideMark/>
          </w:tcPr>
          <w:p w:rsidR="00D94AA2" w:rsidRPr="006F518B" w:rsidRDefault="00D94AA2" w:rsidP="00FD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6F518B">
              <w:rPr>
                <w:rFonts w:ascii="Times New Roman" w:eastAsia="SimSun" w:hAnsi="Times New Roman" w:cs="Times New Roman"/>
                <w:kern w:val="0"/>
                <w:szCs w:val="21"/>
              </w:rPr>
              <w:t>125</w:t>
            </w:r>
          </w:p>
        </w:tc>
      </w:tr>
    </w:tbl>
    <w:p w:rsidR="00D94AA2" w:rsidRPr="006F518B" w:rsidRDefault="00D94AA2" w:rsidP="00D94AA2">
      <w:pPr>
        <w:spacing w:line="240" w:lineRule="auto"/>
        <w:rPr>
          <w:rFonts w:ascii="Times New Roman" w:hAnsi="Times New Roman" w:cs="Times New Roman"/>
          <w:b/>
        </w:rPr>
      </w:pPr>
    </w:p>
    <w:p w:rsidR="00D94AA2" w:rsidRPr="006F518B" w:rsidRDefault="00D94AA2" w:rsidP="00D94AA2">
      <w:pPr>
        <w:spacing w:line="240" w:lineRule="auto"/>
        <w:rPr>
          <w:rFonts w:ascii="Times New Roman" w:hAnsi="Times New Roman" w:cs="Times New Roman"/>
          <w:b/>
        </w:rPr>
      </w:pPr>
    </w:p>
    <w:p w:rsidR="00D94AA2" w:rsidRPr="006F518B" w:rsidRDefault="00D94AA2" w:rsidP="00D94AA2">
      <w:pPr>
        <w:spacing w:line="240" w:lineRule="auto"/>
        <w:rPr>
          <w:rFonts w:ascii="Times New Roman" w:hAnsi="Times New Roman" w:cs="Times New Roman"/>
          <w:b/>
        </w:rPr>
      </w:pPr>
    </w:p>
    <w:p w:rsidR="00D94AA2" w:rsidRPr="006F518B" w:rsidRDefault="00D94AA2" w:rsidP="00D94AA2">
      <w:pPr>
        <w:spacing w:line="240" w:lineRule="auto"/>
        <w:rPr>
          <w:rFonts w:ascii="Times New Roman" w:hAnsi="Times New Roman" w:cs="Times New Roman"/>
          <w:b/>
        </w:rPr>
      </w:pPr>
    </w:p>
    <w:p w:rsidR="00D94AA2" w:rsidRPr="006F518B" w:rsidRDefault="00D94AA2" w:rsidP="00D94AA2">
      <w:pPr>
        <w:spacing w:line="240" w:lineRule="auto"/>
        <w:rPr>
          <w:rFonts w:ascii="Times New Roman" w:hAnsi="Times New Roman" w:cs="Times New Roman"/>
          <w:b/>
        </w:rPr>
      </w:pPr>
    </w:p>
    <w:p w:rsidR="0014401B" w:rsidRPr="006F518B" w:rsidRDefault="0014401B" w:rsidP="00D94AA2">
      <w:pPr>
        <w:rPr>
          <w:rFonts w:ascii="Times New Roman" w:hAnsi="Times New Roman" w:cs="Times New Roman"/>
        </w:rPr>
      </w:pPr>
    </w:p>
    <w:sectPr w:rsidR="0014401B" w:rsidRPr="006F518B" w:rsidSect="00D94AA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91" w:rsidRDefault="00427E91" w:rsidP="0074502C">
      <w:pPr>
        <w:spacing w:line="240" w:lineRule="auto"/>
      </w:pPr>
      <w:r>
        <w:separator/>
      </w:r>
    </w:p>
  </w:endnote>
  <w:endnote w:type="continuationSeparator" w:id="0">
    <w:p w:rsidR="00427E91" w:rsidRDefault="00427E91" w:rsidP="00745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91" w:rsidRDefault="00427E91" w:rsidP="0074502C">
      <w:pPr>
        <w:spacing w:line="240" w:lineRule="auto"/>
      </w:pPr>
      <w:r>
        <w:separator/>
      </w:r>
    </w:p>
  </w:footnote>
  <w:footnote w:type="continuationSeparator" w:id="0">
    <w:p w:rsidR="00427E91" w:rsidRDefault="00427E91" w:rsidP="007450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50D"/>
    <w:rsid w:val="00125ECC"/>
    <w:rsid w:val="0014401B"/>
    <w:rsid w:val="00174CAF"/>
    <w:rsid w:val="002B0D8E"/>
    <w:rsid w:val="00330354"/>
    <w:rsid w:val="003520EE"/>
    <w:rsid w:val="00427E91"/>
    <w:rsid w:val="005C62F8"/>
    <w:rsid w:val="00627334"/>
    <w:rsid w:val="006F518B"/>
    <w:rsid w:val="00742ECD"/>
    <w:rsid w:val="0074502C"/>
    <w:rsid w:val="007A0D99"/>
    <w:rsid w:val="008B5E05"/>
    <w:rsid w:val="009F65B3"/>
    <w:rsid w:val="00AC4311"/>
    <w:rsid w:val="00B91017"/>
    <w:rsid w:val="00C1650D"/>
    <w:rsid w:val="00C63EF2"/>
    <w:rsid w:val="00D94AA2"/>
    <w:rsid w:val="00DF0EC5"/>
    <w:rsid w:val="00ED3C7B"/>
    <w:rsid w:val="00F27A60"/>
    <w:rsid w:val="00F821B7"/>
    <w:rsid w:val="00FD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4502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450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4502C"/>
    <w:rPr>
      <w:sz w:val="18"/>
      <w:szCs w:val="18"/>
    </w:rPr>
  </w:style>
  <w:style w:type="table" w:styleId="LightShading">
    <w:name w:val="Light Shading"/>
    <w:basedOn w:val="TableNormal"/>
    <w:uiPriority w:val="60"/>
    <w:rsid w:val="0074502C"/>
    <w:pPr>
      <w:spacing w:line="240" w:lineRule="auto"/>
      <w:jc w:val="left"/>
    </w:pPr>
    <w:rPr>
      <w:color w:val="000000" w:themeColor="text1" w:themeShade="BF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4502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450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4502C"/>
    <w:rPr>
      <w:sz w:val="18"/>
      <w:szCs w:val="18"/>
    </w:rPr>
  </w:style>
  <w:style w:type="table" w:styleId="LightShading">
    <w:name w:val="Light Shading"/>
    <w:basedOn w:val="TableNormal"/>
    <w:uiPriority w:val="60"/>
    <w:rsid w:val="0074502C"/>
    <w:pPr>
      <w:spacing w:line="240" w:lineRule="auto"/>
      <w:jc w:val="left"/>
    </w:pPr>
    <w:rPr>
      <w:color w:val="000000" w:themeColor="text1" w:themeShade="BF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tageName xmlns="c9a61552-4ef7-4f28-96d6-ad85a0258266">Upload</StageName>
    <Checked_x0020_Out_x0020_To xmlns="c9a61552-4ef7-4f28-96d6-ad85a0258266">
      <UserInfo>
        <DisplayName/>
        <AccountId xsi:nil="true"/>
        <AccountType/>
      </UserInfo>
    </Checked_x0020_Out_x0020_To>
    <DocumentId xmlns="c9a61552-4ef7-4f28-96d6-ad85a0258266">Table 1.DOCX</DocumentId>
    <FileFormat xmlns="c9a61552-4ef7-4f28-96d6-ad85a0258266">DOCX</FileFormat>
    <IsDeleted xmlns="c9a61552-4ef7-4f28-96d6-ad85a0258266">false</IsDeleted>
    <TitleName xmlns="c9a61552-4ef7-4f28-96d6-ad85a0258266">Table 1.DOCX</TitleName>
    <DocumentType xmlns="c9a61552-4ef7-4f28-96d6-ad85a0258266">Table</Docu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0156C8ACEF944B083A200EE5CE9F0" ma:contentTypeVersion="7" ma:contentTypeDescription="Create a new document." ma:contentTypeScope="" ma:versionID="9a3eeddc7f9364600683c4e53f127ed9">
  <xsd:schema xmlns:xsd="http://www.w3.org/2001/XMLSchema" xmlns:p="http://schemas.microsoft.com/office/2006/metadata/properties" xmlns:ns2="c9a61552-4ef7-4f28-96d6-ad85a0258266" targetNamespace="http://schemas.microsoft.com/office/2006/metadata/properties" ma:root="true" ma:fieldsID="4190d27311c5547b1d1a21254d037156" ns2:_="">
    <xsd:import namespace="c9a61552-4ef7-4f28-96d6-ad85a0258266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9a61552-4ef7-4f28-96d6-ad85a0258266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F7E6B7A-6796-4BF4-B98B-B67804971C9C}"/>
</file>

<file path=customXml/itemProps2.xml><?xml version="1.0" encoding="utf-8"?>
<ds:datastoreItem xmlns:ds="http://schemas.openxmlformats.org/officeDocument/2006/customXml" ds:itemID="{113B6D53-F1E6-4E71-8997-E49719615C6E}"/>
</file>

<file path=customXml/itemProps3.xml><?xml version="1.0" encoding="utf-8"?>
<ds:datastoreItem xmlns:ds="http://schemas.openxmlformats.org/officeDocument/2006/customXml" ds:itemID="{45421F65-9C1F-4FE3-88B8-93B9756AAE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huangwenjun</dc:creator>
  <cp:lastModifiedBy>Windows User</cp:lastModifiedBy>
  <cp:revision>7</cp:revision>
  <dcterms:created xsi:type="dcterms:W3CDTF">2015-07-26T03:00:00Z</dcterms:created>
  <dcterms:modified xsi:type="dcterms:W3CDTF">2015-08-27T08:57:00Z</dcterms:modified>
</cp:coreProperties>
</file>