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65A49" w14:textId="45CA4ECD" w:rsidR="004231E5" w:rsidRPr="00BD0E92" w:rsidRDefault="004231E5" w:rsidP="00C40896">
      <w:pPr>
        <w:ind w:left="-284"/>
        <w:rPr>
          <w:rFonts w:ascii="Calibri" w:hAnsi="Calibri" w:cs="Calibri"/>
          <w:bCs/>
          <w:sz w:val="24"/>
        </w:rPr>
      </w:pPr>
      <w:r w:rsidRPr="004231E5">
        <w:rPr>
          <w:rFonts w:ascii="Calibri" w:hAnsi="Calibri" w:cs="Calibri"/>
          <w:b/>
          <w:sz w:val="24"/>
        </w:rPr>
        <w:t>Supplementary Table 2</w:t>
      </w:r>
      <w:r w:rsidR="00BD0E92">
        <w:rPr>
          <w:rFonts w:ascii="Calibri" w:hAnsi="Calibri" w:cs="Calibri"/>
          <w:b/>
          <w:sz w:val="24"/>
        </w:rPr>
        <w:t>.</w:t>
      </w:r>
      <w:r w:rsidR="00BD0E92">
        <w:rPr>
          <w:rFonts w:ascii="Calibri" w:hAnsi="Calibri" w:cs="Calibri"/>
          <w:bCs/>
          <w:sz w:val="24"/>
        </w:rPr>
        <w:t xml:space="preserve"> Determination of the conversion factor f</w:t>
      </w:r>
      <w:r w:rsidR="00231197">
        <w:rPr>
          <w:rFonts w:ascii="Calibri" w:hAnsi="Calibri" w:cs="Calibri"/>
          <w:bCs/>
          <w:sz w:val="24"/>
        </w:rPr>
        <w:t>rom</w:t>
      </w:r>
      <w:r w:rsidR="00BD0E92">
        <w:rPr>
          <w:rFonts w:ascii="Calibri" w:hAnsi="Calibri" w:cs="Calibri"/>
          <w:bCs/>
          <w:sz w:val="24"/>
        </w:rPr>
        <w:t xml:space="preserve"> copies/µL to IU/mL</w:t>
      </w:r>
      <w:r w:rsidR="00231197">
        <w:rPr>
          <w:rFonts w:ascii="Calibri" w:hAnsi="Calibri" w:cs="Calibri"/>
          <w:bCs/>
          <w:sz w:val="24"/>
        </w:rPr>
        <w:t xml:space="preserve">, following calculation of IU/mL of synthetic RNA dilutions tested by the one-step </w:t>
      </w:r>
      <w:proofErr w:type="spellStart"/>
      <w:r w:rsidR="00231197">
        <w:rPr>
          <w:rFonts w:ascii="Calibri" w:hAnsi="Calibri" w:cs="Calibri"/>
          <w:bCs/>
          <w:sz w:val="24"/>
        </w:rPr>
        <w:t>qRT</w:t>
      </w:r>
      <w:proofErr w:type="spellEnd"/>
      <w:r w:rsidR="00231197">
        <w:rPr>
          <w:rFonts w:ascii="Calibri" w:hAnsi="Calibri" w:cs="Calibri"/>
          <w:bCs/>
          <w:sz w:val="24"/>
        </w:rPr>
        <w:t>-PCR assay.</w:t>
      </w:r>
    </w:p>
    <w:tbl>
      <w:tblPr>
        <w:tblStyle w:val="TableGrid"/>
        <w:tblpPr w:leftFromText="180" w:rightFromText="180" w:vertAnchor="page" w:horzAnchor="margin" w:tblpY="2731"/>
        <w:tblW w:w="9360" w:type="dxa"/>
        <w:tblLook w:val="06A0" w:firstRow="1" w:lastRow="0" w:firstColumn="1" w:lastColumn="0" w:noHBand="1" w:noVBand="1"/>
      </w:tblPr>
      <w:tblGrid>
        <w:gridCol w:w="2268"/>
        <w:gridCol w:w="1881"/>
        <w:gridCol w:w="1831"/>
        <w:gridCol w:w="1690"/>
        <w:gridCol w:w="1690"/>
      </w:tblGrid>
      <w:tr w:rsidR="004231E5" w:rsidRPr="004231E5" w14:paraId="11F9A8E5" w14:textId="735D0A9B" w:rsidTr="00231197">
        <w:trPr>
          <w:trHeight w:val="34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327664" w14:textId="77777777" w:rsidR="00C40896" w:rsidRDefault="00C40896" w:rsidP="00231197">
            <w:pPr>
              <w:ind w:left="-24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Synthetic HDV </w:t>
            </w:r>
          </w:p>
          <w:p w14:paraId="031C2756" w14:textId="5314A609" w:rsidR="004231E5" w:rsidRPr="004231E5" w:rsidRDefault="00C40896" w:rsidP="00231197">
            <w:pPr>
              <w:ind w:left="-24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RNA </w:t>
            </w:r>
            <w:r w:rsidR="004231E5">
              <w:rPr>
                <w:rFonts w:ascii="Calibri" w:hAnsi="Calibri" w:cs="Calibri"/>
                <w:b/>
                <w:sz w:val="24"/>
                <w:szCs w:val="24"/>
              </w:rPr>
              <w:t>Log</w:t>
            </w:r>
            <w:r w:rsidR="004231E5" w:rsidRPr="00C40896">
              <w:rPr>
                <w:rFonts w:ascii="Calibri" w:hAnsi="Calibri" w:cs="Calibri"/>
                <w:b/>
                <w:sz w:val="24"/>
                <w:szCs w:val="24"/>
                <w:vertAlign w:val="subscript"/>
              </w:rPr>
              <w:t>10</w:t>
            </w:r>
            <w:r w:rsidR="004231E5">
              <w:rPr>
                <w:rFonts w:ascii="Calibri" w:hAnsi="Calibri" w:cs="Calibri"/>
                <w:b/>
                <w:sz w:val="24"/>
                <w:szCs w:val="24"/>
              </w:rPr>
              <w:t xml:space="preserve"> copies/µL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5C717F" w14:textId="77777777" w:rsidR="00C40896" w:rsidRDefault="00C40896" w:rsidP="00231197">
            <w:pPr>
              <w:ind w:left="-2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Synthetic HDV </w:t>
            </w:r>
          </w:p>
          <w:p w14:paraId="025CFDC9" w14:textId="3329ACCB" w:rsidR="004231E5" w:rsidRPr="004231E5" w:rsidRDefault="00C40896" w:rsidP="00231197">
            <w:pPr>
              <w:ind w:left="-2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RNA c</w:t>
            </w:r>
            <w:r w:rsidR="004231E5">
              <w:rPr>
                <w:rFonts w:ascii="Calibri" w:hAnsi="Calibri" w:cs="Calibri"/>
                <w:b/>
                <w:sz w:val="24"/>
                <w:szCs w:val="24"/>
              </w:rPr>
              <w:t>opies/µL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4E900A" w14:textId="79C44218" w:rsidR="004231E5" w:rsidRDefault="004231E5" w:rsidP="00231197">
            <w:pPr>
              <w:ind w:left="-2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Calculated</w:t>
            </w:r>
            <w:r w:rsidR="00A947B4" w:rsidRPr="00C40896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6A1DBD72" w14:textId="446F3800" w:rsidR="004231E5" w:rsidRPr="004231E5" w:rsidRDefault="004231E5" w:rsidP="00231197">
            <w:pPr>
              <w:ind w:left="-2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231E5">
              <w:rPr>
                <w:rFonts w:ascii="Calibri" w:hAnsi="Calibri" w:cs="Calibri"/>
                <w:b/>
                <w:sz w:val="24"/>
                <w:szCs w:val="24"/>
              </w:rPr>
              <w:t>Log</w:t>
            </w:r>
            <w:r w:rsidRPr="004231E5">
              <w:rPr>
                <w:rFonts w:ascii="Calibri" w:hAnsi="Calibri" w:cs="Calibri"/>
                <w:b/>
                <w:sz w:val="24"/>
                <w:szCs w:val="24"/>
                <w:vertAlign w:val="subscript"/>
              </w:rPr>
              <w:t>10</w:t>
            </w:r>
            <w:r w:rsidRPr="004231E5">
              <w:rPr>
                <w:rFonts w:ascii="Calibri" w:hAnsi="Calibri" w:cs="Calibri"/>
                <w:b/>
                <w:sz w:val="24"/>
                <w:szCs w:val="24"/>
              </w:rPr>
              <w:t xml:space="preserve"> IU/mL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8C17A" w14:textId="77777777" w:rsidR="004231E5" w:rsidRDefault="004231E5" w:rsidP="00231197">
            <w:pPr>
              <w:ind w:left="-2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Calculated</w:t>
            </w:r>
          </w:p>
          <w:p w14:paraId="598739C5" w14:textId="358E8291" w:rsidR="004231E5" w:rsidRPr="004231E5" w:rsidRDefault="004231E5" w:rsidP="00231197">
            <w:pPr>
              <w:ind w:left="-2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IU/mL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FE401" w14:textId="00A00D56" w:rsidR="004231E5" w:rsidRPr="004231E5" w:rsidRDefault="004231E5" w:rsidP="00231197">
            <w:pPr>
              <w:ind w:left="-284"/>
              <w:jc w:val="center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4231E5">
              <w:rPr>
                <w:rFonts w:ascii="Calibri" w:hAnsi="Calibri" w:cs="Calibri"/>
                <w:b/>
                <w:sz w:val="24"/>
                <w:szCs w:val="24"/>
                <w:u w:val="single"/>
              </w:rPr>
              <w:t>IU/mL</w:t>
            </w:r>
            <w:r w:rsidR="00C40896" w:rsidRPr="00C40896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t>2</w:t>
            </w:r>
          </w:p>
          <w:p w14:paraId="536CDB89" w14:textId="75528EAB" w:rsidR="004231E5" w:rsidRPr="004231E5" w:rsidRDefault="004231E5" w:rsidP="00231197">
            <w:pPr>
              <w:ind w:left="-2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Copies/µL</w:t>
            </w:r>
          </w:p>
        </w:tc>
      </w:tr>
      <w:tr w:rsidR="004231E5" w:rsidRPr="004231E5" w14:paraId="2DFAB4EF" w14:textId="122F0119" w:rsidTr="00231197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6FB7B5" w14:textId="77777777" w:rsidR="004231E5" w:rsidRPr="004231E5" w:rsidRDefault="004231E5" w:rsidP="0023119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1E5">
              <w:rPr>
                <w:rFonts w:ascii="Calibri" w:hAnsi="Calibri" w:cs="Calibri"/>
                <w:color w:val="000000"/>
                <w:sz w:val="24"/>
                <w:szCs w:val="24"/>
              </w:rPr>
              <w:t>1.375</w:t>
            </w:r>
          </w:p>
          <w:p w14:paraId="4AE76741" w14:textId="77777777" w:rsidR="004231E5" w:rsidRPr="004231E5" w:rsidRDefault="004231E5" w:rsidP="0023119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1E5">
              <w:rPr>
                <w:rFonts w:ascii="Calibri" w:hAnsi="Calibri" w:cs="Calibri"/>
                <w:color w:val="000000"/>
                <w:sz w:val="24"/>
                <w:szCs w:val="24"/>
              </w:rPr>
              <w:t>2.375</w:t>
            </w:r>
          </w:p>
          <w:p w14:paraId="2A7113EA" w14:textId="77777777" w:rsidR="004231E5" w:rsidRPr="004231E5" w:rsidRDefault="004231E5" w:rsidP="0023119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1E5">
              <w:rPr>
                <w:rFonts w:ascii="Calibri" w:hAnsi="Calibri" w:cs="Calibri"/>
                <w:color w:val="000000"/>
                <w:sz w:val="24"/>
                <w:szCs w:val="24"/>
              </w:rPr>
              <w:t>3.375</w:t>
            </w:r>
          </w:p>
          <w:p w14:paraId="4F15AFAE" w14:textId="77777777" w:rsidR="004231E5" w:rsidRPr="004231E5" w:rsidRDefault="004231E5" w:rsidP="0023119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1E5">
              <w:rPr>
                <w:rFonts w:ascii="Calibri" w:hAnsi="Calibri" w:cs="Calibri"/>
                <w:color w:val="000000"/>
                <w:sz w:val="24"/>
                <w:szCs w:val="24"/>
              </w:rPr>
              <w:t>4.375</w:t>
            </w:r>
          </w:p>
          <w:p w14:paraId="0E017E7B" w14:textId="77777777" w:rsidR="004231E5" w:rsidRPr="004231E5" w:rsidRDefault="004231E5" w:rsidP="0023119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1E5">
              <w:rPr>
                <w:rFonts w:ascii="Calibri" w:hAnsi="Calibri" w:cs="Calibri"/>
                <w:color w:val="000000"/>
                <w:sz w:val="24"/>
                <w:szCs w:val="24"/>
              </w:rPr>
              <w:t>5.375</w:t>
            </w:r>
          </w:p>
          <w:p w14:paraId="6A5DE71C" w14:textId="77777777" w:rsidR="004231E5" w:rsidRPr="004231E5" w:rsidRDefault="004231E5" w:rsidP="0023119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1E5">
              <w:rPr>
                <w:rFonts w:ascii="Calibri" w:hAnsi="Calibri" w:cs="Calibri"/>
                <w:color w:val="000000"/>
                <w:sz w:val="24"/>
                <w:szCs w:val="24"/>
              </w:rPr>
              <w:t>6.375</w:t>
            </w:r>
          </w:p>
          <w:p w14:paraId="2F780061" w14:textId="77777777" w:rsidR="004231E5" w:rsidRPr="004231E5" w:rsidRDefault="004231E5" w:rsidP="0023119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1E5">
              <w:rPr>
                <w:rFonts w:ascii="Calibri" w:hAnsi="Calibri" w:cs="Calibri"/>
                <w:color w:val="000000"/>
                <w:sz w:val="24"/>
                <w:szCs w:val="24"/>
              </w:rPr>
              <w:t>7.375</w:t>
            </w:r>
          </w:p>
          <w:p w14:paraId="3A3660EF" w14:textId="29B34F99" w:rsidR="004231E5" w:rsidRPr="004231E5" w:rsidRDefault="004231E5" w:rsidP="0023119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1E5">
              <w:rPr>
                <w:rFonts w:ascii="Calibri" w:hAnsi="Calibri" w:cs="Calibri"/>
                <w:color w:val="000000"/>
                <w:sz w:val="24"/>
                <w:szCs w:val="24"/>
              </w:rPr>
              <w:t>8.375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DB313D" w14:textId="77777777" w:rsidR="004231E5" w:rsidRPr="004231E5" w:rsidRDefault="004231E5" w:rsidP="0023119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1E5">
              <w:rPr>
                <w:rFonts w:ascii="Calibri" w:hAnsi="Calibri" w:cs="Calibri"/>
                <w:color w:val="000000"/>
                <w:sz w:val="24"/>
                <w:szCs w:val="24"/>
              </w:rPr>
              <w:t>2.37E+01</w:t>
            </w:r>
          </w:p>
          <w:p w14:paraId="57FCD0C4" w14:textId="77777777" w:rsidR="004231E5" w:rsidRPr="004231E5" w:rsidRDefault="004231E5" w:rsidP="0023119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1E5">
              <w:rPr>
                <w:rFonts w:ascii="Calibri" w:hAnsi="Calibri" w:cs="Calibri"/>
                <w:color w:val="000000"/>
                <w:sz w:val="24"/>
                <w:szCs w:val="24"/>
              </w:rPr>
              <w:t>2.37E+02</w:t>
            </w:r>
          </w:p>
          <w:p w14:paraId="18E1E6B7" w14:textId="77777777" w:rsidR="004231E5" w:rsidRPr="004231E5" w:rsidRDefault="004231E5" w:rsidP="0023119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1E5">
              <w:rPr>
                <w:rFonts w:ascii="Calibri" w:hAnsi="Calibri" w:cs="Calibri"/>
                <w:color w:val="000000"/>
                <w:sz w:val="24"/>
                <w:szCs w:val="24"/>
              </w:rPr>
              <w:t>2.37E+03</w:t>
            </w:r>
          </w:p>
          <w:p w14:paraId="2D5CC975" w14:textId="77777777" w:rsidR="004231E5" w:rsidRPr="004231E5" w:rsidRDefault="004231E5" w:rsidP="0023119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1E5">
              <w:rPr>
                <w:rFonts w:ascii="Calibri" w:hAnsi="Calibri" w:cs="Calibri"/>
                <w:color w:val="000000"/>
                <w:sz w:val="24"/>
                <w:szCs w:val="24"/>
              </w:rPr>
              <w:t>2.37E+04</w:t>
            </w:r>
          </w:p>
          <w:p w14:paraId="5BA95236" w14:textId="77777777" w:rsidR="004231E5" w:rsidRPr="004231E5" w:rsidRDefault="004231E5" w:rsidP="0023119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1E5">
              <w:rPr>
                <w:rFonts w:ascii="Calibri" w:hAnsi="Calibri" w:cs="Calibri"/>
                <w:color w:val="000000"/>
                <w:sz w:val="24"/>
                <w:szCs w:val="24"/>
              </w:rPr>
              <w:t>2.37E+05</w:t>
            </w:r>
          </w:p>
          <w:p w14:paraId="09C3D11D" w14:textId="77777777" w:rsidR="004231E5" w:rsidRPr="004231E5" w:rsidRDefault="004231E5" w:rsidP="0023119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1E5">
              <w:rPr>
                <w:rFonts w:ascii="Calibri" w:hAnsi="Calibri" w:cs="Calibri"/>
                <w:color w:val="000000"/>
                <w:sz w:val="24"/>
                <w:szCs w:val="24"/>
              </w:rPr>
              <w:t>2.37E+06</w:t>
            </w:r>
          </w:p>
          <w:p w14:paraId="383A03CD" w14:textId="77777777" w:rsidR="004231E5" w:rsidRPr="004231E5" w:rsidRDefault="004231E5" w:rsidP="0023119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1E5">
              <w:rPr>
                <w:rFonts w:ascii="Calibri" w:hAnsi="Calibri" w:cs="Calibri"/>
                <w:color w:val="000000"/>
                <w:sz w:val="24"/>
                <w:szCs w:val="24"/>
              </w:rPr>
              <w:t>2.37E+07</w:t>
            </w:r>
          </w:p>
          <w:p w14:paraId="184FB834" w14:textId="24B0A724" w:rsidR="004231E5" w:rsidRPr="004231E5" w:rsidRDefault="004231E5" w:rsidP="0023119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1E5">
              <w:rPr>
                <w:rFonts w:ascii="Calibri" w:hAnsi="Calibri" w:cs="Calibri"/>
                <w:color w:val="000000"/>
                <w:sz w:val="24"/>
                <w:szCs w:val="24"/>
              </w:rPr>
              <w:t>2.37E+08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8D512" w14:textId="77777777" w:rsidR="004231E5" w:rsidRPr="004231E5" w:rsidRDefault="004231E5" w:rsidP="0023119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1E5">
              <w:rPr>
                <w:rFonts w:ascii="Calibri" w:hAnsi="Calibri" w:cs="Calibri"/>
                <w:color w:val="000000"/>
                <w:sz w:val="24"/>
                <w:szCs w:val="24"/>
              </w:rPr>
              <w:t>2.673</w:t>
            </w:r>
          </w:p>
          <w:p w14:paraId="3652B4BC" w14:textId="77777777" w:rsidR="004231E5" w:rsidRPr="004231E5" w:rsidRDefault="004231E5" w:rsidP="0023119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1E5">
              <w:rPr>
                <w:rFonts w:ascii="Calibri" w:hAnsi="Calibri" w:cs="Calibri"/>
                <w:color w:val="000000"/>
                <w:sz w:val="24"/>
                <w:szCs w:val="24"/>
              </w:rPr>
              <w:t>3.600</w:t>
            </w:r>
          </w:p>
          <w:p w14:paraId="1DEC55AF" w14:textId="77777777" w:rsidR="004231E5" w:rsidRPr="004231E5" w:rsidRDefault="004231E5" w:rsidP="0023119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1E5">
              <w:rPr>
                <w:rFonts w:ascii="Calibri" w:hAnsi="Calibri" w:cs="Calibri"/>
                <w:color w:val="000000"/>
                <w:sz w:val="24"/>
                <w:szCs w:val="24"/>
              </w:rPr>
              <w:t>4.610</w:t>
            </w:r>
          </w:p>
          <w:p w14:paraId="0E9FECB3" w14:textId="77777777" w:rsidR="004231E5" w:rsidRPr="004231E5" w:rsidRDefault="004231E5" w:rsidP="0023119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1E5">
              <w:rPr>
                <w:rFonts w:ascii="Calibri" w:hAnsi="Calibri" w:cs="Calibri"/>
                <w:color w:val="000000"/>
                <w:sz w:val="24"/>
                <w:szCs w:val="24"/>
              </w:rPr>
              <w:t>5.569</w:t>
            </w:r>
          </w:p>
          <w:p w14:paraId="28484581" w14:textId="77777777" w:rsidR="004231E5" w:rsidRPr="004231E5" w:rsidRDefault="004231E5" w:rsidP="0023119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1E5">
              <w:rPr>
                <w:rFonts w:ascii="Calibri" w:hAnsi="Calibri" w:cs="Calibri"/>
                <w:color w:val="000000"/>
                <w:sz w:val="24"/>
                <w:szCs w:val="24"/>
              </w:rPr>
              <w:t>6.592</w:t>
            </w:r>
          </w:p>
          <w:p w14:paraId="779F1B5C" w14:textId="77777777" w:rsidR="004231E5" w:rsidRPr="004231E5" w:rsidRDefault="004231E5" w:rsidP="0023119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1E5">
              <w:rPr>
                <w:rFonts w:ascii="Calibri" w:hAnsi="Calibri" w:cs="Calibri"/>
                <w:color w:val="000000"/>
                <w:sz w:val="24"/>
                <w:szCs w:val="24"/>
              </w:rPr>
              <w:t>7.601</w:t>
            </w:r>
          </w:p>
          <w:p w14:paraId="2DE98CC9" w14:textId="77777777" w:rsidR="004231E5" w:rsidRPr="004231E5" w:rsidRDefault="004231E5" w:rsidP="0023119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1E5">
              <w:rPr>
                <w:rFonts w:ascii="Calibri" w:hAnsi="Calibri" w:cs="Calibri"/>
                <w:color w:val="000000"/>
                <w:sz w:val="24"/>
                <w:szCs w:val="24"/>
              </w:rPr>
              <w:t>8.528</w:t>
            </w:r>
          </w:p>
          <w:p w14:paraId="53318651" w14:textId="73CAD84D" w:rsidR="004231E5" w:rsidRPr="004231E5" w:rsidRDefault="004231E5" w:rsidP="0023119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1E5">
              <w:rPr>
                <w:rFonts w:ascii="Calibri" w:hAnsi="Calibri" w:cs="Calibri"/>
                <w:color w:val="000000"/>
                <w:sz w:val="24"/>
                <w:szCs w:val="24"/>
              </w:rPr>
              <w:t>9.555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87C514" w14:textId="77777777" w:rsidR="004231E5" w:rsidRPr="004231E5" w:rsidRDefault="004231E5" w:rsidP="0023119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1E5">
              <w:rPr>
                <w:rFonts w:ascii="Calibri" w:hAnsi="Calibri" w:cs="Calibri"/>
                <w:color w:val="000000"/>
                <w:sz w:val="24"/>
                <w:szCs w:val="24"/>
              </w:rPr>
              <w:t>4.71E+02</w:t>
            </w:r>
          </w:p>
          <w:p w14:paraId="52A07318" w14:textId="77777777" w:rsidR="004231E5" w:rsidRPr="004231E5" w:rsidRDefault="004231E5" w:rsidP="0023119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1E5">
              <w:rPr>
                <w:rFonts w:ascii="Calibri" w:hAnsi="Calibri" w:cs="Calibri"/>
                <w:color w:val="000000"/>
                <w:sz w:val="24"/>
                <w:szCs w:val="24"/>
              </w:rPr>
              <w:t>3.98E+03</w:t>
            </w:r>
          </w:p>
          <w:p w14:paraId="706C5009" w14:textId="77777777" w:rsidR="004231E5" w:rsidRPr="004231E5" w:rsidRDefault="004231E5" w:rsidP="0023119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1E5">
              <w:rPr>
                <w:rFonts w:ascii="Calibri" w:hAnsi="Calibri" w:cs="Calibri"/>
                <w:color w:val="000000"/>
                <w:sz w:val="24"/>
                <w:szCs w:val="24"/>
              </w:rPr>
              <w:t>4.07E+04</w:t>
            </w:r>
          </w:p>
          <w:p w14:paraId="06474DD4" w14:textId="77777777" w:rsidR="004231E5" w:rsidRPr="004231E5" w:rsidRDefault="004231E5" w:rsidP="0023119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1E5">
              <w:rPr>
                <w:rFonts w:ascii="Calibri" w:hAnsi="Calibri" w:cs="Calibri"/>
                <w:color w:val="000000"/>
                <w:sz w:val="24"/>
                <w:szCs w:val="24"/>
              </w:rPr>
              <w:t>3.71E+05</w:t>
            </w:r>
          </w:p>
          <w:p w14:paraId="7881687F" w14:textId="77777777" w:rsidR="004231E5" w:rsidRPr="004231E5" w:rsidRDefault="004231E5" w:rsidP="0023119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1E5">
              <w:rPr>
                <w:rFonts w:ascii="Calibri" w:hAnsi="Calibri" w:cs="Calibri"/>
                <w:color w:val="000000"/>
                <w:sz w:val="24"/>
                <w:szCs w:val="24"/>
              </w:rPr>
              <w:t>3.91E+06</w:t>
            </w:r>
          </w:p>
          <w:p w14:paraId="1792CFF8" w14:textId="77777777" w:rsidR="004231E5" w:rsidRPr="004231E5" w:rsidRDefault="004231E5" w:rsidP="0023119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1E5">
              <w:rPr>
                <w:rFonts w:ascii="Calibri" w:hAnsi="Calibri" w:cs="Calibri"/>
                <w:color w:val="000000"/>
                <w:sz w:val="24"/>
                <w:szCs w:val="24"/>
              </w:rPr>
              <w:t>3.99E+07</w:t>
            </w:r>
          </w:p>
          <w:p w14:paraId="76410C12" w14:textId="77777777" w:rsidR="004231E5" w:rsidRPr="004231E5" w:rsidRDefault="004231E5" w:rsidP="0023119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1E5">
              <w:rPr>
                <w:rFonts w:ascii="Calibri" w:hAnsi="Calibri" w:cs="Calibri"/>
                <w:color w:val="000000"/>
                <w:sz w:val="24"/>
                <w:szCs w:val="24"/>
              </w:rPr>
              <w:t>3.37E+08</w:t>
            </w:r>
          </w:p>
          <w:p w14:paraId="6EF7BC1E" w14:textId="38790A79" w:rsidR="004231E5" w:rsidRPr="004231E5" w:rsidRDefault="004231E5" w:rsidP="0023119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1E5">
              <w:rPr>
                <w:rFonts w:ascii="Calibri" w:hAnsi="Calibri" w:cs="Calibri"/>
                <w:color w:val="000000"/>
                <w:sz w:val="24"/>
                <w:szCs w:val="24"/>
              </w:rPr>
              <w:t>3.59E+09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A4F4D" w14:textId="77777777" w:rsidR="004231E5" w:rsidRPr="004231E5" w:rsidRDefault="004231E5" w:rsidP="0023119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1E5">
              <w:rPr>
                <w:rFonts w:ascii="Calibri" w:hAnsi="Calibri" w:cs="Calibri"/>
                <w:color w:val="000000"/>
                <w:sz w:val="24"/>
                <w:szCs w:val="24"/>
              </w:rPr>
              <w:t>19.89</w:t>
            </w:r>
          </w:p>
          <w:p w14:paraId="1DC0FA91" w14:textId="77777777" w:rsidR="004231E5" w:rsidRPr="004231E5" w:rsidRDefault="004231E5" w:rsidP="0023119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1E5">
              <w:rPr>
                <w:rFonts w:ascii="Calibri" w:hAnsi="Calibri" w:cs="Calibri"/>
                <w:color w:val="000000"/>
                <w:sz w:val="24"/>
                <w:szCs w:val="24"/>
              </w:rPr>
              <w:t>16.78</w:t>
            </w:r>
          </w:p>
          <w:p w14:paraId="0F594BFF" w14:textId="77777777" w:rsidR="004231E5" w:rsidRPr="004231E5" w:rsidRDefault="004231E5" w:rsidP="0023119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1E5">
              <w:rPr>
                <w:rFonts w:ascii="Calibri" w:hAnsi="Calibri" w:cs="Calibri"/>
                <w:color w:val="000000"/>
                <w:sz w:val="24"/>
                <w:szCs w:val="24"/>
              </w:rPr>
              <w:t>17.18</w:t>
            </w:r>
          </w:p>
          <w:p w14:paraId="6FC520E8" w14:textId="77777777" w:rsidR="004231E5" w:rsidRPr="004231E5" w:rsidRDefault="004231E5" w:rsidP="0023119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1E5">
              <w:rPr>
                <w:rFonts w:ascii="Calibri" w:hAnsi="Calibri" w:cs="Calibri"/>
                <w:color w:val="000000"/>
                <w:sz w:val="24"/>
                <w:szCs w:val="24"/>
              </w:rPr>
              <w:t>15.64</w:t>
            </w:r>
          </w:p>
          <w:p w14:paraId="788C4D5D" w14:textId="77777777" w:rsidR="004231E5" w:rsidRPr="004231E5" w:rsidRDefault="004231E5" w:rsidP="0023119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1E5">
              <w:rPr>
                <w:rFonts w:ascii="Calibri" w:hAnsi="Calibri" w:cs="Calibri"/>
                <w:color w:val="000000"/>
                <w:sz w:val="24"/>
                <w:szCs w:val="24"/>
              </w:rPr>
              <w:t>16.48</w:t>
            </w:r>
          </w:p>
          <w:p w14:paraId="3980F2BB" w14:textId="77777777" w:rsidR="004231E5" w:rsidRPr="004231E5" w:rsidRDefault="004231E5" w:rsidP="0023119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1E5">
              <w:rPr>
                <w:rFonts w:ascii="Calibri" w:hAnsi="Calibri" w:cs="Calibri"/>
                <w:color w:val="000000"/>
                <w:sz w:val="24"/>
                <w:szCs w:val="24"/>
              </w:rPr>
              <w:t>16.83</w:t>
            </w:r>
          </w:p>
          <w:p w14:paraId="22ECB2D9" w14:textId="77777777" w:rsidR="004231E5" w:rsidRPr="004231E5" w:rsidRDefault="004231E5" w:rsidP="0023119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1E5">
              <w:rPr>
                <w:rFonts w:ascii="Calibri" w:hAnsi="Calibri" w:cs="Calibri"/>
                <w:color w:val="000000"/>
                <w:sz w:val="24"/>
                <w:szCs w:val="24"/>
              </w:rPr>
              <w:t>14.22</w:t>
            </w:r>
          </w:p>
          <w:p w14:paraId="3049C5E5" w14:textId="6D95EA2C" w:rsidR="004231E5" w:rsidRPr="004231E5" w:rsidRDefault="004231E5" w:rsidP="0023119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1E5">
              <w:rPr>
                <w:rFonts w:ascii="Calibri" w:hAnsi="Calibri" w:cs="Calibri"/>
                <w:color w:val="000000"/>
                <w:sz w:val="24"/>
                <w:szCs w:val="24"/>
              </w:rPr>
              <w:t>15.14</w:t>
            </w:r>
          </w:p>
        </w:tc>
      </w:tr>
      <w:tr w:rsidR="005D793F" w:rsidRPr="004231E5" w14:paraId="1C454341" w14:textId="77777777" w:rsidTr="00231197">
        <w:trPr>
          <w:trHeight w:val="340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9FB090" w14:textId="67FCBF28" w:rsidR="005D793F" w:rsidRPr="005D793F" w:rsidRDefault="00C40896" w:rsidP="00231197">
            <w:pPr>
              <w:autoSpaceDE w:val="0"/>
              <w:autoSpaceDN w:val="0"/>
              <w:adjustRightInd w:val="0"/>
              <w:ind w:left="-105"/>
              <w:rPr>
                <w:rFonts w:ascii="Calibri" w:hAnsi="Calibri" w:cs="Calibri"/>
                <w:color w:val="000000"/>
              </w:rPr>
            </w:pPr>
            <w:r w:rsidRPr="00C40896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1</w:t>
            </w:r>
            <w:r w:rsidRPr="00C408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Calculated from the mean Ct of each synthetic RNA dilution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Pr="00C40896">
              <w:rPr>
                <w:rFonts w:ascii="Calibri" w:hAnsi="Calibri" w:cs="Calibri"/>
                <w:color w:val="000000"/>
                <w:sz w:val="20"/>
                <w:szCs w:val="20"/>
              </w:rPr>
              <w:t>over approximately 20 determinations per dilution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 and the slope (-3.46) and intercept (40.934) of the line created from the mean Ct of WHO HDV RNA standards (1.76, 2.76, 4.76 log10 IU/mL; approximately 20 determinations per dilution). </w:t>
            </w:r>
            <w:r w:rsidRPr="00C40896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2</w:t>
            </w:r>
            <w:r w:rsidR="005D793F" w:rsidRPr="00C40896">
              <w:rPr>
                <w:rFonts w:ascii="Calibri" w:hAnsi="Calibri" w:cs="Calibri"/>
                <w:color w:val="000000"/>
                <w:sz w:val="20"/>
                <w:szCs w:val="20"/>
              </w:rPr>
              <w:t>Mean IU/mL ÷ copies/µL = 16.52</w:t>
            </w:r>
          </w:p>
        </w:tc>
      </w:tr>
    </w:tbl>
    <w:p w14:paraId="430961DC" w14:textId="77777777" w:rsidR="00BC64A9" w:rsidRPr="004231E5" w:rsidRDefault="00BC64A9" w:rsidP="00C40896">
      <w:pPr>
        <w:ind w:left="-284"/>
        <w:rPr>
          <w:rFonts w:ascii="Calibri" w:hAnsi="Calibri" w:cs="Calibri"/>
        </w:rPr>
      </w:pPr>
    </w:p>
    <w:sectPr w:rsidR="00BC64A9" w:rsidRPr="004231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E5"/>
    <w:rsid w:val="000B31FF"/>
    <w:rsid w:val="00231197"/>
    <w:rsid w:val="004231E5"/>
    <w:rsid w:val="005D793F"/>
    <w:rsid w:val="00A91F35"/>
    <w:rsid w:val="00A947B4"/>
    <w:rsid w:val="00B36B40"/>
    <w:rsid w:val="00B95930"/>
    <w:rsid w:val="00BC64A9"/>
    <w:rsid w:val="00BD0E92"/>
    <w:rsid w:val="00C40896"/>
    <w:rsid w:val="00CB7D91"/>
    <w:rsid w:val="00D00D1A"/>
    <w:rsid w:val="00ED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B8F68"/>
  <w15:chartTrackingRefBased/>
  <w15:docId w15:val="{E618AA09-E127-49A2-A0D8-172D4601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1E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1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1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1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1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1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1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1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1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1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1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1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1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1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1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3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3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1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23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31E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231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31E5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231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31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31E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231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Osiowy</dc:creator>
  <cp:keywords/>
  <dc:description/>
  <cp:lastModifiedBy>C Osiowy</cp:lastModifiedBy>
  <cp:revision>4</cp:revision>
  <dcterms:created xsi:type="dcterms:W3CDTF">2024-11-06T00:54:00Z</dcterms:created>
  <dcterms:modified xsi:type="dcterms:W3CDTF">2024-11-06T02:48:00Z</dcterms:modified>
</cp:coreProperties>
</file>