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DEB19" w14:textId="77777777" w:rsidR="007A4FB1" w:rsidRDefault="0026432E">
      <w:r w:rsidRPr="0026432E">
        <w:rPr>
          <w:b/>
        </w:rPr>
        <w:t xml:space="preserve">Supplementary Table </w:t>
      </w:r>
      <w:r w:rsidR="00674E92">
        <w:rPr>
          <w:rFonts w:hint="eastAsia"/>
          <w:b/>
        </w:rPr>
        <w:t>2</w:t>
      </w:r>
      <w:r w:rsidRPr="0026432E">
        <w:rPr>
          <w:b/>
        </w:rPr>
        <w:t xml:space="preserve">. </w:t>
      </w:r>
      <w:r w:rsidR="00674E92" w:rsidRPr="00674E92">
        <w:t>Antibody information</w:t>
      </w:r>
      <w:r>
        <w:rPr>
          <w:rFonts w:hint="eastAsia"/>
        </w:rPr>
        <w:t>.</w:t>
      </w:r>
    </w:p>
    <w:tbl>
      <w:tblPr>
        <w:tblStyle w:val="TableGrid"/>
        <w:tblW w:w="8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2551"/>
        <w:gridCol w:w="2268"/>
        <w:gridCol w:w="2064"/>
      </w:tblGrid>
      <w:tr w:rsidR="00C420FA" w:rsidRPr="00C420FA" w14:paraId="6181FB60" w14:textId="77777777" w:rsidTr="00510005">
        <w:trPr>
          <w:trHeight w:val="248"/>
          <w:jc w:val="center"/>
        </w:trPr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100C3" w14:textId="77777777" w:rsidR="00805714" w:rsidRPr="00C420FA" w:rsidRDefault="00805714" w:rsidP="006713CF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C420FA">
              <w:rPr>
                <w:rFonts w:hint="eastAsia"/>
                <w:b/>
                <w:bCs/>
                <w:color w:val="000000" w:themeColor="text1"/>
                <w:szCs w:val="24"/>
              </w:rPr>
              <w:t>Protein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871B26" w14:textId="77777777" w:rsidR="00805714" w:rsidRPr="00C420FA" w:rsidRDefault="00805714" w:rsidP="004C5E40">
            <w:pPr>
              <w:jc w:val="center"/>
              <w:rPr>
                <w:b/>
                <w:color w:val="000000" w:themeColor="text1"/>
                <w:szCs w:val="24"/>
              </w:rPr>
            </w:pPr>
            <w:r w:rsidRPr="00C420FA">
              <w:rPr>
                <w:b/>
                <w:color w:val="000000" w:themeColor="text1"/>
                <w:szCs w:val="24"/>
              </w:rPr>
              <w:t>Manufacture</w:t>
            </w:r>
            <w:r w:rsidRPr="00C420FA">
              <w:rPr>
                <w:rFonts w:hint="eastAsia"/>
                <w:b/>
                <w:color w:val="000000" w:themeColor="text1"/>
                <w:szCs w:val="24"/>
              </w:rPr>
              <w:t>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94045" w14:textId="77777777" w:rsidR="00805714" w:rsidRPr="00C420FA" w:rsidRDefault="00805714" w:rsidP="004C5E40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C420FA">
              <w:rPr>
                <w:b/>
                <w:color w:val="000000" w:themeColor="text1"/>
                <w:szCs w:val="24"/>
              </w:rPr>
              <w:t>Catalogue</w:t>
            </w:r>
            <w:r w:rsidRPr="00C420FA">
              <w:rPr>
                <w:rFonts w:hint="eastAsia"/>
                <w:b/>
                <w:color w:val="000000" w:themeColor="text1"/>
                <w:szCs w:val="24"/>
              </w:rPr>
              <w:t xml:space="preserve"> </w:t>
            </w:r>
            <w:r w:rsidRPr="00C420FA">
              <w:rPr>
                <w:b/>
                <w:color w:val="000000" w:themeColor="text1"/>
                <w:szCs w:val="24"/>
              </w:rPr>
              <w:t>number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36B22" w14:textId="77777777" w:rsidR="00805714" w:rsidRPr="00C420FA" w:rsidRDefault="00805714" w:rsidP="003031E7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C420FA">
              <w:rPr>
                <w:b/>
                <w:bCs/>
                <w:color w:val="000000" w:themeColor="text1"/>
                <w:szCs w:val="24"/>
              </w:rPr>
              <w:t>Working</w:t>
            </w:r>
            <w:r w:rsidRPr="00C420FA">
              <w:rPr>
                <w:rFonts w:hint="eastAsia"/>
                <w:b/>
                <w:bCs/>
                <w:color w:val="000000" w:themeColor="text1"/>
                <w:szCs w:val="24"/>
              </w:rPr>
              <w:t xml:space="preserve"> </w:t>
            </w:r>
            <w:r w:rsidRPr="00C420FA">
              <w:rPr>
                <w:b/>
                <w:bCs/>
                <w:color w:val="000000" w:themeColor="text1"/>
                <w:szCs w:val="24"/>
              </w:rPr>
              <w:t>dilution</w:t>
            </w:r>
          </w:p>
        </w:tc>
      </w:tr>
      <w:tr w:rsidR="00C420FA" w:rsidRPr="00C420FA" w14:paraId="5E9F6E6E" w14:textId="77777777" w:rsidTr="00510005">
        <w:trPr>
          <w:trHeight w:val="340"/>
          <w:jc w:val="center"/>
        </w:trPr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52956DD0" w14:textId="77777777" w:rsidR="00805714" w:rsidRPr="00C420FA" w:rsidRDefault="00805714" w:rsidP="006713CF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C420FA">
              <w:rPr>
                <w:rFonts w:hint="eastAsia"/>
                <w:bCs/>
                <w:color w:val="000000" w:themeColor="text1"/>
                <w:szCs w:val="24"/>
              </w:rPr>
              <w:t>DCAF2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9A29988" w14:textId="77777777" w:rsidR="00805714" w:rsidRPr="00C420FA" w:rsidRDefault="00CC07C6" w:rsidP="006713CF">
            <w:pPr>
              <w:jc w:val="center"/>
              <w:rPr>
                <w:color w:val="000000" w:themeColor="text1"/>
                <w:szCs w:val="24"/>
              </w:rPr>
            </w:pPr>
            <w:r w:rsidRPr="00C420FA">
              <w:rPr>
                <w:color w:val="000000" w:themeColor="text1"/>
                <w:szCs w:val="24"/>
              </w:rPr>
              <w:t>Abcam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DE8CF7E" w14:textId="77777777" w:rsidR="00805714" w:rsidRPr="00C420FA" w:rsidRDefault="00F00335" w:rsidP="006713CF">
            <w:pPr>
              <w:jc w:val="center"/>
              <w:rPr>
                <w:color w:val="000000" w:themeColor="text1"/>
                <w:szCs w:val="24"/>
              </w:rPr>
            </w:pPr>
            <w:r w:rsidRPr="00C420FA">
              <w:rPr>
                <w:color w:val="000000" w:themeColor="text1"/>
                <w:szCs w:val="24"/>
              </w:rPr>
              <w:t>ab72264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14:paraId="676D13DA" w14:textId="77777777" w:rsidR="00805714" w:rsidRPr="00C420FA" w:rsidRDefault="00F00335" w:rsidP="006713CF">
            <w:pPr>
              <w:jc w:val="center"/>
              <w:rPr>
                <w:color w:val="000000" w:themeColor="text1"/>
                <w:szCs w:val="24"/>
              </w:rPr>
            </w:pPr>
            <w:r w:rsidRPr="00C420FA">
              <w:rPr>
                <w:rFonts w:hint="eastAsia"/>
                <w:color w:val="000000" w:themeColor="text1"/>
                <w:szCs w:val="24"/>
              </w:rPr>
              <w:t>1:100</w:t>
            </w:r>
          </w:p>
        </w:tc>
      </w:tr>
      <w:tr w:rsidR="00C420FA" w:rsidRPr="00C420FA" w14:paraId="4E2FF258" w14:textId="77777777" w:rsidTr="00510005">
        <w:trPr>
          <w:trHeight w:val="303"/>
          <w:jc w:val="center"/>
        </w:trPr>
        <w:tc>
          <w:tcPr>
            <w:tcW w:w="1414" w:type="dxa"/>
            <w:vAlign w:val="center"/>
          </w:tcPr>
          <w:p w14:paraId="255C62CE" w14:textId="77777777" w:rsidR="00805714" w:rsidRPr="00C420FA" w:rsidRDefault="00805714" w:rsidP="006713CF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C420FA">
              <w:rPr>
                <w:rFonts w:hint="eastAsia"/>
                <w:bCs/>
                <w:color w:val="000000" w:themeColor="text1"/>
                <w:szCs w:val="24"/>
              </w:rPr>
              <w:t>SMA</w:t>
            </w:r>
          </w:p>
        </w:tc>
        <w:tc>
          <w:tcPr>
            <w:tcW w:w="2551" w:type="dxa"/>
          </w:tcPr>
          <w:p w14:paraId="64474171" w14:textId="77777777" w:rsidR="00805714" w:rsidRPr="00C420FA" w:rsidRDefault="001F6E40" w:rsidP="006713CF">
            <w:pPr>
              <w:jc w:val="center"/>
              <w:rPr>
                <w:color w:val="000000" w:themeColor="text1"/>
                <w:szCs w:val="24"/>
              </w:rPr>
            </w:pPr>
            <w:r w:rsidRPr="00C420FA">
              <w:rPr>
                <w:rFonts w:hint="eastAsia"/>
                <w:color w:val="000000" w:themeColor="text1"/>
                <w:szCs w:val="24"/>
              </w:rPr>
              <w:t>P</w:t>
            </w:r>
            <w:r w:rsidRPr="00C420FA">
              <w:rPr>
                <w:color w:val="000000" w:themeColor="text1"/>
                <w:szCs w:val="24"/>
              </w:rPr>
              <w:t>roteintech</w:t>
            </w:r>
          </w:p>
        </w:tc>
        <w:tc>
          <w:tcPr>
            <w:tcW w:w="2268" w:type="dxa"/>
            <w:vAlign w:val="center"/>
          </w:tcPr>
          <w:p w14:paraId="1CA66644" w14:textId="77777777" w:rsidR="00805714" w:rsidRPr="00C420FA" w:rsidRDefault="000B1535" w:rsidP="006713CF">
            <w:pPr>
              <w:jc w:val="center"/>
              <w:rPr>
                <w:color w:val="000000" w:themeColor="text1"/>
                <w:szCs w:val="24"/>
              </w:rPr>
            </w:pPr>
            <w:r w:rsidRPr="00C420FA">
              <w:rPr>
                <w:color w:val="000000" w:themeColor="text1"/>
                <w:szCs w:val="24"/>
              </w:rPr>
              <w:t>67735-1-Ig</w:t>
            </w:r>
          </w:p>
        </w:tc>
        <w:tc>
          <w:tcPr>
            <w:tcW w:w="2064" w:type="dxa"/>
          </w:tcPr>
          <w:p w14:paraId="36AE0CDB" w14:textId="77777777" w:rsidR="00805714" w:rsidRPr="00C420FA" w:rsidRDefault="001F6E40" w:rsidP="000B1535">
            <w:pPr>
              <w:jc w:val="center"/>
              <w:rPr>
                <w:color w:val="000000" w:themeColor="text1"/>
                <w:szCs w:val="24"/>
              </w:rPr>
            </w:pPr>
            <w:r w:rsidRPr="00C420FA">
              <w:rPr>
                <w:rFonts w:hint="eastAsia"/>
                <w:color w:val="000000" w:themeColor="text1"/>
                <w:szCs w:val="24"/>
              </w:rPr>
              <w:t>1:</w:t>
            </w:r>
            <w:r w:rsidR="000B1535" w:rsidRPr="00C420FA">
              <w:rPr>
                <w:rFonts w:hint="eastAsia"/>
                <w:color w:val="000000" w:themeColor="text1"/>
                <w:szCs w:val="24"/>
              </w:rPr>
              <w:t>200</w:t>
            </w:r>
          </w:p>
        </w:tc>
      </w:tr>
      <w:tr w:rsidR="00C420FA" w:rsidRPr="00C420FA" w14:paraId="7A5645B9" w14:textId="77777777" w:rsidTr="00510005">
        <w:trPr>
          <w:trHeight w:val="145"/>
          <w:jc w:val="center"/>
        </w:trPr>
        <w:tc>
          <w:tcPr>
            <w:tcW w:w="1414" w:type="dxa"/>
            <w:vAlign w:val="center"/>
          </w:tcPr>
          <w:p w14:paraId="2070EA12" w14:textId="77777777" w:rsidR="00805714" w:rsidRPr="00C420FA" w:rsidRDefault="00805714" w:rsidP="006713CF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C420FA">
              <w:rPr>
                <w:rFonts w:hint="eastAsia"/>
                <w:bCs/>
                <w:color w:val="000000" w:themeColor="text1"/>
                <w:szCs w:val="24"/>
              </w:rPr>
              <w:t>CK7</w:t>
            </w:r>
          </w:p>
        </w:tc>
        <w:tc>
          <w:tcPr>
            <w:tcW w:w="2551" w:type="dxa"/>
          </w:tcPr>
          <w:p w14:paraId="26D06EAF" w14:textId="77777777" w:rsidR="00805714" w:rsidRPr="00C420FA" w:rsidRDefault="00D439B1" w:rsidP="006713CF">
            <w:pPr>
              <w:jc w:val="center"/>
              <w:rPr>
                <w:color w:val="000000" w:themeColor="text1"/>
                <w:szCs w:val="24"/>
              </w:rPr>
            </w:pPr>
            <w:r w:rsidRPr="00C420FA">
              <w:rPr>
                <w:color w:val="000000" w:themeColor="text1"/>
                <w:szCs w:val="24"/>
              </w:rPr>
              <w:t>Abcam</w:t>
            </w:r>
          </w:p>
        </w:tc>
        <w:tc>
          <w:tcPr>
            <w:tcW w:w="2268" w:type="dxa"/>
            <w:vAlign w:val="center"/>
          </w:tcPr>
          <w:p w14:paraId="2533079E" w14:textId="77777777" w:rsidR="00805714" w:rsidRPr="00C420FA" w:rsidRDefault="00D439B1" w:rsidP="006713CF">
            <w:pPr>
              <w:jc w:val="center"/>
              <w:rPr>
                <w:color w:val="000000" w:themeColor="text1"/>
                <w:szCs w:val="24"/>
              </w:rPr>
            </w:pPr>
            <w:r w:rsidRPr="00C420FA">
              <w:rPr>
                <w:color w:val="000000" w:themeColor="text1"/>
                <w:szCs w:val="24"/>
              </w:rPr>
              <w:t>ab181598</w:t>
            </w:r>
          </w:p>
        </w:tc>
        <w:tc>
          <w:tcPr>
            <w:tcW w:w="2064" w:type="dxa"/>
          </w:tcPr>
          <w:p w14:paraId="31B7FC49" w14:textId="77777777" w:rsidR="00805714" w:rsidRPr="00C420FA" w:rsidRDefault="00F67622" w:rsidP="00C76D78">
            <w:pPr>
              <w:jc w:val="center"/>
              <w:rPr>
                <w:color w:val="000000" w:themeColor="text1"/>
                <w:szCs w:val="24"/>
              </w:rPr>
            </w:pPr>
            <w:r w:rsidRPr="00C420FA">
              <w:rPr>
                <w:rFonts w:hint="eastAsia"/>
                <w:color w:val="000000" w:themeColor="text1"/>
                <w:szCs w:val="24"/>
              </w:rPr>
              <w:t>1:</w:t>
            </w:r>
            <w:r w:rsidR="00C76D78">
              <w:rPr>
                <w:rFonts w:hint="eastAsia"/>
                <w:color w:val="000000" w:themeColor="text1"/>
                <w:szCs w:val="24"/>
              </w:rPr>
              <w:t>4</w:t>
            </w:r>
            <w:r w:rsidRPr="00C420FA">
              <w:rPr>
                <w:rFonts w:hint="eastAsia"/>
                <w:color w:val="000000" w:themeColor="text1"/>
                <w:szCs w:val="24"/>
              </w:rPr>
              <w:t>00</w:t>
            </w:r>
          </w:p>
        </w:tc>
      </w:tr>
      <w:tr w:rsidR="00C420FA" w:rsidRPr="00C420FA" w14:paraId="4C8F72F2" w14:textId="77777777" w:rsidTr="00510005">
        <w:trPr>
          <w:trHeight w:val="145"/>
          <w:jc w:val="center"/>
        </w:trPr>
        <w:tc>
          <w:tcPr>
            <w:tcW w:w="1414" w:type="dxa"/>
            <w:vAlign w:val="center"/>
          </w:tcPr>
          <w:p w14:paraId="5ABDB5CE" w14:textId="77777777" w:rsidR="00805714" w:rsidRPr="00C420FA" w:rsidRDefault="00805714" w:rsidP="006713CF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C420FA">
              <w:rPr>
                <w:rFonts w:hint="eastAsia"/>
                <w:bCs/>
                <w:color w:val="000000" w:themeColor="text1"/>
                <w:szCs w:val="24"/>
              </w:rPr>
              <w:t>E-cadherin</w:t>
            </w:r>
          </w:p>
        </w:tc>
        <w:tc>
          <w:tcPr>
            <w:tcW w:w="2551" w:type="dxa"/>
          </w:tcPr>
          <w:p w14:paraId="3AF47362" w14:textId="77777777" w:rsidR="00805714" w:rsidRPr="00C420FA" w:rsidRDefault="00125A0C" w:rsidP="0035666A">
            <w:pPr>
              <w:jc w:val="center"/>
              <w:rPr>
                <w:color w:val="000000" w:themeColor="text1"/>
                <w:szCs w:val="24"/>
              </w:rPr>
            </w:pPr>
            <w:r w:rsidRPr="00C420FA">
              <w:rPr>
                <w:color w:val="000000" w:themeColor="text1"/>
                <w:szCs w:val="24"/>
              </w:rPr>
              <w:t>Abcam</w:t>
            </w:r>
          </w:p>
        </w:tc>
        <w:tc>
          <w:tcPr>
            <w:tcW w:w="2268" w:type="dxa"/>
            <w:vAlign w:val="center"/>
          </w:tcPr>
          <w:p w14:paraId="4EFB3E62" w14:textId="77777777" w:rsidR="00805714" w:rsidRPr="00C420FA" w:rsidRDefault="00125A0C" w:rsidP="006713CF">
            <w:pPr>
              <w:jc w:val="center"/>
              <w:rPr>
                <w:color w:val="000000" w:themeColor="text1"/>
                <w:szCs w:val="24"/>
              </w:rPr>
            </w:pPr>
            <w:r w:rsidRPr="00C420FA">
              <w:rPr>
                <w:color w:val="000000" w:themeColor="text1"/>
                <w:szCs w:val="24"/>
              </w:rPr>
              <w:t>ab231303</w:t>
            </w:r>
          </w:p>
        </w:tc>
        <w:tc>
          <w:tcPr>
            <w:tcW w:w="2064" w:type="dxa"/>
          </w:tcPr>
          <w:p w14:paraId="17950FE5" w14:textId="77777777" w:rsidR="00805714" w:rsidRPr="00C420FA" w:rsidRDefault="00D8425A" w:rsidP="006713CF">
            <w:pPr>
              <w:jc w:val="center"/>
              <w:rPr>
                <w:color w:val="000000" w:themeColor="text1"/>
                <w:szCs w:val="24"/>
              </w:rPr>
            </w:pPr>
            <w:r w:rsidRPr="00C420FA">
              <w:rPr>
                <w:rFonts w:hint="eastAsia"/>
                <w:color w:val="000000" w:themeColor="text1"/>
                <w:szCs w:val="24"/>
              </w:rPr>
              <w:t>1:200</w:t>
            </w:r>
          </w:p>
        </w:tc>
      </w:tr>
      <w:tr w:rsidR="00C420FA" w:rsidRPr="00C420FA" w14:paraId="0A1EDB36" w14:textId="77777777" w:rsidTr="00510005">
        <w:trPr>
          <w:trHeight w:val="145"/>
          <w:jc w:val="center"/>
        </w:trPr>
        <w:tc>
          <w:tcPr>
            <w:tcW w:w="1414" w:type="dxa"/>
            <w:vAlign w:val="center"/>
          </w:tcPr>
          <w:p w14:paraId="363994F1" w14:textId="77777777" w:rsidR="00805714" w:rsidRPr="00C420FA" w:rsidRDefault="00805714" w:rsidP="006A564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C420FA">
              <w:rPr>
                <w:rFonts w:hint="eastAsia"/>
                <w:bCs/>
                <w:color w:val="000000" w:themeColor="text1"/>
                <w:szCs w:val="24"/>
              </w:rPr>
              <w:t>Ki-67</w:t>
            </w:r>
          </w:p>
        </w:tc>
        <w:tc>
          <w:tcPr>
            <w:tcW w:w="2551" w:type="dxa"/>
          </w:tcPr>
          <w:p w14:paraId="5A13B206" w14:textId="77777777" w:rsidR="00805714" w:rsidRPr="00C420FA" w:rsidRDefault="00F55641" w:rsidP="006713CF">
            <w:pPr>
              <w:jc w:val="center"/>
              <w:rPr>
                <w:color w:val="000000" w:themeColor="text1"/>
                <w:szCs w:val="24"/>
              </w:rPr>
            </w:pPr>
            <w:r w:rsidRPr="00C420FA">
              <w:rPr>
                <w:rFonts w:hint="eastAsia"/>
                <w:color w:val="000000" w:themeColor="text1"/>
                <w:szCs w:val="24"/>
              </w:rPr>
              <w:t>P</w:t>
            </w:r>
            <w:r w:rsidRPr="00C420FA">
              <w:rPr>
                <w:color w:val="000000" w:themeColor="text1"/>
                <w:szCs w:val="24"/>
              </w:rPr>
              <w:t>roteintech</w:t>
            </w:r>
          </w:p>
        </w:tc>
        <w:tc>
          <w:tcPr>
            <w:tcW w:w="2268" w:type="dxa"/>
            <w:vAlign w:val="center"/>
          </w:tcPr>
          <w:p w14:paraId="40A16D2A" w14:textId="77777777" w:rsidR="00805714" w:rsidRPr="00C420FA" w:rsidRDefault="00F55641" w:rsidP="006713CF">
            <w:pPr>
              <w:jc w:val="center"/>
              <w:rPr>
                <w:color w:val="000000" w:themeColor="text1"/>
                <w:szCs w:val="24"/>
              </w:rPr>
            </w:pPr>
            <w:r w:rsidRPr="00C420FA">
              <w:rPr>
                <w:color w:val="000000" w:themeColor="text1"/>
                <w:szCs w:val="24"/>
              </w:rPr>
              <w:t>27309-1-AP</w:t>
            </w:r>
          </w:p>
        </w:tc>
        <w:tc>
          <w:tcPr>
            <w:tcW w:w="2064" w:type="dxa"/>
          </w:tcPr>
          <w:p w14:paraId="0BE5CE0F" w14:textId="77777777" w:rsidR="00805714" w:rsidRPr="00C420FA" w:rsidRDefault="0035666A" w:rsidP="006713CF">
            <w:pPr>
              <w:jc w:val="center"/>
              <w:rPr>
                <w:color w:val="000000" w:themeColor="text1"/>
                <w:szCs w:val="24"/>
              </w:rPr>
            </w:pPr>
            <w:r w:rsidRPr="00C420FA">
              <w:rPr>
                <w:rFonts w:hint="eastAsia"/>
                <w:color w:val="000000" w:themeColor="text1"/>
                <w:szCs w:val="24"/>
              </w:rPr>
              <w:t>1:200</w:t>
            </w:r>
          </w:p>
        </w:tc>
      </w:tr>
      <w:tr w:rsidR="00C420FA" w:rsidRPr="00C420FA" w14:paraId="16F7C9AA" w14:textId="77777777" w:rsidTr="00510005">
        <w:trPr>
          <w:trHeight w:val="145"/>
          <w:jc w:val="center"/>
        </w:trPr>
        <w:tc>
          <w:tcPr>
            <w:tcW w:w="1414" w:type="dxa"/>
            <w:vAlign w:val="center"/>
          </w:tcPr>
          <w:p w14:paraId="5CCC5E36" w14:textId="77777777" w:rsidR="00805714" w:rsidRPr="00C420FA" w:rsidRDefault="00805714" w:rsidP="006713CF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C420FA">
              <w:rPr>
                <w:rFonts w:hint="eastAsia"/>
                <w:bCs/>
                <w:color w:val="000000" w:themeColor="text1"/>
                <w:szCs w:val="24"/>
              </w:rPr>
              <w:t>PGR</w:t>
            </w:r>
          </w:p>
        </w:tc>
        <w:tc>
          <w:tcPr>
            <w:tcW w:w="2551" w:type="dxa"/>
          </w:tcPr>
          <w:p w14:paraId="27473548" w14:textId="77777777" w:rsidR="00805714" w:rsidRPr="00C420FA" w:rsidRDefault="00951CB8" w:rsidP="006713CF">
            <w:pPr>
              <w:jc w:val="center"/>
              <w:rPr>
                <w:color w:val="000000" w:themeColor="text1"/>
                <w:szCs w:val="24"/>
              </w:rPr>
            </w:pPr>
            <w:r w:rsidRPr="00C420FA">
              <w:rPr>
                <w:color w:val="000000" w:themeColor="text1"/>
                <w:szCs w:val="24"/>
              </w:rPr>
              <w:t>Abcam</w:t>
            </w:r>
          </w:p>
        </w:tc>
        <w:tc>
          <w:tcPr>
            <w:tcW w:w="2268" w:type="dxa"/>
            <w:vAlign w:val="center"/>
          </w:tcPr>
          <w:p w14:paraId="71D3C1B4" w14:textId="77777777" w:rsidR="00805714" w:rsidRPr="00C420FA" w:rsidRDefault="00951CB8" w:rsidP="006713CF">
            <w:pPr>
              <w:jc w:val="center"/>
              <w:rPr>
                <w:color w:val="000000" w:themeColor="text1"/>
                <w:szCs w:val="24"/>
              </w:rPr>
            </w:pPr>
            <w:r w:rsidRPr="00C420FA">
              <w:rPr>
                <w:color w:val="000000" w:themeColor="text1"/>
                <w:szCs w:val="24"/>
              </w:rPr>
              <w:t>ab101688</w:t>
            </w:r>
          </w:p>
        </w:tc>
        <w:tc>
          <w:tcPr>
            <w:tcW w:w="2064" w:type="dxa"/>
          </w:tcPr>
          <w:p w14:paraId="63BAF938" w14:textId="77777777" w:rsidR="00805714" w:rsidRPr="00C420FA" w:rsidRDefault="00951CB8" w:rsidP="00B14638">
            <w:pPr>
              <w:jc w:val="center"/>
              <w:rPr>
                <w:color w:val="000000" w:themeColor="text1"/>
                <w:szCs w:val="24"/>
              </w:rPr>
            </w:pPr>
            <w:r w:rsidRPr="00C420FA">
              <w:rPr>
                <w:rFonts w:hint="eastAsia"/>
                <w:color w:val="000000" w:themeColor="text1"/>
                <w:szCs w:val="24"/>
              </w:rPr>
              <w:t>1:</w:t>
            </w:r>
            <w:r w:rsidR="00B14638">
              <w:rPr>
                <w:rFonts w:hint="eastAsia"/>
                <w:color w:val="000000" w:themeColor="text1"/>
                <w:szCs w:val="24"/>
              </w:rPr>
              <w:t>4</w:t>
            </w:r>
            <w:r w:rsidRPr="00C420FA">
              <w:rPr>
                <w:rFonts w:hint="eastAsia"/>
                <w:color w:val="000000" w:themeColor="text1"/>
                <w:szCs w:val="24"/>
              </w:rPr>
              <w:t>00</w:t>
            </w:r>
          </w:p>
        </w:tc>
      </w:tr>
      <w:tr w:rsidR="00C420FA" w:rsidRPr="00C420FA" w14:paraId="190BC374" w14:textId="77777777" w:rsidTr="00510005">
        <w:trPr>
          <w:trHeight w:val="145"/>
          <w:jc w:val="center"/>
        </w:trPr>
        <w:tc>
          <w:tcPr>
            <w:tcW w:w="1414" w:type="dxa"/>
            <w:vAlign w:val="center"/>
          </w:tcPr>
          <w:p w14:paraId="3B003CF3" w14:textId="77777777" w:rsidR="00805714" w:rsidRPr="00C420FA" w:rsidRDefault="00805714" w:rsidP="006713CF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C420FA">
              <w:rPr>
                <w:rFonts w:hint="eastAsia"/>
                <w:bCs/>
                <w:color w:val="000000" w:themeColor="text1"/>
                <w:szCs w:val="24"/>
              </w:rPr>
              <w:t>ER</w:t>
            </w:r>
            <w:r w:rsidRPr="00C420FA">
              <w:rPr>
                <w:bCs/>
                <w:color w:val="000000" w:themeColor="text1"/>
                <w:szCs w:val="24"/>
              </w:rPr>
              <w:t>α</w:t>
            </w:r>
          </w:p>
        </w:tc>
        <w:tc>
          <w:tcPr>
            <w:tcW w:w="2551" w:type="dxa"/>
          </w:tcPr>
          <w:p w14:paraId="132F06FA" w14:textId="77777777" w:rsidR="00805714" w:rsidRPr="00C420FA" w:rsidRDefault="00CD4781" w:rsidP="006713CF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C420FA">
              <w:rPr>
                <w:rFonts w:hint="eastAsia"/>
                <w:color w:val="000000" w:themeColor="text1"/>
                <w:szCs w:val="24"/>
              </w:rPr>
              <w:t>P</w:t>
            </w:r>
            <w:r w:rsidRPr="00C420FA">
              <w:rPr>
                <w:color w:val="000000" w:themeColor="text1"/>
                <w:szCs w:val="24"/>
              </w:rPr>
              <w:t>roteintech</w:t>
            </w:r>
          </w:p>
        </w:tc>
        <w:tc>
          <w:tcPr>
            <w:tcW w:w="2268" w:type="dxa"/>
            <w:vAlign w:val="center"/>
          </w:tcPr>
          <w:p w14:paraId="0E2B705A" w14:textId="77777777" w:rsidR="00805714" w:rsidRPr="00C420FA" w:rsidRDefault="00CD4781" w:rsidP="006713CF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CD4781">
              <w:rPr>
                <w:bCs/>
                <w:color w:val="000000" w:themeColor="text1"/>
                <w:szCs w:val="24"/>
              </w:rPr>
              <w:t>21244-1-AP</w:t>
            </w:r>
          </w:p>
        </w:tc>
        <w:tc>
          <w:tcPr>
            <w:tcW w:w="2064" w:type="dxa"/>
          </w:tcPr>
          <w:p w14:paraId="3381E3C5" w14:textId="77777777" w:rsidR="00805714" w:rsidRPr="00C420FA" w:rsidRDefault="00C420FA" w:rsidP="006713CF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C420FA">
              <w:rPr>
                <w:rFonts w:hint="eastAsia"/>
                <w:color w:val="000000" w:themeColor="text1"/>
                <w:szCs w:val="24"/>
              </w:rPr>
              <w:t>1:200</w:t>
            </w:r>
          </w:p>
        </w:tc>
      </w:tr>
      <w:tr w:rsidR="00C420FA" w:rsidRPr="00C420FA" w14:paraId="5465B3F5" w14:textId="77777777" w:rsidTr="00510005">
        <w:trPr>
          <w:trHeight w:val="145"/>
          <w:jc w:val="center"/>
        </w:trPr>
        <w:tc>
          <w:tcPr>
            <w:tcW w:w="1414" w:type="dxa"/>
            <w:vAlign w:val="center"/>
          </w:tcPr>
          <w:p w14:paraId="7355E62B" w14:textId="77777777" w:rsidR="00805714" w:rsidRPr="00C420FA" w:rsidRDefault="00805714" w:rsidP="006713CF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C420FA">
              <w:rPr>
                <w:bCs/>
                <w:color w:val="000000" w:themeColor="text1"/>
                <w:szCs w:val="24"/>
              </w:rPr>
              <w:t>γ</w:t>
            </w:r>
            <w:r w:rsidRPr="00C420FA">
              <w:rPr>
                <w:rFonts w:hint="eastAsia"/>
                <w:bCs/>
                <w:color w:val="000000" w:themeColor="text1"/>
                <w:szCs w:val="24"/>
              </w:rPr>
              <w:t>H2AX</w:t>
            </w:r>
          </w:p>
        </w:tc>
        <w:tc>
          <w:tcPr>
            <w:tcW w:w="2551" w:type="dxa"/>
          </w:tcPr>
          <w:p w14:paraId="416C0631" w14:textId="77777777" w:rsidR="00805714" w:rsidRPr="00C420FA" w:rsidRDefault="00C3542F" w:rsidP="004D39DB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C420FA">
              <w:rPr>
                <w:rFonts w:hint="eastAsia"/>
                <w:color w:val="000000" w:themeColor="text1"/>
                <w:szCs w:val="24"/>
              </w:rPr>
              <w:t>Huabio</w:t>
            </w:r>
          </w:p>
        </w:tc>
        <w:tc>
          <w:tcPr>
            <w:tcW w:w="2268" w:type="dxa"/>
            <w:vAlign w:val="center"/>
          </w:tcPr>
          <w:p w14:paraId="68366854" w14:textId="77777777" w:rsidR="00805714" w:rsidRPr="00C420FA" w:rsidRDefault="00C3542F" w:rsidP="006713CF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C3542F">
              <w:rPr>
                <w:bCs/>
                <w:color w:val="000000" w:themeColor="text1"/>
                <w:szCs w:val="24"/>
              </w:rPr>
              <w:t>ER1901-70</w:t>
            </w:r>
          </w:p>
        </w:tc>
        <w:tc>
          <w:tcPr>
            <w:tcW w:w="2064" w:type="dxa"/>
            <w:vAlign w:val="center"/>
          </w:tcPr>
          <w:p w14:paraId="0A4D5940" w14:textId="77777777" w:rsidR="00805714" w:rsidRPr="00C420FA" w:rsidRDefault="00394DEB" w:rsidP="00EA12B6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394DEB">
              <w:rPr>
                <w:bCs/>
                <w:color w:val="000000" w:themeColor="text1"/>
                <w:szCs w:val="24"/>
              </w:rPr>
              <w:t>1:</w:t>
            </w:r>
            <w:r w:rsidR="00EA12B6">
              <w:rPr>
                <w:rFonts w:hint="eastAsia"/>
                <w:bCs/>
                <w:color w:val="000000" w:themeColor="text1"/>
                <w:szCs w:val="24"/>
              </w:rPr>
              <w:t>20</w:t>
            </w:r>
            <w:r w:rsidRPr="00394DEB">
              <w:rPr>
                <w:bCs/>
                <w:color w:val="000000" w:themeColor="text1"/>
                <w:szCs w:val="24"/>
              </w:rPr>
              <w:t>0</w:t>
            </w:r>
          </w:p>
        </w:tc>
      </w:tr>
      <w:tr w:rsidR="00C420FA" w:rsidRPr="00C420FA" w14:paraId="4703FCF0" w14:textId="77777777" w:rsidTr="00510005">
        <w:trPr>
          <w:trHeight w:val="145"/>
          <w:jc w:val="center"/>
        </w:trPr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5CB59153" w14:textId="77777777" w:rsidR="00805714" w:rsidRPr="00C420FA" w:rsidRDefault="00805714" w:rsidP="006713CF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C420FA">
              <w:rPr>
                <w:rFonts w:hint="eastAsia"/>
                <w:bCs/>
                <w:color w:val="000000" w:themeColor="text1"/>
                <w:szCs w:val="24"/>
              </w:rPr>
              <w:t>Caspase 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C94F664" w14:textId="77777777" w:rsidR="00805714" w:rsidRPr="00C420FA" w:rsidRDefault="00406B6C" w:rsidP="006713CF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C420FA">
              <w:rPr>
                <w:rFonts w:hint="eastAsia"/>
                <w:color w:val="000000" w:themeColor="text1"/>
                <w:szCs w:val="24"/>
              </w:rPr>
              <w:t>Huabio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9BD40FB" w14:textId="77777777" w:rsidR="00805714" w:rsidRPr="00C420FA" w:rsidRDefault="0091149E" w:rsidP="006713CF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C420FA">
              <w:rPr>
                <w:bCs/>
                <w:color w:val="000000" w:themeColor="text1"/>
                <w:szCs w:val="24"/>
              </w:rPr>
              <w:t>ER30804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14:paraId="2C72B12E" w14:textId="77777777" w:rsidR="00805714" w:rsidRPr="00C420FA" w:rsidRDefault="0091149E" w:rsidP="00AB314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C420FA">
              <w:rPr>
                <w:rFonts w:hint="eastAsia"/>
                <w:color w:val="000000" w:themeColor="text1"/>
                <w:szCs w:val="24"/>
              </w:rPr>
              <w:t>1:</w:t>
            </w:r>
            <w:r w:rsidR="00AB3142">
              <w:rPr>
                <w:rFonts w:hint="eastAsia"/>
                <w:color w:val="000000" w:themeColor="text1"/>
                <w:szCs w:val="24"/>
              </w:rPr>
              <w:t>2</w:t>
            </w:r>
            <w:r w:rsidRPr="00C420FA">
              <w:rPr>
                <w:rFonts w:hint="eastAsia"/>
                <w:color w:val="000000" w:themeColor="text1"/>
                <w:szCs w:val="24"/>
              </w:rPr>
              <w:t>00</w:t>
            </w:r>
          </w:p>
        </w:tc>
      </w:tr>
    </w:tbl>
    <w:p w14:paraId="7F0B6B1C" w14:textId="77777777" w:rsidR="0026432E" w:rsidRDefault="0026432E" w:rsidP="00C305F1"/>
    <w:sectPr w:rsidR="00264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44B"/>
    <w:rsid w:val="000432DD"/>
    <w:rsid w:val="000A1510"/>
    <w:rsid w:val="000A2A81"/>
    <w:rsid w:val="000B1535"/>
    <w:rsid w:val="00125A0C"/>
    <w:rsid w:val="001F6E40"/>
    <w:rsid w:val="002124FD"/>
    <w:rsid w:val="0026432E"/>
    <w:rsid w:val="002A5040"/>
    <w:rsid w:val="003031E7"/>
    <w:rsid w:val="003254F9"/>
    <w:rsid w:val="00335AEA"/>
    <w:rsid w:val="0035666A"/>
    <w:rsid w:val="00391507"/>
    <w:rsid w:val="00394DEB"/>
    <w:rsid w:val="00395BF9"/>
    <w:rsid w:val="00406B6C"/>
    <w:rsid w:val="00435ACD"/>
    <w:rsid w:val="00492901"/>
    <w:rsid w:val="004C5E40"/>
    <w:rsid w:val="004D39DB"/>
    <w:rsid w:val="00510005"/>
    <w:rsid w:val="00516CDA"/>
    <w:rsid w:val="00601454"/>
    <w:rsid w:val="0061794C"/>
    <w:rsid w:val="00637C7F"/>
    <w:rsid w:val="0065689A"/>
    <w:rsid w:val="00674E92"/>
    <w:rsid w:val="006A5642"/>
    <w:rsid w:val="006F112F"/>
    <w:rsid w:val="006F24CF"/>
    <w:rsid w:val="007053F6"/>
    <w:rsid w:val="00744ACF"/>
    <w:rsid w:val="007A4FB1"/>
    <w:rsid w:val="007C5A1B"/>
    <w:rsid w:val="007E49C4"/>
    <w:rsid w:val="00805714"/>
    <w:rsid w:val="00863CCD"/>
    <w:rsid w:val="008D530B"/>
    <w:rsid w:val="0091149E"/>
    <w:rsid w:val="00947E6E"/>
    <w:rsid w:val="00951CB8"/>
    <w:rsid w:val="00960B10"/>
    <w:rsid w:val="00A2344B"/>
    <w:rsid w:val="00A2491C"/>
    <w:rsid w:val="00A435AD"/>
    <w:rsid w:val="00AA3FCE"/>
    <w:rsid w:val="00AB3142"/>
    <w:rsid w:val="00AD0548"/>
    <w:rsid w:val="00AF648A"/>
    <w:rsid w:val="00B019BA"/>
    <w:rsid w:val="00B14638"/>
    <w:rsid w:val="00B773C4"/>
    <w:rsid w:val="00B8224B"/>
    <w:rsid w:val="00BE621F"/>
    <w:rsid w:val="00BE6C9C"/>
    <w:rsid w:val="00BE704C"/>
    <w:rsid w:val="00C305F1"/>
    <w:rsid w:val="00C3542F"/>
    <w:rsid w:val="00C420FA"/>
    <w:rsid w:val="00C6353F"/>
    <w:rsid w:val="00C73571"/>
    <w:rsid w:val="00C76D78"/>
    <w:rsid w:val="00C95B13"/>
    <w:rsid w:val="00CC07C6"/>
    <w:rsid w:val="00CC5B8D"/>
    <w:rsid w:val="00CD4781"/>
    <w:rsid w:val="00CE2B9D"/>
    <w:rsid w:val="00D439B1"/>
    <w:rsid w:val="00D8425A"/>
    <w:rsid w:val="00E55093"/>
    <w:rsid w:val="00E779E6"/>
    <w:rsid w:val="00EA12B6"/>
    <w:rsid w:val="00EB21FC"/>
    <w:rsid w:val="00ED1F1D"/>
    <w:rsid w:val="00EE0310"/>
    <w:rsid w:val="00F00335"/>
    <w:rsid w:val="00F06499"/>
    <w:rsid w:val="00F13D97"/>
    <w:rsid w:val="00F21843"/>
    <w:rsid w:val="00F55641"/>
    <w:rsid w:val="00F67622"/>
    <w:rsid w:val="00F93162"/>
    <w:rsid w:val="00FE01B4"/>
    <w:rsid w:val="00FE6B33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92AAD"/>
  <w15:docId w15:val="{CA6F01AE-EBC1-405F-8372-41CF9C13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32E"/>
    <w:pPr>
      <w:widowControl w:val="0"/>
      <w:spacing w:line="360" w:lineRule="auto"/>
      <w:jc w:val="both"/>
    </w:pPr>
    <w:rPr>
      <w:rFonts w:ascii="Times New Roman" w:eastAsia="SimSun" w:hAnsi="Times New Roman" w:cs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26432E"/>
    <w:rPr>
      <w:rFonts w:ascii="DengXian" w:eastAsia="DengXian" w:hAnsi="DengXi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Elisabetta Zancan</cp:lastModifiedBy>
  <cp:revision>2</cp:revision>
  <dcterms:created xsi:type="dcterms:W3CDTF">2024-09-09T12:17:00Z</dcterms:created>
  <dcterms:modified xsi:type="dcterms:W3CDTF">2024-09-09T12:17:00Z</dcterms:modified>
</cp:coreProperties>
</file>