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1A" w:rsidRPr="000D79A7" w:rsidRDefault="00A06C9A">
      <w:pPr>
        <w:rPr>
          <w:color w:val="FF0000"/>
        </w:rPr>
      </w:pPr>
      <w:r>
        <w:rPr>
          <w:rFonts w:hint="eastAsia"/>
        </w:rPr>
        <w:t xml:space="preserve">Table </w:t>
      </w:r>
      <w:r w:rsidR="00A20965">
        <w:rPr>
          <w:rFonts w:hint="eastAsia"/>
        </w:rPr>
        <w:t>S</w:t>
      </w:r>
      <w:r>
        <w:rPr>
          <w:rFonts w:hint="eastAsia"/>
        </w:rPr>
        <w:t xml:space="preserve">1. </w:t>
      </w:r>
      <w:r w:rsidR="001C457A">
        <w:rPr>
          <w:rFonts w:hint="eastAsia"/>
        </w:rPr>
        <w:t xml:space="preserve">Basal salts in the </w:t>
      </w:r>
      <w:r w:rsidR="00B97CF1">
        <w:rPr>
          <w:rFonts w:hint="eastAsia"/>
        </w:rPr>
        <w:t>m</w:t>
      </w:r>
      <w:r>
        <w:rPr>
          <w:rFonts w:hint="eastAsia"/>
        </w:rPr>
        <w:t>edia used in this study</w:t>
      </w:r>
    </w:p>
    <w:tbl>
      <w:tblPr>
        <w:tblStyle w:val="a3"/>
        <w:tblW w:w="0" w:type="auto"/>
        <w:tblLook w:val="04A0"/>
      </w:tblPr>
      <w:tblGrid>
        <w:gridCol w:w="1851"/>
        <w:gridCol w:w="1604"/>
        <w:gridCol w:w="1331"/>
        <w:gridCol w:w="1701"/>
        <w:gridCol w:w="1701"/>
      </w:tblGrid>
      <w:tr w:rsidR="00AB5CF7" w:rsidTr="002D0F0E">
        <w:tc>
          <w:tcPr>
            <w:tcW w:w="1851" w:type="dxa"/>
          </w:tcPr>
          <w:p w:rsidR="00AB5CF7" w:rsidRDefault="00AB5CF7">
            <w:r>
              <w:rPr>
                <w:rFonts w:hint="eastAsia"/>
              </w:rPr>
              <w:t>Chemicals</w:t>
            </w:r>
          </w:p>
        </w:tc>
        <w:tc>
          <w:tcPr>
            <w:tcW w:w="1604" w:type="dxa"/>
          </w:tcPr>
          <w:p w:rsidR="00AB5CF7" w:rsidRDefault="00AB5CF7" w:rsidP="001C457A">
            <w:r>
              <w:rPr>
                <w:rFonts w:hint="eastAsia"/>
              </w:rPr>
              <w:t xml:space="preserve">SH </w:t>
            </w:r>
            <w:r w:rsidR="008B258E" w:rsidRPr="001E3FEA">
              <w:rPr>
                <w:rFonts w:ascii="Times New Roman" w:hAnsi="Times New Roman" w:cs="Times New Roman"/>
              </w:rPr>
              <w:t>(</w:t>
            </w:r>
            <w:r w:rsidR="008B258E" w:rsidRPr="001E3FEA">
              <w:rPr>
                <w:rFonts w:ascii="Times New Roman" w:eastAsia="宋体" w:hAnsi="Times New Roman" w:cs="Times New Roman"/>
              </w:rPr>
              <w:t>µ</w:t>
            </w:r>
            <w:r w:rsidR="008B258E" w:rsidRPr="001E3FEA">
              <w:rPr>
                <w:rFonts w:ascii="Times New Roman" w:hAnsi="Times New Roman" w:cs="Times New Roman"/>
              </w:rPr>
              <w:t>M)</w:t>
            </w:r>
          </w:p>
        </w:tc>
        <w:tc>
          <w:tcPr>
            <w:tcW w:w="1331" w:type="dxa"/>
          </w:tcPr>
          <w:p w:rsidR="00AB5CF7" w:rsidRDefault="00AB5CF7">
            <w:r>
              <w:rPr>
                <w:rFonts w:hint="eastAsia"/>
              </w:rPr>
              <w:t xml:space="preserve">MH </w:t>
            </w:r>
            <w:r w:rsidR="00AC0EDD" w:rsidRPr="001E3FEA">
              <w:rPr>
                <w:rFonts w:ascii="Times New Roman" w:hAnsi="Times New Roman" w:cs="Times New Roman"/>
              </w:rPr>
              <w:t>(</w:t>
            </w:r>
            <w:r w:rsidR="00AC0EDD" w:rsidRPr="001E3FEA">
              <w:rPr>
                <w:rFonts w:ascii="Times New Roman" w:eastAsia="宋体" w:hAnsi="Times New Roman" w:cs="Times New Roman"/>
              </w:rPr>
              <w:t>µ</w:t>
            </w:r>
            <w:r w:rsidR="00AC0EDD" w:rsidRPr="001E3FEA">
              <w:rPr>
                <w:rFonts w:ascii="Times New Roman" w:hAnsi="Times New Roman" w:cs="Times New Roman"/>
              </w:rPr>
              <w:t>M)</w:t>
            </w:r>
          </w:p>
        </w:tc>
        <w:tc>
          <w:tcPr>
            <w:tcW w:w="1701" w:type="dxa"/>
          </w:tcPr>
          <w:p w:rsidR="00AB5CF7" w:rsidRDefault="00AB5CF7">
            <w:r>
              <w:rPr>
                <w:rFonts w:hint="eastAsia"/>
              </w:rPr>
              <w:t xml:space="preserve">E </w:t>
            </w:r>
            <w:r w:rsidR="00AC0EDD" w:rsidRPr="001E3FEA">
              <w:rPr>
                <w:rFonts w:ascii="Times New Roman" w:hAnsi="Times New Roman" w:cs="Times New Roman"/>
              </w:rPr>
              <w:t>(</w:t>
            </w:r>
            <w:r w:rsidR="00AC0EDD" w:rsidRPr="001E3FEA">
              <w:rPr>
                <w:rFonts w:ascii="Times New Roman" w:eastAsia="宋体" w:hAnsi="Times New Roman" w:cs="Times New Roman"/>
              </w:rPr>
              <w:t>µ</w:t>
            </w:r>
            <w:r w:rsidR="00AC0EDD" w:rsidRPr="001E3FEA">
              <w:rPr>
                <w:rFonts w:ascii="Times New Roman" w:hAnsi="Times New Roman" w:cs="Times New Roman"/>
              </w:rPr>
              <w:t>M)</w:t>
            </w:r>
          </w:p>
        </w:tc>
        <w:tc>
          <w:tcPr>
            <w:tcW w:w="1701" w:type="dxa"/>
          </w:tcPr>
          <w:p w:rsidR="00AB5CF7" w:rsidRPr="001E3FEA" w:rsidRDefault="00AB5CF7" w:rsidP="001E3FEA">
            <w:pPr>
              <w:rPr>
                <w:rFonts w:ascii="Times New Roman" w:hAnsi="Times New Roman" w:cs="Times New Roman"/>
              </w:rPr>
            </w:pPr>
            <w:r w:rsidRPr="001E3FEA">
              <w:rPr>
                <w:rFonts w:ascii="Times New Roman" w:hAnsi="Times New Roman" w:cs="Times New Roman"/>
              </w:rPr>
              <w:t>N (</w:t>
            </w:r>
            <w:r w:rsidR="001E3FEA" w:rsidRPr="001E3FEA">
              <w:rPr>
                <w:rFonts w:ascii="Times New Roman" w:eastAsia="宋体" w:hAnsi="Times New Roman" w:cs="Times New Roman"/>
              </w:rPr>
              <w:t>µ</w:t>
            </w:r>
            <w:r w:rsidR="001E3FEA" w:rsidRPr="001E3FEA">
              <w:rPr>
                <w:rFonts w:ascii="Times New Roman" w:hAnsi="Times New Roman" w:cs="Times New Roman"/>
              </w:rPr>
              <w:t>M</w:t>
            </w:r>
            <w:r w:rsidRPr="001E3FEA">
              <w:rPr>
                <w:rFonts w:ascii="Times New Roman" w:hAnsi="Times New Roman" w:cs="Times New Roman"/>
              </w:rPr>
              <w:t>)</w:t>
            </w:r>
          </w:p>
        </w:tc>
      </w:tr>
      <w:tr w:rsidR="00AB5CF7" w:rsidTr="002D0F0E">
        <w:tc>
          <w:tcPr>
            <w:tcW w:w="1851" w:type="dxa"/>
          </w:tcPr>
          <w:p w:rsidR="00AB5CF7" w:rsidRDefault="00AB5CF7">
            <w:r>
              <w:rPr>
                <w:rFonts w:ascii="Calibri" w:hAnsi="Calibri" w:hint="eastAsia"/>
              </w:rPr>
              <w:t>NH</w:t>
            </w:r>
            <w:r w:rsidRPr="000A7DB3">
              <w:rPr>
                <w:rFonts w:ascii="Calibri" w:hAnsi="Calibri" w:hint="eastAsia"/>
                <w:vertAlign w:val="subscript"/>
              </w:rPr>
              <w:t>4</w:t>
            </w:r>
            <w:r>
              <w:rPr>
                <w:rFonts w:ascii="Calibri" w:hAnsi="Calibri" w:hint="eastAsia"/>
              </w:rPr>
              <w:t>NO</w:t>
            </w:r>
            <w:r w:rsidRPr="000A7DB3">
              <w:rPr>
                <w:rFonts w:ascii="Calibri" w:hAnsi="Calibri" w:hint="eastAsia"/>
                <w:vertAlign w:val="subscript"/>
              </w:rPr>
              <w:t>3</w:t>
            </w:r>
          </w:p>
        </w:tc>
        <w:tc>
          <w:tcPr>
            <w:tcW w:w="1604" w:type="dxa"/>
          </w:tcPr>
          <w:p w:rsidR="00AB5CF7" w:rsidRPr="00C520C5" w:rsidRDefault="00AB5CF7"/>
        </w:tc>
        <w:tc>
          <w:tcPr>
            <w:tcW w:w="1331" w:type="dxa"/>
          </w:tcPr>
          <w:p w:rsidR="00AB5CF7" w:rsidRPr="00C520C5" w:rsidRDefault="00AC0EDD">
            <w:r w:rsidRPr="00C520C5">
              <w:rPr>
                <w:rFonts w:hint="eastAsia"/>
              </w:rPr>
              <w:t>1000</w:t>
            </w:r>
          </w:p>
        </w:tc>
        <w:tc>
          <w:tcPr>
            <w:tcW w:w="1701" w:type="dxa"/>
          </w:tcPr>
          <w:p w:rsidR="00AB5CF7" w:rsidRPr="00C520C5" w:rsidRDefault="00AB5CF7"/>
        </w:tc>
        <w:tc>
          <w:tcPr>
            <w:tcW w:w="1701" w:type="dxa"/>
          </w:tcPr>
          <w:p w:rsidR="00AB5CF7" w:rsidRPr="00C520C5" w:rsidRDefault="00AB5CF7"/>
        </w:tc>
      </w:tr>
      <w:tr w:rsidR="00AB5CF7" w:rsidTr="002D0F0E">
        <w:tc>
          <w:tcPr>
            <w:tcW w:w="1851" w:type="dxa"/>
          </w:tcPr>
          <w:p w:rsidR="00AB5CF7" w:rsidRDefault="00AB5CF7">
            <w:r>
              <w:rPr>
                <w:rFonts w:ascii="Calibri" w:hAnsi="Calibri" w:hint="eastAsia"/>
              </w:rPr>
              <w:t>KNO</w:t>
            </w:r>
            <w:r w:rsidRPr="000A7DB3">
              <w:rPr>
                <w:rFonts w:ascii="Calibri" w:hAnsi="Calibri" w:hint="eastAsia"/>
                <w:vertAlign w:val="subscript"/>
              </w:rPr>
              <w:t>3</w:t>
            </w:r>
          </w:p>
        </w:tc>
        <w:tc>
          <w:tcPr>
            <w:tcW w:w="1604" w:type="dxa"/>
          </w:tcPr>
          <w:p w:rsidR="00AB5CF7" w:rsidRPr="00C520C5" w:rsidRDefault="008B258E">
            <w:r w:rsidRPr="00C520C5">
              <w:rPr>
                <w:rFonts w:hint="eastAsia"/>
              </w:rPr>
              <w:t>12400</w:t>
            </w:r>
          </w:p>
        </w:tc>
        <w:tc>
          <w:tcPr>
            <w:tcW w:w="1331" w:type="dxa"/>
          </w:tcPr>
          <w:p w:rsidR="00AB5CF7" w:rsidRPr="00C520C5" w:rsidRDefault="00AC0EDD">
            <w:r w:rsidRPr="00C520C5">
              <w:rPr>
                <w:rFonts w:hint="eastAsia"/>
              </w:rPr>
              <w:t>5000</w:t>
            </w:r>
          </w:p>
        </w:tc>
        <w:tc>
          <w:tcPr>
            <w:tcW w:w="1701" w:type="dxa"/>
          </w:tcPr>
          <w:p w:rsidR="00AB5CF7" w:rsidRPr="00C520C5" w:rsidRDefault="007326D1">
            <w:r w:rsidRPr="00C520C5">
              <w:rPr>
                <w:rFonts w:hint="eastAsia"/>
              </w:rPr>
              <w:t>15000</w:t>
            </w:r>
          </w:p>
        </w:tc>
        <w:tc>
          <w:tcPr>
            <w:tcW w:w="1701" w:type="dxa"/>
          </w:tcPr>
          <w:p w:rsidR="00AB5CF7" w:rsidRPr="00C520C5" w:rsidRDefault="007D4FDF">
            <w:r w:rsidRPr="00C520C5">
              <w:rPr>
                <w:rFonts w:hint="eastAsia"/>
              </w:rPr>
              <w:t>8</w:t>
            </w:r>
            <w:r w:rsidR="001E3FEA" w:rsidRPr="00C520C5">
              <w:rPr>
                <w:rFonts w:hint="eastAsia"/>
              </w:rPr>
              <w:t>000</w:t>
            </w:r>
          </w:p>
        </w:tc>
      </w:tr>
      <w:tr w:rsidR="00AB5CF7" w:rsidTr="002D0F0E">
        <w:tc>
          <w:tcPr>
            <w:tcW w:w="1851" w:type="dxa"/>
          </w:tcPr>
          <w:p w:rsidR="00AB5CF7" w:rsidRDefault="00AB5CF7">
            <w:r>
              <w:rPr>
                <w:rFonts w:ascii="Calibri" w:hAnsi="Calibri" w:hint="eastAsia"/>
              </w:rPr>
              <w:t>KH</w:t>
            </w:r>
            <w:r w:rsidRPr="000A7DB3">
              <w:rPr>
                <w:rFonts w:ascii="Calibri" w:hAnsi="Calibri" w:hint="eastAsia"/>
                <w:vertAlign w:val="subscript"/>
              </w:rPr>
              <w:t>2</w:t>
            </w:r>
            <w:r>
              <w:rPr>
                <w:rFonts w:ascii="Calibri" w:hAnsi="Calibri" w:hint="eastAsia"/>
              </w:rPr>
              <w:t>PO</w:t>
            </w:r>
            <w:r w:rsidRPr="000A7DB3">
              <w:rPr>
                <w:rFonts w:ascii="Calibri" w:hAnsi="Calibri" w:hint="eastAsia"/>
                <w:vertAlign w:val="subscript"/>
              </w:rPr>
              <w:t>4</w:t>
            </w:r>
          </w:p>
        </w:tc>
        <w:tc>
          <w:tcPr>
            <w:tcW w:w="1604" w:type="dxa"/>
          </w:tcPr>
          <w:p w:rsidR="00AB5CF7" w:rsidRPr="00C520C5" w:rsidRDefault="00AB5CF7"/>
        </w:tc>
        <w:tc>
          <w:tcPr>
            <w:tcW w:w="1331" w:type="dxa"/>
          </w:tcPr>
          <w:p w:rsidR="00AB5CF7" w:rsidRPr="00C520C5" w:rsidRDefault="00AC0EDD">
            <w:r w:rsidRPr="00C520C5">
              <w:rPr>
                <w:rFonts w:hint="eastAsia"/>
              </w:rPr>
              <w:t>1000</w:t>
            </w:r>
          </w:p>
        </w:tc>
        <w:tc>
          <w:tcPr>
            <w:tcW w:w="1701" w:type="dxa"/>
          </w:tcPr>
          <w:p w:rsidR="00AB5CF7" w:rsidRPr="00C520C5" w:rsidRDefault="007326D1">
            <w:r w:rsidRPr="00C520C5">
              <w:rPr>
                <w:rFonts w:hint="eastAsia"/>
              </w:rPr>
              <w:t>5000</w:t>
            </w:r>
          </w:p>
        </w:tc>
        <w:tc>
          <w:tcPr>
            <w:tcW w:w="1701" w:type="dxa"/>
          </w:tcPr>
          <w:p w:rsidR="00AB5CF7" w:rsidRPr="00C520C5" w:rsidRDefault="001E3FEA">
            <w:r w:rsidRPr="00C520C5">
              <w:rPr>
                <w:rFonts w:hint="eastAsia"/>
              </w:rPr>
              <w:t>150</w:t>
            </w:r>
          </w:p>
        </w:tc>
      </w:tr>
      <w:tr w:rsidR="008E5D98" w:rsidTr="002D0F0E">
        <w:tc>
          <w:tcPr>
            <w:tcW w:w="1851" w:type="dxa"/>
          </w:tcPr>
          <w:p w:rsidR="008E5D98" w:rsidRDefault="008804AE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NH</w:t>
            </w:r>
            <w:r w:rsidRPr="000A7DB3">
              <w:rPr>
                <w:rFonts w:ascii="Calibri" w:hAnsi="Calibri" w:hint="eastAsia"/>
                <w:vertAlign w:val="subscript"/>
              </w:rPr>
              <w:t>4</w:t>
            </w:r>
            <w:r>
              <w:rPr>
                <w:rFonts w:ascii="Calibri" w:hAnsi="Calibri" w:hint="eastAsia"/>
              </w:rPr>
              <w:t>H</w:t>
            </w:r>
            <w:r w:rsidRPr="000A7DB3">
              <w:rPr>
                <w:rFonts w:ascii="Calibri" w:hAnsi="Calibri" w:hint="eastAsia"/>
                <w:vertAlign w:val="subscript"/>
              </w:rPr>
              <w:t>2</w:t>
            </w:r>
            <w:r>
              <w:rPr>
                <w:rFonts w:ascii="Calibri" w:hAnsi="Calibri" w:hint="eastAsia"/>
              </w:rPr>
              <w:t>PO</w:t>
            </w:r>
            <w:r w:rsidRPr="000A7DB3">
              <w:rPr>
                <w:rFonts w:ascii="Calibri" w:hAnsi="Calibri" w:hint="eastAsia"/>
                <w:vertAlign w:val="subscript"/>
              </w:rPr>
              <w:t>4</w:t>
            </w:r>
          </w:p>
        </w:tc>
        <w:tc>
          <w:tcPr>
            <w:tcW w:w="1604" w:type="dxa"/>
          </w:tcPr>
          <w:p w:rsidR="008E5D98" w:rsidRPr="00C520C5" w:rsidRDefault="008B258E">
            <w:r w:rsidRPr="00C520C5">
              <w:rPr>
                <w:rFonts w:hint="eastAsia"/>
              </w:rPr>
              <w:t>1300</w:t>
            </w:r>
          </w:p>
        </w:tc>
        <w:tc>
          <w:tcPr>
            <w:tcW w:w="1331" w:type="dxa"/>
          </w:tcPr>
          <w:p w:rsidR="008E5D98" w:rsidRPr="00C520C5" w:rsidRDefault="008E5D98"/>
        </w:tc>
        <w:tc>
          <w:tcPr>
            <w:tcW w:w="1701" w:type="dxa"/>
          </w:tcPr>
          <w:p w:rsidR="008E5D98" w:rsidRPr="00C520C5" w:rsidRDefault="008E5D98"/>
        </w:tc>
        <w:tc>
          <w:tcPr>
            <w:tcW w:w="1701" w:type="dxa"/>
          </w:tcPr>
          <w:p w:rsidR="008E5D98" w:rsidRPr="00C520C5" w:rsidRDefault="008E5D98"/>
        </w:tc>
      </w:tr>
      <w:tr w:rsidR="00AB5CF7" w:rsidTr="002D0F0E">
        <w:tc>
          <w:tcPr>
            <w:tcW w:w="1851" w:type="dxa"/>
          </w:tcPr>
          <w:p w:rsidR="00AB5CF7" w:rsidRDefault="00AB5CF7">
            <w:r>
              <w:rPr>
                <w:rFonts w:ascii="Calibri" w:hAnsi="Calibri" w:hint="eastAsia"/>
              </w:rPr>
              <w:t>MgSO</w:t>
            </w:r>
            <w:r w:rsidRPr="000A7DB3">
              <w:rPr>
                <w:rFonts w:ascii="Calibri" w:hAnsi="Calibri" w:hint="eastAsia"/>
                <w:vertAlign w:val="subscript"/>
              </w:rPr>
              <w:t>4</w:t>
            </w:r>
            <w:r w:rsidR="008E5D98" w:rsidRPr="008E5D98"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Calibri" w:hAnsi="Calibri" w:hint="eastAsia"/>
              </w:rPr>
              <w:t>7H</w:t>
            </w:r>
            <w:r w:rsidRPr="000A7DB3">
              <w:rPr>
                <w:rFonts w:ascii="Calibri" w:hAnsi="Calibri" w:hint="eastAsia"/>
                <w:vertAlign w:val="subscript"/>
              </w:rPr>
              <w:t>2</w:t>
            </w:r>
            <w:r>
              <w:rPr>
                <w:rFonts w:ascii="Calibri" w:hAnsi="Calibri" w:hint="eastAsia"/>
              </w:rPr>
              <w:t>O</w:t>
            </w:r>
          </w:p>
        </w:tc>
        <w:tc>
          <w:tcPr>
            <w:tcW w:w="1604" w:type="dxa"/>
          </w:tcPr>
          <w:p w:rsidR="00AB5CF7" w:rsidRPr="00C520C5" w:rsidRDefault="008B258E">
            <w:r w:rsidRPr="00C520C5">
              <w:rPr>
                <w:rFonts w:hint="eastAsia"/>
              </w:rPr>
              <w:t>8</w:t>
            </w:r>
            <w:r w:rsidR="008E5D98" w:rsidRPr="00C520C5">
              <w:rPr>
                <w:rFonts w:hint="eastAsia"/>
              </w:rPr>
              <w:t>00</w:t>
            </w:r>
          </w:p>
        </w:tc>
        <w:tc>
          <w:tcPr>
            <w:tcW w:w="1331" w:type="dxa"/>
          </w:tcPr>
          <w:p w:rsidR="00AB5CF7" w:rsidRPr="00C520C5" w:rsidRDefault="00AC0EDD">
            <w:r w:rsidRPr="00C520C5">
              <w:rPr>
                <w:rFonts w:hint="eastAsia"/>
              </w:rPr>
              <w:t>2000</w:t>
            </w:r>
          </w:p>
        </w:tc>
        <w:tc>
          <w:tcPr>
            <w:tcW w:w="1701" w:type="dxa"/>
          </w:tcPr>
          <w:p w:rsidR="00AB5CF7" w:rsidRPr="00C520C5" w:rsidRDefault="007326D1" w:rsidP="007326D1">
            <w:r w:rsidRPr="00C520C5">
              <w:rPr>
                <w:rFonts w:hint="eastAsia"/>
              </w:rPr>
              <w:t>2000</w:t>
            </w:r>
          </w:p>
        </w:tc>
        <w:tc>
          <w:tcPr>
            <w:tcW w:w="1701" w:type="dxa"/>
          </w:tcPr>
          <w:p w:rsidR="00AB5CF7" w:rsidRPr="00C520C5" w:rsidRDefault="001E3FEA">
            <w:r w:rsidRPr="00C520C5">
              <w:rPr>
                <w:rFonts w:hint="eastAsia"/>
              </w:rPr>
              <w:t>1000</w:t>
            </w:r>
          </w:p>
        </w:tc>
      </w:tr>
      <w:tr w:rsidR="00AB5CF7" w:rsidTr="002D0F0E">
        <w:tc>
          <w:tcPr>
            <w:tcW w:w="1851" w:type="dxa"/>
          </w:tcPr>
          <w:p w:rsidR="00AB5CF7" w:rsidRDefault="00AB5CF7">
            <w:r>
              <w:rPr>
                <w:rFonts w:ascii="Calibri" w:hAnsi="Calibri" w:hint="eastAsia"/>
              </w:rPr>
              <w:t>Ca(NO</w:t>
            </w:r>
            <w:r w:rsidRPr="000A7DB3">
              <w:rPr>
                <w:rFonts w:ascii="Calibri" w:hAnsi="Calibri" w:hint="eastAsia"/>
                <w:vertAlign w:val="subscript"/>
              </w:rPr>
              <w:t>3</w:t>
            </w:r>
            <w:r>
              <w:rPr>
                <w:rFonts w:ascii="Calibri" w:hAnsi="Calibri" w:hint="eastAsia"/>
              </w:rPr>
              <w:t>)</w:t>
            </w:r>
            <w:r w:rsidRPr="000A7DB3">
              <w:rPr>
                <w:rFonts w:ascii="Calibri" w:hAnsi="Calibri" w:hint="eastAsia"/>
                <w:vertAlign w:val="subscript"/>
              </w:rPr>
              <w:t>2</w:t>
            </w:r>
            <w:r w:rsidR="008E5D98" w:rsidRPr="008E5D98"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Calibri" w:hAnsi="Calibri" w:hint="eastAsia"/>
              </w:rPr>
              <w:t>4H</w:t>
            </w:r>
            <w:r w:rsidRPr="000A7DB3">
              <w:rPr>
                <w:rFonts w:ascii="Calibri" w:hAnsi="Calibri" w:hint="eastAsia"/>
                <w:vertAlign w:val="subscript"/>
              </w:rPr>
              <w:t>2</w:t>
            </w:r>
            <w:r>
              <w:rPr>
                <w:rFonts w:ascii="Calibri" w:hAnsi="Calibri" w:hint="eastAsia"/>
              </w:rPr>
              <w:t>O</w:t>
            </w:r>
          </w:p>
        </w:tc>
        <w:tc>
          <w:tcPr>
            <w:tcW w:w="1604" w:type="dxa"/>
          </w:tcPr>
          <w:p w:rsidR="00AB5CF7" w:rsidRPr="00C520C5" w:rsidRDefault="00AB5CF7"/>
        </w:tc>
        <w:tc>
          <w:tcPr>
            <w:tcW w:w="1331" w:type="dxa"/>
          </w:tcPr>
          <w:p w:rsidR="00AB5CF7" w:rsidRPr="00C520C5" w:rsidRDefault="00AC0EDD">
            <w:r w:rsidRPr="00C520C5">
              <w:rPr>
                <w:rFonts w:hint="eastAsia"/>
              </w:rPr>
              <w:t>4000</w:t>
            </w:r>
          </w:p>
        </w:tc>
        <w:tc>
          <w:tcPr>
            <w:tcW w:w="1701" w:type="dxa"/>
          </w:tcPr>
          <w:p w:rsidR="00AB5CF7" w:rsidRPr="00C520C5" w:rsidRDefault="007326D1">
            <w:r w:rsidRPr="00C520C5">
              <w:rPr>
                <w:rFonts w:hint="eastAsia"/>
              </w:rPr>
              <w:t>5000</w:t>
            </w:r>
          </w:p>
        </w:tc>
        <w:tc>
          <w:tcPr>
            <w:tcW w:w="1701" w:type="dxa"/>
          </w:tcPr>
          <w:p w:rsidR="00AB5CF7" w:rsidRPr="00C520C5" w:rsidRDefault="001E3FEA">
            <w:r w:rsidRPr="00C520C5">
              <w:rPr>
                <w:rFonts w:hint="eastAsia"/>
              </w:rPr>
              <w:t>1000</w:t>
            </w:r>
          </w:p>
        </w:tc>
      </w:tr>
      <w:tr w:rsidR="008E5D98" w:rsidTr="002D0F0E">
        <w:tc>
          <w:tcPr>
            <w:tcW w:w="1851" w:type="dxa"/>
          </w:tcPr>
          <w:p w:rsidR="008E5D98" w:rsidRDefault="008E5D9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CaCl</w:t>
            </w:r>
            <w:r w:rsidRPr="008E5D98">
              <w:rPr>
                <w:rFonts w:ascii="Calibri" w:hAnsi="Calibri" w:hint="eastAsia"/>
                <w:vertAlign w:val="subscript"/>
              </w:rPr>
              <w:t>2</w:t>
            </w:r>
            <w:r w:rsidRPr="008E5D98"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Calibri" w:hAnsi="Calibri" w:hint="eastAsia"/>
              </w:rPr>
              <w:t>2H</w:t>
            </w:r>
            <w:r w:rsidRPr="000A7DB3">
              <w:rPr>
                <w:rFonts w:ascii="Calibri" w:hAnsi="Calibri" w:hint="eastAsia"/>
                <w:vertAlign w:val="subscript"/>
              </w:rPr>
              <w:t>2</w:t>
            </w:r>
            <w:r>
              <w:rPr>
                <w:rFonts w:ascii="Calibri" w:hAnsi="Calibri" w:hint="eastAsia"/>
              </w:rPr>
              <w:t>O</w:t>
            </w:r>
          </w:p>
        </w:tc>
        <w:tc>
          <w:tcPr>
            <w:tcW w:w="1604" w:type="dxa"/>
          </w:tcPr>
          <w:p w:rsidR="008E5D98" w:rsidRPr="00C520C5" w:rsidRDefault="008B258E">
            <w:r w:rsidRPr="00C520C5">
              <w:rPr>
                <w:rFonts w:hint="eastAsia"/>
              </w:rPr>
              <w:t>680</w:t>
            </w:r>
          </w:p>
        </w:tc>
        <w:tc>
          <w:tcPr>
            <w:tcW w:w="1331" w:type="dxa"/>
          </w:tcPr>
          <w:p w:rsidR="008E5D98" w:rsidRPr="00C520C5" w:rsidRDefault="008E5D98"/>
        </w:tc>
        <w:tc>
          <w:tcPr>
            <w:tcW w:w="1701" w:type="dxa"/>
          </w:tcPr>
          <w:p w:rsidR="008E5D98" w:rsidRPr="00C520C5" w:rsidRDefault="008E5D98"/>
        </w:tc>
        <w:tc>
          <w:tcPr>
            <w:tcW w:w="1701" w:type="dxa"/>
          </w:tcPr>
          <w:p w:rsidR="008E5D98" w:rsidRPr="00C520C5" w:rsidRDefault="008E5D98"/>
        </w:tc>
      </w:tr>
      <w:tr w:rsidR="00AB5CF7" w:rsidTr="002D0F0E">
        <w:tc>
          <w:tcPr>
            <w:tcW w:w="1851" w:type="dxa"/>
          </w:tcPr>
          <w:p w:rsidR="00AB5CF7" w:rsidRDefault="00AB5CF7" w:rsidP="0081735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H</w:t>
            </w:r>
            <w:r w:rsidRPr="000A7DB3">
              <w:rPr>
                <w:rFonts w:ascii="Calibri" w:hAnsi="Calibri" w:hint="eastAsia"/>
                <w:vertAlign w:val="subscript"/>
              </w:rPr>
              <w:t>3</w:t>
            </w:r>
            <w:r>
              <w:rPr>
                <w:rFonts w:ascii="Calibri" w:hAnsi="Calibri" w:hint="eastAsia"/>
              </w:rPr>
              <w:t>BO</w:t>
            </w:r>
            <w:r w:rsidRPr="000A7DB3">
              <w:rPr>
                <w:rFonts w:ascii="Calibri" w:hAnsi="Calibri" w:hint="eastAsia"/>
                <w:vertAlign w:val="subscript"/>
              </w:rPr>
              <w:t>3</w:t>
            </w:r>
          </w:p>
        </w:tc>
        <w:tc>
          <w:tcPr>
            <w:tcW w:w="1604" w:type="dxa"/>
          </w:tcPr>
          <w:p w:rsidR="00AB5CF7" w:rsidRPr="00C520C5" w:rsidRDefault="00F51DA2" w:rsidP="00817353">
            <w:pPr>
              <w:rPr>
                <w:rFonts w:ascii="Calibri" w:hAnsi="Calibri"/>
              </w:rPr>
            </w:pPr>
            <w:r w:rsidRPr="00C520C5">
              <w:rPr>
                <w:rFonts w:ascii="Calibri" w:hAnsi="Calibri" w:hint="eastAsia"/>
              </w:rPr>
              <w:t>40</w:t>
            </w:r>
          </w:p>
        </w:tc>
        <w:tc>
          <w:tcPr>
            <w:tcW w:w="1331" w:type="dxa"/>
          </w:tcPr>
          <w:p w:rsidR="00AB5CF7" w:rsidRPr="00C520C5" w:rsidRDefault="007326D1" w:rsidP="00A06C9A">
            <w:r w:rsidRPr="00C520C5">
              <w:rPr>
                <w:rFonts w:hint="eastAsia"/>
              </w:rPr>
              <w:t>100</w:t>
            </w:r>
          </w:p>
        </w:tc>
        <w:tc>
          <w:tcPr>
            <w:tcW w:w="1701" w:type="dxa"/>
          </w:tcPr>
          <w:p w:rsidR="00AB5CF7" w:rsidRPr="00C520C5" w:rsidRDefault="007326D1" w:rsidP="00A06C9A">
            <w:r w:rsidRPr="00C520C5">
              <w:rPr>
                <w:rFonts w:hint="eastAsia"/>
              </w:rPr>
              <w:t>46</w:t>
            </w:r>
          </w:p>
        </w:tc>
        <w:tc>
          <w:tcPr>
            <w:tcW w:w="1701" w:type="dxa"/>
          </w:tcPr>
          <w:p w:rsidR="00AB5CF7" w:rsidRPr="00C520C5" w:rsidRDefault="001E3FEA" w:rsidP="00A06C9A">
            <w:r w:rsidRPr="00C520C5">
              <w:rPr>
                <w:rFonts w:hint="eastAsia"/>
              </w:rPr>
              <w:t>5</w:t>
            </w:r>
          </w:p>
        </w:tc>
      </w:tr>
      <w:tr w:rsidR="00AB5CF7" w:rsidTr="002D0F0E">
        <w:tc>
          <w:tcPr>
            <w:tcW w:w="1851" w:type="dxa"/>
          </w:tcPr>
          <w:p w:rsidR="00AB5CF7" w:rsidRDefault="00AB5CF7" w:rsidP="0081735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MnCl</w:t>
            </w:r>
            <w:r>
              <w:rPr>
                <w:rFonts w:ascii="Calibri" w:hAnsi="Calibri" w:hint="eastAsia"/>
                <w:vertAlign w:val="subscript"/>
              </w:rPr>
              <w:t>2</w:t>
            </w:r>
            <w:r w:rsidR="008E5D98" w:rsidRPr="008E5D98"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Calibri" w:hAnsi="Calibri" w:hint="eastAsia"/>
              </w:rPr>
              <w:t>4H</w:t>
            </w:r>
            <w:r w:rsidRPr="000A7DB3">
              <w:rPr>
                <w:rFonts w:ascii="Calibri" w:hAnsi="Calibri" w:hint="eastAsia"/>
                <w:vertAlign w:val="subscript"/>
              </w:rPr>
              <w:t>2</w:t>
            </w:r>
            <w:r>
              <w:rPr>
                <w:rFonts w:ascii="Calibri" w:hAnsi="Calibri" w:hint="eastAsia"/>
              </w:rPr>
              <w:t>O</w:t>
            </w:r>
          </w:p>
        </w:tc>
        <w:tc>
          <w:tcPr>
            <w:tcW w:w="1604" w:type="dxa"/>
          </w:tcPr>
          <w:p w:rsidR="00AB5CF7" w:rsidRPr="00C520C5" w:rsidRDefault="00AB5CF7" w:rsidP="00817353">
            <w:pPr>
              <w:rPr>
                <w:rFonts w:ascii="Calibri" w:hAnsi="Calibri"/>
              </w:rPr>
            </w:pPr>
          </w:p>
        </w:tc>
        <w:tc>
          <w:tcPr>
            <w:tcW w:w="1331" w:type="dxa"/>
          </w:tcPr>
          <w:p w:rsidR="00AB5CF7" w:rsidRPr="00C520C5" w:rsidRDefault="00AB5CF7" w:rsidP="00A06C9A"/>
        </w:tc>
        <w:tc>
          <w:tcPr>
            <w:tcW w:w="1701" w:type="dxa"/>
          </w:tcPr>
          <w:p w:rsidR="00AB5CF7" w:rsidRPr="00C520C5" w:rsidRDefault="007326D1" w:rsidP="00A06C9A">
            <w:r w:rsidRPr="00C520C5"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AB5CF7" w:rsidRPr="00C520C5" w:rsidRDefault="001E3FEA" w:rsidP="00A06C9A">
            <w:r w:rsidRPr="00C520C5">
              <w:rPr>
                <w:rFonts w:hint="eastAsia"/>
              </w:rPr>
              <w:t>13</w:t>
            </w:r>
          </w:p>
        </w:tc>
      </w:tr>
      <w:tr w:rsidR="00AB5CF7" w:rsidTr="002D0F0E">
        <w:tc>
          <w:tcPr>
            <w:tcW w:w="1851" w:type="dxa"/>
          </w:tcPr>
          <w:p w:rsidR="00AB5CF7" w:rsidRDefault="00AB5CF7" w:rsidP="00817353">
            <w:r>
              <w:rPr>
                <w:rFonts w:ascii="Calibri" w:hAnsi="Calibri" w:hint="eastAsia"/>
              </w:rPr>
              <w:t>MnSO</w:t>
            </w:r>
            <w:r w:rsidRPr="000A7DB3">
              <w:rPr>
                <w:rFonts w:ascii="Calibri" w:hAnsi="Calibri" w:hint="eastAsia"/>
                <w:vertAlign w:val="subscript"/>
              </w:rPr>
              <w:t>4</w:t>
            </w:r>
            <w:r w:rsidR="008E5D98" w:rsidRPr="008E5D98"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Calibri" w:hAnsi="Calibri" w:hint="eastAsia"/>
              </w:rPr>
              <w:t>H</w:t>
            </w:r>
            <w:r w:rsidRPr="000A7DB3">
              <w:rPr>
                <w:rFonts w:ascii="Calibri" w:hAnsi="Calibri" w:hint="eastAsia"/>
                <w:vertAlign w:val="subscript"/>
              </w:rPr>
              <w:t>2</w:t>
            </w:r>
            <w:r>
              <w:rPr>
                <w:rFonts w:ascii="Calibri" w:hAnsi="Calibri" w:hint="eastAsia"/>
              </w:rPr>
              <w:t>O</w:t>
            </w:r>
          </w:p>
        </w:tc>
        <w:tc>
          <w:tcPr>
            <w:tcW w:w="1604" w:type="dxa"/>
          </w:tcPr>
          <w:p w:rsidR="00AB5CF7" w:rsidRPr="00C520C5" w:rsidRDefault="00F51DA2" w:rsidP="00817353">
            <w:r w:rsidRPr="00C520C5">
              <w:rPr>
                <w:rFonts w:hint="eastAsia"/>
              </w:rPr>
              <w:t>30</w:t>
            </w:r>
          </w:p>
        </w:tc>
        <w:tc>
          <w:tcPr>
            <w:tcW w:w="1331" w:type="dxa"/>
          </w:tcPr>
          <w:p w:rsidR="00AB5CF7" w:rsidRPr="00C520C5" w:rsidRDefault="007326D1" w:rsidP="00A06C9A">
            <w:r w:rsidRPr="00C520C5">
              <w:rPr>
                <w:rFonts w:hint="eastAsia"/>
              </w:rPr>
              <w:t>100</w:t>
            </w:r>
          </w:p>
        </w:tc>
        <w:tc>
          <w:tcPr>
            <w:tcW w:w="1701" w:type="dxa"/>
          </w:tcPr>
          <w:p w:rsidR="00AB5CF7" w:rsidRPr="00C520C5" w:rsidRDefault="00AB5CF7" w:rsidP="00A06C9A"/>
        </w:tc>
        <w:tc>
          <w:tcPr>
            <w:tcW w:w="1701" w:type="dxa"/>
          </w:tcPr>
          <w:p w:rsidR="00AB5CF7" w:rsidRPr="00C520C5" w:rsidRDefault="00AB5CF7" w:rsidP="00A06C9A"/>
        </w:tc>
      </w:tr>
      <w:tr w:rsidR="00AB5CF7" w:rsidTr="002D0F0E">
        <w:tc>
          <w:tcPr>
            <w:tcW w:w="1851" w:type="dxa"/>
          </w:tcPr>
          <w:p w:rsidR="00AB5CF7" w:rsidRDefault="00AB5CF7" w:rsidP="0081735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ZnSO</w:t>
            </w:r>
            <w:r w:rsidRPr="000A7DB3">
              <w:rPr>
                <w:rFonts w:ascii="Calibri" w:hAnsi="Calibri" w:hint="eastAsia"/>
                <w:vertAlign w:val="subscript"/>
              </w:rPr>
              <w:t>4</w:t>
            </w:r>
            <w:r w:rsidR="008E5D98" w:rsidRPr="008E5D98"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Calibri" w:hAnsi="Calibri" w:hint="eastAsia"/>
              </w:rPr>
              <w:t>7H</w:t>
            </w:r>
            <w:r w:rsidRPr="000A7DB3">
              <w:rPr>
                <w:rFonts w:ascii="Calibri" w:hAnsi="Calibri" w:hint="eastAsia"/>
                <w:vertAlign w:val="subscript"/>
              </w:rPr>
              <w:t>2</w:t>
            </w:r>
            <w:r>
              <w:rPr>
                <w:rFonts w:ascii="Calibri" w:hAnsi="Calibri" w:hint="eastAsia"/>
              </w:rPr>
              <w:t>O</w:t>
            </w:r>
          </w:p>
        </w:tc>
        <w:tc>
          <w:tcPr>
            <w:tcW w:w="1604" w:type="dxa"/>
          </w:tcPr>
          <w:p w:rsidR="00AB5CF7" w:rsidRPr="00C520C5" w:rsidRDefault="00F51DA2" w:rsidP="00817353">
            <w:pPr>
              <w:rPr>
                <w:rFonts w:ascii="Calibri" w:hAnsi="Calibri"/>
              </w:rPr>
            </w:pPr>
            <w:r w:rsidRPr="00C520C5">
              <w:rPr>
                <w:rFonts w:ascii="Calibri" w:hAnsi="Calibri" w:hint="eastAsia"/>
              </w:rPr>
              <w:t>1.74</w:t>
            </w:r>
          </w:p>
        </w:tc>
        <w:tc>
          <w:tcPr>
            <w:tcW w:w="1331" w:type="dxa"/>
          </w:tcPr>
          <w:p w:rsidR="00AB5CF7" w:rsidRPr="00C520C5" w:rsidRDefault="007326D1" w:rsidP="00A06C9A">
            <w:r w:rsidRPr="00C520C5">
              <w:rPr>
                <w:rFonts w:hint="eastAsia"/>
              </w:rPr>
              <w:t>30</w:t>
            </w:r>
          </w:p>
        </w:tc>
        <w:tc>
          <w:tcPr>
            <w:tcW w:w="1701" w:type="dxa"/>
          </w:tcPr>
          <w:p w:rsidR="00AB5CF7" w:rsidRPr="00C520C5" w:rsidRDefault="007326D1" w:rsidP="00A06C9A">
            <w:r w:rsidRPr="00C520C5">
              <w:rPr>
                <w:rFonts w:hint="eastAsia"/>
              </w:rPr>
              <w:t>0.8</w:t>
            </w:r>
          </w:p>
        </w:tc>
        <w:tc>
          <w:tcPr>
            <w:tcW w:w="1701" w:type="dxa"/>
          </w:tcPr>
          <w:p w:rsidR="00AB5CF7" w:rsidRPr="00C520C5" w:rsidRDefault="00AB5CF7" w:rsidP="00A06C9A"/>
        </w:tc>
      </w:tr>
      <w:tr w:rsidR="00AB5CF7" w:rsidTr="002D0F0E">
        <w:tc>
          <w:tcPr>
            <w:tcW w:w="1851" w:type="dxa"/>
          </w:tcPr>
          <w:p w:rsidR="00AB5CF7" w:rsidRDefault="00AB5CF7" w:rsidP="0081735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CuSO</w:t>
            </w:r>
            <w:r w:rsidRPr="000A7DB3">
              <w:rPr>
                <w:rFonts w:ascii="Calibri" w:hAnsi="Calibri" w:hint="eastAsia"/>
                <w:vertAlign w:val="subscript"/>
              </w:rPr>
              <w:t>4</w:t>
            </w:r>
            <w:r w:rsidR="008E5D98" w:rsidRPr="008E5D98"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Calibri" w:hAnsi="Calibri" w:hint="eastAsia"/>
              </w:rPr>
              <w:t>5H</w:t>
            </w:r>
            <w:r w:rsidRPr="000A7DB3">
              <w:rPr>
                <w:rFonts w:ascii="Calibri" w:hAnsi="Calibri" w:hint="eastAsia"/>
                <w:vertAlign w:val="subscript"/>
              </w:rPr>
              <w:t>2</w:t>
            </w:r>
            <w:r>
              <w:rPr>
                <w:rFonts w:ascii="Calibri" w:hAnsi="Calibri" w:hint="eastAsia"/>
              </w:rPr>
              <w:t>O</w:t>
            </w:r>
          </w:p>
        </w:tc>
        <w:tc>
          <w:tcPr>
            <w:tcW w:w="1604" w:type="dxa"/>
          </w:tcPr>
          <w:p w:rsidR="00AB5CF7" w:rsidRPr="00C520C5" w:rsidRDefault="00F51DA2" w:rsidP="00817353">
            <w:pPr>
              <w:rPr>
                <w:rFonts w:ascii="Calibri" w:hAnsi="Calibri"/>
              </w:rPr>
            </w:pPr>
            <w:r w:rsidRPr="00C520C5">
              <w:rPr>
                <w:rFonts w:ascii="Calibri" w:hAnsi="Calibri" w:hint="eastAsia"/>
              </w:rPr>
              <w:t>0.4</w:t>
            </w:r>
          </w:p>
        </w:tc>
        <w:tc>
          <w:tcPr>
            <w:tcW w:w="1331" w:type="dxa"/>
          </w:tcPr>
          <w:p w:rsidR="00AB5CF7" w:rsidRPr="00C520C5" w:rsidRDefault="007326D1" w:rsidP="00A06C9A">
            <w:r w:rsidRPr="00C520C5">
              <w:rPr>
                <w:rFonts w:hint="eastAsia"/>
              </w:rPr>
              <w:t>0.1</w:t>
            </w:r>
          </w:p>
        </w:tc>
        <w:tc>
          <w:tcPr>
            <w:tcW w:w="1701" w:type="dxa"/>
          </w:tcPr>
          <w:p w:rsidR="00AB5CF7" w:rsidRPr="00C520C5" w:rsidRDefault="007326D1" w:rsidP="00A06C9A">
            <w:r w:rsidRPr="00C520C5">
              <w:rPr>
                <w:rFonts w:hint="eastAsia"/>
              </w:rPr>
              <w:t>0.3</w:t>
            </w:r>
          </w:p>
        </w:tc>
        <w:tc>
          <w:tcPr>
            <w:tcW w:w="1701" w:type="dxa"/>
          </w:tcPr>
          <w:p w:rsidR="00AB5CF7" w:rsidRPr="00C520C5" w:rsidRDefault="00AB5CF7" w:rsidP="00A06C9A"/>
        </w:tc>
      </w:tr>
      <w:tr w:rsidR="00AB5CF7" w:rsidTr="002D0F0E">
        <w:tc>
          <w:tcPr>
            <w:tcW w:w="1851" w:type="dxa"/>
          </w:tcPr>
          <w:p w:rsidR="00AB5CF7" w:rsidRDefault="00AB5CF7" w:rsidP="0081735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H</w:t>
            </w:r>
            <w:r w:rsidRPr="00D7723D">
              <w:rPr>
                <w:rFonts w:ascii="Calibri" w:hAnsi="Calibri" w:hint="eastAsia"/>
                <w:vertAlign w:val="subscript"/>
              </w:rPr>
              <w:t>2</w:t>
            </w:r>
            <w:r>
              <w:rPr>
                <w:rFonts w:ascii="Calibri" w:hAnsi="Calibri" w:hint="eastAsia"/>
              </w:rPr>
              <w:t>MoSO</w:t>
            </w:r>
            <w:r w:rsidRPr="000A7DB3">
              <w:rPr>
                <w:rFonts w:ascii="Calibri" w:hAnsi="Calibri" w:hint="eastAsia"/>
                <w:vertAlign w:val="subscript"/>
              </w:rPr>
              <w:t>4</w:t>
            </w:r>
            <w:r w:rsidR="008E5D98" w:rsidRPr="008E5D98"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Calibri" w:hAnsi="Calibri" w:hint="eastAsia"/>
              </w:rPr>
              <w:t>H</w:t>
            </w:r>
            <w:r w:rsidRPr="000A7DB3">
              <w:rPr>
                <w:rFonts w:ascii="Calibri" w:hAnsi="Calibri" w:hint="eastAsia"/>
                <w:vertAlign w:val="subscript"/>
              </w:rPr>
              <w:t>2</w:t>
            </w:r>
            <w:r>
              <w:rPr>
                <w:rFonts w:ascii="Calibri" w:hAnsi="Calibri" w:hint="eastAsia"/>
              </w:rPr>
              <w:t>O</w:t>
            </w:r>
          </w:p>
        </w:tc>
        <w:tc>
          <w:tcPr>
            <w:tcW w:w="1604" w:type="dxa"/>
          </w:tcPr>
          <w:p w:rsidR="00AB5CF7" w:rsidRPr="00C520C5" w:rsidRDefault="00AB5CF7" w:rsidP="00817353">
            <w:pPr>
              <w:rPr>
                <w:rFonts w:ascii="Calibri" w:hAnsi="Calibri"/>
              </w:rPr>
            </w:pPr>
          </w:p>
        </w:tc>
        <w:tc>
          <w:tcPr>
            <w:tcW w:w="1331" w:type="dxa"/>
          </w:tcPr>
          <w:p w:rsidR="00AB5CF7" w:rsidRPr="00C520C5" w:rsidRDefault="00AB5CF7" w:rsidP="00A06C9A"/>
        </w:tc>
        <w:tc>
          <w:tcPr>
            <w:tcW w:w="1701" w:type="dxa"/>
          </w:tcPr>
          <w:p w:rsidR="00AB5CF7" w:rsidRPr="00C520C5" w:rsidRDefault="00AB5CF7" w:rsidP="00A06C9A"/>
        </w:tc>
        <w:tc>
          <w:tcPr>
            <w:tcW w:w="1701" w:type="dxa"/>
          </w:tcPr>
          <w:p w:rsidR="00AB5CF7" w:rsidRPr="00C520C5" w:rsidRDefault="00AB5CF7" w:rsidP="00A06C9A"/>
        </w:tc>
      </w:tr>
      <w:tr w:rsidR="00AB5CF7" w:rsidTr="002D0F0E">
        <w:tc>
          <w:tcPr>
            <w:tcW w:w="1851" w:type="dxa"/>
          </w:tcPr>
          <w:p w:rsidR="00AB5CF7" w:rsidRDefault="00AB5CF7" w:rsidP="00817353">
            <w:r>
              <w:rPr>
                <w:rFonts w:ascii="Calibri" w:hAnsi="Calibri" w:hint="eastAsia"/>
              </w:rPr>
              <w:t>Na</w:t>
            </w:r>
            <w:r w:rsidRPr="00086EC3">
              <w:rPr>
                <w:rFonts w:ascii="Calibri" w:hAnsi="Calibri" w:hint="eastAsia"/>
                <w:vertAlign w:val="subscript"/>
              </w:rPr>
              <w:t>2</w:t>
            </w:r>
            <w:r>
              <w:rPr>
                <w:rFonts w:ascii="Calibri" w:hAnsi="Calibri" w:hint="eastAsia"/>
              </w:rPr>
              <w:t>MoSO</w:t>
            </w:r>
            <w:r w:rsidRPr="000A7DB3">
              <w:rPr>
                <w:rFonts w:ascii="Calibri" w:hAnsi="Calibri" w:hint="eastAsia"/>
                <w:vertAlign w:val="subscript"/>
              </w:rPr>
              <w:t>4</w:t>
            </w:r>
            <w:r w:rsidR="008E5D98" w:rsidRPr="008E5D98"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Calibri" w:hAnsi="Calibri" w:hint="eastAsia"/>
              </w:rPr>
              <w:t>2H</w:t>
            </w:r>
            <w:r w:rsidRPr="000A7DB3">
              <w:rPr>
                <w:rFonts w:ascii="Calibri" w:hAnsi="Calibri" w:hint="eastAsia"/>
                <w:vertAlign w:val="subscript"/>
              </w:rPr>
              <w:t>2</w:t>
            </w:r>
            <w:r>
              <w:rPr>
                <w:rFonts w:ascii="Calibri" w:hAnsi="Calibri" w:hint="eastAsia"/>
              </w:rPr>
              <w:t>O</w:t>
            </w:r>
          </w:p>
        </w:tc>
        <w:tc>
          <w:tcPr>
            <w:tcW w:w="1604" w:type="dxa"/>
          </w:tcPr>
          <w:p w:rsidR="00AB5CF7" w:rsidRPr="00C520C5" w:rsidRDefault="00F51DA2" w:rsidP="00817353">
            <w:r w:rsidRPr="00C520C5">
              <w:rPr>
                <w:rFonts w:hint="eastAsia"/>
              </w:rPr>
              <w:t>0.2</w:t>
            </w:r>
          </w:p>
        </w:tc>
        <w:tc>
          <w:tcPr>
            <w:tcW w:w="1331" w:type="dxa"/>
          </w:tcPr>
          <w:p w:rsidR="00AB5CF7" w:rsidRPr="00C520C5" w:rsidRDefault="007326D1" w:rsidP="00A06C9A">
            <w:r w:rsidRPr="00C520C5"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AB5CF7" w:rsidRPr="00C520C5" w:rsidRDefault="00AB5CF7" w:rsidP="007326D1">
            <w:r w:rsidRPr="00C520C5">
              <w:rPr>
                <w:rFonts w:hint="eastAsia"/>
              </w:rPr>
              <w:t>0</w:t>
            </w:r>
            <w:r w:rsidR="007326D1" w:rsidRPr="00C520C5">
              <w:rPr>
                <w:rFonts w:hint="eastAsia"/>
              </w:rPr>
              <w:t>.5</w:t>
            </w:r>
          </w:p>
        </w:tc>
        <w:tc>
          <w:tcPr>
            <w:tcW w:w="1701" w:type="dxa"/>
          </w:tcPr>
          <w:p w:rsidR="00AB5CF7" w:rsidRPr="00C520C5" w:rsidRDefault="001E3FEA" w:rsidP="00A06C9A">
            <w:r w:rsidRPr="00C520C5">
              <w:rPr>
                <w:rFonts w:hint="eastAsia"/>
              </w:rPr>
              <w:t>0.4</w:t>
            </w:r>
          </w:p>
        </w:tc>
      </w:tr>
      <w:tr w:rsidR="00AB5CF7" w:rsidTr="002D0F0E">
        <w:tc>
          <w:tcPr>
            <w:tcW w:w="1851" w:type="dxa"/>
          </w:tcPr>
          <w:p w:rsidR="00AB5CF7" w:rsidRDefault="00AB5CF7" w:rsidP="00817353">
            <w:r>
              <w:rPr>
                <w:rFonts w:ascii="Calibri" w:hAnsi="Calibri" w:hint="eastAsia"/>
              </w:rPr>
              <w:t>KI</w:t>
            </w:r>
          </w:p>
        </w:tc>
        <w:tc>
          <w:tcPr>
            <w:tcW w:w="1604" w:type="dxa"/>
          </w:tcPr>
          <w:p w:rsidR="00AB5CF7" w:rsidRPr="00C520C5" w:rsidRDefault="00F51DA2" w:rsidP="00817353">
            <w:r w:rsidRPr="00C520C5">
              <w:rPr>
                <w:rFonts w:hint="eastAsia"/>
              </w:rPr>
              <w:t>3</w:t>
            </w:r>
          </w:p>
        </w:tc>
        <w:tc>
          <w:tcPr>
            <w:tcW w:w="1331" w:type="dxa"/>
          </w:tcPr>
          <w:p w:rsidR="00AB5CF7" w:rsidRPr="00C520C5" w:rsidRDefault="007326D1" w:rsidP="00A06C9A">
            <w:r w:rsidRPr="00C520C5"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:rsidR="00AB5CF7" w:rsidRPr="00C520C5" w:rsidRDefault="00AB5CF7" w:rsidP="00A06C9A"/>
        </w:tc>
        <w:tc>
          <w:tcPr>
            <w:tcW w:w="1701" w:type="dxa"/>
          </w:tcPr>
          <w:p w:rsidR="00AB5CF7" w:rsidRPr="00C520C5" w:rsidRDefault="00AB5CF7" w:rsidP="00A06C9A"/>
        </w:tc>
      </w:tr>
      <w:tr w:rsidR="00AB5CF7" w:rsidTr="002D0F0E">
        <w:tc>
          <w:tcPr>
            <w:tcW w:w="1851" w:type="dxa"/>
          </w:tcPr>
          <w:p w:rsidR="00AB5CF7" w:rsidRDefault="00AB5CF7" w:rsidP="00817353">
            <w:r>
              <w:rPr>
                <w:rFonts w:ascii="Calibri" w:hAnsi="Calibri" w:hint="eastAsia"/>
              </w:rPr>
              <w:t>CoCl</w:t>
            </w:r>
            <w:r w:rsidRPr="000A7DB3">
              <w:rPr>
                <w:rFonts w:ascii="Calibri" w:hAnsi="Calibri" w:hint="eastAsia"/>
                <w:vertAlign w:val="subscript"/>
              </w:rPr>
              <w:t>2</w:t>
            </w:r>
            <w:r w:rsidR="008E5D98" w:rsidRPr="008E5D98"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Calibri" w:hAnsi="Calibri" w:hint="eastAsia"/>
              </w:rPr>
              <w:t>6H</w:t>
            </w:r>
            <w:r w:rsidRPr="000A7DB3">
              <w:rPr>
                <w:rFonts w:ascii="Calibri" w:hAnsi="Calibri" w:hint="eastAsia"/>
                <w:vertAlign w:val="subscript"/>
              </w:rPr>
              <w:t>2</w:t>
            </w:r>
            <w:r>
              <w:rPr>
                <w:rFonts w:ascii="Calibri" w:hAnsi="Calibri" w:hint="eastAsia"/>
              </w:rPr>
              <w:t>O</w:t>
            </w:r>
          </w:p>
        </w:tc>
        <w:tc>
          <w:tcPr>
            <w:tcW w:w="1604" w:type="dxa"/>
          </w:tcPr>
          <w:p w:rsidR="00AB5CF7" w:rsidRPr="00C520C5" w:rsidRDefault="008804AE" w:rsidP="00F51DA2">
            <w:r w:rsidRPr="00C520C5">
              <w:rPr>
                <w:rFonts w:hint="eastAsia"/>
              </w:rPr>
              <w:t>0.</w:t>
            </w:r>
            <w:r w:rsidR="00F51DA2" w:rsidRPr="00C520C5">
              <w:rPr>
                <w:rFonts w:hint="eastAsia"/>
              </w:rPr>
              <w:t>21</w:t>
            </w:r>
          </w:p>
        </w:tc>
        <w:tc>
          <w:tcPr>
            <w:tcW w:w="1331" w:type="dxa"/>
          </w:tcPr>
          <w:p w:rsidR="00AB5CF7" w:rsidRPr="00C520C5" w:rsidRDefault="00AB5CF7" w:rsidP="007326D1">
            <w:r w:rsidRPr="00C520C5">
              <w:rPr>
                <w:rFonts w:hint="eastAsia"/>
              </w:rPr>
              <w:t>0.</w:t>
            </w:r>
            <w:r w:rsidR="007326D1" w:rsidRPr="00C520C5"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AB5CF7" w:rsidRPr="00C520C5" w:rsidRDefault="00AB5CF7" w:rsidP="00A06C9A"/>
        </w:tc>
        <w:tc>
          <w:tcPr>
            <w:tcW w:w="1701" w:type="dxa"/>
          </w:tcPr>
          <w:p w:rsidR="00AB5CF7" w:rsidRPr="00C520C5" w:rsidRDefault="00AB5CF7" w:rsidP="00A06C9A"/>
        </w:tc>
      </w:tr>
      <w:tr w:rsidR="00AB5CF7" w:rsidTr="002D0F0E">
        <w:tc>
          <w:tcPr>
            <w:tcW w:w="1851" w:type="dxa"/>
          </w:tcPr>
          <w:p w:rsidR="00AB5CF7" w:rsidRDefault="00AB5CF7" w:rsidP="0081735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FeSO</w:t>
            </w:r>
            <w:r w:rsidRPr="000D201E">
              <w:rPr>
                <w:rFonts w:ascii="Calibri" w:hAnsi="Calibri" w:hint="eastAsia"/>
                <w:vertAlign w:val="subscript"/>
              </w:rPr>
              <w:t>4</w:t>
            </w:r>
            <w:r w:rsidR="008E5D98" w:rsidRPr="008E5D98"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Calibri" w:hAnsi="Calibri" w:hint="eastAsia"/>
              </w:rPr>
              <w:t>7H</w:t>
            </w:r>
            <w:r w:rsidRPr="000D201E">
              <w:rPr>
                <w:rFonts w:ascii="Calibri" w:hAnsi="Calibri" w:hint="eastAsia"/>
                <w:vertAlign w:val="subscript"/>
              </w:rPr>
              <w:t>2</w:t>
            </w:r>
            <w:r>
              <w:rPr>
                <w:rFonts w:ascii="Calibri" w:hAnsi="Calibri" w:hint="eastAsia"/>
              </w:rPr>
              <w:t>O</w:t>
            </w:r>
          </w:p>
        </w:tc>
        <w:tc>
          <w:tcPr>
            <w:tcW w:w="1604" w:type="dxa"/>
          </w:tcPr>
          <w:p w:rsidR="00AB5CF7" w:rsidRPr="00C520C5" w:rsidRDefault="00AB5CF7" w:rsidP="00817353">
            <w:pPr>
              <w:rPr>
                <w:rFonts w:ascii="Calibri" w:hAnsi="Calibri"/>
              </w:rPr>
            </w:pPr>
          </w:p>
        </w:tc>
        <w:tc>
          <w:tcPr>
            <w:tcW w:w="1331" w:type="dxa"/>
          </w:tcPr>
          <w:p w:rsidR="00AB5CF7" w:rsidRPr="00C520C5" w:rsidRDefault="007326D1" w:rsidP="00A06C9A">
            <w:r w:rsidRPr="00C520C5">
              <w:rPr>
                <w:rFonts w:hint="eastAsia"/>
              </w:rPr>
              <w:t>100</w:t>
            </w:r>
          </w:p>
        </w:tc>
        <w:tc>
          <w:tcPr>
            <w:tcW w:w="1701" w:type="dxa"/>
          </w:tcPr>
          <w:p w:rsidR="00AB5CF7" w:rsidRPr="00C520C5" w:rsidRDefault="00AB5CF7" w:rsidP="00A06C9A"/>
        </w:tc>
        <w:tc>
          <w:tcPr>
            <w:tcW w:w="1701" w:type="dxa"/>
          </w:tcPr>
          <w:p w:rsidR="00AB5CF7" w:rsidRPr="00C520C5" w:rsidRDefault="00AB5CF7" w:rsidP="00A06C9A"/>
        </w:tc>
      </w:tr>
      <w:tr w:rsidR="00AB5CF7" w:rsidTr="002D0F0E">
        <w:tc>
          <w:tcPr>
            <w:tcW w:w="1851" w:type="dxa"/>
          </w:tcPr>
          <w:p w:rsidR="00AB5CF7" w:rsidRDefault="00AB5CF7" w:rsidP="00817353">
            <w:r>
              <w:rPr>
                <w:rFonts w:ascii="Calibri" w:hAnsi="Calibri" w:hint="eastAsia"/>
              </w:rPr>
              <w:t>FeCl</w:t>
            </w:r>
            <w:r w:rsidRPr="00DB51BA">
              <w:rPr>
                <w:rFonts w:ascii="Calibri" w:hAnsi="Calibri" w:hint="eastAsia"/>
                <w:vertAlign w:val="subscript"/>
              </w:rPr>
              <w:t>3</w:t>
            </w:r>
            <w:r w:rsidR="008E5D98" w:rsidRPr="008E5D98">
              <w:rPr>
                <w:rFonts w:ascii="Times New Roman" w:eastAsia="宋体" w:hAnsi="Times New Roman" w:cs="Times New Roman"/>
              </w:rPr>
              <w:t>·</w:t>
            </w:r>
            <w:r>
              <w:rPr>
                <w:rFonts w:ascii="Calibri" w:hAnsi="Calibri" w:hint="eastAsia"/>
              </w:rPr>
              <w:t>6H</w:t>
            </w:r>
            <w:r w:rsidRPr="00DB51BA">
              <w:rPr>
                <w:rFonts w:ascii="Calibri" w:hAnsi="Calibri" w:hint="eastAsia"/>
                <w:vertAlign w:val="subscript"/>
              </w:rPr>
              <w:t>2</w:t>
            </w:r>
            <w:r>
              <w:rPr>
                <w:rFonts w:ascii="Calibri" w:hAnsi="Calibri" w:hint="eastAsia"/>
              </w:rPr>
              <w:t>O</w:t>
            </w:r>
          </w:p>
        </w:tc>
        <w:tc>
          <w:tcPr>
            <w:tcW w:w="1604" w:type="dxa"/>
          </w:tcPr>
          <w:p w:rsidR="00AB5CF7" w:rsidRPr="00C520C5" w:rsidRDefault="00F51DA2" w:rsidP="00817353">
            <w:r w:rsidRPr="00C520C5">
              <w:rPr>
                <w:rFonts w:hint="eastAsia"/>
              </w:rPr>
              <w:t>260</w:t>
            </w:r>
          </w:p>
        </w:tc>
        <w:tc>
          <w:tcPr>
            <w:tcW w:w="1331" w:type="dxa"/>
          </w:tcPr>
          <w:p w:rsidR="00AB5CF7" w:rsidRPr="00C520C5" w:rsidRDefault="00AB5CF7" w:rsidP="00A06C9A"/>
        </w:tc>
        <w:tc>
          <w:tcPr>
            <w:tcW w:w="1701" w:type="dxa"/>
          </w:tcPr>
          <w:p w:rsidR="00AB5CF7" w:rsidRPr="00C520C5" w:rsidRDefault="007326D1" w:rsidP="00A06C9A">
            <w:r w:rsidRPr="00C520C5"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AB5CF7" w:rsidRPr="00C520C5" w:rsidRDefault="001E3FEA" w:rsidP="00A06C9A">
            <w:r w:rsidRPr="00C520C5">
              <w:rPr>
                <w:rFonts w:hint="eastAsia"/>
              </w:rPr>
              <w:t>25</w:t>
            </w:r>
          </w:p>
        </w:tc>
      </w:tr>
      <w:tr w:rsidR="00AB5CF7" w:rsidTr="002D0F0E">
        <w:tc>
          <w:tcPr>
            <w:tcW w:w="1851" w:type="dxa"/>
          </w:tcPr>
          <w:p w:rsidR="00AB5CF7" w:rsidRPr="000A7DB3" w:rsidRDefault="00AB5CF7" w:rsidP="008661DE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Na</w:t>
            </w:r>
            <w:r w:rsidRPr="000D201E">
              <w:rPr>
                <w:rFonts w:ascii="Calibri" w:hAnsi="Calibri" w:hint="eastAsia"/>
                <w:vertAlign w:val="subscript"/>
              </w:rPr>
              <w:t>2</w:t>
            </w:r>
            <w:r>
              <w:rPr>
                <w:rFonts w:ascii="Calibri" w:hAnsi="Calibri" w:hint="eastAsia"/>
              </w:rPr>
              <w:t>EDTA</w:t>
            </w:r>
          </w:p>
        </w:tc>
        <w:tc>
          <w:tcPr>
            <w:tcW w:w="1604" w:type="dxa"/>
          </w:tcPr>
          <w:p w:rsidR="00AB5CF7" w:rsidRPr="00C520C5" w:rsidRDefault="00F51DA2" w:rsidP="008661DE">
            <w:pPr>
              <w:rPr>
                <w:rFonts w:ascii="Calibri" w:hAnsi="Calibri"/>
              </w:rPr>
            </w:pPr>
            <w:r w:rsidRPr="00C520C5">
              <w:rPr>
                <w:rFonts w:ascii="Calibri" w:hAnsi="Calibri" w:hint="eastAsia"/>
              </w:rPr>
              <w:t>260</w:t>
            </w:r>
          </w:p>
        </w:tc>
        <w:tc>
          <w:tcPr>
            <w:tcW w:w="1331" w:type="dxa"/>
          </w:tcPr>
          <w:p w:rsidR="00AB5CF7" w:rsidRPr="00C520C5" w:rsidRDefault="007326D1" w:rsidP="008661DE">
            <w:r w:rsidRPr="00C520C5">
              <w:rPr>
                <w:rFonts w:hint="eastAsia"/>
              </w:rPr>
              <w:t>100</w:t>
            </w:r>
          </w:p>
        </w:tc>
        <w:tc>
          <w:tcPr>
            <w:tcW w:w="1701" w:type="dxa"/>
          </w:tcPr>
          <w:p w:rsidR="00AB5CF7" w:rsidRPr="00C520C5" w:rsidRDefault="00AB5CF7" w:rsidP="008661DE"/>
        </w:tc>
        <w:tc>
          <w:tcPr>
            <w:tcW w:w="1701" w:type="dxa"/>
          </w:tcPr>
          <w:p w:rsidR="00AB5CF7" w:rsidRPr="00C520C5" w:rsidRDefault="001E3FEA" w:rsidP="008661DE">
            <w:r w:rsidRPr="00C520C5">
              <w:rPr>
                <w:rFonts w:hint="eastAsia"/>
              </w:rPr>
              <w:t>25</w:t>
            </w:r>
          </w:p>
        </w:tc>
      </w:tr>
      <w:tr w:rsidR="00AB5CF7" w:rsidTr="002D0F0E">
        <w:tc>
          <w:tcPr>
            <w:tcW w:w="1851" w:type="dxa"/>
          </w:tcPr>
          <w:p w:rsidR="00AB5CF7" w:rsidRDefault="00AB5CF7" w:rsidP="008661DE">
            <w:r>
              <w:rPr>
                <w:rFonts w:ascii="Calibri" w:hAnsi="Calibri" w:hint="eastAsia"/>
              </w:rPr>
              <w:t>EDTA</w:t>
            </w:r>
          </w:p>
        </w:tc>
        <w:tc>
          <w:tcPr>
            <w:tcW w:w="1604" w:type="dxa"/>
          </w:tcPr>
          <w:p w:rsidR="00AB5CF7" w:rsidRPr="00C520C5" w:rsidRDefault="00AB5CF7" w:rsidP="008661DE"/>
        </w:tc>
        <w:tc>
          <w:tcPr>
            <w:tcW w:w="1331" w:type="dxa"/>
          </w:tcPr>
          <w:p w:rsidR="00AB5CF7" w:rsidRPr="00C520C5" w:rsidRDefault="00AB5CF7" w:rsidP="008661DE"/>
        </w:tc>
        <w:tc>
          <w:tcPr>
            <w:tcW w:w="1701" w:type="dxa"/>
          </w:tcPr>
          <w:p w:rsidR="00AB5CF7" w:rsidRPr="00C520C5" w:rsidRDefault="007326D1" w:rsidP="008661DE">
            <w:r w:rsidRPr="00C520C5">
              <w:rPr>
                <w:rFonts w:hint="eastAsia"/>
              </w:rPr>
              <w:t>30</w:t>
            </w:r>
          </w:p>
        </w:tc>
        <w:tc>
          <w:tcPr>
            <w:tcW w:w="1701" w:type="dxa"/>
          </w:tcPr>
          <w:p w:rsidR="00AB5CF7" w:rsidRPr="00C520C5" w:rsidRDefault="00AB5CF7" w:rsidP="008661DE"/>
        </w:tc>
      </w:tr>
      <w:tr w:rsidR="00AB5CF7" w:rsidTr="002D0F0E">
        <w:tc>
          <w:tcPr>
            <w:tcW w:w="1851" w:type="dxa"/>
          </w:tcPr>
          <w:p w:rsidR="00AB5CF7" w:rsidRDefault="00AB5CF7" w:rsidP="008661DE">
            <w:r>
              <w:rPr>
                <w:rFonts w:ascii="Calibri" w:hAnsi="Calibri" w:hint="eastAsia"/>
              </w:rPr>
              <w:t>tartaric acid</w:t>
            </w:r>
          </w:p>
        </w:tc>
        <w:tc>
          <w:tcPr>
            <w:tcW w:w="1604" w:type="dxa"/>
          </w:tcPr>
          <w:p w:rsidR="00AB5CF7" w:rsidRPr="00C520C5" w:rsidRDefault="00AB5CF7" w:rsidP="008661DE"/>
        </w:tc>
        <w:tc>
          <w:tcPr>
            <w:tcW w:w="1331" w:type="dxa"/>
          </w:tcPr>
          <w:p w:rsidR="00AB5CF7" w:rsidRPr="00C520C5" w:rsidRDefault="00AB5CF7" w:rsidP="008661DE"/>
        </w:tc>
        <w:tc>
          <w:tcPr>
            <w:tcW w:w="1701" w:type="dxa"/>
          </w:tcPr>
          <w:p w:rsidR="00AB5CF7" w:rsidRPr="00C520C5" w:rsidRDefault="007326D1" w:rsidP="008661DE">
            <w:r w:rsidRPr="00C520C5"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AB5CF7" w:rsidRPr="00C520C5" w:rsidRDefault="00AB5CF7" w:rsidP="008661DE"/>
        </w:tc>
      </w:tr>
      <w:tr w:rsidR="00AB5CF7" w:rsidTr="002D0F0E">
        <w:tc>
          <w:tcPr>
            <w:tcW w:w="1851" w:type="dxa"/>
          </w:tcPr>
          <w:p w:rsidR="00AB5CF7" w:rsidRDefault="00AB5CF7" w:rsidP="008661DE">
            <w:r>
              <w:rPr>
                <w:rFonts w:hint="eastAsia"/>
              </w:rPr>
              <w:t>pH</w:t>
            </w:r>
          </w:p>
        </w:tc>
        <w:tc>
          <w:tcPr>
            <w:tcW w:w="1604" w:type="dxa"/>
          </w:tcPr>
          <w:p w:rsidR="00AB5CF7" w:rsidRPr="00C520C5" w:rsidRDefault="00AB5CF7" w:rsidP="008661DE"/>
        </w:tc>
        <w:tc>
          <w:tcPr>
            <w:tcW w:w="1331" w:type="dxa"/>
          </w:tcPr>
          <w:p w:rsidR="00AB5CF7" w:rsidRPr="00C520C5" w:rsidRDefault="00AB5CF7" w:rsidP="008661DE">
            <w:r w:rsidRPr="00C520C5">
              <w:rPr>
                <w:rFonts w:hint="eastAsia"/>
              </w:rPr>
              <w:t>5.7</w:t>
            </w:r>
          </w:p>
        </w:tc>
        <w:tc>
          <w:tcPr>
            <w:tcW w:w="1701" w:type="dxa"/>
          </w:tcPr>
          <w:p w:rsidR="00AB5CF7" w:rsidRPr="00C520C5" w:rsidRDefault="00AB5CF7" w:rsidP="008661DE">
            <w:r w:rsidRPr="00C520C5">
              <w:rPr>
                <w:rFonts w:hint="eastAsia"/>
              </w:rPr>
              <w:t>4.6</w:t>
            </w:r>
          </w:p>
        </w:tc>
        <w:tc>
          <w:tcPr>
            <w:tcW w:w="1701" w:type="dxa"/>
          </w:tcPr>
          <w:p w:rsidR="00AB5CF7" w:rsidRPr="00C520C5" w:rsidRDefault="00C416DE" w:rsidP="008661DE">
            <w:r w:rsidRPr="00C520C5">
              <w:rPr>
                <w:rFonts w:hint="eastAsia"/>
              </w:rPr>
              <w:t>5.5</w:t>
            </w:r>
          </w:p>
        </w:tc>
      </w:tr>
    </w:tbl>
    <w:p w:rsidR="007B1B5A" w:rsidRDefault="007B1B5A">
      <w:r>
        <w:rPr>
          <w:rFonts w:hint="eastAsia"/>
        </w:rPr>
        <w:t xml:space="preserve">Note. </w:t>
      </w:r>
      <w:r w:rsidR="00A00008">
        <w:rPr>
          <w:rFonts w:hint="eastAsia"/>
        </w:rPr>
        <w:t>MH</w:t>
      </w:r>
      <w:r w:rsidR="00A00008">
        <w:t>—</w:t>
      </w:r>
      <w:r w:rsidR="00A00008">
        <w:rPr>
          <w:rFonts w:hint="eastAsia"/>
        </w:rPr>
        <w:t>Modified Hoagland medium</w:t>
      </w:r>
      <w:r w:rsidR="00535BF2">
        <w:rPr>
          <w:rFonts w:hint="eastAsia"/>
        </w:rPr>
        <w:t xml:space="preserve"> </w:t>
      </w:r>
      <w:r w:rsidR="006B224C">
        <w:fldChar w:fldCharType="begin"/>
      </w:r>
      <w:r w:rsidR="00A00008">
        <w:instrText xml:space="preserve"> ADDIN EN.CITE &lt;EndNote&gt;&lt;Cite&gt;&lt;Author&gt;Hoagland&lt;/Author&gt;&lt;Year&gt;1950&lt;/Year&gt;&lt;RecNum&gt;1&lt;/RecNum&gt;&lt;DisplayText&gt;(Hoagland and Arnon 1950)&lt;/DisplayText&gt;&lt;record&gt;&lt;rec-number&gt;1&lt;/rec-number&gt;&lt;foreign-keys&gt;&lt;key app="EN" db-id="90eesxfe4wrpfte9rabpxafapw5tfew09pzs" timestamp="1483490744"&gt;1&lt;/key&gt;&lt;/foreign-keys&gt;&lt;ref-type name="Journal Article"&gt;17&lt;/ref-type&gt;&lt;contributors&gt;&lt;authors&gt;&lt;author&gt;Hoagland, D. R. &lt;/author&gt;&lt;author&gt;Arnon, D. I. &lt;/author&gt;&lt;/authors&gt;&lt;/contributors&gt;&lt;titles&gt;&lt;title&gt;The water-culture method for growing plants without soil&lt;/title&gt;&lt;secondary-title&gt;California Agricultural Experiment Station Circular&lt;/secondary-title&gt;&lt;/titles&gt;&lt;periodical&gt;&lt;full-title&gt;California Agricultural Experiment Station Circular&lt;/full-title&gt;&lt;/periodical&gt;&lt;pages&gt;1-32&lt;/pages&gt;&lt;volume&gt;347&lt;/volume&gt;&lt;dates&gt;&lt;year&gt;1950&lt;/year&gt;&lt;/dates&gt;&lt;urls&gt;&lt;/urls&gt;&lt;/record&gt;&lt;/Cite&gt;&lt;/EndNote&gt;</w:instrText>
      </w:r>
      <w:r w:rsidR="006B224C">
        <w:fldChar w:fldCharType="separate"/>
      </w:r>
      <w:r w:rsidR="009777A2">
        <w:rPr>
          <w:noProof/>
        </w:rPr>
        <w:t>(Hoagland and Arnon 1950)</w:t>
      </w:r>
      <w:r w:rsidR="006B224C">
        <w:fldChar w:fldCharType="end"/>
      </w:r>
    </w:p>
    <w:p w:rsidR="001968B8" w:rsidRDefault="0044670E">
      <w:r w:rsidRPr="000D79A7">
        <w:rPr>
          <w:rFonts w:hint="eastAsia"/>
          <w:lang w:val="de-DE"/>
        </w:rPr>
        <w:t>E</w:t>
      </w:r>
      <w:r w:rsidRPr="000D79A7">
        <w:rPr>
          <w:lang w:val="de-DE"/>
        </w:rPr>
        <w:t>—</w:t>
      </w:r>
      <w:r w:rsidRPr="000D79A7">
        <w:rPr>
          <w:rFonts w:hint="eastAsia"/>
          <w:lang w:val="de-DE"/>
        </w:rPr>
        <w:t>E-medium</w:t>
      </w:r>
      <w:r w:rsidR="001968B8" w:rsidRPr="000D79A7">
        <w:rPr>
          <w:rFonts w:hint="eastAsia"/>
          <w:lang w:val="de-DE"/>
        </w:rPr>
        <w:t xml:space="preserve"> </w:t>
      </w:r>
      <w:r w:rsidR="006B224C">
        <w:fldChar w:fldCharType="begin"/>
      </w:r>
      <w:r w:rsidR="00A00008">
        <w:instrText xml:space="preserve"> ADDIN EN.CITE &lt;EndNote&gt;&lt;Cite&gt;&lt;Author&gt;Cleland&lt;/Author&gt;&lt;Year&gt;1967&lt;/Year&gt;&lt;RecNum&gt;63&lt;/RecNum&gt;&lt;DisplayText&gt;(Cleland and Briggs 1967)&lt;/DisplayText&gt;&lt;record&gt;&lt;rec-number&gt;63&lt;/rec-number&gt;&lt;foreign-keys&gt;&lt;key app="EN" db-id="90eesxfe4wrpfte9rabpxafapw5tfew09pzs" timestamp="1496391587"&gt;63&lt;/key&gt;&lt;/foreign-keys&gt;&lt;ref-type name="Journal Article"&gt;17&lt;/ref-type&gt;&lt;contributors&gt;&lt;authors&gt;&lt;author&gt;Cleland, C. F.&lt;/author&gt;&lt;author&gt;Briggs, W. R.&lt;/author&gt;&lt;/authors&gt;&lt;/contributors&gt;&lt;auth-address&gt;Department of Biological Sciences, Stanford University, Stanford, California 94305.&lt;/auth-address&gt;&lt;titles&gt;&lt;title&gt;&lt;style face="normal" font="default" size="100%"&gt;Flowering responses of the long-day plant &lt;/style&gt;&lt;style face="italic" font="default" size="100%"&gt;Lemna gibba&lt;/style&gt;&lt;style face="normal" font="default" size="100%"&gt; G3&lt;/style&gt;&lt;/title&gt;&lt;secondary-title&gt;Plant Physiol&lt;/secondary-title&gt;&lt;alt-title&gt;Plant physiology&lt;/alt-title&gt;&lt;/titles&gt;&lt;periodical&gt;&lt;full-title&gt;Plant Physiol&lt;/full-title&gt;&lt;abbr-1&gt;Plant physiology&lt;/abbr-1&gt;&lt;/periodical&gt;&lt;alt-periodical&gt;&lt;full-title&gt;Plant Physiol&lt;/full-title&gt;&lt;abbr-1&gt;Plant physiology&lt;/abbr-1&gt;&lt;/alt-periodical&gt;&lt;pages&gt;1553-61&lt;/pages&gt;&lt;volume&gt;42&lt;/volume&gt;&lt;number&gt;11&lt;/number&gt;&lt;dates&gt;&lt;year&gt;1967&lt;/year&gt;&lt;pub-dates&gt;&lt;date&gt;Nov&lt;/date&gt;&lt;/pub-dates&gt;&lt;/dates&gt;&lt;isbn&gt;0032-0889 (Print)&amp;#xD;0032-0889 (Linking)&lt;/isbn&gt;&lt;accession-num&gt;16656692&lt;/accession-num&gt;&lt;urls&gt;&lt;related-urls&gt;&lt;url&gt;http://www.ncbi.nlm.nih.gov/entrez/query.fcgi?cmd=Retrieve&amp;amp;db=PubMed&amp;amp;dopt=Citation&amp;amp;list_uids=16656692 &lt;/url&gt;&lt;/related-urls&gt;&lt;/urls&gt;&lt;language&gt;eng&lt;/language&gt;&lt;/record&gt;&lt;/Cite&gt;&lt;/EndNote&gt;</w:instrText>
      </w:r>
      <w:r w:rsidR="006B224C">
        <w:fldChar w:fldCharType="separate"/>
      </w:r>
      <w:r w:rsidR="009777A2" w:rsidRPr="000D79A7">
        <w:rPr>
          <w:noProof/>
          <w:lang w:val="de-DE"/>
        </w:rPr>
        <w:t>(Cleland and Briggs 1967)</w:t>
      </w:r>
      <w:r w:rsidR="006B224C">
        <w:fldChar w:fldCharType="end"/>
      </w:r>
      <w:r w:rsidR="00A00008">
        <w:rPr>
          <w:rFonts w:hint="eastAsia"/>
        </w:rPr>
        <w:t>.</w:t>
      </w:r>
    </w:p>
    <w:p w:rsidR="00A00008" w:rsidRDefault="00A00008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AB1CB8">
        <w:rPr>
          <w:rFonts w:ascii="Times New Roman" w:hAnsi="Times New Roman" w:cs="Times New Roman"/>
          <w:sz w:val="20"/>
          <w:szCs w:val="20"/>
          <w:lang w:val="en-GB"/>
        </w:rPr>
        <w:t xml:space="preserve">N medium </w:t>
      </w:r>
      <w:r w:rsidR="006B224C" w:rsidRPr="00AB1CB8">
        <w:rPr>
          <w:rFonts w:ascii="Times New Roman" w:hAnsi="Times New Roman" w:cs="Times New Roman"/>
          <w:sz w:val="20"/>
          <w:szCs w:val="20"/>
          <w:lang w:val="en-GB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val="en-GB"/>
        </w:rPr>
        <w:instrText xml:space="preserve"> ADDIN EN.CITE &lt;EndNote&gt;&lt;Cite&gt;&lt;Author&gt;Appenroth&lt;/Author&gt;&lt;Year&gt;1996&lt;/Year&gt;&lt;RecNum&gt;61&lt;/RecNum&gt;&lt;DisplayText&gt;(Appenroth et al. 1996)&lt;/DisplayText&gt;&lt;record&gt;&lt;rec-number&gt;61&lt;/rec-number&gt;&lt;foreign-keys&gt;&lt;key app="EN" db-id="90eesxfe4wrpfte9rabpxafapw5tfew09pzs" timestamp="1496388993"&gt;61&lt;/key&gt;&lt;/foreign-keys&gt;&lt;ref-type name="Journal Article"&gt;17&lt;/ref-type&gt;&lt;contributors&gt;&lt;authors&gt;&lt;author&gt;Appenroth, K.-J. &lt;/author&gt;&lt;author&gt;Teller, S.&lt;/author&gt;&lt;author&gt;Horn, M.&lt;/author&gt;&lt;/authors&gt;&lt;/contributors&gt;&lt;titles&gt;&lt;title&gt;&lt;style face="normal" font="default" size="100%"&gt;Photophysiology of turion formation and germination in&lt;/style&gt;&lt;style face="italic" font="default" size="100%"&gt; Spirodela polyrhiza&lt;/style&gt;&lt;/title&gt;&lt;secondary-title&gt;Biologia Plantarum&lt;/secondary-title&gt;&lt;/titles&gt;&lt;periodical&gt;&lt;full-title&gt;Biologia Plantarum&lt;/full-title&gt;&lt;/periodical&gt;&lt;pages&gt;95-106&lt;/pages&gt;&lt;volume&gt;38&lt;/volume&gt;&lt;dates&gt;&lt;year&gt;1996&lt;/year&gt;&lt;/dates&gt;&lt;urls&gt;&lt;/urls&gt;&lt;/record&gt;&lt;/Cite&gt;&lt;/EndNote&gt;</w:instrText>
      </w:r>
      <w:r w:rsidR="006B224C" w:rsidRPr="00AB1CB8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  <w:lang w:val="en-GB"/>
        </w:rPr>
        <w:t>(Appenroth et al. 1996)</w:t>
      </w:r>
      <w:r w:rsidR="006B224C" w:rsidRPr="00AB1CB8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>
        <w:rPr>
          <w:rFonts w:ascii="Times New Roman" w:hAnsi="Times New Roman" w:cs="Times New Roman" w:hint="eastAsia"/>
          <w:sz w:val="20"/>
          <w:szCs w:val="20"/>
          <w:lang w:val="en-GB"/>
        </w:rPr>
        <w:t>.</w:t>
      </w:r>
    </w:p>
    <w:p w:rsidR="00A00008" w:rsidRPr="000D79A7" w:rsidRDefault="00A00008">
      <w:pPr>
        <w:rPr>
          <w:lang w:val="de-DE"/>
        </w:rPr>
      </w:pPr>
      <w:r w:rsidRPr="00AB1CB8">
        <w:rPr>
          <w:rFonts w:ascii="Times New Roman" w:hAnsi="Times New Roman" w:cs="Times New Roman"/>
          <w:sz w:val="20"/>
          <w:szCs w:val="20"/>
          <w:lang w:val="en-GB"/>
        </w:rPr>
        <w:t xml:space="preserve">SH medium </w:t>
      </w:r>
      <w:r w:rsidR="006B224C" w:rsidRPr="00AB1CB8">
        <w:rPr>
          <w:rFonts w:ascii="Times New Roman" w:hAnsi="Times New Roman" w:cs="Times New Roman"/>
          <w:sz w:val="20"/>
          <w:szCs w:val="20"/>
          <w:lang w:val="en-GB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val="en-GB"/>
        </w:rPr>
        <w:instrText xml:space="preserve"> ADDIN EN.CITE &lt;EndNote&gt;&lt;Cite&gt;&lt;Author&gt;Schenk&lt;/Author&gt;&lt;Year&gt;1972&lt;/Year&gt;&lt;RecNum&gt;62&lt;/RecNum&gt;&lt;DisplayText&gt;(Schenk and Hildebrandt 1972)&lt;/DisplayText&gt;&lt;record&gt;&lt;rec-number&gt;62&lt;/rec-number&gt;&lt;foreign-keys&gt;&lt;key app="EN" db-id="90eesxfe4wrpfte9rabpxafapw5tfew09pzs" timestamp="1496391124"&gt;62&lt;/key&gt;&lt;/foreign-keys&gt;&lt;ref-type name="Journal Article"&gt;17&lt;/ref-type&gt;&lt;contributors&gt;&lt;authors&gt;&lt;author&gt;Schenk, R. U.&lt;/author&gt;&lt;author&gt;Hildebrandt, A. C.&lt;/author&gt;&lt;/authors&gt;&lt;/contributors&gt;&lt;titles&gt;&lt;title&gt;Medium and techniques for induction and growth of monocotyledonous and dicotyledonous plant cell cultures&lt;/title&gt;&lt;secondary-title&gt;Can. J. Bot.&lt;/secondary-title&gt;&lt;/titles&gt;&lt;periodical&gt;&lt;full-title&gt;Can. J. Bot.&lt;/full-title&gt;&lt;/periodical&gt;&lt;pages&gt;199-204&lt;/pages&gt;&lt;volume&gt;50&lt;/volume&gt;&lt;dates&gt;&lt;year&gt;1972&lt;/year&gt;&lt;/dates&gt;&lt;urls&gt;&lt;/urls&gt;&lt;/record&gt;&lt;/Cite&gt;&lt;/EndNote&gt;</w:instrText>
      </w:r>
      <w:r w:rsidR="006B224C" w:rsidRPr="00AB1CB8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  <w:lang w:val="en-GB"/>
        </w:rPr>
        <w:t>(Schenk and Hildebrandt 1972)</w:t>
      </w:r>
      <w:r w:rsidR="006B224C" w:rsidRPr="00AB1CB8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>
        <w:rPr>
          <w:rFonts w:ascii="Times New Roman" w:hAnsi="Times New Roman" w:cs="Times New Roman" w:hint="eastAsia"/>
          <w:sz w:val="20"/>
          <w:szCs w:val="20"/>
          <w:lang w:val="en-GB"/>
        </w:rPr>
        <w:t>.</w:t>
      </w:r>
    </w:p>
    <w:p w:rsidR="001968B8" w:rsidRPr="00B97CF1" w:rsidRDefault="001968B8">
      <w:pPr>
        <w:rPr>
          <w:i/>
        </w:rPr>
      </w:pPr>
      <w:r w:rsidRPr="00B97CF1">
        <w:rPr>
          <w:rFonts w:hint="eastAsia"/>
          <w:i/>
        </w:rPr>
        <w:t>References:</w:t>
      </w:r>
    </w:p>
    <w:p w:rsidR="00A00008" w:rsidRPr="00A00008" w:rsidRDefault="006B224C" w:rsidP="00A00008">
      <w:pPr>
        <w:pStyle w:val="EndNoteBibliography"/>
        <w:ind w:left="720" w:hanging="720"/>
      </w:pPr>
      <w:r w:rsidRPr="006B224C">
        <w:fldChar w:fldCharType="begin"/>
      </w:r>
      <w:r w:rsidR="001968B8">
        <w:instrText xml:space="preserve"> ADDIN EN.REFLIST </w:instrText>
      </w:r>
      <w:r w:rsidRPr="006B224C">
        <w:fldChar w:fldCharType="separate"/>
      </w:r>
      <w:r w:rsidR="00A00008" w:rsidRPr="00A00008">
        <w:t>Appenroth K-J, Teller S, Horn M (1996) Photophysiology of turion formation and germination in</w:t>
      </w:r>
      <w:r w:rsidR="00A00008" w:rsidRPr="00A00008">
        <w:rPr>
          <w:i/>
        </w:rPr>
        <w:t xml:space="preserve"> Spirodela polyrhiza</w:t>
      </w:r>
      <w:r w:rsidR="00A00008" w:rsidRPr="00A00008">
        <w:t>. Biologia Plantarum 38:95-106</w:t>
      </w:r>
    </w:p>
    <w:p w:rsidR="00A00008" w:rsidRPr="00A00008" w:rsidRDefault="00A00008" w:rsidP="00A00008">
      <w:pPr>
        <w:pStyle w:val="EndNoteBibliography"/>
        <w:ind w:left="720" w:hanging="720"/>
      </w:pPr>
      <w:r w:rsidRPr="00A00008">
        <w:t xml:space="preserve">Cleland CF, Briggs WR (1967) Flowering responses of the long-day plant </w:t>
      </w:r>
      <w:r w:rsidRPr="00A00008">
        <w:rPr>
          <w:i/>
        </w:rPr>
        <w:t>Lemna gibba</w:t>
      </w:r>
      <w:r w:rsidRPr="00A00008">
        <w:t xml:space="preserve"> G3. Plant physiology 42 (11):1553-1561</w:t>
      </w:r>
    </w:p>
    <w:p w:rsidR="00A00008" w:rsidRPr="00A00008" w:rsidRDefault="00A00008" w:rsidP="00A00008">
      <w:pPr>
        <w:pStyle w:val="EndNoteBibliography"/>
        <w:ind w:left="720" w:hanging="720"/>
      </w:pPr>
      <w:r w:rsidRPr="00A00008">
        <w:t>Hoagland DR, Arnon DI (1950) The water-culture method for growing plants without soil. California Agricultural Experiment Station Circular 347:1-32</w:t>
      </w:r>
    </w:p>
    <w:p w:rsidR="00A00008" w:rsidRPr="00A00008" w:rsidRDefault="00A00008" w:rsidP="00A00008">
      <w:pPr>
        <w:pStyle w:val="EndNoteBibliography"/>
        <w:ind w:left="720" w:hanging="720"/>
      </w:pPr>
      <w:r w:rsidRPr="00A00008">
        <w:t>Schenk RU, Hildebrandt AC (1972) Medium and techniques for induction and growth of monocotyledonous and dicotyledonous plant cell cultures. Can J Bot 50:199-204</w:t>
      </w:r>
    </w:p>
    <w:p w:rsidR="0044670E" w:rsidRDefault="006B224C">
      <w:r>
        <w:fldChar w:fldCharType="end"/>
      </w:r>
    </w:p>
    <w:sectPr w:rsidR="0044670E" w:rsidSect="00194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4C6" w:rsidRDefault="000D24C6" w:rsidP="009777A2">
      <w:r>
        <w:separator/>
      </w:r>
    </w:p>
  </w:endnote>
  <w:endnote w:type="continuationSeparator" w:id="0">
    <w:p w:rsidR="000D24C6" w:rsidRDefault="000D24C6" w:rsidP="00977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4C6" w:rsidRDefault="000D24C6" w:rsidP="009777A2">
      <w:r>
        <w:separator/>
      </w:r>
    </w:p>
  </w:footnote>
  <w:footnote w:type="continuationSeparator" w:id="0">
    <w:p w:rsidR="000D24C6" w:rsidRDefault="000D24C6" w:rsidP="00977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Ā"/>
    <w:docVar w:name="EN.Layout" w:val="T"/>
    <w:docVar w:name="EN.Libraries" w:val="쌠櫄율ܖ塭U᤬ʙᤶʙᤴʙ᤼᥀⩄ᦄ"/>
  </w:docVars>
  <w:rsids>
    <w:rsidRoot w:val="00A06C9A"/>
    <w:rsid w:val="00031D20"/>
    <w:rsid w:val="000D24C6"/>
    <w:rsid w:val="000D79A7"/>
    <w:rsid w:val="000E3F66"/>
    <w:rsid w:val="001534FD"/>
    <w:rsid w:val="00155A87"/>
    <w:rsid w:val="00177332"/>
    <w:rsid w:val="00194F1A"/>
    <w:rsid w:val="001968B8"/>
    <w:rsid w:val="001B46E7"/>
    <w:rsid w:val="001C457A"/>
    <w:rsid w:val="001E3FEA"/>
    <w:rsid w:val="00201A82"/>
    <w:rsid w:val="00282E00"/>
    <w:rsid w:val="002B0F9E"/>
    <w:rsid w:val="00377AD4"/>
    <w:rsid w:val="00440C6A"/>
    <w:rsid w:val="0044670E"/>
    <w:rsid w:val="0049543D"/>
    <w:rsid w:val="004B2325"/>
    <w:rsid w:val="004D7426"/>
    <w:rsid w:val="00520AC3"/>
    <w:rsid w:val="00532FB9"/>
    <w:rsid w:val="00535BF2"/>
    <w:rsid w:val="0055470F"/>
    <w:rsid w:val="00582091"/>
    <w:rsid w:val="005D4413"/>
    <w:rsid w:val="005E4DC3"/>
    <w:rsid w:val="00611E4F"/>
    <w:rsid w:val="00630E6D"/>
    <w:rsid w:val="006378E4"/>
    <w:rsid w:val="006563AF"/>
    <w:rsid w:val="006711A6"/>
    <w:rsid w:val="006B224C"/>
    <w:rsid w:val="00725F02"/>
    <w:rsid w:val="007326D1"/>
    <w:rsid w:val="00744A55"/>
    <w:rsid w:val="00796FE5"/>
    <w:rsid w:val="007B1B5A"/>
    <w:rsid w:val="007D4FDF"/>
    <w:rsid w:val="008208DF"/>
    <w:rsid w:val="008661DE"/>
    <w:rsid w:val="008804AE"/>
    <w:rsid w:val="008B258E"/>
    <w:rsid w:val="008C7701"/>
    <w:rsid w:val="008E5D98"/>
    <w:rsid w:val="009777A2"/>
    <w:rsid w:val="009864B6"/>
    <w:rsid w:val="00A00008"/>
    <w:rsid w:val="00A06C9A"/>
    <w:rsid w:val="00A17A20"/>
    <w:rsid w:val="00A20965"/>
    <w:rsid w:val="00A26D3E"/>
    <w:rsid w:val="00A91829"/>
    <w:rsid w:val="00AB5CF7"/>
    <w:rsid w:val="00AC0EDD"/>
    <w:rsid w:val="00B97CF1"/>
    <w:rsid w:val="00C26C0A"/>
    <w:rsid w:val="00C416DE"/>
    <w:rsid w:val="00C520C5"/>
    <w:rsid w:val="00C941D2"/>
    <w:rsid w:val="00D14243"/>
    <w:rsid w:val="00D5231E"/>
    <w:rsid w:val="00D7723D"/>
    <w:rsid w:val="00E93370"/>
    <w:rsid w:val="00EB2C0A"/>
    <w:rsid w:val="00F506F2"/>
    <w:rsid w:val="00F51DA2"/>
    <w:rsid w:val="00F7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SimSu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C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a"/>
    <w:link w:val="EndNoteBibliographyTitleChar"/>
    <w:rsid w:val="001968B8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1968B8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Char"/>
    <w:rsid w:val="001968B8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1968B8"/>
    <w:rPr>
      <w:rFonts w:ascii="Calibri" w:hAnsi="Calibri" w:cs="Calibri"/>
      <w:noProof/>
    </w:rPr>
  </w:style>
  <w:style w:type="paragraph" w:styleId="a4">
    <w:name w:val="header"/>
    <w:basedOn w:val="a"/>
    <w:link w:val="Char"/>
    <w:uiPriority w:val="99"/>
    <w:semiHidden/>
    <w:unhideWhenUsed/>
    <w:rsid w:val="00977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77A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7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77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2018-02-07T07:11:00Z</dcterms:created>
  <dcterms:modified xsi:type="dcterms:W3CDTF">2018-02-07T08:09:00Z</dcterms:modified>
</cp:coreProperties>
</file>