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0253" w14:textId="2B3B45BC" w:rsidR="00A34FDD" w:rsidRDefault="00A34FDD"/>
    <w:p w14:paraId="511C3272" w14:textId="77777777" w:rsidR="006076EE" w:rsidRDefault="006076EE"/>
    <w:tbl>
      <w:tblPr>
        <w:tblStyle w:val="TableGrid"/>
        <w:tblpPr w:leftFromText="180" w:rightFromText="180" w:vertAnchor="page" w:horzAnchor="margin" w:tblpY="2826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1260"/>
        <w:gridCol w:w="1080"/>
        <w:gridCol w:w="990"/>
        <w:gridCol w:w="1170"/>
        <w:gridCol w:w="1350"/>
        <w:gridCol w:w="1530"/>
        <w:gridCol w:w="990"/>
        <w:gridCol w:w="990"/>
        <w:gridCol w:w="1440"/>
      </w:tblGrid>
      <w:tr w:rsidR="004B5A0B" w:rsidRPr="006076EE" w14:paraId="3E22450F" w14:textId="77777777" w:rsidTr="00CD4045">
        <w:trPr>
          <w:trHeight w:val="570"/>
        </w:trPr>
        <w:tc>
          <w:tcPr>
            <w:tcW w:w="1885" w:type="dxa"/>
            <w:noWrap/>
            <w:hideMark/>
          </w:tcPr>
          <w:p w14:paraId="2CE725D6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Gestation length/Lifespan</w:t>
            </w:r>
          </w:p>
        </w:tc>
        <w:tc>
          <w:tcPr>
            <w:tcW w:w="1260" w:type="dxa"/>
            <w:hideMark/>
          </w:tcPr>
          <w:p w14:paraId="3AA353AA" w14:textId="77777777" w:rsidR="004B5A0B" w:rsidRPr="006076EE" w:rsidRDefault="004B5A0B" w:rsidP="004B5A0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07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Artiodactyl</w:t>
            </w:r>
            <w:r w:rsidRPr="00DF28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</w:t>
            </w:r>
            <w:proofErr w:type="spellEnd"/>
          </w:p>
        </w:tc>
        <w:tc>
          <w:tcPr>
            <w:tcW w:w="1080" w:type="dxa"/>
            <w:hideMark/>
          </w:tcPr>
          <w:p w14:paraId="26CD8131" w14:textId="77777777" w:rsidR="004B5A0B" w:rsidRPr="006076EE" w:rsidRDefault="004B5A0B" w:rsidP="004B5A0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Carnivora</w:t>
            </w:r>
          </w:p>
        </w:tc>
        <w:tc>
          <w:tcPr>
            <w:tcW w:w="990" w:type="dxa"/>
            <w:hideMark/>
          </w:tcPr>
          <w:p w14:paraId="34E205E0" w14:textId="77777777" w:rsidR="004B5A0B" w:rsidRPr="006076EE" w:rsidRDefault="004B5A0B" w:rsidP="004B5A0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Cetacea</w:t>
            </w:r>
          </w:p>
        </w:tc>
        <w:tc>
          <w:tcPr>
            <w:tcW w:w="1170" w:type="dxa"/>
            <w:hideMark/>
          </w:tcPr>
          <w:p w14:paraId="5E082A61" w14:textId="77777777" w:rsidR="004B5A0B" w:rsidRPr="006076EE" w:rsidRDefault="004B5A0B" w:rsidP="004B5A0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07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Chiroptera</w:t>
            </w:r>
            <w:proofErr w:type="spellEnd"/>
          </w:p>
        </w:tc>
        <w:tc>
          <w:tcPr>
            <w:tcW w:w="1350" w:type="dxa"/>
            <w:hideMark/>
          </w:tcPr>
          <w:p w14:paraId="7A4EBA6E" w14:textId="77777777" w:rsidR="004B5A0B" w:rsidRPr="006076EE" w:rsidRDefault="004B5A0B" w:rsidP="004B5A0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Lagomorpha</w:t>
            </w:r>
          </w:p>
        </w:tc>
        <w:tc>
          <w:tcPr>
            <w:tcW w:w="1530" w:type="dxa"/>
            <w:hideMark/>
          </w:tcPr>
          <w:p w14:paraId="3952FD15" w14:textId="77777777" w:rsidR="004B5A0B" w:rsidRPr="006076EE" w:rsidRDefault="004B5A0B" w:rsidP="004B5A0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07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Perissodactyla</w:t>
            </w:r>
            <w:proofErr w:type="spellEnd"/>
          </w:p>
        </w:tc>
        <w:tc>
          <w:tcPr>
            <w:tcW w:w="990" w:type="dxa"/>
            <w:hideMark/>
          </w:tcPr>
          <w:p w14:paraId="3FC3D07E" w14:textId="77777777" w:rsidR="004B5A0B" w:rsidRPr="006076EE" w:rsidRDefault="004B5A0B" w:rsidP="004B5A0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Primates</w:t>
            </w:r>
          </w:p>
        </w:tc>
        <w:tc>
          <w:tcPr>
            <w:tcW w:w="990" w:type="dxa"/>
            <w:hideMark/>
          </w:tcPr>
          <w:p w14:paraId="56223EA6" w14:textId="77777777" w:rsidR="004B5A0B" w:rsidRPr="006076EE" w:rsidRDefault="004B5A0B" w:rsidP="004B5A0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Rodentia</w:t>
            </w:r>
          </w:p>
        </w:tc>
        <w:tc>
          <w:tcPr>
            <w:tcW w:w="1440" w:type="dxa"/>
            <w:hideMark/>
          </w:tcPr>
          <w:p w14:paraId="7ACA4E14" w14:textId="77777777" w:rsidR="004B5A0B" w:rsidRPr="006076EE" w:rsidRDefault="004B5A0B" w:rsidP="004B5A0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607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Soricomorpha</w:t>
            </w:r>
            <w:proofErr w:type="spellEnd"/>
          </w:p>
        </w:tc>
      </w:tr>
      <w:tr w:rsidR="004B5A0B" w:rsidRPr="006076EE" w14:paraId="2D564537" w14:textId="77777777" w:rsidTr="00CD4045">
        <w:trPr>
          <w:trHeight w:val="375"/>
        </w:trPr>
        <w:tc>
          <w:tcPr>
            <w:tcW w:w="1885" w:type="dxa"/>
            <w:noWrap/>
            <w:hideMark/>
          </w:tcPr>
          <w:p w14:paraId="43C02A97" w14:textId="77777777" w:rsidR="004B5A0B" w:rsidRPr="006076EE" w:rsidRDefault="004B5A0B" w:rsidP="004B5A0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Pearson r</w:t>
            </w:r>
          </w:p>
        </w:tc>
        <w:tc>
          <w:tcPr>
            <w:tcW w:w="1260" w:type="dxa"/>
            <w:noWrap/>
            <w:hideMark/>
          </w:tcPr>
          <w:p w14:paraId="0F3F9208" w14:textId="77777777" w:rsidR="004B5A0B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3E2EAA0A" w14:textId="14D1FACD" w:rsidR="00CD4045" w:rsidRPr="00CD4045" w:rsidRDefault="00CD4045" w:rsidP="00CD4045">
            <w:pPr>
              <w:tabs>
                <w:tab w:val="left" w:pos="576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</w:p>
        </w:tc>
        <w:tc>
          <w:tcPr>
            <w:tcW w:w="1080" w:type="dxa"/>
            <w:noWrap/>
            <w:hideMark/>
          </w:tcPr>
          <w:p w14:paraId="1F3E0A8A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noWrap/>
            <w:hideMark/>
          </w:tcPr>
          <w:p w14:paraId="2A271FDC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noWrap/>
            <w:hideMark/>
          </w:tcPr>
          <w:p w14:paraId="39FDF897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noWrap/>
            <w:hideMark/>
          </w:tcPr>
          <w:p w14:paraId="5F367F23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noWrap/>
            <w:hideMark/>
          </w:tcPr>
          <w:p w14:paraId="48B84A17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noWrap/>
            <w:hideMark/>
          </w:tcPr>
          <w:p w14:paraId="60FF2F2B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noWrap/>
            <w:hideMark/>
          </w:tcPr>
          <w:p w14:paraId="38C16428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6E2C1CB5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4B5A0B" w:rsidRPr="006076EE" w14:paraId="449DEBE6" w14:textId="77777777" w:rsidTr="00CD4045">
        <w:trPr>
          <w:trHeight w:val="375"/>
        </w:trPr>
        <w:tc>
          <w:tcPr>
            <w:tcW w:w="1885" w:type="dxa"/>
            <w:noWrap/>
            <w:hideMark/>
          </w:tcPr>
          <w:p w14:paraId="61AA1363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 r</w:t>
            </w:r>
          </w:p>
        </w:tc>
        <w:tc>
          <w:tcPr>
            <w:tcW w:w="1260" w:type="dxa"/>
            <w:noWrap/>
            <w:hideMark/>
          </w:tcPr>
          <w:p w14:paraId="54B6B6F2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0.54</w:t>
            </w:r>
          </w:p>
        </w:tc>
        <w:tc>
          <w:tcPr>
            <w:tcW w:w="1080" w:type="dxa"/>
            <w:noWrap/>
            <w:hideMark/>
          </w:tcPr>
          <w:p w14:paraId="00955708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0.65</w:t>
            </w:r>
          </w:p>
        </w:tc>
        <w:tc>
          <w:tcPr>
            <w:tcW w:w="990" w:type="dxa"/>
            <w:noWrap/>
            <w:hideMark/>
          </w:tcPr>
          <w:p w14:paraId="7C387DB5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0.27</w:t>
            </w:r>
          </w:p>
        </w:tc>
        <w:tc>
          <w:tcPr>
            <w:tcW w:w="1170" w:type="dxa"/>
            <w:noWrap/>
            <w:hideMark/>
          </w:tcPr>
          <w:p w14:paraId="1E3B849D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-0.01</w:t>
            </w:r>
          </w:p>
        </w:tc>
        <w:tc>
          <w:tcPr>
            <w:tcW w:w="1350" w:type="dxa"/>
            <w:noWrap/>
            <w:hideMark/>
          </w:tcPr>
          <w:p w14:paraId="6C5B43A3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0.83</w:t>
            </w:r>
          </w:p>
        </w:tc>
        <w:tc>
          <w:tcPr>
            <w:tcW w:w="1530" w:type="dxa"/>
            <w:noWrap/>
            <w:hideMark/>
          </w:tcPr>
          <w:p w14:paraId="043EC4CC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0.32</w:t>
            </w:r>
          </w:p>
        </w:tc>
        <w:tc>
          <w:tcPr>
            <w:tcW w:w="990" w:type="dxa"/>
            <w:noWrap/>
            <w:hideMark/>
          </w:tcPr>
          <w:p w14:paraId="77106DE5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0.60</w:t>
            </w:r>
          </w:p>
        </w:tc>
        <w:tc>
          <w:tcPr>
            <w:tcW w:w="990" w:type="dxa"/>
            <w:noWrap/>
            <w:hideMark/>
          </w:tcPr>
          <w:p w14:paraId="4C54D557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0.59</w:t>
            </w:r>
          </w:p>
        </w:tc>
        <w:tc>
          <w:tcPr>
            <w:tcW w:w="1440" w:type="dxa"/>
            <w:noWrap/>
            <w:hideMark/>
          </w:tcPr>
          <w:p w14:paraId="6D893AB4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0.67</w:t>
            </w:r>
          </w:p>
        </w:tc>
      </w:tr>
      <w:tr w:rsidR="004B5A0B" w:rsidRPr="006076EE" w14:paraId="720A2B1D" w14:textId="77777777" w:rsidTr="00CD4045">
        <w:trPr>
          <w:trHeight w:val="375"/>
        </w:trPr>
        <w:tc>
          <w:tcPr>
            <w:tcW w:w="1885" w:type="dxa"/>
            <w:noWrap/>
            <w:hideMark/>
          </w:tcPr>
          <w:p w14:paraId="796FAE98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 95% confidence interval</w:t>
            </w:r>
          </w:p>
        </w:tc>
        <w:tc>
          <w:tcPr>
            <w:tcW w:w="1260" w:type="dxa"/>
            <w:noWrap/>
            <w:hideMark/>
          </w:tcPr>
          <w:p w14:paraId="4C89E777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0.41 to 0.64</w:t>
            </w:r>
          </w:p>
        </w:tc>
        <w:tc>
          <w:tcPr>
            <w:tcW w:w="1080" w:type="dxa"/>
            <w:noWrap/>
            <w:hideMark/>
          </w:tcPr>
          <w:p w14:paraId="6181AFCC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0.55 to 0.74</w:t>
            </w:r>
          </w:p>
        </w:tc>
        <w:tc>
          <w:tcPr>
            <w:tcW w:w="990" w:type="dxa"/>
            <w:noWrap/>
            <w:hideMark/>
          </w:tcPr>
          <w:p w14:paraId="474210B5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-0.06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to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0.56</w:t>
            </w:r>
          </w:p>
        </w:tc>
        <w:tc>
          <w:tcPr>
            <w:tcW w:w="1170" w:type="dxa"/>
            <w:noWrap/>
            <w:hideMark/>
          </w:tcPr>
          <w:p w14:paraId="4C87C34C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-0.29 to 0.26</w:t>
            </w:r>
          </w:p>
        </w:tc>
        <w:tc>
          <w:tcPr>
            <w:tcW w:w="1350" w:type="dxa"/>
            <w:noWrap/>
            <w:hideMark/>
          </w:tcPr>
          <w:p w14:paraId="0F5C28C2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0.50 to 0.95</w:t>
            </w:r>
          </w:p>
        </w:tc>
        <w:tc>
          <w:tcPr>
            <w:tcW w:w="1530" w:type="dxa"/>
            <w:noWrap/>
            <w:hideMark/>
          </w:tcPr>
          <w:p w14:paraId="5D944E67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-0.22 to 0.71</w:t>
            </w:r>
          </w:p>
        </w:tc>
        <w:tc>
          <w:tcPr>
            <w:tcW w:w="990" w:type="dxa"/>
            <w:noWrap/>
            <w:hideMark/>
          </w:tcPr>
          <w:p w14:paraId="1D909A8A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0.47 to 0.70</w:t>
            </w:r>
          </w:p>
        </w:tc>
        <w:tc>
          <w:tcPr>
            <w:tcW w:w="990" w:type="dxa"/>
            <w:noWrap/>
            <w:hideMark/>
          </w:tcPr>
          <w:p w14:paraId="4F8560CC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0.49 to 0.68</w:t>
            </w:r>
          </w:p>
        </w:tc>
        <w:tc>
          <w:tcPr>
            <w:tcW w:w="1440" w:type="dxa"/>
            <w:noWrap/>
            <w:hideMark/>
          </w:tcPr>
          <w:p w14:paraId="4ADF4295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0.22 to 0.88</w:t>
            </w:r>
          </w:p>
        </w:tc>
      </w:tr>
      <w:tr w:rsidR="004B5A0B" w:rsidRPr="006076EE" w14:paraId="70345984" w14:textId="77777777" w:rsidTr="00CD4045">
        <w:trPr>
          <w:trHeight w:val="375"/>
        </w:trPr>
        <w:tc>
          <w:tcPr>
            <w:tcW w:w="1885" w:type="dxa"/>
            <w:noWrap/>
            <w:hideMark/>
          </w:tcPr>
          <w:p w14:paraId="0B24E156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 R squared</w:t>
            </w:r>
          </w:p>
        </w:tc>
        <w:tc>
          <w:tcPr>
            <w:tcW w:w="1260" w:type="dxa"/>
            <w:noWrap/>
            <w:hideMark/>
          </w:tcPr>
          <w:p w14:paraId="20E56601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0.29</w:t>
            </w:r>
          </w:p>
        </w:tc>
        <w:tc>
          <w:tcPr>
            <w:tcW w:w="1080" w:type="dxa"/>
            <w:noWrap/>
            <w:hideMark/>
          </w:tcPr>
          <w:p w14:paraId="1B86EBF6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0.43</w:t>
            </w:r>
          </w:p>
        </w:tc>
        <w:tc>
          <w:tcPr>
            <w:tcW w:w="990" w:type="dxa"/>
            <w:noWrap/>
            <w:hideMark/>
          </w:tcPr>
          <w:p w14:paraId="22170DAB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0.07</w:t>
            </w:r>
          </w:p>
        </w:tc>
        <w:tc>
          <w:tcPr>
            <w:tcW w:w="1170" w:type="dxa"/>
            <w:noWrap/>
            <w:hideMark/>
          </w:tcPr>
          <w:p w14:paraId="69740FAB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0.000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489F5F4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0.70</w:t>
            </w:r>
          </w:p>
        </w:tc>
        <w:tc>
          <w:tcPr>
            <w:tcW w:w="1530" w:type="dxa"/>
            <w:noWrap/>
            <w:hideMark/>
          </w:tcPr>
          <w:p w14:paraId="5BAD5B85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0.10</w:t>
            </w:r>
          </w:p>
        </w:tc>
        <w:tc>
          <w:tcPr>
            <w:tcW w:w="990" w:type="dxa"/>
            <w:noWrap/>
            <w:hideMark/>
          </w:tcPr>
          <w:p w14:paraId="249CDAE7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0.36</w:t>
            </w:r>
          </w:p>
        </w:tc>
        <w:tc>
          <w:tcPr>
            <w:tcW w:w="990" w:type="dxa"/>
            <w:noWrap/>
            <w:hideMark/>
          </w:tcPr>
          <w:p w14:paraId="3086A4BD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0.35</w:t>
            </w:r>
          </w:p>
        </w:tc>
        <w:tc>
          <w:tcPr>
            <w:tcW w:w="1440" w:type="dxa"/>
            <w:noWrap/>
            <w:hideMark/>
          </w:tcPr>
          <w:p w14:paraId="386AB1D0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0.45</w:t>
            </w:r>
          </w:p>
        </w:tc>
      </w:tr>
      <w:tr w:rsidR="004B5A0B" w:rsidRPr="006076EE" w14:paraId="43B4AADA" w14:textId="77777777" w:rsidTr="00CD4045">
        <w:trPr>
          <w:trHeight w:val="375"/>
        </w:trPr>
        <w:tc>
          <w:tcPr>
            <w:tcW w:w="1885" w:type="dxa"/>
            <w:noWrap/>
            <w:hideMark/>
          </w:tcPr>
          <w:p w14:paraId="235B1ECE" w14:textId="77777777" w:rsidR="004B5A0B" w:rsidRPr="006076EE" w:rsidRDefault="004B5A0B" w:rsidP="004B5A0B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 value</w:t>
            </w:r>
          </w:p>
        </w:tc>
        <w:tc>
          <w:tcPr>
            <w:tcW w:w="1260" w:type="dxa"/>
            <w:noWrap/>
            <w:hideMark/>
          </w:tcPr>
          <w:p w14:paraId="79B9966E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0" w:type="dxa"/>
            <w:noWrap/>
            <w:hideMark/>
          </w:tcPr>
          <w:p w14:paraId="5FCCF2BE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noWrap/>
            <w:hideMark/>
          </w:tcPr>
          <w:p w14:paraId="54895BBB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70" w:type="dxa"/>
            <w:noWrap/>
            <w:hideMark/>
          </w:tcPr>
          <w:p w14:paraId="349106AD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noWrap/>
            <w:hideMark/>
          </w:tcPr>
          <w:p w14:paraId="3AB9EA59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noWrap/>
            <w:hideMark/>
          </w:tcPr>
          <w:p w14:paraId="09602776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noWrap/>
            <w:hideMark/>
          </w:tcPr>
          <w:p w14:paraId="48D68626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noWrap/>
            <w:hideMark/>
          </w:tcPr>
          <w:p w14:paraId="68E5470E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40" w:type="dxa"/>
            <w:noWrap/>
            <w:hideMark/>
          </w:tcPr>
          <w:p w14:paraId="3EE3C977" w14:textId="77777777" w:rsidR="004B5A0B" w:rsidRPr="006076EE" w:rsidRDefault="004B5A0B" w:rsidP="004B5A0B">
            <w:pPr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</w:pPr>
          </w:p>
        </w:tc>
      </w:tr>
      <w:tr w:rsidR="004B5A0B" w:rsidRPr="006076EE" w14:paraId="02075194" w14:textId="77777777" w:rsidTr="00CD4045">
        <w:trPr>
          <w:trHeight w:val="375"/>
        </w:trPr>
        <w:tc>
          <w:tcPr>
            <w:tcW w:w="1885" w:type="dxa"/>
            <w:noWrap/>
            <w:hideMark/>
          </w:tcPr>
          <w:p w14:paraId="050B581F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 P (two-tailed)</w:t>
            </w:r>
          </w:p>
        </w:tc>
        <w:tc>
          <w:tcPr>
            <w:tcW w:w="1260" w:type="dxa"/>
            <w:noWrap/>
            <w:hideMark/>
          </w:tcPr>
          <w:p w14:paraId="1F405875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&lt;0.0001</w:t>
            </w:r>
          </w:p>
        </w:tc>
        <w:tc>
          <w:tcPr>
            <w:tcW w:w="1080" w:type="dxa"/>
            <w:noWrap/>
            <w:hideMark/>
          </w:tcPr>
          <w:p w14:paraId="028E4704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&lt;0.0001</w:t>
            </w:r>
          </w:p>
        </w:tc>
        <w:tc>
          <w:tcPr>
            <w:tcW w:w="990" w:type="dxa"/>
            <w:noWrap/>
            <w:hideMark/>
          </w:tcPr>
          <w:p w14:paraId="27471502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0.112</w:t>
            </w:r>
          </w:p>
        </w:tc>
        <w:tc>
          <w:tcPr>
            <w:tcW w:w="1170" w:type="dxa"/>
            <w:noWrap/>
            <w:hideMark/>
          </w:tcPr>
          <w:p w14:paraId="6CFDBC2D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0.913</w:t>
            </w:r>
          </w:p>
        </w:tc>
        <w:tc>
          <w:tcPr>
            <w:tcW w:w="1350" w:type="dxa"/>
            <w:noWrap/>
            <w:hideMark/>
          </w:tcPr>
          <w:p w14:paraId="5D290202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0.0007</w:t>
            </w:r>
          </w:p>
        </w:tc>
        <w:tc>
          <w:tcPr>
            <w:tcW w:w="1530" w:type="dxa"/>
            <w:noWrap/>
            <w:hideMark/>
          </w:tcPr>
          <w:p w14:paraId="093EE3B7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0.2395</w:t>
            </w:r>
          </w:p>
        </w:tc>
        <w:tc>
          <w:tcPr>
            <w:tcW w:w="990" w:type="dxa"/>
            <w:noWrap/>
            <w:hideMark/>
          </w:tcPr>
          <w:p w14:paraId="4CB2A6EA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&lt;0.0001</w:t>
            </w:r>
          </w:p>
        </w:tc>
        <w:tc>
          <w:tcPr>
            <w:tcW w:w="990" w:type="dxa"/>
            <w:noWrap/>
            <w:hideMark/>
          </w:tcPr>
          <w:p w14:paraId="7CBA4B20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&lt;0.0001</w:t>
            </w:r>
          </w:p>
        </w:tc>
        <w:tc>
          <w:tcPr>
            <w:tcW w:w="1440" w:type="dxa"/>
            <w:noWrap/>
            <w:hideMark/>
          </w:tcPr>
          <w:p w14:paraId="11E10EF4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0.0085</w:t>
            </w:r>
          </w:p>
        </w:tc>
      </w:tr>
      <w:tr w:rsidR="004B5A0B" w:rsidRPr="006076EE" w14:paraId="2298545C" w14:textId="77777777" w:rsidTr="00CD4045">
        <w:trPr>
          <w:trHeight w:val="375"/>
        </w:trPr>
        <w:tc>
          <w:tcPr>
            <w:tcW w:w="1885" w:type="dxa"/>
            <w:noWrap/>
            <w:hideMark/>
          </w:tcPr>
          <w:p w14:paraId="6DD15150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  P value summary</w:t>
            </w:r>
          </w:p>
        </w:tc>
        <w:tc>
          <w:tcPr>
            <w:tcW w:w="1260" w:type="dxa"/>
            <w:noWrap/>
            <w:hideMark/>
          </w:tcPr>
          <w:p w14:paraId="12294CE6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****</w:t>
            </w:r>
          </w:p>
        </w:tc>
        <w:tc>
          <w:tcPr>
            <w:tcW w:w="1080" w:type="dxa"/>
            <w:noWrap/>
            <w:hideMark/>
          </w:tcPr>
          <w:p w14:paraId="5577CE13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****</w:t>
            </w:r>
          </w:p>
        </w:tc>
        <w:tc>
          <w:tcPr>
            <w:tcW w:w="990" w:type="dxa"/>
            <w:noWrap/>
            <w:hideMark/>
          </w:tcPr>
          <w:p w14:paraId="7029836B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ns</w:t>
            </w:r>
          </w:p>
        </w:tc>
        <w:tc>
          <w:tcPr>
            <w:tcW w:w="1170" w:type="dxa"/>
            <w:noWrap/>
            <w:hideMark/>
          </w:tcPr>
          <w:p w14:paraId="03A39BE2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ns</w:t>
            </w:r>
          </w:p>
        </w:tc>
        <w:tc>
          <w:tcPr>
            <w:tcW w:w="1350" w:type="dxa"/>
            <w:noWrap/>
            <w:hideMark/>
          </w:tcPr>
          <w:p w14:paraId="369FD1E4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***</w:t>
            </w:r>
          </w:p>
        </w:tc>
        <w:tc>
          <w:tcPr>
            <w:tcW w:w="1530" w:type="dxa"/>
            <w:noWrap/>
            <w:hideMark/>
          </w:tcPr>
          <w:p w14:paraId="2C43F8C9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ns</w:t>
            </w:r>
          </w:p>
        </w:tc>
        <w:tc>
          <w:tcPr>
            <w:tcW w:w="990" w:type="dxa"/>
            <w:noWrap/>
            <w:hideMark/>
          </w:tcPr>
          <w:p w14:paraId="46AC1282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****</w:t>
            </w:r>
          </w:p>
        </w:tc>
        <w:tc>
          <w:tcPr>
            <w:tcW w:w="990" w:type="dxa"/>
            <w:noWrap/>
            <w:hideMark/>
          </w:tcPr>
          <w:p w14:paraId="524ED6BF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****</w:t>
            </w:r>
          </w:p>
        </w:tc>
        <w:tc>
          <w:tcPr>
            <w:tcW w:w="1440" w:type="dxa"/>
            <w:noWrap/>
            <w:hideMark/>
          </w:tcPr>
          <w:p w14:paraId="35914F34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**</w:t>
            </w:r>
          </w:p>
        </w:tc>
      </w:tr>
      <w:tr w:rsidR="004B5A0B" w:rsidRPr="006076EE" w14:paraId="779A2719" w14:textId="77777777" w:rsidTr="00CD4045">
        <w:trPr>
          <w:trHeight w:val="375"/>
        </w:trPr>
        <w:tc>
          <w:tcPr>
            <w:tcW w:w="1885" w:type="dxa"/>
            <w:noWrap/>
            <w:hideMark/>
          </w:tcPr>
          <w:p w14:paraId="48E9186D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Significant? (alpha = 0.05)</w:t>
            </w:r>
          </w:p>
        </w:tc>
        <w:tc>
          <w:tcPr>
            <w:tcW w:w="1260" w:type="dxa"/>
            <w:noWrap/>
            <w:hideMark/>
          </w:tcPr>
          <w:p w14:paraId="315AE09F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1080" w:type="dxa"/>
            <w:noWrap/>
            <w:hideMark/>
          </w:tcPr>
          <w:p w14:paraId="0667F122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5C9A4FC2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1170" w:type="dxa"/>
            <w:noWrap/>
            <w:hideMark/>
          </w:tcPr>
          <w:p w14:paraId="26F2BE56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1350" w:type="dxa"/>
            <w:noWrap/>
            <w:hideMark/>
          </w:tcPr>
          <w:p w14:paraId="497CC28E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1530" w:type="dxa"/>
            <w:noWrap/>
            <w:hideMark/>
          </w:tcPr>
          <w:p w14:paraId="5240AF35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No</w:t>
            </w:r>
          </w:p>
        </w:tc>
        <w:tc>
          <w:tcPr>
            <w:tcW w:w="990" w:type="dxa"/>
            <w:noWrap/>
            <w:hideMark/>
          </w:tcPr>
          <w:p w14:paraId="168E5421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990" w:type="dxa"/>
            <w:noWrap/>
            <w:hideMark/>
          </w:tcPr>
          <w:p w14:paraId="6D3E4197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Yes</w:t>
            </w:r>
          </w:p>
        </w:tc>
        <w:tc>
          <w:tcPr>
            <w:tcW w:w="1440" w:type="dxa"/>
            <w:noWrap/>
            <w:hideMark/>
          </w:tcPr>
          <w:p w14:paraId="08672243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Yes</w:t>
            </w:r>
          </w:p>
        </w:tc>
      </w:tr>
      <w:tr w:rsidR="004B5A0B" w:rsidRPr="006076EE" w14:paraId="054949F4" w14:textId="77777777" w:rsidTr="00CD4045">
        <w:trPr>
          <w:trHeight w:val="375"/>
        </w:trPr>
        <w:tc>
          <w:tcPr>
            <w:tcW w:w="1885" w:type="dxa"/>
            <w:noWrap/>
            <w:hideMark/>
          </w:tcPr>
          <w:p w14:paraId="6FDAE436" w14:textId="77777777" w:rsidR="004B5A0B" w:rsidRPr="006076EE" w:rsidRDefault="004B5A0B" w:rsidP="004B5A0B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Number of XY Pairs</w:t>
            </w:r>
          </w:p>
        </w:tc>
        <w:tc>
          <w:tcPr>
            <w:tcW w:w="1260" w:type="dxa"/>
            <w:noWrap/>
            <w:hideMark/>
          </w:tcPr>
          <w:p w14:paraId="3B71EEAB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139</w:t>
            </w:r>
          </w:p>
        </w:tc>
        <w:tc>
          <w:tcPr>
            <w:tcW w:w="1080" w:type="dxa"/>
            <w:noWrap/>
            <w:hideMark/>
          </w:tcPr>
          <w:p w14:paraId="1CDDE420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141</w:t>
            </w:r>
          </w:p>
        </w:tc>
        <w:tc>
          <w:tcPr>
            <w:tcW w:w="990" w:type="dxa"/>
            <w:noWrap/>
            <w:hideMark/>
          </w:tcPr>
          <w:p w14:paraId="0785567A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1170" w:type="dxa"/>
            <w:noWrap/>
            <w:hideMark/>
          </w:tcPr>
          <w:p w14:paraId="2153384D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1350" w:type="dxa"/>
            <w:noWrap/>
            <w:hideMark/>
          </w:tcPr>
          <w:p w14:paraId="10A39B5F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530" w:type="dxa"/>
            <w:noWrap/>
            <w:hideMark/>
          </w:tcPr>
          <w:p w14:paraId="6F8C443B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990" w:type="dxa"/>
            <w:noWrap/>
            <w:hideMark/>
          </w:tcPr>
          <w:p w14:paraId="73227887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119</w:t>
            </w:r>
          </w:p>
        </w:tc>
        <w:tc>
          <w:tcPr>
            <w:tcW w:w="990" w:type="dxa"/>
            <w:noWrap/>
            <w:hideMark/>
          </w:tcPr>
          <w:p w14:paraId="0C76BEDE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177</w:t>
            </w:r>
          </w:p>
        </w:tc>
        <w:tc>
          <w:tcPr>
            <w:tcW w:w="1440" w:type="dxa"/>
            <w:noWrap/>
            <w:hideMark/>
          </w:tcPr>
          <w:p w14:paraId="42850CCF" w14:textId="77777777" w:rsidR="004B5A0B" w:rsidRPr="006076EE" w:rsidRDefault="004B5A0B" w:rsidP="004B5A0B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6076E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</w:tr>
    </w:tbl>
    <w:p w14:paraId="78A869D0" w14:textId="77777777" w:rsidR="008F785E" w:rsidRPr="00C321BA" w:rsidRDefault="00556D88" w:rsidP="008F785E">
      <w:pPr>
        <w:jc w:val="both"/>
        <w:rPr>
          <w:rFonts w:ascii="Arial" w:hAnsi="Arial" w:cs="Arial"/>
          <w:sz w:val="22"/>
          <w:szCs w:val="22"/>
        </w:rPr>
      </w:pPr>
      <w:r w:rsidRPr="00A36617">
        <w:rPr>
          <w:b/>
          <w:bCs/>
        </w:rPr>
        <w:t>Table S1:</w:t>
      </w:r>
      <w:r>
        <w:t xml:space="preserve"> </w:t>
      </w:r>
      <w:r w:rsidR="008F785E" w:rsidRPr="00996067">
        <w:rPr>
          <w:rFonts w:ascii="Arial" w:hAnsi="Arial" w:cs="Arial"/>
          <w:sz w:val="22"/>
          <w:szCs w:val="22"/>
        </w:rPr>
        <w:t xml:space="preserve">Correlation </w:t>
      </w:r>
      <w:r w:rsidR="008F785E">
        <w:rPr>
          <w:rFonts w:ascii="Arial" w:hAnsi="Arial" w:cs="Arial"/>
          <w:sz w:val="22"/>
          <w:szCs w:val="22"/>
        </w:rPr>
        <w:t>analysis</w:t>
      </w:r>
      <w:r w:rsidR="008F785E" w:rsidRPr="00996067">
        <w:rPr>
          <w:rFonts w:ascii="Arial" w:hAnsi="Arial" w:cs="Arial"/>
          <w:sz w:val="22"/>
          <w:szCs w:val="22"/>
        </w:rPr>
        <w:t xml:space="preserve"> between gestation period and longevity</w:t>
      </w:r>
      <w:r w:rsidR="008F785E">
        <w:rPr>
          <w:rFonts w:ascii="Arial" w:hAnsi="Arial" w:cs="Arial"/>
          <w:sz w:val="22"/>
          <w:szCs w:val="22"/>
        </w:rPr>
        <w:t xml:space="preserve"> in different mammalian orders. Taxonomic orders with minimum ten genera are included in this table.</w:t>
      </w:r>
    </w:p>
    <w:p w14:paraId="3358717A" w14:textId="6FF04346" w:rsidR="006076EE" w:rsidRDefault="006076EE"/>
    <w:sectPr w:rsidR="006076EE" w:rsidSect="00CD40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EC06" w14:textId="77777777" w:rsidR="001075FB" w:rsidRDefault="001075FB" w:rsidP="00556D88">
      <w:r>
        <w:separator/>
      </w:r>
    </w:p>
  </w:endnote>
  <w:endnote w:type="continuationSeparator" w:id="0">
    <w:p w14:paraId="77861C1F" w14:textId="77777777" w:rsidR="001075FB" w:rsidRDefault="001075FB" w:rsidP="0055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3E75E" w14:textId="77777777" w:rsidR="001075FB" w:rsidRDefault="001075FB" w:rsidP="00556D88">
      <w:r>
        <w:separator/>
      </w:r>
    </w:p>
  </w:footnote>
  <w:footnote w:type="continuationSeparator" w:id="0">
    <w:p w14:paraId="56AAB5C9" w14:textId="77777777" w:rsidR="001075FB" w:rsidRDefault="001075FB" w:rsidP="00556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EE"/>
    <w:rsid w:val="00096CFD"/>
    <w:rsid w:val="000B1448"/>
    <w:rsid w:val="000C5701"/>
    <w:rsid w:val="00102271"/>
    <w:rsid w:val="001075FB"/>
    <w:rsid w:val="001208B9"/>
    <w:rsid w:val="0016552F"/>
    <w:rsid w:val="0022615E"/>
    <w:rsid w:val="00241948"/>
    <w:rsid w:val="00252A4E"/>
    <w:rsid w:val="002B4D2F"/>
    <w:rsid w:val="003D5EF0"/>
    <w:rsid w:val="00400836"/>
    <w:rsid w:val="00446E18"/>
    <w:rsid w:val="004B5A0B"/>
    <w:rsid w:val="004F0271"/>
    <w:rsid w:val="004F6CC5"/>
    <w:rsid w:val="0053167B"/>
    <w:rsid w:val="00556D88"/>
    <w:rsid w:val="005E4B33"/>
    <w:rsid w:val="006076EE"/>
    <w:rsid w:val="00632E9F"/>
    <w:rsid w:val="00662691"/>
    <w:rsid w:val="00720F1D"/>
    <w:rsid w:val="00736AA2"/>
    <w:rsid w:val="007A508F"/>
    <w:rsid w:val="008819E9"/>
    <w:rsid w:val="00881DD2"/>
    <w:rsid w:val="008C72A9"/>
    <w:rsid w:val="008F785E"/>
    <w:rsid w:val="00933D6B"/>
    <w:rsid w:val="009F0B49"/>
    <w:rsid w:val="00A3398B"/>
    <w:rsid w:val="00A34FDD"/>
    <w:rsid w:val="00A36617"/>
    <w:rsid w:val="00A83CC6"/>
    <w:rsid w:val="00AC3AE4"/>
    <w:rsid w:val="00AC65A6"/>
    <w:rsid w:val="00B355F4"/>
    <w:rsid w:val="00B35CC5"/>
    <w:rsid w:val="00B77C6E"/>
    <w:rsid w:val="00B96E0C"/>
    <w:rsid w:val="00BB3A3A"/>
    <w:rsid w:val="00C13C98"/>
    <w:rsid w:val="00C147D8"/>
    <w:rsid w:val="00CD4045"/>
    <w:rsid w:val="00D86EAB"/>
    <w:rsid w:val="00DF2844"/>
    <w:rsid w:val="00E460C4"/>
    <w:rsid w:val="00EC035C"/>
    <w:rsid w:val="00EE18AE"/>
    <w:rsid w:val="00EF28E7"/>
    <w:rsid w:val="00F63C7E"/>
    <w:rsid w:val="00F65089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4283"/>
  <w15:chartTrackingRefBased/>
  <w15:docId w15:val="{6DC825D9-4CFB-464B-8DE7-3559834B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D88"/>
  </w:style>
  <w:style w:type="paragraph" w:styleId="Footer">
    <w:name w:val="footer"/>
    <w:basedOn w:val="Normal"/>
    <w:link w:val="FooterChar"/>
    <w:uiPriority w:val="99"/>
    <w:unhideWhenUsed/>
    <w:rsid w:val="00556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Pratap Singh</dc:creator>
  <cp:keywords/>
  <dc:description/>
  <cp:lastModifiedBy>Singh, Vijay Pratap</cp:lastModifiedBy>
  <cp:revision>25</cp:revision>
  <dcterms:created xsi:type="dcterms:W3CDTF">2023-10-01T09:28:00Z</dcterms:created>
  <dcterms:modified xsi:type="dcterms:W3CDTF">2023-12-15T04:07:00Z</dcterms:modified>
</cp:coreProperties>
</file>