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A9E7" w14:textId="3C63EF32" w:rsidR="00841C62" w:rsidRPr="00F238F5" w:rsidRDefault="002A3320" w:rsidP="00841C62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Supplementary 1</w:t>
      </w:r>
      <w:r w:rsidR="00841C62" w:rsidRPr="00F238F5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="00841C62"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Stromal thicknesses mapping in all 17 zones, N = 134.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61"/>
        <w:gridCol w:w="802"/>
        <w:gridCol w:w="2347"/>
        <w:gridCol w:w="668"/>
        <w:gridCol w:w="542"/>
        <w:gridCol w:w="1253"/>
        <w:gridCol w:w="1253"/>
      </w:tblGrid>
      <w:tr w:rsidR="00841C62" w:rsidRPr="00F238F5" w14:paraId="01A34861" w14:textId="77777777" w:rsidTr="008D16DA">
        <w:trPr>
          <w:trHeight w:val="20"/>
        </w:trPr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0AFC26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7839F5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546B75" w14:textId="2136F1ED" w:rsidR="00841C62" w:rsidRPr="00F238F5" w:rsidRDefault="008D16DA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ST in </w:t>
            </w: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µm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41C62"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AB404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IQR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CE6073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η²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57087F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 xml:space="preserve">P </w:t>
            </w: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bonf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EDDF7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 xml:space="preserve">P </w:t>
            </w: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holm</w:t>
            </w:r>
          </w:p>
        </w:tc>
      </w:tr>
      <w:tr w:rsidR="00841C62" w:rsidRPr="00F238F5" w14:paraId="0FB922B1" w14:textId="77777777" w:rsidTr="008D16DA">
        <w:trPr>
          <w:trHeight w:val="20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6AC8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Center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67AE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4850" w14:textId="5D2A7F15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484.6±32.6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178D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E6B0C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D5146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C0D2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4D66647F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49114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Superior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8F9F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9B0F" w14:textId="425A2B29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519.5±35.0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4F31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7BBE2" w14:textId="7FB86362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F7F9B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211E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75BC9B46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4BDA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E3BB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486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D46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155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C768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4981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709F0688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DBC39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B0D9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F3C03" w14:textId="18369844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549.3±40.6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2E5B" w14:textId="355B3F89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4F26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2279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9423D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11AAE15B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9096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83AA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CDAF0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FC4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40D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2DE35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907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3FA09464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420A5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Superior-Nasal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49CF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D6B4E" w14:textId="017C306A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518.6±33.8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78C3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9A33" w14:textId="5FC99232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.37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4355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B058C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3ED0B4D2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9394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40AD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F14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449A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8755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CBB5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F55D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3A57FBE2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B36E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6651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05B8" w14:textId="1459FF78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548.1±36.9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4AF3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FD5A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64EC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BE9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464DBA76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6D674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19AC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CD27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19C6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9B25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A897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F9402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56F91181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2160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Nasal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37EA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F641" w14:textId="5BAA5178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510.2±32.5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0B2E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ACF62" w14:textId="6F5CDAAE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2BD31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CB6E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05182608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53D6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A07A5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402A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C0D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D42E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999F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E2C5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690E10AC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B044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1CC63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AC7D5" w14:textId="30045AC0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537.1±33.3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165D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3BB6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8BE0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7FD52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611A06C2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872D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8AA62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D2DB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D310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3FF01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9C4F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5F76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2E469A9A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38F6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Inferior-Nasal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1235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30C0" w14:textId="321A33FE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502.4±32.4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2A1C" w14:textId="2C117A85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77C0" w14:textId="583E45DD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B2BA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56954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31803060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5CCAD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9F4AC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C2C9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BED1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59B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18F2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ACB90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38E9AB42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C9D48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94C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B0E16" w14:textId="3249729D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526.7±32.8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0968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DA317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667B2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4F64C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4EF160FB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E129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9C819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E37A2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FF70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C77B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A0724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D17D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20F52071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5C58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Inferior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D69A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ACD3" w14:textId="46BEB49F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495.4±32.8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1DD1E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C7FCD" w14:textId="680B047A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7BEB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.02*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B2CD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.007**</w:t>
            </w:r>
          </w:p>
        </w:tc>
      </w:tr>
      <w:tr w:rsidR="00841C62" w:rsidRPr="00F238F5" w14:paraId="1C619451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4AD7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6185D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5DCF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A69D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BBC4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02CD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5FF2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1CEFB35E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B340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0978F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325B7" w14:textId="1D240B76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516.4±33.0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8C03" w14:textId="59009304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2137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F174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CB00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7466354A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D412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495D9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817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4B80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B44C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9ED4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05FA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6BCD1DF2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4030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Inferior-Temporal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1EE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0106" w14:textId="0AD85D3A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488.7±33.3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3358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B407" w14:textId="09B7AA52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2A17" w14:textId="087F96EA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0.92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7B05" w14:textId="21CD3A9E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0.31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841C62" w:rsidRPr="00F238F5" w14:paraId="58453C0E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B06B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DB19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534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AFA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5F9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9C64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956D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5A22F4C2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CD88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E28D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16B6" w14:textId="297D25C1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505.9±33.9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15A3" w14:textId="68C24405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000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3095F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72E0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5BBE2CE6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49A36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CB407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430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AFF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C488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98BA5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048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52AD3DBF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5CAE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Temporal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52FB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43DE" w14:textId="411E32FB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491.6±34.3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58FF0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C06D" w14:textId="660DB1C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6186C" w14:textId="594E8E4C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0.28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3C6C4" w14:textId="35B5DDB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0.09</w:t>
            </w:r>
            <w:r w:rsidR="008D16D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  <w:tr w:rsidR="00841C62" w:rsidRPr="00F238F5" w14:paraId="4A496E74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9B7B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A861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8441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8490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3EB7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A104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AC236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24BFA5B8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F3400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D85E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B4512" w14:textId="3E96A72B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509.1±36.1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A2D8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3A79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0ED20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D52B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727700D4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482D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D95C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597A8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7DDD3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C0AA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31D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F202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361DE5F1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B781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Superior-Temporal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7BEAE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Inner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0BDA" w14:textId="3497EA3F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507.3±34.9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28096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56BE4E3" w14:textId="3669FCA8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8D5F8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6E85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0BC9C23B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B3188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0639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8E0E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5E4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1D7275B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AC2C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CCDB" w14:textId="77777777" w:rsidR="00841C62" w:rsidRPr="00F238F5" w:rsidRDefault="00841C62" w:rsidP="008D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41C62" w:rsidRPr="00F238F5" w14:paraId="3A33EC01" w14:textId="77777777" w:rsidTr="008D16DA">
        <w:trPr>
          <w:trHeight w:val="298"/>
        </w:trPr>
        <w:tc>
          <w:tcPr>
            <w:tcW w:w="1197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562D0EA6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997DF82" w14:textId="77777777" w:rsidR="00841C62" w:rsidRPr="00F238F5" w:rsidRDefault="00841C62" w:rsidP="00BF0683">
            <w:pPr>
              <w:spacing w:after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Outer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2663299" w14:textId="4302539F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534.0±37.9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55B01682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F5C6E0A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7F6564A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0593ADC" w14:textId="77777777" w:rsidR="00841C62" w:rsidRPr="00F238F5" w:rsidRDefault="00841C62" w:rsidP="008D16D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38F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&lt; .001***</w:t>
            </w:r>
          </w:p>
        </w:tc>
      </w:tr>
      <w:tr w:rsidR="00841C62" w:rsidRPr="00F238F5" w14:paraId="65BE4944" w14:textId="77777777" w:rsidTr="008D16DA">
        <w:trPr>
          <w:trHeight w:val="317"/>
        </w:trPr>
        <w:tc>
          <w:tcPr>
            <w:tcW w:w="1197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4F1B348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7777D7F3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4BA47CCA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0542070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66D0E01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10BF0160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14:paraId="0AA48CE8" w14:textId="77777777" w:rsidR="00841C62" w:rsidRPr="00F238F5" w:rsidRDefault="00841C62" w:rsidP="00BF06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14:paraId="24E8FD1D" w14:textId="7B471A97" w:rsidR="002A3320" w:rsidRDefault="008D16DA" w:rsidP="001514F7">
      <w:pPr>
        <w:jc w:val="both"/>
        <w:rPr>
          <w:rFonts w:asciiTheme="majorBidi" w:hAnsiTheme="majorBidi" w:cstheme="majorBidi"/>
          <w:color w:val="000000"/>
          <w:sz w:val="24"/>
          <w:szCs w:val="24"/>
        </w:rPr>
        <w:sectPr w:rsidR="002A3320" w:rsidSect="00DE03F9">
          <w:type w:val="continuous"/>
          <w:pgSz w:w="11906" w:h="16838" w:code="9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ST: Stromal thickness, SD: Standard deviation, </w:t>
      </w:r>
      <w:r w:rsidRPr="00F238F5">
        <w:rPr>
          <w:rFonts w:asciiTheme="majorBidi" w:hAnsiTheme="majorBidi" w:cstheme="majorBidi"/>
          <w:color w:val="000000"/>
          <w:sz w:val="24"/>
          <w:szCs w:val="24"/>
        </w:rPr>
        <w:t>IQR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Interquartile range. </w:t>
      </w:r>
      <w:r w:rsidR="00841C62" w:rsidRPr="00F238F5">
        <w:rPr>
          <w:rFonts w:asciiTheme="majorBidi" w:hAnsiTheme="majorBidi" w:cstheme="majorBidi"/>
          <w:color w:val="000000"/>
          <w:sz w:val="24"/>
          <w:szCs w:val="24"/>
        </w:rPr>
        <w:t>P-values are adjusted for comparing a family of 3 zones. η²: Eta-squared is an effect size measure. η²= 0.01 indicates a small effect. η² = 0.06 indicates a medium effect. η² = 0.14 indicates a large effect.  * p &lt; .05, ** p &lt; .01, *** p &lt; .001.</w:t>
      </w:r>
      <w:r w:rsidR="00841C62">
        <w:rPr>
          <w:rFonts w:asciiTheme="majorBidi" w:hAnsiTheme="majorBidi" w:cstheme="majorBidi"/>
          <w:color w:val="000000"/>
          <w:sz w:val="24"/>
          <w:szCs w:val="24"/>
        </w:rPr>
        <w:br w:type="page"/>
      </w:r>
    </w:p>
    <w:p w14:paraId="719B2CC9" w14:textId="10EFE812" w:rsidR="00841C62" w:rsidRPr="00F238F5" w:rsidRDefault="009807A4" w:rsidP="00841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Supplementary 2</w:t>
      </w:r>
      <w:r w:rsidRPr="00F238F5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41C62"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Linear regression of stromal thickness </w:t>
      </w:r>
      <w:r w:rsidR="00AF1AFC">
        <w:rPr>
          <w:rFonts w:asciiTheme="majorBidi" w:hAnsiTheme="majorBidi" w:cstheme="majorBidi"/>
          <w:color w:val="000000"/>
          <w:sz w:val="24"/>
          <w:szCs w:val="24"/>
        </w:rPr>
        <w:t>considering</w:t>
      </w:r>
      <w:r w:rsidR="00841C62"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age</w:t>
      </w:r>
      <w:r w:rsidR="00AF1AFC">
        <w:rPr>
          <w:rFonts w:asciiTheme="majorBidi" w:hAnsiTheme="majorBidi" w:cstheme="majorBidi"/>
          <w:color w:val="000000"/>
          <w:sz w:val="24"/>
          <w:szCs w:val="24"/>
        </w:rPr>
        <w:t xml:space="preserve"> and IOP</w:t>
      </w:r>
      <w:r w:rsidR="00841C62" w:rsidRPr="00F238F5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4"/>
        <w:gridCol w:w="2027"/>
        <w:gridCol w:w="935"/>
        <w:gridCol w:w="1038"/>
        <w:gridCol w:w="2052"/>
        <w:gridCol w:w="971"/>
        <w:gridCol w:w="1038"/>
        <w:gridCol w:w="2027"/>
        <w:gridCol w:w="938"/>
        <w:gridCol w:w="1038"/>
      </w:tblGrid>
      <w:tr w:rsidR="002A3320" w:rsidRPr="002A3320" w14:paraId="0646276D" w14:textId="48B117A1" w:rsidTr="002A3320">
        <w:trPr>
          <w:trHeight w:val="20"/>
        </w:trPr>
        <w:tc>
          <w:tcPr>
            <w:tcW w:w="678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B2C9F73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433" w:type="pct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891390B" w14:textId="16ADB92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All age groups in years (n = 134)</w:t>
            </w:r>
          </w:p>
        </w:tc>
        <w:tc>
          <w:tcPr>
            <w:tcW w:w="1455" w:type="pct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036CC44" w14:textId="14216C2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Age group 30 -49 years (n = 40)</w:t>
            </w:r>
          </w:p>
        </w:tc>
        <w:tc>
          <w:tcPr>
            <w:tcW w:w="1434" w:type="pct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CE455C7" w14:textId="7FC148C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IOP (n=134)</w:t>
            </w:r>
          </w:p>
        </w:tc>
      </w:tr>
      <w:tr w:rsidR="002A3320" w:rsidRPr="002A3320" w14:paraId="6D0D45B2" w14:textId="6EBB8869" w:rsidTr="002A3320">
        <w:trPr>
          <w:trHeight w:val="20"/>
        </w:trPr>
        <w:tc>
          <w:tcPr>
            <w:tcW w:w="678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911FDEC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Stromal Zone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2473DF1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Regression Equation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220466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R-value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B38CC96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P-value*</w:t>
            </w:r>
          </w:p>
        </w:tc>
        <w:tc>
          <w:tcPr>
            <w:tcW w:w="735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4849F66" w14:textId="453E751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Regression Equation</w:t>
            </w:r>
          </w:p>
        </w:tc>
        <w:tc>
          <w:tcPr>
            <w:tcW w:w="348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37F5517" w14:textId="08200FF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R-value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DD89F9F" w14:textId="51121BB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P-value*</w:t>
            </w:r>
          </w:p>
        </w:tc>
        <w:tc>
          <w:tcPr>
            <w:tcW w:w="726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4281551" w14:textId="6E603C7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Regression Equation</w:t>
            </w:r>
          </w:p>
        </w:tc>
        <w:tc>
          <w:tcPr>
            <w:tcW w:w="336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F2BE434" w14:textId="7CFB896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R-value</w:t>
            </w:r>
          </w:p>
        </w:tc>
        <w:tc>
          <w:tcPr>
            <w:tcW w:w="372" w:type="pc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B6D0B2C" w14:textId="58D3F46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P-value*</w:t>
            </w:r>
          </w:p>
        </w:tc>
      </w:tr>
      <w:tr w:rsidR="002A3320" w:rsidRPr="002A3320" w14:paraId="3812FA23" w14:textId="11526789" w:rsidTr="002A3320">
        <w:trPr>
          <w:trHeight w:val="20"/>
        </w:trPr>
        <w:tc>
          <w:tcPr>
            <w:tcW w:w="6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A823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72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24E6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484.8 - .004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71C2" w14:textId="4DA7979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37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F006" w14:textId="76CBD6A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.979</w:t>
            </w:r>
          </w:p>
        </w:tc>
        <w:tc>
          <w:tcPr>
            <w:tcW w:w="735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4094121" w14:textId="39391B2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418.95 +1.78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95B6DCE" w14:textId="516F873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.126</w:t>
            </w:r>
          </w:p>
        </w:tc>
        <w:tc>
          <w:tcPr>
            <w:tcW w:w="372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71B0FEE" w14:textId="6D19B5A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.025*</w:t>
            </w:r>
          </w:p>
        </w:tc>
        <w:tc>
          <w:tcPr>
            <w:tcW w:w="726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02257D2" w14:textId="422643D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568.11 - 4.82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AB9DE6D" w14:textId="5F7773A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.648</w:t>
            </w:r>
          </w:p>
        </w:tc>
        <w:tc>
          <w:tcPr>
            <w:tcW w:w="372" w:type="pc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15AB05D" w14:textId="2F6EF25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52BCCCBD" w14:textId="2F2C9F1A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D02E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948C8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F2D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6790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4FA1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0A7F4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8787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8CF5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45D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06E94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600004AA" w14:textId="05FEFE35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6366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19BF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511.6  + .171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17820" w14:textId="316E50A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1EE4" w14:textId="04F801E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7CC1" w14:textId="082BFD1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454.61 + 1.734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23BD" w14:textId="7C7C8E6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.112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CB89" w14:textId="61F0C74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.035*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27BE" w14:textId="382D015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606.42 - 5.00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71FE" w14:textId="049D8FF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F3F3" w14:textId="4E5367B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3B7479D9" w14:textId="7C1D69B2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E6EA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9433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535.7 + .308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41F4E" w14:textId="7018A1E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.133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9E59" w14:textId="396D6DA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5491B" w14:textId="4B6BB109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464.168 + 2.2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7D6F" w14:textId="24B2DAB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128C" w14:textId="52D5A60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.019*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C2C9" w14:textId="2A32020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646.93 - 5.46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4396" w14:textId="2BA7A6B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CC941" w14:textId="70BDCFB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4BC2EAFF" w14:textId="5B717231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588A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Superior Nasal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96C0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1DE4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7B03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FF18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0573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9C07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A5AF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2BE3" w14:textId="77777777" w:rsidR="002A3320" w:rsidRPr="002A3320" w:rsidRDefault="002A3320" w:rsidP="00A373B6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A8C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715EE77B" w14:textId="0DF4BD9F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085D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39574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515.2 + .076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496D" w14:textId="7C08248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9C9C" w14:textId="36149A1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0F7A" w14:textId="694FC6C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458.08 + 1.643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950A" w14:textId="12DF89B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.108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F1EC" w14:textId="3343462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.039*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91E0" w14:textId="236F26E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603.67 - 4.84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FA87" w14:textId="6B3642E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B3782" w14:textId="3CD64DD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24074658" w14:textId="0C2D394A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5F94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A163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540.2 + .177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A06A9" w14:textId="5F6F75B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.084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8E55" w14:textId="4F68A9A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A889F" w14:textId="36E7FDB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485.655 + 1.69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9663" w14:textId="15DE794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.099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0F55" w14:textId="158C8C2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.04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F826A" w14:textId="2CD7A65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637.50 -5.05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C588" w14:textId="1BB2CA6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952A" w14:textId="0475DB8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5925B4DE" w14:textId="779643F5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745C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Nasal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7D2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26A6D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9E150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E70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0B86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81548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0340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81D8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127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222C3BF0" w14:textId="2F63B18E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89DC4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91801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511.6 - .032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ADA38" w14:textId="5203B96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79ED" w14:textId="7D40DC6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.842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F0700" w14:textId="126B73A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457.71 + 1.454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DAB4C" w14:textId="73AED99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.087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A9E4" w14:textId="4F8A535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.064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8CD6D" w14:textId="6DCAF5E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593.33 - 4.76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0FDEC" w14:textId="350C9E5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6942" w14:textId="38744F8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09CAC0EB" w14:textId="6495C631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1A91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BDEE1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538.0 - .020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2C0A" w14:textId="73EBBE8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04E5B" w14:textId="3C53735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43DB" w14:textId="3049D17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492.585 + 1.23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E852" w14:textId="695B6E99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.058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1FA4" w14:textId="08ABDA7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.134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2E72" w14:textId="240C891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619.06 - 4.66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BE73" w14:textId="4022B11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2F00" w14:textId="611C5E7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3F776277" w14:textId="39D4EDBD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B244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Inferior Nasal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EABB4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D96D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B1DE9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7244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DA87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F83C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410F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0BBD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43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11D6EE9C" w14:textId="03933360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3B81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C09F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504.5 - .047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57CD" w14:textId="35F8A69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0440" w14:textId="687CC56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EB73" w14:textId="0520986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451.704 + 1.407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D11A" w14:textId="39D3BA1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2492" w14:textId="43E9DBD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.084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5CBA" w14:textId="1AC0BF5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584.04 - 4.70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CD96A" w14:textId="0DF1930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963C" w14:textId="1861B6D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28E8206B" w14:textId="005E43A8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C8499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EF0D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527.1 - .008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76CE" w14:textId="1F1BEA9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6F56" w14:textId="15AE7A8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.96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0CA8" w14:textId="6007BD0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486.609 +1.129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E1E2" w14:textId="0A974C6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.046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86AB" w14:textId="7DA4305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.186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86A2" w14:textId="65CDEA3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606.58 - 4.54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AC7C" w14:textId="07A175A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.598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3EED" w14:textId="77AFBF8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00A3A818" w14:textId="76B8DB18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6B1B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Inferior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DA88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4049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2928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AF5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2923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4E23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949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335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1D82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575C4EBE" w14:textId="7B0ACC61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45BEA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E685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496.0 - .017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3860" w14:textId="0D026BE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719B" w14:textId="619F730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3D84" w14:textId="6B3A14E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436.3 + 1.603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382C" w14:textId="7BDDB21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.092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C5E0" w14:textId="1EDFFE0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.057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F92DE" w14:textId="494BA4E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576.66 - 4.70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A167" w14:textId="582BCE9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A25E" w14:textId="2C546A9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2E350197" w14:textId="5214D72D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A1D3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DC41E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516.0 + .010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69AB" w14:textId="30F1813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CDB" w14:textId="3D0C68D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6271F" w14:textId="32116EF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459.588 + 1.52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88F30" w14:textId="344FFE5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.079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7B170" w14:textId="4BEA09A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.08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CA6D" w14:textId="1E1BE5C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599.15 - 4.75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18F9" w14:textId="23A1CD9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A9D3" w14:textId="3D89680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0DBB71B7" w14:textId="1672BA47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C423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Inferior temporal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5B17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A5C2C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BD27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49B50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5C2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AE0B1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0FC95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529F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F93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3909DEA9" w14:textId="05461232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2636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4D050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489.5 - .016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88013" w14:textId="3BF6D2B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5223" w14:textId="201E309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.921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76A9B" w14:textId="0F3FB7E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422.472 + 1.791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7C0F" w14:textId="75A0C91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7D89" w14:textId="4822146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.036*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1D2B" w14:textId="5C52232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572.31 - 4.86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DF66" w14:textId="115956C1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BFC2" w14:textId="5B690AE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43A16355" w14:textId="3EAD6D23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FB9FB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C20D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505.0 + .108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4DD4" w14:textId="06FF08C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1A771" w14:textId="413B8EDD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CFC3" w14:textId="06786CB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436.306 + 1.843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D719" w14:textId="54D7CB5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.111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33D8" w14:textId="74E57C8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.036*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9E5A" w14:textId="5030A3B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588.81 - 4.82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FC87" w14:textId="2B61DA5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0B4B4" w14:textId="67D4B78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339FECC3" w14:textId="336120D4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C8015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A750D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623E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ABB4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C61F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C660D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3D17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6723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C35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2AC6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4EE968FF" w14:textId="02B6CBE5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B761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9C31A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489.9 + .039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A580" w14:textId="01019B8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.02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C5F0" w14:textId="24E484F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AC5E" w14:textId="22E7FE8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489.9 + .039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36AD" w14:textId="1C99D6F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C45D" w14:textId="5E764A8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.028*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BCB45" w14:textId="6669CAC5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577.28 - 5.00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037B" w14:textId="64032116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BB20" w14:textId="6692A8C9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60E0DB6F" w14:textId="7EEF9789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DCC2F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F2733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505.0 + .091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FC0BF" w14:textId="35B7877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.044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248C" w14:textId="6DCE831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C2FD" w14:textId="52B491B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435.784 + 1.932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36D0" w14:textId="1539EE2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.114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46F5" w14:textId="39514ADA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.033*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4575D" w14:textId="3E5BB2E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595.94 - 5.07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F540" w14:textId="67193A22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5C9A" w14:textId="23621DEF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466C9448" w14:textId="250E6746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2397" w14:textId="77777777" w:rsidR="002A3320" w:rsidRPr="002A3320" w:rsidRDefault="002A3320" w:rsidP="002A3320">
            <w:pPr>
              <w:spacing w:after="0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Superior Temporal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531C5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32B35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6585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A25C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0812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B56B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C6B4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F690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AE6A" w14:textId="7777777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A3320" w:rsidRPr="002A3320" w14:paraId="1A8C1B2C" w14:textId="79DBE502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5663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Inner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BF1B3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501.8 + .123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42C8" w14:textId="5CD3E34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.062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DBEF" w14:textId="26874D5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BD4F" w14:textId="7EB16A2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437.307 + 1.846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FA962" w14:textId="3EA3309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391F" w14:textId="7B15E7F8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.027*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8FA24" w14:textId="3D30DC4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594.24 - 5.03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C0AB" w14:textId="4DD80ED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6907" w14:textId="0623176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  <w:tr w:rsidR="002A3320" w:rsidRPr="002A3320" w14:paraId="2C7DD078" w14:textId="45E2E937" w:rsidTr="002A3320">
        <w:trPr>
          <w:trHeight w:val="20"/>
        </w:trPr>
        <w:tc>
          <w:tcPr>
            <w:tcW w:w="67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BFB1512" w14:textId="77777777" w:rsidR="002A3320" w:rsidRPr="002A3320" w:rsidRDefault="002A3320" w:rsidP="002A3320">
            <w:pPr>
              <w:spacing w:after="0"/>
              <w:jc w:val="right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Outer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A63FBDA" w14:textId="77777777" w:rsidR="002A3320" w:rsidRPr="002A3320" w:rsidRDefault="002A3320" w:rsidP="002A3320">
            <w:pPr>
              <w:spacing w:after="0"/>
              <w:ind w:firstLine="24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525.0 + .203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C1A965" w14:textId="47C1F474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8C614F" w14:textId="2FAEC99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.281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FEB3428" w14:textId="4B136F5E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463.306 + 1.804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EBBE911" w14:textId="4C240327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.105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5B0A24E" w14:textId="0F71382C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.042*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07BBADE" w14:textId="09D60983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624.58 - 5.23 x </w:t>
            </w:r>
            <w:r w:rsidRPr="002A3320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IOP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906F838" w14:textId="74BDCB1B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D19BB3F" w14:textId="0B462330" w:rsidR="002A3320" w:rsidRPr="002A3320" w:rsidRDefault="002A3320" w:rsidP="002A3320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A332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 .001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</w:tr>
    </w:tbl>
    <w:p w14:paraId="65092215" w14:textId="77777777" w:rsidR="00BF250B" w:rsidRDefault="00AF1AFC" w:rsidP="009807A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IOP: Intraocular pressure. </w:t>
      </w:r>
      <w:r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* Indicates </w:t>
      </w:r>
      <w:r w:rsidRPr="00F238F5">
        <w:rPr>
          <w:rFonts w:asciiTheme="majorBidi" w:hAnsiTheme="majorBidi" w:cstheme="majorBidi"/>
          <w:i/>
          <w:color w:val="000000"/>
          <w:sz w:val="24"/>
          <w:szCs w:val="24"/>
        </w:rPr>
        <w:t>p-value</w:t>
      </w:r>
      <w:r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&lt; .05</w:t>
      </w:r>
      <w:r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F238F5">
        <w:rPr>
          <w:rFonts w:asciiTheme="majorBidi" w:hAnsiTheme="majorBidi" w:cstheme="majorBidi"/>
          <w:color w:val="000000"/>
          <w:sz w:val="24"/>
          <w:szCs w:val="24"/>
        </w:rPr>
        <w:t xml:space="preserve"> R indicates the correlation coefficient</w:t>
      </w:r>
      <w:r>
        <w:rPr>
          <w:rFonts w:asciiTheme="majorBidi" w:hAnsiTheme="majorBidi" w:cstheme="majorBidi"/>
        </w:rPr>
        <w:t>.</w:t>
      </w:r>
    </w:p>
    <w:p w14:paraId="69CDD000" w14:textId="77777777" w:rsidR="00740689" w:rsidRDefault="00740689" w:rsidP="009807A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Bidi" w:hAnsiTheme="majorBidi" w:cstheme="majorBidi"/>
        </w:rPr>
        <w:sectPr w:rsidR="00740689" w:rsidSect="009807A4">
          <w:pgSz w:w="16838" w:h="11906" w:orient="landscape" w:code="9"/>
          <w:pgMar w:top="1440" w:right="1440" w:bottom="1440" w:left="1440" w:header="720" w:footer="720" w:gutter="0"/>
          <w:lnNumType w:countBy="1" w:restart="continuous"/>
          <w:pgNumType w:start="1"/>
          <w:cols w:space="720"/>
          <w:docGrid w:linePitch="299"/>
        </w:sectPr>
      </w:pPr>
    </w:p>
    <w:p w14:paraId="212F4898" w14:textId="1415FB47" w:rsidR="00740689" w:rsidRPr="00740689" w:rsidRDefault="00740689" w:rsidP="00BF250B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Supplementary 3. </w:t>
      </w: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1780"/>
        <w:gridCol w:w="1300"/>
        <w:gridCol w:w="1300"/>
        <w:gridCol w:w="1172"/>
        <w:gridCol w:w="1300"/>
        <w:gridCol w:w="1062"/>
        <w:gridCol w:w="1188"/>
      </w:tblGrid>
      <w:tr w:rsidR="005341BA" w:rsidRPr="00B22BEA" w14:paraId="7BC62CEB" w14:textId="77777777" w:rsidTr="00BF0683">
        <w:trPr>
          <w:trHeight w:val="340"/>
        </w:trPr>
        <w:tc>
          <w:tcPr>
            <w:tcW w:w="910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6CFFE" w14:textId="3D17F921" w:rsidR="005341BA" w:rsidRPr="00B22BEA" w:rsidRDefault="005341BA" w:rsidP="005341BA">
            <w:pPr>
              <w:jc w:val="center"/>
              <w:rPr>
                <w:rFonts w:ascii="Futura" w:eastAsia="Times New Roman" w:hAnsi="Futura" w:cs="Futura"/>
                <w:color w:val="000000"/>
              </w:rPr>
            </w:pPr>
            <w:proofErr w:type="gramStart"/>
            <w:r w:rsidRPr="00B22BEA">
              <w:rPr>
                <w:rFonts w:ascii="Futura" w:eastAsia="Times New Roman" w:hAnsi="Futura" w:cs="Futura"/>
                <w:color w:val="000000"/>
              </w:rPr>
              <w:t xml:space="preserve">Table  </w:t>
            </w:r>
            <w:proofErr w:type="spellStart"/>
            <w:r w:rsidRPr="00B22BEA">
              <w:rPr>
                <w:rFonts w:ascii="Futura" w:eastAsia="Times New Roman" w:hAnsi="Futura" w:cs="Futura"/>
                <w:color w:val="000000"/>
              </w:rPr>
              <w:t>Idependet</w:t>
            </w:r>
            <w:proofErr w:type="spellEnd"/>
            <w:proofErr w:type="gramEnd"/>
            <w:r w:rsidRPr="00B22BEA">
              <w:rPr>
                <w:rFonts w:ascii="Futura" w:eastAsia="Times New Roman" w:hAnsi="Futura" w:cs="Futura"/>
                <w:color w:val="000000"/>
              </w:rPr>
              <w:t xml:space="preserve"> t-test Gender Stromal thickness</w:t>
            </w:r>
          </w:p>
        </w:tc>
      </w:tr>
      <w:tr w:rsidR="005341BA" w:rsidRPr="00B22BEA" w14:paraId="35BAF414" w14:textId="77777777" w:rsidTr="00BF0683">
        <w:trPr>
          <w:trHeight w:val="320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B637EA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Zone/Gender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18A5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 </w:t>
            </w:r>
          </w:p>
        </w:tc>
        <w:tc>
          <w:tcPr>
            <w:tcW w:w="483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6FE6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Sex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8B1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 xml:space="preserve"> </w:t>
            </w:r>
          </w:p>
        </w:tc>
      </w:tr>
      <w:tr w:rsidR="005341BA" w:rsidRPr="00B22BEA" w14:paraId="138584AF" w14:textId="77777777" w:rsidTr="00BF0683">
        <w:trPr>
          <w:trHeight w:val="320"/>
        </w:trPr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326221" w14:textId="77777777" w:rsidR="005341BA" w:rsidRPr="00B22BEA" w:rsidRDefault="005341BA" w:rsidP="00BF0683">
            <w:pPr>
              <w:rPr>
                <w:rFonts w:ascii="Futura" w:eastAsia="Times New Roman" w:hAnsi="Futura" w:cs="Futura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750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CD6F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Female </w:t>
            </w:r>
            <w:r w:rsidRPr="00B22BEA">
              <w:rPr>
                <w:rFonts w:ascii="Futura" w:eastAsia="Times New Roman" w:hAnsi="Futura" w:cs="Futura"/>
                <w:b/>
                <w:bCs/>
                <w:i/>
                <w:iCs/>
                <w:color w:val="000000"/>
              </w:rPr>
              <w:t>n</w:t>
            </w: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 = 66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FC21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proofErr w:type="gramStart"/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Male </w:t>
            </w:r>
            <w:r w:rsidRPr="00B22BEA">
              <w:rPr>
                <w:rFonts w:ascii="Futura" w:eastAsia="Times New Roman" w:hAnsi="Futura" w:cs="Futura"/>
                <w:b/>
                <w:bCs/>
                <w:i/>
                <w:iCs/>
                <w:color w:val="000000"/>
              </w:rPr>
              <w:t xml:space="preserve"> n</w:t>
            </w:r>
            <w:proofErr w:type="gramEnd"/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 = 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71E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i/>
                <w:i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i/>
                <w:iCs/>
                <w:color w:val="000000"/>
              </w:rPr>
              <w:t>*p</w:t>
            </w:r>
            <w:r w:rsidRPr="00B22BEA">
              <w:rPr>
                <w:rFonts w:ascii="Futura" w:eastAsia="Times New Roman" w:hAnsi="Futura" w:cs="Futura"/>
                <w:color w:val="000000"/>
              </w:rPr>
              <w:t xml:space="preserve"> &lt; .05</w:t>
            </w:r>
          </w:p>
        </w:tc>
      </w:tr>
      <w:tr w:rsidR="005341BA" w:rsidRPr="00B22BEA" w14:paraId="58627686" w14:textId="77777777" w:rsidTr="00BF0683">
        <w:trPr>
          <w:trHeight w:val="660"/>
        </w:trPr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3FF848" w14:textId="77777777" w:rsidR="005341BA" w:rsidRPr="00B22BEA" w:rsidRDefault="005341BA" w:rsidP="00BF0683">
            <w:pPr>
              <w:rPr>
                <w:rFonts w:ascii="Futura" w:eastAsia="Times New Roman" w:hAnsi="Futura" w:cs="Futura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4994E" w14:textId="77777777" w:rsidR="005341BA" w:rsidRPr="00B22BEA" w:rsidRDefault="005341BA" w:rsidP="00BF0683">
            <w:pPr>
              <w:jc w:val="center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1A133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Mean (µm)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5EE7B6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C11B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Mean (µm)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6FDF1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CF224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 </w:t>
            </w:r>
          </w:p>
        </w:tc>
      </w:tr>
      <w:tr w:rsidR="005341BA" w:rsidRPr="00B22BEA" w14:paraId="05BB6AFA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DB2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Center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62C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FAF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481.7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39B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D73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487.5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EF0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2F2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0.758</w:t>
            </w:r>
          </w:p>
        </w:tc>
      </w:tr>
      <w:tr w:rsidR="005341BA" w:rsidRPr="00B22BEA" w14:paraId="1916EB28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B0F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Superior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E94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95C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516.5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7CA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35.7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2DE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521.9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780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537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0.55</w:t>
            </w:r>
          </w:p>
        </w:tc>
      </w:tr>
      <w:tr w:rsidR="005341BA" w:rsidRPr="00B22BEA" w14:paraId="2997161E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23F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88AA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07C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546.8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63F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40.1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D7B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550.2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4B2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41.5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388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0.757</w:t>
            </w:r>
          </w:p>
        </w:tc>
      </w:tr>
      <w:tr w:rsidR="005341BA" w:rsidRPr="00B22BEA" w14:paraId="5E82548A" w14:textId="77777777" w:rsidTr="00BF0683">
        <w:trPr>
          <w:trHeight w:val="6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418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Superior-Nasal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E6E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2136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508.2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EBE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37.3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149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514.6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177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A51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0.263</w:t>
            </w:r>
          </w:p>
        </w:tc>
      </w:tr>
      <w:tr w:rsidR="005341BA" w:rsidRPr="00B22BEA" w14:paraId="7671DF04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2A6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2CA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B7F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535.9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31C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D3F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542.4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C24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35.2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160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0.175</w:t>
            </w:r>
          </w:p>
        </w:tc>
      </w:tr>
      <w:tr w:rsidR="005341BA" w:rsidRPr="00B22BEA" w14:paraId="40BA7819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84A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Nasal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D42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17A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495.5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B3E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E5F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500.8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91D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E62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0.392</w:t>
            </w:r>
          </w:p>
        </w:tc>
      </w:tr>
      <w:tr w:rsidR="005341BA" w:rsidRPr="00B22BEA" w14:paraId="14E39CDC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377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B42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2EA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516.5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D1D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647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520.5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4C8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35.8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9C7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0.267</w:t>
            </w:r>
          </w:p>
        </w:tc>
      </w:tr>
      <w:tr w:rsidR="005341BA" w:rsidRPr="00B22BEA" w14:paraId="1A416255" w14:textId="77777777" w:rsidTr="00BF0683">
        <w:trPr>
          <w:trHeight w:val="6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61B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Inferior-Nasal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63E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8EE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490.9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DC9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35.8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CBE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495.7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D78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1D9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0.342</w:t>
            </w:r>
          </w:p>
        </w:tc>
      </w:tr>
      <w:tr w:rsidR="005341BA" w:rsidRPr="00B22BEA" w14:paraId="590C616B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290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C1D6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0A9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AA4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37.7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75E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513.7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43F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FA4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0.267</w:t>
            </w:r>
          </w:p>
        </w:tc>
      </w:tr>
      <w:tr w:rsidR="005341BA" w:rsidRPr="00B22BEA" w14:paraId="04A28A94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32F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Inferior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198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1EA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492.9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8E4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A21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497.8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237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E8B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0.683</w:t>
            </w:r>
          </w:p>
        </w:tc>
      </w:tr>
      <w:tr w:rsidR="005341BA" w:rsidRPr="00B22BEA" w14:paraId="2A04E462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F7E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26B9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6910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514.4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6D3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DDA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518.1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E666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CBD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0.789</w:t>
            </w:r>
          </w:p>
        </w:tc>
      </w:tr>
      <w:tr w:rsidR="005341BA" w:rsidRPr="00B22BEA" w14:paraId="14293468" w14:textId="77777777" w:rsidTr="00BF0683">
        <w:trPr>
          <w:trHeight w:val="6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4A4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Inferior-Temporal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AAD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739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495.4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22E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B07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8AA4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B09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0.909</w:t>
            </w:r>
          </w:p>
        </w:tc>
      </w:tr>
      <w:tr w:rsidR="005341BA" w:rsidRPr="00B22BEA" w14:paraId="68CB59E7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243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3E4C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C2E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518.2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C55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03E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522.3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B39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34.9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00B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0.63</w:t>
            </w:r>
          </w:p>
        </w:tc>
      </w:tr>
      <w:tr w:rsidR="005341BA" w:rsidRPr="00B22BEA" w14:paraId="67C5BA8E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EDC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Temporal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A71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F4F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501.2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F4C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32.8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88C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505.5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3E5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34.2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AB4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0.746</w:t>
            </w:r>
          </w:p>
        </w:tc>
      </w:tr>
      <w:tr w:rsidR="005341BA" w:rsidRPr="00B22BEA" w14:paraId="4FED62D2" w14:textId="77777777" w:rsidTr="00BF0683">
        <w:trPr>
          <w:trHeight w:val="32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D70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90D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6085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525.7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B50B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34.9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41F6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528.8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417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A74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0.438</w:t>
            </w:r>
          </w:p>
        </w:tc>
      </w:tr>
      <w:tr w:rsidR="005341BA" w:rsidRPr="00B22BEA" w14:paraId="01F80BD3" w14:textId="77777777" w:rsidTr="00BF0683">
        <w:trPr>
          <w:trHeight w:val="6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F5F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b/>
                <w:bCs/>
                <w:color w:val="000000"/>
              </w:rPr>
            </w:pPr>
            <w:r w:rsidRPr="00B22BEA">
              <w:rPr>
                <w:rFonts w:ascii="Futura" w:eastAsia="Times New Roman" w:hAnsi="Futura" w:cs="Futura"/>
                <w:b/>
                <w:bCs/>
                <w:color w:val="000000"/>
              </w:rPr>
              <w:t>Superior-Temporal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0EB8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Inner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7F77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511.6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AAC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91F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516.4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087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34.3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FB72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0.788</w:t>
            </w:r>
          </w:p>
        </w:tc>
      </w:tr>
      <w:tr w:rsidR="005341BA" w:rsidRPr="00B22BEA" w14:paraId="5833E4AF" w14:textId="77777777" w:rsidTr="00BF0683">
        <w:trPr>
          <w:trHeight w:val="340"/>
        </w:trPr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EA551A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F89CE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Outer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69FFF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541.2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94AC5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54481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543.1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41BEBD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39.6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3F2323" w14:textId="77777777" w:rsidR="005341BA" w:rsidRPr="00B22BEA" w:rsidRDefault="005341BA" w:rsidP="00BF0683">
            <w:pPr>
              <w:jc w:val="both"/>
              <w:rPr>
                <w:rFonts w:ascii="Futura" w:eastAsia="Times New Roman" w:hAnsi="Futura" w:cs="Futura"/>
                <w:color w:val="000000"/>
              </w:rPr>
            </w:pPr>
            <w:r w:rsidRPr="00B22BEA">
              <w:rPr>
                <w:rFonts w:ascii="Futura" w:eastAsia="Times New Roman" w:hAnsi="Futura" w:cs="Futura"/>
                <w:color w:val="000000"/>
              </w:rPr>
              <w:t>0.558</w:t>
            </w:r>
          </w:p>
        </w:tc>
      </w:tr>
    </w:tbl>
    <w:p w14:paraId="59D8E7DD" w14:textId="77777777" w:rsidR="005341BA" w:rsidRDefault="005341BA" w:rsidP="005341BA"/>
    <w:p w14:paraId="7143DE67" w14:textId="77777777" w:rsidR="005341BA" w:rsidRDefault="005341BA" w:rsidP="005341BA">
      <w:r>
        <w:br w:type="page"/>
      </w:r>
    </w:p>
    <w:p w14:paraId="53B7FC72" w14:textId="77777777" w:rsidR="005341BA" w:rsidRDefault="005341BA" w:rsidP="005341BA"/>
    <w:p w14:paraId="7A568E1E" w14:textId="4FB3E86C" w:rsidR="005341BA" w:rsidRPr="00740689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Supplementary 4. </w:t>
      </w: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2551"/>
        <w:gridCol w:w="3223"/>
        <w:gridCol w:w="1162"/>
        <w:gridCol w:w="1204"/>
      </w:tblGrid>
      <w:tr w:rsidR="005341BA" w:rsidRPr="00B22BEA" w14:paraId="29D40578" w14:textId="77777777" w:rsidTr="00BF0683">
        <w:trPr>
          <w:trHeight w:val="32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CE51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Table (4A) Linear regression of stromal zones with age group &lt; 30 years (</w:t>
            </w:r>
            <w:r w:rsidRPr="00B22BEA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</w:t>
            </w:r>
            <w:r w:rsidRPr="00B22BEA">
              <w:rPr>
                <w:rFonts w:eastAsia="Times New Roman" w:cs="Times New Roman"/>
                <w:color w:val="000000"/>
              </w:rPr>
              <w:t xml:space="preserve"> = 38)</w:t>
            </w:r>
          </w:p>
        </w:tc>
      </w:tr>
      <w:tr w:rsidR="005341BA" w:rsidRPr="00B22BEA" w14:paraId="04186DA5" w14:textId="77777777" w:rsidTr="00BF0683">
        <w:trPr>
          <w:trHeight w:val="340"/>
        </w:trPr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92CD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Stromal Zone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A3E2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Regression Equation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CDA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Pr="00B22BEA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B22BEA">
              <w:rPr>
                <w:rFonts w:eastAsia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1EA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P-value*</w:t>
            </w:r>
          </w:p>
        </w:tc>
      </w:tr>
      <w:tr w:rsidR="005341BA" w:rsidRPr="00B22BEA" w14:paraId="5EAD3C51" w14:textId="77777777" w:rsidTr="00BF0683">
        <w:trPr>
          <w:trHeight w:val="300"/>
        </w:trPr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1448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Central</w:t>
            </w:r>
          </w:p>
        </w:tc>
        <w:tc>
          <w:tcPr>
            <w:tcW w:w="3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D09F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437.1+ 2.0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1BA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E93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0.214</w:t>
            </w:r>
          </w:p>
        </w:tc>
      </w:tr>
      <w:tr w:rsidR="005341BA" w:rsidRPr="00B22BEA" w14:paraId="3E87C2E0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D3C1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754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AFF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265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281D1746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CFDB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058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456.568  + 2.578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3D4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3D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0.128</w:t>
            </w:r>
          </w:p>
        </w:tc>
      </w:tr>
      <w:tr w:rsidR="005341BA" w:rsidRPr="00B22BEA" w14:paraId="0B015EEB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AA8C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01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508.47 + 1.5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B62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39E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0.455</w:t>
            </w:r>
          </w:p>
        </w:tc>
      </w:tr>
      <w:tr w:rsidR="005341BA" w:rsidRPr="00B22BEA" w14:paraId="6B6FC052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0FB9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Nasal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087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7E4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64C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7C3CBBB3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FE4E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BB3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453.00 + 2.77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443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0.073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67D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0.101</w:t>
            </w:r>
          </w:p>
        </w:tc>
      </w:tr>
      <w:tr w:rsidR="005341BA" w:rsidRPr="00B22BEA" w14:paraId="0D9EA18A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CF1E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CF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476.147 + 2.943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A14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6B8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0.114</w:t>
            </w:r>
          </w:p>
        </w:tc>
      </w:tr>
      <w:tr w:rsidR="005341BA" w:rsidRPr="00B22BEA" w14:paraId="0B387B0E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E4E8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Nasal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4D7B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402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C5AE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715BEC8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8F92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9274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450.76 + 2.581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1B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CB8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0.116</w:t>
            </w:r>
          </w:p>
        </w:tc>
      </w:tr>
      <w:tr w:rsidR="005341BA" w:rsidRPr="00B22BEA" w14:paraId="26691BAA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E17D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24B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471.868 + 2.849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EE7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0.076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466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0.093</w:t>
            </w:r>
          </w:p>
        </w:tc>
      </w:tr>
      <w:tr w:rsidR="005341BA" w:rsidRPr="00B22BEA" w14:paraId="21A5231C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036E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Nasal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4F0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997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1C3E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555BCBB0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9F92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78EE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453.311 + 2.149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3AF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32B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0.203</w:t>
            </w:r>
          </w:p>
        </w:tc>
      </w:tr>
      <w:tr w:rsidR="005341BA" w:rsidRPr="00B22BEA" w14:paraId="1231CB2E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F3E8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46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484.266 + 1.833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93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324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0.282</w:t>
            </w:r>
          </w:p>
        </w:tc>
      </w:tr>
      <w:tr w:rsidR="005341BA" w:rsidRPr="00B22BEA" w14:paraId="6BE90AF1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6C52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9A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16BB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C8B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295E64EC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A00E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77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456.67 + 1.67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A0A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3CB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0.334</w:t>
            </w:r>
          </w:p>
        </w:tc>
      </w:tr>
      <w:tr w:rsidR="005341BA" w:rsidRPr="00B22BEA" w14:paraId="5A1EDFDC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7D3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70E7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487.344 + 1.29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3F4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A68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0.481</w:t>
            </w:r>
          </w:p>
        </w:tc>
      </w:tr>
      <w:tr w:rsidR="005341BA" w:rsidRPr="00B22BEA" w14:paraId="62879692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F20F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Temporal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12F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C48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371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21EA7E87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57FA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CBBE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447.39 + 1.78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FB2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242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0.297</w:t>
            </w:r>
          </w:p>
        </w:tc>
      </w:tr>
      <w:tr w:rsidR="005341BA" w:rsidRPr="00B22BEA" w14:paraId="7765682F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C7C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E2C1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467.246 + 1.655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C83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2E50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0.35</w:t>
            </w:r>
          </w:p>
        </w:tc>
      </w:tr>
      <w:tr w:rsidR="005341BA" w:rsidRPr="00B22BEA" w14:paraId="521EFAB4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CAF7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Temporal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0AD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F0C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D7A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7BE8FD92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AF2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0909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443.554 + 1.948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70C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E88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0.455</w:t>
            </w:r>
          </w:p>
        </w:tc>
      </w:tr>
      <w:tr w:rsidR="005341BA" w:rsidRPr="00B22BEA" w14:paraId="42B519A5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C04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2F8C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464.486 + 1.863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D9D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C7A0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0.284</w:t>
            </w:r>
          </w:p>
        </w:tc>
      </w:tr>
      <w:tr w:rsidR="005341BA" w:rsidRPr="00B22BEA" w14:paraId="504C7551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A496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Temporal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D99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900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3C2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39BBC3B6" w14:textId="77777777" w:rsidTr="00BF0683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36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B2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450.4 +2.364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A1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0.0555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658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0.158</w:t>
            </w:r>
          </w:p>
        </w:tc>
      </w:tr>
      <w:tr w:rsidR="005341BA" w:rsidRPr="00B22BEA" w14:paraId="638A8B18" w14:textId="77777777" w:rsidTr="00BF0683">
        <w:trPr>
          <w:trHeight w:val="320"/>
        </w:trPr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E485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C67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479.578 + 2.203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932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648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0.217</w:t>
            </w:r>
          </w:p>
        </w:tc>
      </w:tr>
      <w:tr w:rsidR="005341BA" w:rsidRPr="00B22BEA" w14:paraId="073143D5" w14:textId="77777777" w:rsidTr="00BF0683">
        <w:trPr>
          <w:trHeight w:val="320"/>
        </w:trPr>
        <w:tc>
          <w:tcPr>
            <w:tcW w:w="81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F6A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* Indicates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 xml:space="preserve">p </w:t>
            </w:r>
            <w:r w:rsidRPr="00B22BEA">
              <w:rPr>
                <w:rFonts w:eastAsia="Times New Roman" w:cs="Times New Roman"/>
                <w:color w:val="000000"/>
              </w:rPr>
              <w:t xml:space="preserve"> &lt; .05 </w:t>
            </w:r>
          </w:p>
        </w:tc>
      </w:tr>
    </w:tbl>
    <w:p w14:paraId="0803E9B8" w14:textId="77777777" w:rsidR="005341BA" w:rsidRDefault="005341BA" w:rsidP="005341BA"/>
    <w:p w14:paraId="746FFC88" w14:textId="7077421D" w:rsidR="005341BA" w:rsidRPr="00740689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Supplementary 5. </w:t>
      </w:r>
    </w:p>
    <w:tbl>
      <w:tblPr>
        <w:tblW w:w="8141" w:type="dxa"/>
        <w:tblInd w:w="93" w:type="dxa"/>
        <w:tblLook w:val="04A0" w:firstRow="1" w:lastRow="0" w:firstColumn="1" w:lastColumn="0" w:noHBand="0" w:noVBand="1"/>
      </w:tblPr>
      <w:tblGrid>
        <w:gridCol w:w="2628"/>
        <w:gridCol w:w="3076"/>
        <w:gridCol w:w="1197"/>
        <w:gridCol w:w="1240"/>
      </w:tblGrid>
      <w:tr w:rsidR="005341BA" w:rsidRPr="00B22BEA" w14:paraId="4292D9DD" w14:textId="77777777" w:rsidTr="00BF0683">
        <w:trPr>
          <w:trHeight w:val="320"/>
        </w:trPr>
        <w:tc>
          <w:tcPr>
            <w:tcW w:w="81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600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Table (4C) Linear regression of stromal zones with age group 50 - 69 years (</w:t>
            </w:r>
            <w:r w:rsidRPr="00B22BEA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</w:t>
            </w:r>
            <w:r w:rsidRPr="00B22BEA">
              <w:rPr>
                <w:rFonts w:eastAsia="Times New Roman" w:cs="Times New Roman"/>
                <w:color w:val="000000"/>
              </w:rPr>
              <w:t xml:space="preserve"> = 42)</w:t>
            </w:r>
          </w:p>
        </w:tc>
      </w:tr>
      <w:tr w:rsidR="005341BA" w:rsidRPr="00B22BEA" w14:paraId="09658969" w14:textId="77777777" w:rsidTr="00BF0683">
        <w:trPr>
          <w:trHeight w:val="340"/>
        </w:trPr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CDA7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Stromal Zone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3564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Regression Equation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203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Pr="00B22BEA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B22BEA">
              <w:rPr>
                <w:rFonts w:eastAsia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6EA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P-value*</w:t>
            </w:r>
          </w:p>
        </w:tc>
      </w:tr>
      <w:tr w:rsidR="005341BA" w:rsidRPr="00B22BEA" w14:paraId="32BDC35E" w14:textId="77777777" w:rsidTr="00BF0683">
        <w:trPr>
          <w:trHeight w:val="300"/>
        </w:trPr>
        <w:tc>
          <w:tcPr>
            <w:tcW w:w="2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021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Central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113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460.0 + .305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6F4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AE8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0.751</w:t>
            </w:r>
          </w:p>
        </w:tc>
      </w:tr>
      <w:tr w:rsidR="005341BA" w:rsidRPr="00B22BEA" w14:paraId="638881C9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C1D2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528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810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88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1912998F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F0B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3C4C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proofErr w:type="gramStart"/>
            <w:r w:rsidRPr="00B22BEA">
              <w:rPr>
                <w:rFonts w:eastAsia="Times New Roman" w:cs="Times New Roman"/>
                <w:color w:val="000000"/>
              </w:rPr>
              <w:t>466.87  +</w:t>
            </w:r>
            <w:proofErr w:type="gramEnd"/>
            <w:r w:rsidRPr="00B22BEA">
              <w:rPr>
                <w:rFonts w:eastAsia="Times New Roman" w:cs="Times New Roman"/>
                <w:color w:val="000000"/>
              </w:rPr>
              <w:t xml:space="preserve">.812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77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717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0.439</w:t>
            </w:r>
          </w:p>
        </w:tc>
      </w:tr>
      <w:tr w:rsidR="005341BA" w:rsidRPr="00B22BEA" w14:paraId="6A3342FF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D1EC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35CF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511.34 + .577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0F6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CE0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0.611</w:t>
            </w:r>
          </w:p>
        </w:tc>
      </w:tr>
      <w:tr w:rsidR="005341BA" w:rsidRPr="00B22BEA" w14:paraId="79B6C6AA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1EDB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Nasal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98D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5AEC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F72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77A82DDA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568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585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473.64 + .662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2A50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27C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0.513</w:t>
            </w:r>
          </w:p>
        </w:tc>
      </w:tr>
      <w:tr w:rsidR="005341BA" w:rsidRPr="00B22BEA" w14:paraId="20F6AD1D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F591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6868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491.194 + .883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487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635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0.421</w:t>
            </w:r>
          </w:p>
        </w:tc>
      </w:tr>
      <w:tr w:rsidR="005341BA" w:rsidRPr="00B22BEA" w14:paraId="096178E4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77B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Nasal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BA4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D8E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29EE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B7904FA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65D1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C76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477.86  + .433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0652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E4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0.649</w:t>
            </w:r>
          </w:p>
        </w:tc>
      </w:tr>
      <w:tr w:rsidR="005341BA" w:rsidRPr="00B22BEA" w14:paraId="50F70A04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E435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829F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503.524 + .459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DE8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04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0.574</w:t>
            </w:r>
          </w:p>
        </w:tc>
      </w:tr>
      <w:tr w:rsidR="005341BA" w:rsidRPr="00B22BEA" w14:paraId="387CF758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2913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Nasal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8DC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D6E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F39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1E191FCF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BEBD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3559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469.73 + .438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654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6B3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0.635</w:t>
            </w:r>
          </w:p>
        </w:tc>
      </w:tr>
      <w:tr w:rsidR="005341BA" w:rsidRPr="00B22BEA" w14:paraId="56F7A33E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138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A3F3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490.273 + .518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7C9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7CF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0.574</w:t>
            </w:r>
          </w:p>
        </w:tc>
      </w:tr>
      <w:tr w:rsidR="005341BA" w:rsidRPr="00B22BEA" w14:paraId="42DA5517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573D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B79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1FC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513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2D7D87F7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305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6367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465.23 + .408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528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562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0.657</w:t>
            </w:r>
          </w:p>
        </w:tc>
      </w:tr>
      <w:tr w:rsidR="005341BA" w:rsidRPr="00B22BEA" w14:paraId="67BDA51E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C82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52B5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488.311 + .383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D6D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2EA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0.673</w:t>
            </w:r>
          </w:p>
        </w:tc>
      </w:tr>
      <w:tr w:rsidR="005341BA" w:rsidRPr="00B22BEA" w14:paraId="16A8BA1D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1AD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Temporal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5BA0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3AE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89C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0690385C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B90F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5C14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462.582 + .337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26C2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C2D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0.721</w:t>
            </w:r>
          </w:p>
        </w:tc>
      </w:tr>
      <w:tr w:rsidR="005341BA" w:rsidRPr="00B22BEA" w14:paraId="2569D85B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CB02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F54A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484.452 + .266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062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D49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0.78</w:t>
            </w:r>
          </w:p>
        </w:tc>
      </w:tr>
      <w:tr w:rsidR="005341BA" w:rsidRPr="00B22BEA" w14:paraId="2E2DC392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E370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Temporal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2B5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42E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B4D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1A62A11E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909B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589C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461.139 + .414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2B6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898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0.678</w:t>
            </w:r>
          </w:p>
        </w:tc>
      </w:tr>
      <w:tr w:rsidR="005341BA" w:rsidRPr="00B22BEA" w14:paraId="1DB99376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CE5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5498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468.775 + .596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182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185E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0.564</w:t>
            </w:r>
          </w:p>
        </w:tc>
      </w:tr>
      <w:tr w:rsidR="005341BA" w:rsidRPr="00B22BEA" w14:paraId="1565F3A0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CA04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Temporal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E57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540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9C1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3617FA4C" w14:textId="77777777" w:rsidTr="00BF0683">
        <w:trPr>
          <w:trHeight w:val="30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0FBB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1AC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463.992 + .655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083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D30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0.531</w:t>
            </w:r>
          </w:p>
        </w:tc>
      </w:tr>
      <w:tr w:rsidR="005341BA" w:rsidRPr="00B22BEA" w14:paraId="4C63C763" w14:textId="77777777" w:rsidTr="00BF0683">
        <w:trPr>
          <w:trHeight w:val="320"/>
        </w:trPr>
        <w:tc>
          <w:tcPr>
            <w:tcW w:w="2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1824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F173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481.043 + .838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907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B85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0.457</w:t>
            </w:r>
          </w:p>
        </w:tc>
      </w:tr>
      <w:tr w:rsidR="005341BA" w:rsidRPr="00B22BEA" w14:paraId="2F620C65" w14:textId="77777777" w:rsidTr="00BF0683">
        <w:trPr>
          <w:trHeight w:val="320"/>
        </w:trPr>
        <w:tc>
          <w:tcPr>
            <w:tcW w:w="81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079E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* Indicates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 xml:space="preserve">p </w:t>
            </w:r>
            <w:r w:rsidRPr="00B22BEA">
              <w:rPr>
                <w:rFonts w:eastAsia="Times New Roman" w:cs="Times New Roman"/>
                <w:color w:val="000000"/>
              </w:rPr>
              <w:t xml:space="preserve"> &lt; .05 </w:t>
            </w:r>
          </w:p>
        </w:tc>
      </w:tr>
    </w:tbl>
    <w:p w14:paraId="5F8249EB" w14:textId="77777777" w:rsidR="005341BA" w:rsidRDefault="005341BA" w:rsidP="005341BA"/>
    <w:p w14:paraId="245AA44C" w14:textId="77777777" w:rsidR="005341BA" w:rsidRDefault="005341BA" w:rsidP="005341BA">
      <w:r>
        <w:br w:type="page"/>
      </w:r>
    </w:p>
    <w:p w14:paraId="445DCEFA" w14:textId="17BF3BB0" w:rsidR="005341BA" w:rsidRPr="005341BA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Supplementary 6. 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2511"/>
        <w:gridCol w:w="3262"/>
        <w:gridCol w:w="1143"/>
        <w:gridCol w:w="1184"/>
      </w:tblGrid>
      <w:tr w:rsidR="005341BA" w:rsidRPr="00B22BEA" w14:paraId="13D940C7" w14:textId="77777777" w:rsidTr="00BF0683">
        <w:trPr>
          <w:trHeight w:val="320"/>
        </w:trPr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1EB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Table (4D) Linear regression of stromal zones with age group 70+ years (</w:t>
            </w:r>
            <w:r w:rsidRPr="00B22BEA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n </w:t>
            </w:r>
            <w:r w:rsidRPr="00B22BEA">
              <w:rPr>
                <w:rFonts w:eastAsia="Times New Roman" w:cs="Times New Roman"/>
                <w:color w:val="000000"/>
              </w:rPr>
              <w:t xml:space="preserve">= </w:t>
            </w:r>
            <w:proofErr w:type="gramStart"/>
            <w:r w:rsidRPr="00B22BEA">
              <w:rPr>
                <w:rFonts w:eastAsia="Times New Roman" w:cs="Times New Roman"/>
                <w:color w:val="000000"/>
              </w:rPr>
              <w:t>14 )</w:t>
            </w:r>
            <w:proofErr w:type="gramEnd"/>
          </w:p>
        </w:tc>
      </w:tr>
      <w:tr w:rsidR="005341BA" w:rsidRPr="00B22BEA" w14:paraId="60BF8E60" w14:textId="77777777" w:rsidTr="00BF0683">
        <w:trPr>
          <w:trHeight w:val="340"/>
        </w:trPr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D428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Stromal Zone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CF69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Regression Equation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B08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Pr="00B22BEA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B22BEA">
              <w:rPr>
                <w:rFonts w:eastAsia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276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P-value*</w:t>
            </w:r>
          </w:p>
        </w:tc>
      </w:tr>
      <w:tr w:rsidR="005341BA" w:rsidRPr="00B22BEA" w14:paraId="623A3938" w14:textId="77777777" w:rsidTr="00BF0683">
        <w:trPr>
          <w:trHeight w:val="300"/>
        </w:trPr>
        <w:tc>
          <w:tcPr>
            <w:tcW w:w="2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66C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Central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8623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268.8 + 2.94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E2C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680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0.239</w:t>
            </w:r>
          </w:p>
        </w:tc>
      </w:tr>
      <w:tr w:rsidR="005341BA" w:rsidRPr="00B22BEA" w14:paraId="4F52DF1F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8C2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FE80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507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ADA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1E105D77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80FA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D30E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325.12  + 3.012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B0E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631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0.38</w:t>
            </w:r>
          </w:p>
        </w:tc>
      </w:tr>
      <w:tr w:rsidR="005341BA" w:rsidRPr="00B22BEA" w14:paraId="1434FD0A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7359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45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489.133 + 1.026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0DF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C70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0.82</w:t>
            </w:r>
          </w:p>
        </w:tc>
      </w:tr>
      <w:tr w:rsidR="005341BA" w:rsidRPr="00B22BEA" w14:paraId="0CE8D7CF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2ED7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Nasal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CF8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B38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FAD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8281CF1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189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2D98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304.0 + 2.97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FE7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7BA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0.271</w:t>
            </w:r>
          </w:p>
        </w:tc>
      </w:tr>
      <w:tr w:rsidR="005341BA" w:rsidRPr="00B22BEA" w14:paraId="35E2AC69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25A3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12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384.135 +2.329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931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72A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0.457</w:t>
            </w:r>
          </w:p>
        </w:tc>
      </w:tr>
      <w:tr w:rsidR="005341BA" w:rsidRPr="00B22BEA" w14:paraId="16FFF2C5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FC6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Nasal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41A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344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440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251B7922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2909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245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321.51 - 2.56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46E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52C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0.307</w:t>
            </w:r>
          </w:p>
        </w:tc>
      </w:tr>
      <w:tr w:rsidR="005341BA" w:rsidRPr="00B22BEA" w14:paraId="2640961C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C2ED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D311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368.341 +2.313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0C4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656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0.386</w:t>
            </w:r>
          </w:p>
        </w:tc>
      </w:tr>
      <w:tr w:rsidR="005341BA" w:rsidRPr="00B22BEA" w14:paraId="5C1AB980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7AA7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Nasal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14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54A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0C1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0DD0C2AF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59F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12E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348.37 + 2.09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F36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13C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0.369</w:t>
            </w:r>
          </w:p>
        </w:tc>
      </w:tr>
      <w:tr w:rsidR="005341BA" w:rsidRPr="00B22BEA" w14:paraId="6C44CD81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78CF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70BE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416.893 + 1.518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172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A70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0.541</w:t>
            </w:r>
          </w:p>
        </w:tc>
      </w:tr>
      <w:tr w:rsidR="005341BA" w:rsidRPr="00B22BEA" w14:paraId="19E67B36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ACA6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D9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49DC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396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7864637A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7DFD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35AA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365.69  + 1.76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A40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A89E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0.419</w:t>
            </w:r>
          </w:p>
        </w:tc>
      </w:tr>
      <w:tr w:rsidR="005341BA" w:rsidRPr="00B22BEA" w14:paraId="616B5B85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345C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7CC6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446.462 + .986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791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4EC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0.664</w:t>
            </w:r>
          </w:p>
        </w:tc>
      </w:tr>
      <w:tr w:rsidR="005341BA" w:rsidRPr="00B22BEA" w14:paraId="79376584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E9BC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Temporal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CB2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9851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217C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3987A363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6021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B079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489.5 - .016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DA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9F8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0.291</w:t>
            </w:r>
          </w:p>
        </w:tc>
      </w:tr>
      <w:tr w:rsidR="005341BA" w:rsidRPr="00B22BEA" w14:paraId="60459F1F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EB8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565B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295.847 + 4.331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E9B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6A6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0.243</w:t>
            </w:r>
          </w:p>
        </w:tc>
      </w:tr>
      <w:tr w:rsidR="005341BA" w:rsidRPr="00B22BEA" w14:paraId="14D1A937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60D2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Temporal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3C1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3C76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493E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453F865D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66B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5C1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221.197 +3.701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9202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4FE2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0.22</w:t>
            </w:r>
          </w:p>
        </w:tc>
      </w:tr>
      <w:tr w:rsidR="005341BA" w:rsidRPr="00B22BEA" w14:paraId="753D713E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1F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4F4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194.077 + 4.3311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AE6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CDB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0.215</w:t>
            </w:r>
          </w:p>
        </w:tc>
      </w:tr>
      <w:tr w:rsidR="005341BA" w:rsidRPr="00B22BEA" w14:paraId="6B8BB739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4538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Temporal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4C2F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94EA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E04C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7FBE3BDA" w14:textId="77777777" w:rsidTr="00BF0683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EA09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D8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261.104 + 3.411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65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3F9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0.295</w:t>
            </w:r>
          </w:p>
        </w:tc>
      </w:tr>
      <w:tr w:rsidR="005341BA" w:rsidRPr="00B22BEA" w14:paraId="1D27A498" w14:textId="77777777" w:rsidTr="00BF0683">
        <w:trPr>
          <w:trHeight w:val="320"/>
        </w:trPr>
        <w:tc>
          <w:tcPr>
            <w:tcW w:w="2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27E3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F587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284.35 + 2.821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8E92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3DF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0.478</w:t>
            </w:r>
          </w:p>
        </w:tc>
      </w:tr>
      <w:tr w:rsidR="005341BA" w:rsidRPr="00B22BEA" w14:paraId="4456DAEA" w14:textId="77777777" w:rsidTr="00BF0683">
        <w:trPr>
          <w:trHeight w:val="320"/>
        </w:trPr>
        <w:tc>
          <w:tcPr>
            <w:tcW w:w="81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2FF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* Indicates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 xml:space="preserve">p </w:t>
            </w:r>
            <w:r w:rsidRPr="00B22BEA">
              <w:rPr>
                <w:rFonts w:eastAsia="Times New Roman" w:cs="Times New Roman"/>
                <w:color w:val="000000"/>
              </w:rPr>
              <w:t xml:space="preserve"> &lt; .05 </w:t>
            </w:r>
          </w:p>
        </w:tc>
      </w:tr>
    </w:tbl>
    <w:p w14:paraId="53192816" w14:textId="77777777" w:rsidR="005341BA" w:rsidRDefault="005341BA" w:rsidP="005341BA"/>
    <w:p w14:paraId="0723AF1C" w14:textId="77777777" w:rsidR="005341BA" w:rsidRDefault="005341BA" w:rsidP="005341BA">
      <w:r>
        <w:br w:type="page"/>
      </w:r>
    </w:p>
    <w:p w14:paraId="7F0173D9" w14:textId="15DAD743" w:rsidR="005341BA" w:rsidRPr="005341BA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Supplementary 7.</w:t>
      </w: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2563"/>
        <w:gridCol w:w="3163"/>
        <w:gridCol w:w="1166"/>
        <w:gridCol w:w="1208"/>
      </w:tblGrid>
      <w:tr w:rsidR="005341BA" w:rsidRPr="00B22BEA" w14:paraId="544E5C5B" w14:textId="77777777" w:rsidTr="00BF0683">
        <w:trPr>
          <w:trHeight w:val="320"/>
        </w:trPr>
        <w:tc>
          <w:tcPr>
            <w:tcW w:w="8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5240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Table (5) Linear regression of stromal zones with age group 30 -49 years (</w:t>
            </w:r>
            <w:r w:rsidRPr="00B22BEA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</w:t>
            </w:r>
            <w:r w:rsidRPr="00B22BEA">
              <w:rPr>
                <w:rFonts w:eastAsia="Times New Roman" w:cs="Times New Roman"/>
                <w:color w:val="000000"/>
              </w:rPr>
              <w:t xml:space="preserve"> = 40)</w:t>
            </w:r>
          </w:p>
        </w:tc>
      </w:tr>
      <w:tr w:rsidR="005341BA" w:rsidRPr="00B22BEA" w14:paraId="75CC6F20" w14:textId="77777777" w:rsidTr="00BF0683">
        <w:trPr>
          <w:trHeight w:val="340"/>
        </w:trPr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F9AE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Stromal Zone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7443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Regression Equation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DEF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R</w:t>
            </w:r>
            <w:r w:rsidRPr="00B22BEA">
              <w:rPr>
                <w:rFonts w:eastAsia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B22BEA">
              <w:rPr>
                <w:rFonts w:eastAsia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A58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P-value*</w:t>
            </w:r>
          </w:p>
        </w:tc>
      </w:tr>
      <w:tr w:rsidR="005341BA" w:rsidRPr="00B22BEA" w14:paraId="60FB27E0" w14:textId="77777777" w:rsidTr="00BF0683">
        <w:trPr>
          <w:trHeight w:val="300"/>
        </w:trPr>
        <w:tc>
          <w:tcPr>
            <w:tcW w:w="25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04FA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Central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C974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418.95 +1.78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50CA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339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0.025*</w:t>
            </w:r>
          </w:p>
        </w:tc>
      </w:tr>
      <w:tr w:rsidR="005341BA" w:rsidRPr="00B22BEA" w14:paraId="6FAA7DC5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34A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DB7A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96A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B15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A174849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D19E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9FB3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454.61  + 1.734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4EE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A23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0.035*</w:t>
            </w:r>
          </w:p>
        </w:tc>
      </w:tr>
      <w:tr w:rsidR="005341BA" w:rsidRPr="00B22BEA" w14:paraId="79E5A673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01B9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CA95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464.168 + 2.2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8EB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10F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.019*</w:t>
            </w:r>
          </w:p>
        </w:tc>
      </w:tr>
      <w:tr w:rsidR="005341BA" w:rsidRPr="00B22BEA" w14:paraId="0150C328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77FE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Nasal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2F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CC2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1E9A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42DEAB23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7468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66F7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458.08 + 1.643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E50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8CFE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.039*</w:t>
            </w:r>
          </w:p>
        </w:tc>
      </w:tr>
      <w:tr w:rsidR="005341BA" w:rsidRPr="00B22BEA" w14:paraId="0244FD6E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46C3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A02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485.655 + 1.69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F93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BA6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</w:t>
            </w:r>
          </w:p>
        </w:tc>
      </w:tr>
      <w:tr w:rsidR="005341BA" w:rsidRPr="00B22BEA" w14:paraId="059392E1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09AD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Nasal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0BD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075A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F624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5B73C919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866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D30A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457.71 + 1.454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90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3C1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0.064</w:t>
            </w:r>
          </w:p>
        </w:tc>
      </w:tr>
      <w:tr w:rsidR="005341BA" w:rsidRPr="00B22BEA" w14:paraId="67C92166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B68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0DF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 492.585 + 1.23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734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73B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0.134</w:t>
            </w:r>
          </w:p>
        </w:tc>
      </w:tr>
      <w:tr w:rsidR="005341BA" w:rsidRPr="00B22BEA" w14:paraId="430F8CD8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1CE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Nasal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66F4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848B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38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562FC51D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1EA6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9A86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451.704 + 1.407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E6D0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9521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0.084</w:t>
            </w:r>
          </w:p>
        </w:tc>
      </w:tr>
      <w:tr w:rsidR="005341BA" w:rsidRPr="00B22BEA" w14:paraId="43C20CF1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D73C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C946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486.609 +1.129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704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1DBF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0.186</w:t>
            </w:r>
          </w:p>
        </w:tc>
      </w:tr>
      <w:tr w:rsidR="005341BA" w:rsidRPr="00B22BEA" w14:paraId="4D67AB0F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4A67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48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3782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643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45299374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3BD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5A7B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436.3 + 1.603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1D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DE93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0.057</w:t>
            </w:r>
          </w:p>
        </w:tc>
      </w:tr>
      <w:tr w:rsidR="005341BA" w:rsidRPr="00B22BEA" w14:paraId="27604B28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B21D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EEBC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459.588 + 1.52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60D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B7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0.08</w:t>
            </w:r>
          </w:p>
        </w:tc>
      </w:tr>
      <w:tr w:rsidR="005341BA" w:rsidRPr="00B22BEA" w14:paraId="3A8D4945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67A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Inferior Temporal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81F5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737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5F70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5A51055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AB90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8CD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422.472 + 1.791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931D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CD2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0.036*</w:t>
            </w:r>
          </w:p>
        </w:tc>
      </w:tr>
      <w:tr w:rsidR="005341BA" w:rsidRPr="00B22BEA" w14:paraId="5201332A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6B71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8A5E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436.306 + 1.843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1A74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9F7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.036*</w:t>
            </w:r>
          </w:p>
        </w:tc>
      </w:tr>
      <w:tr w:rsidR="005341BA" w:rsidRPr="00B22BEA" w14:paraId="48FD0E78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A475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Temporal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D9F3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F0A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2B69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04A4BC78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FBB2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6EF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489.9 + .039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1C4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8C6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0.028*</w:t>
            </w:r>
          </w:p>
        </w:tc>
      </w:tr>
      <w:tr w:rsidR="005341BA" w:rsidRPr="00B22BEA" w14:paraId="52B6C7F2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0556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817F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435.784 + 1.932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A308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1EB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.033*</w:t>
            </w:r>
          </w:p>
        </w:tc>
      </w:tr>
      <w:tr w:rsidR="005341BA" w:rsidRPr="00B22BEA" w14:paraId="02DA4FE2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81DB" w14:textId="77777777" w:rsidR="005341BA" w:rsidRPr="00B22BEA" w:rsidRDefault="005341BA" w:rsidP="00BF068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Superior Temporal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7A77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DAC8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034D" w14:textId="77777777" w:rsidR="005341BA" w:rsidRPr="00B22BEA" w:rsidRDefault="005341BA" w:rsidP="00BF0683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5341BA" w:rsidRPr="00B22BEA" w14:paraId="60F3C16C" w14:textId="77777777" w:rsidTr="00BF0683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3957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Inner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86D7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437.307 + 1.846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B479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0.1222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505C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0.027*</w:t>
            </w:r>
          </w:p>
        </w:tc>
      </w:tr>
      <w:tr w:rsidR="005341BA" w:rsidRPr="00B22BEA" w14:paraId="6819FBB8" w14:textId="77777777" w:rsidTr="00BF0683">
        <w:trPr>
          <w:trHeight w:val="320"/>
        </w:trPr>
        <w:tc>
          <w:tcPr>
            <w:tcW w:w="2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2A93" w14:textId="77777777" w:rsidR="005341BA" w:rsidRPr="00B22BEA" w:rsidRDefault="005341BA" w:rsidP="00BF0683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B22BEA">
              <w:rPr>
                <w:rFonts w:eastAsia="Times New Roman" w:cs="Times New Roman"/>
                <w:b/>
                <w:bCs/>
                <w:color w:val="000000"/>
              </w:rPr>
              <w:t>Outer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F0D0" w14:textId="77777777" w:rsidR="005341BA" w:rsidRPr="00B22BEA" w:rsidRDefault="005341BA" w:rsidP="005341BA">
            <w:pPr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463.306 + 1.804 x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>age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4A3B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B525" w14:textId="77777777" w:rsidR="005341BA" w:rsidRPr="00B22BEA" w:rsidRDefault="005341BA" w:rsidP="00BF0683">
            <w:pPr>
              <w:jc w:val="center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.042*</w:t>
            </w:r>
          </w:p>
        </w:tc>
      </w:tr>
      <w:tr w:rsidR="005341BA" w:rsidRPr="00B22BEA" w14:paraId="2C1CD183" w14:textId="77777777" w:rsidTr="00BF0683">
        <w:trPr>
          <w:trHeight w:val="320"/>
        </w:trPr>
        <w:tc>
          <w:tcPr>
            <w:tcW w:w="81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B349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 xml:space="preserve">* Indicates </w:t>
            </w:r>
            <w:r w:rsidRPr="00B22BEA">
              <w:rPr>
                <w:rFonts w:eastAsia="Times New Roman" w:cs="Times New Roman"/>
                <w:i/>
                <w:iCs/>
                <w:color w:val="000000"/>
              </w:rPr>
              <w:t xml:space="preserve">p </w:t>
            </w:r>
            <w:r w:rsidRPr="00B22BEA">
              <w:rPr>
                <w:rFonts w:eastAsia="Times New Roman" w:cs="Times New Roman"/>
                <w:color w:val="000000"/>
              </w:rPr>
              <w:t xml:space="preserve"> &lt; .05 </w:t>
            </w:r>
          </w:p>
        </w:tc>
      </w:tr>
    </w:tbl>
    <w:p w14:paraId="689E47D5" w14:textId="77777777" w:rsidR="005341BA" w:rsidRDefault="005341BA" w:rsidP="005341BA"/>
    <w:p w14:paraId="1B36ADE4" w14:textId="77777777" w:rsidR="005341BA" w:rsidRDefault="005341BA" w:rsidP="005341BA"/>
    <w:p w14:paraId="68CC0998" w14:textId="5C2C6356" w:rsidR="005341BA" w:rsidRPr="005341BA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Supplementary 8.</w:t>
      </w:r>
    </w:p>
    <w:p w14:paraId="42D8ED8C" w14:textId="77777777" w:rsidR="005341BA" w:rsidRPr="00B22BEA" w:rsidRDefault="005341BA" w:rsidP="005341BA"/>
    <w:p w14:paraId="171DDCFE" w14:textId="59FD5E16" w:rsidR="005341BA" w:rsidRDefault="005341BA" w:rsidP="005341BA">
      <w:r w:rsidRPr="00B22BEA">
        <w:rPr>
          <w:noProof/>
        </w:rPr>
        <w:drawing>
          <wp:inline distT="0" distB="0" distL="0" distR="0" wp14:anchorId="680F4982" wp14:editId="4A997B19">
            <wp:extent cx="5731510" cy="1470603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43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1503"/>
        <w:gridCol w:w="1184"/>
        <w:gridCol w:w="1261"/>
        <w:gridCol w:w="1177"/>
        <w:gridCol w:w="1399"/>
        <w:gridCol w:w="253"/>
        <w:gridCol w:w="798"/>
        <w:gridCol w:w="869"/>
      </w:tblGrid>
      <w:tr w:rsidR="00BF0683" w:rsidRPr="00BF0683" w14:paraId="0B89F84D" w14:textId="77777777" w:rsidTr="00BF0683">
        <w:trPr>
          <w:trHeight w:val="320"/>
          <w:jc w:val="center"/>
        </w:trPr>
        <w:tc>
          <w:tcPr>
            <w:tcW w:w="93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A2568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Table </w:t>
            </w:r>
            <w:proofErr w:type="gramStart"/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). Corneal Stromal Parameters (μm) Within 6-mm central diameter in Each Age Group and Correlation With Age</w:t>
            </w:r>
          </w:p>
        </w:tc>
      </w:tr>
      <w:tr w:rsidR="00BF0683" w:rsidRPr="00BF0683" w14:paraId="28C0E49D" w14:textId="77777777" w:rsidTr="00BF0683">
        <w:trPr>
          <w:trHeight w:val="32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5C91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7022B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AD6C7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E821B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24E41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Correlation with Age</w:t>
            </w:r>
          </w:p>
        </w:tc>
      </w:tr>
      <w:tr w:rsidR="00BF0683" w:rsidRPr="00BF0683" w14:paraId="430B717D" w14:textId="77777777" w:rsidTr="00BF0683">
        <w:trPr>
          <w:trHeight w:val="320"/>
          <w:jc w:val="center"/>
        </w:trPr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F1C14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4D1DA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Total Participants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386F0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&lt; 30 (</w:t>
            </w:r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= 34)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C90DC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30 - 49 </w:t>
            </w:r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= 40)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E2283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50 - 69 (</w:t>
            </w:r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=42)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4EC637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70 + (</w:t>
            </w:r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</w:t>
            </w: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=14)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1728E2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85E83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F (3,130)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9E9D75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P*</w:t>
            </w:r>
          </w:p>
        </w:tc>
      </w:tr>
      <w:tr w:rsidR="00BF0683" w:rsidRPr="00BF0683" w14:paraId="65E95C6F" w14:textId="77777777" w:rsidTr="00BF0683">
        <w:trPr>
          <w:trHeight w:val="30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D960A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Superior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1B801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519.6 ± 35.1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CC4F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516.3 ± 35.7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C55CC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525.5 ± 30.4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463CD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514.1 ± 38.6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59081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528.2 ± 34.2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58752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5223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1.108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D7DA0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0.348</w:t>
            </w:r>
          </w:p>
        </w:tc>
      </w:tr>
      <w:tr w:rsidR="00BF0683" w:rsidRPr="00BF0683" w14:paraId="22ADBD6B" w14:textId="77777777" w:rsidTr="00BF0683">
        <w:trPr>
          <w:trHeight w:val="30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C0217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Inferior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8F82F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495.4 ± 32.9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5F606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495.5 ± 536.1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BFA94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501.8 ± 31.0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8D4A8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488.8 ± 34.0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2984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496.5± 24.1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C89C9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EE63E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1.086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CD09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0.358</w:t>
            </w:r>
          </w:p>
        </w:tc>
      </w:tr>
      <w:tr w:rsidR="00BF0683" w:rsidRPr="00BF0683" w14:paraId="7C665833" w14:textId="77777777" w:rsidTr="00BF0683">
        <w:trPr>
          <w:trHeight w:val="30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881F7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Minimum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EE79A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476.2 ± 32.4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D6FC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476.2 ± 34.0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F6BCB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484.1 ± 29.4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73A50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469.0 ± 40.6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4FABB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475.6 ± 26.6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3D8E3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4472B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1.487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1A2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0.221</w:t>
            </w:r>
          </w:p>
        </w:tc>
      </w:tr>
      <w:tr w:rsidR="00BF0683" w:rsidRPr="00BF0683" w14:paraId="1386BD79" w14:textId="77777777" w:rsidTr="00BF0683">
        <w:trPr>
          <w:trHeight w:val="30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29229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Maximum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E35FD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541.7 ± 36.8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A17EF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539.2 ± 37.8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4EA50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547.3 ± 31.1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DEBA1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535.0 ± 14.0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874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552.6 ± 36.0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2CDE9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42CD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1.262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9A68A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BF0683" w:rsidRPr="00BF0683" w14:paraId="5CA7CB70" w14:textId="77777777" w:rsidTr="00BF0683">
        <w:trPr>
          <w:trHeight w:val="300"/>
          <w:jc w:val="center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F8D6B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Min-Max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12021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(-65.5 ± 14.1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A7F28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(-)63.0 ± 13.3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D145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(-)63.3 ± 11.6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1721F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(-65.9 ± 14.0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3CB22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(-77.5 ± 17.4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8FDA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5006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4.494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DD381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0.005*</w:t>
            </w:r>
          </w:p>
        </w:tc>
      </w:tr>
      <w:tr w:rsidR="00BF0683" w:rsidRPr="00BF0683" w14:paraId="3CCDEBFA" w14:textId="77777777" w:rsidTr="00BF0683">
        <w:trPr>
          <w:trHeight w:val="320"/>
          <w:jc w:val="center"/>
        </w:trPr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45DC8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E902E" w14:textId="77777777" w:rsidR="00BF0683" w:rsidRPr="00BF0683" w:rsidRDefault="00BF0683" w:rsidP="00BF06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17.5 ± 3.6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E1C57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16.9 ± 3.7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C1F12D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17.1 ± 3.2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E0E56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17.7 ± 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8BB8E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19.8 ± 3.9</w:t>
            </w: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006E9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5E7B1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2.664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66358" w14:textId="77777777" w:rsidR="00BF0683" w:rsidRPr="00BF0683" w:rsidRDefault="00BF0683" w:rsidP="00BF0683">
            <w:pPr>
              <w:spacing w:after="0" w:line="240" w:lineRule="auto"/>
              <w:ind w:firstLineChars="100" w:firstLine="16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color w:val="000000"/>
                <w:sz w:val="16"/>
                <w:szCs w:val="16"/>
              </w:rPr>
              <w:t>0.051</w:t>
            </w:r>
          </w:p>
        </w:tc>
      </w:tr>
      <w:tr w:rsidR="00BF0683" w:rsidRPr="00BF0683" w14:paraId="0F2604CD" w14:textId="77777777" w:rsidTr="00BF0683">
        <w:trPr>
          <w:trHeight w:val="320"/>
          <w:jc w:val="center"/>
        </w:trPr>
        <w:tc>
          <w:tcPr>
            <w:tcW w:w="934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2BAD3" w14:textId="77777777" w:rsidR="00BF0683" w:rsidRPr="00BF0683" w:rsidRDefault="00BF0683" w:rsidP="00BF068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 xml:space="preserve">* Indicates statistical </w:t>
            </w:r>
            <w:proofErr w:type="spellStart"/>
            <w:r w:rsidRPr="00BF068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significane</w:t>
            </w:r>
            <w:proofErr w:type="spellEnd"/>
          </w:p>
        </w:tc>
      </w:tr>
    </w:tbl>
    <w:p w14:paraId="6FB3BA89" w14:textId="13F8923C" w:rsidR="005341BA" w:rsidRDefault="00BF0683" w:rsidP="005341BA">
      <w:r w:rsidRPr="00BF0683">
        <w:rPr>
          <w:noProof/>
        </w:rPr>
        <w:drawing>
          <wp:inline distT="0" distB="0" distL="0" distR="0" wp14:anchorId="28E141F7" wp14:editId="65A7456C">
            <wp:extent cx="5731510" cy="2334154"/>
            <wp:effectExtent l="0" t="0" r="8890" b="317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0190B" w14:textId="5C38161B" w:rsidR="005341BA" w:rsidRPr="005341BA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Supplementary 9</w:t>
      </w:r>
    </w:p>
    <w:tbl>
      <w:tblPr>
        <w:tblW w:w="101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52"/>
        <w:gridCol w:w="1352"/>
        <w:gridCol w:w="1549"/>
        <w:gridCol w:w="1134"/>
        <w:gridCol w:w="1843"/>
        <w:gridCol w:w="2967"/>
      </w:tblGrid>
      <w:tr w:rsidR="005341BA" w:rsidRPr="00B22BEA" w14:paraId="1C30874B" w14:textId="77777777" w:rsidTr="00BF0683">
        <w:trPr>
          <w:trHeight w:val="560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DB08" w14:textId="77777777" w:rsidR="005341BA" w:rsidRPr="00B22BEA" w:rsidRDefault="005341BA" w:rsidP="00BF0683">
            <w:pPr>
              <w:ind w:left="166"/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Independent Samples T-Test Corneal True Power and curvature by Sex, N = 134</w:t>
            </w:r>
          </w:p>
        </w:tc>
      </w:tr>
      <w:tr w:rsidR="005341BA" w:rsidRPr="00B22BEA" w14:paraId="14C57D12" w14:textId="77777777" w:rsidTr="00BF0683">
        <w:trPr>
          <w:trHeight w:val="560"/>
        </w:trPr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035E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ECB0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6FA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Male n = 68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A2E5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0F5F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B22BEA">
              <w:rPr>
                <w:rFonts w:eastAsia="Times New Roman" w:cs="Times New Roman"/>
                <w:color w:val="000000"/>
              </w:rPr>
              <w:t>Female  n</w:t>
            </w:r>
            <w:proofErr w:type="gramEnd"/>
            <w:r w:rsidRPr="00B22BEA">
              <w:rPr>
                <w:rFonts w:eastAsia="Times New Roman" w:cs="Times New Roman"/>
                <w:color w:val="000000"/>
              </w:rPr>
              <w:t xml:space="preserve"> = 66 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83BB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p &lt; .05 </w:t>
            </w:r>
          </w:p>
        </w:tc>
      </w:tr>
      <w:tr w:rsidR="005341BA" w:rsidRPr="00B22BEA" w14:paraId="0695DEC3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D0BC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Corneal Parameter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BB2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Mean ± SD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8E93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7B3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Mean ± SD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B05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341BA" w:rsidRPr="00B22BEA" w14:paraId="1CD98243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A606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Net Corneal True Power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FD16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42.5 ± 1.5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04B6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C484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43.0 ± 1.5 D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9BF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0.053 </w:t>
            </w:r>
          </w:p>
        </w:tc>
      </w:tr>
      <w:tr w:rsidR="005341BA" w:rsidRPr="00B22BEA" w14:paraId="3311E01C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02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Corneal Power Anterior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F03F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48.4 ± 1.7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56D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2131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49.0 ± 1.7 D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1949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0.053 </w:t>
            </w:r>
          </w:p>
        </w:tc>
      </w:tr>
      <w:tr w:rsidR="005341BA" w:rsidRPr="00B22BEA" w14:paraId="57A819C6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5CCD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lastRenderedPageBreak/>
              <w:t>Corneal Power Posterior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FB03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-6.0 ± 0.2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9A6C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167E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-6.1 ± 0.2 D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EA3E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0.016* </w:t>
            </w:r>
          </w:p>
        </w:tc>
      </w:tr>
      <w:tr w:rsidR="005341BA" w:rsidRPr="00B22BEA" w14:paraId="1F1D3D62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A52F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Anterior Curvature Radius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D743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7.8 ± 0.3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015A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B5A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7.7 ± 0.3 mm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DCD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0.053 </w:t>
            </w:r>
          </w:p>
        </w:tc>
      </w:tr>
      <w:tr w:rsidR="005341BA" w:rsidRPr="00B22BEA" w14:paraId="3C7E67ED" w14:textId="77777777" w:rsidTr="00BF0683">
        <w:trPr>
          <w:trHeight w:val="560"/>
        </w:trPr>
        <w:tc>
          <w:tcPr>
            <w:tcW w:w="2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8AF4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Posterior Curvature Radius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8EE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6.6 ± 0.3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1837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E4F2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6.5 ± 0.2 mm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187D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0.016* </w:t>
            </w:r>
          </w:p>
        </w:tc>
      </w:tr>
      <w:tr w:rsidR="005341BA" w:rsidRPr="00B22BEA" w14:paraId="50B59512" w14:textId="77777777" w:rsidTr="00BF0683">
        <w:trPr>
          <w:trHeight w:val="560"/>
        </w:trPr>
        <w:tc>
          <w:tcPr>
            <w:tcW w:w="1019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B3F5" w14:textId="77777777" w:rsidR="005341BA" w:rsidRPr="00B22BEA" w:rsidRDefault="005341BA" w:rsidP="00BF0683">
            <w:pPr>
              <w:rPr>
                <w:rFonts w:eastAsia="Times New Roman" w:cs="Times New Roman"/>
                <w:color w:val="000000"/>
              </w:rPr>
            </w:pPr>
            <w:r w:rsidRPr="00B22BEA">
              <w:rPr>
                <w:rFonts w:eastAsia="Times New Roman" w:cs="Times New Roman"/>
                <w:color w:val="000000"/>
              </w:rPr>
              <w:t>Note.  Student's t-test. * p &lt; .05 </w:t>
            </w:r>
          </w:p>
        </w:tc>
      </w:tr>
    </w:tbl>
    <w:p w14:paraId="6124AFED" w14:textId="77777777" w:rsidR="005341BA" w:rsidRDefault="005341BA" w:rsidP="005341BA">
      <w:pPr>
        <w:jc w:val="center"/>
      </w:pPr>
    </w:p>
    <w:p w14:paraId="577DEF83" w14:textId="77777777" w:rsidR="005341BA" w:rsidRDefault="005341BA" w:rsidP="005341BA">
      <w:pPr>
        <w:jc w:val="center"/>
      </w:pPr>
    </w:p>
    <w:p w14:paraId="155A5B52" w14:textId="77777777" w:rsidR="005341BA" w:rsidRDefault="005341BA" w:rsidP="005341BA">
      <w:pPr>
        <w:jc w:val="center"/>
      </w:pPr>
    </w:p>
    <w:p w14:paraId="44C90E0B" w14:textId="023CDCD0" w:rsidR="005341BA" w:rsidRPr="005341BA" w:rsidRDefault="005341BA" w:rsidP="005341BA">
      <w:pPr>
        <w:widowControl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Supplementary 10</w:t>
      </w:r>
    </w:p>
    <w:p w14:paraId="07047C70" w14:textId="77777777" w:rsidR="005341BA" w:rsidRDefault="005341BA" w:rsidP="005341BA">
      <w:r>
        <w:t>1. Regression plots of Corrected IOP and Corneal stroma thickness at 17 zones.</w:t>
      </w:r>
    </w:p>
    <w:p w14:paraId="522696A0" w14:textId="77777777" w:rsidR="005341BA" w:rsidRDefault="005341BA" w:rsidP="005341BA"/>
    <w:p w14:paraId="2D6D4BF9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5A0044" wp14:editId="30C92FB5">
            <wp:extent cx="5974080" cy="351536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4CBF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752B8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3C14BD34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1380819" wp14:editId="4D9B7CA6">
            <wp:extent cx="5974080" cy="3515360"/>
            <wp:effectExtent l="0" t="0" r="0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B4CD6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00AF5229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60EFAD03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65CD2CD0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09D6C7" wp14:editId="51816E67">
            <wp:extent cx="5974080" cy="3515360"/>
            <wp:effectExtent l="0" t="0" r="0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27C5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2B5BE0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4E7079C4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7544A6" wp14:editId="46D78F56">
            <wp:extent cx="5974080" cy="3515360"/>
            <wp:effectExtent l="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C226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C1A1B7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965B574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4DEF2A63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6B39EC8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28350690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15498946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6A2B9F8" wp14:editId="3BC5563B">
            <wp:extent cx="5974080" cy="3515360"/>
            <wp:effectExtent l="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F66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1BB1B60D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0BA1CD45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89E7EF" wp14:editId="71936EC6">
            <wp:extent cx="5974080" cy="3515360"/>
            <wp:effectExtent l="0" t="0" r="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7A8D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66064CAF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1AB8D122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3F3BCCFC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0D8F8D" wp14:editId="6348E42B">
            <wp:extent cx="5974080" cy="3515360"/>
            <wp:effectExtent l="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ABE5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5673E9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8A9BE6F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22FB8DDB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277DC2D5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663E8D" wp14:editId="337AADDF">
            <wp:extent cx="5974080" cy="35153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28AB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342CDFF2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389806C1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3B47EAA9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46D073A" wp14:editId="65BAECEC">
            <wp:extent cx="5974080" cy="3515360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3959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20040F" wp14:editId="1A4883A0">
            <wp:extent cx="5974080" cy="3515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F102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AEE523C" wp14:editId="53D5C214">
            <wp:extent cx="5974080" cy="351536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C63A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D15326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486F957F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8363E3" wp14:editId="2D9BE783">
            <wp:extent cx="5974080" cy="3515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07EB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1D87B9F6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AF5C1F2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411E47D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10D6395" wp14:editId="09B2208D">
            <wp:extent cx="5974080" cy="3515360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D94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184E04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5075D0A2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1977766" wp14:editId="7ACC440A">
            <wp:extent cx="5974080" cy="3515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5B387C" wp14:editId="0B92A279">
            <wp:extent cx="5974080" cy="3515360"/>
            <wp:effectExtent l="0" t="0" r="0" b="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C73E" w14:textId="77777777" w:rsidR="005341BA" w:rsidRPr="00722109" w:rsidRDefault="005341BA" w:rsidP="005341B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54D5810B" w14:textId="77777777" w:rsidR="005341BA" w:rsidRPr="00722109" w:rsidRDefault="005341BA" w:rsidP="005341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6FC2FE" wp14:editId="4198453E">
            <wp:extent cx="5974080" cy="351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EB61" w14:textId="4FD53EE8" w:rsidR="00740689" w:rsidRDefault="00740689">
      <w:pPr>
        <w:rPr>
          <w:rFonts w:asciiTheme="majorBidi" w:hAnsiTheme="majorBidi" w:cstheme="majorBidi"/>
          <w:noProof/>
          <w:sz w:val="24"/>
          <w:szCs w:val="24"/>
        </w:rPr>
      </w:pPr>
    </w:p>
    <w:p w14:paraId="33523BF6" w14:textId="5918616A" w:rsidR="00740689" w:rsidRDefault="00740689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br w:type="page"/>
      </w:r>
    </w:p>
    <w:p w14:paraId="175DFCDF" w14:textId="77777777" w:rsidR="00740689" w:rsidRDefault="00740689">
      <w:pPr>
        <w:rPr>
          <w:rFonts w:asciiTheme="majorBidi" w:hAnsiTheme="majorBidi" w:cstheme="majorBidi"/>
          <w:noProof/>
          <w:sz w:val="24"/>
          <w:szCs w:val="24"/>
        </w:rPr>
      </w:pPr>
    </w:p>
    <w:p w14:paraId="344B182B" w14:textId="10ED03FE" w:rsidR="00BF250B" w:rsidRPr="00F238F5" w:rsidRDefault="00BF250B" w:rsidP="00BF250B">
      <w:pPr>
        <w:widowControl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238F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23C0238" wp14:editId="432DE29B">
            <wp:extent cx="5974080" cy="3515360"/>
            <wp:effectExtent l="0" t="0" r="0" b="0"/>
            <wp:docPr id="1640234702" name="Picture 1640234702" descr="A screen shot of a grap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34702" name="Picture 1640234702" descr="A screen shot of a graph&#10;&#10;Description automatically generated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36F6CA" w14:textId="475B53CD" w:rsidR="005D331C" w:rsidRDefault="00BF250B" w:rsidP="00BF250B">
      <w:pPr>
        <w:rPr>
          <w:rFonts w:asciiTheme="majorBidi" w:hAnsiTheme="majorBidi" w:cstheme="majorBidi"/>
          <w:sz w:val="24"/>
          <w:szCs w:val="24"/>
        </w:rPr>
      </w:pPr>
      <w:r w:rsidRPr="00F238F5">
        <w:rPr>
          <w:rFonts w:asciiTheme="majorBidi" w:hAnsiTheme="majorBidi" w:cstheme="majorBidi"/>
          <w:sz w:val="24"/>
          <w:szCs w:val="24"/>
        </w:rPr>
        <w:t>Linear regression plot graph between central corneal stroma and corrected IOP.</w:t>
      </w:r>
    </w:p>
    <w:p w14:paraId="73D23DF1" w14:textId="77777777" w:rsidR="00C63971" w:rsidRDefault="00C63971" w:rsidP="00BF250B">
      <w:pPr>
        <w:rPr>
          <w:rFonts w:asciiTheme="majorBidi" w:hAnsiTheme="majorBidi" w:cstheme="majorBidi"/>
          <w:b/>
          <w:sz w:val="32"/>
          <w:szCs w:val="24"/>
        </w:rPr>
      </w:pPr>
    </w:p>
    <w:p w14:paraId="7786F926" w14:textId="77777777" w:rsidR="00C63971" w:rsidRDefault="00C63971" w:rsidP="00BF250B">
      <w:pPr>
        <w:rPr>
          <w:rFonts w:asciiTheme="majorBidi" w:hAnsiTheme="majorBidi" w:cstheme="majorBidi"/>
          <w:b/>
          <w:sz w:val="32"/>
          <w:szCs w:val="24"/>
        </w:rPr>
      </w:pPr>
    </w:p>
    <w:p w14:paraId="53BA3CCD" w14:textId="5FC6E29F" w:rsidR="00C63971" w:rsidRPr="00C63971" w:rsidRDefault="00C63971" w:rsidP="00BF250B">
      <w:pPr>
        <w:rPr>
          <w:rFonts w:asciiTheme="majorBidi" w:hAnsiTheme="majorBidi" w:cstheme="majorBidi"/>
          <w:b/>
          <w:sz w:val="32"/>
          <w:szCs w:val="24"/>
        </w:rPr>
      </w:pPr>
      <w:r w:rsidRPr="00C63971">
        <w:rPr>
          <w:rFonts w:asciiTheme="majorBidi" w:hAnsiTheme="majorBidi" w:cstheme="majorBidi"/>
          <w:b/>
          <w:sz w:val="32"/>
          <w:szCs w:val="24"/>
        </w:rPr>
        <w:t>Supplementary 11: Descriptive statistics of Corneal variables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4"/>
        <w:gridCol w:w="1400"/>
        <w:gridCol w:w="1400"/>
        <w:gridCol w:w="1400"/>
        <w:gridCol w:w="1400"/>
        <w:gridCol w:w="644"/>
      </w:tblGrid>
      <w:tr w:rsidR="00C63971" w14:paraId="28B9A4B0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3D78ED23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Variable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7DCE2AA7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Mean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9473B15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Std. Dev.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6CB27C8D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Min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0" w:space="0" w:color="auto"/>
              <w:right w:val="nil"/>
            </w:tcBorders>
          </w:tcPr>
          <w:p w14:paraId="16612AF5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Max</w:t>
            </w:r>
          </w:p>
        </w:tc>
      </w:tr>
      <w:tr w:rsidR="00C63971" w14:paraId="7627DFDC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4EFC9CD" w14:textId="60989B64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CP Net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6EE1CFD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42.775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7DAFD9D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1.537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740327F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39.14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4DE1066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47.58</w:t>
            </w:r>
          </w:p>
        </w:tc>
      </w:tr>
      <w:tr w:rsidR="00C63971" w14:paraId="0BBF0A18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72C3EDB6" w14:textId="7839291D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CP Anterior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3BF4EA6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48.728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38EECD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1.717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C2E06A9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44.68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CC27994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54.3</w:t>
            </w:r>
          </w:p>
        </w:tc>
      </w:tr>
      <w:tr w:rsidR="00C63971" w14:paraId="2814515B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AF300B4" w14:textId="1CF3AAC3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CP Posterior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FAAA721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-6.081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0DA54AA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.233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2EEAFA8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-6.86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9D5BF2F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-5.54</w:t>
            </w:r>
          </w:p>
        </w:tc>
      </w:tr>
      <w:tr w:rsidR="00C63971" w14:paraId="468265E9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E81DD63" w14:textId="0FFB789F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Curvature Ant Radius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42EECB8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7.726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73C2B3B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.273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A534ED9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6.924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904C18E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8.416</w:t>
            </w:r>
          </w:p>
        </w:tc>
      </w:tr>
      <w:tr w:rsidR="00C63971" w14:paraId="7AD44A13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38C8945" w14:textId="1D2A5114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Curvature Post Radius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DFA8A5F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6.587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9B1C8C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.252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CA33658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5.828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C68C82E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7.224</w:t>
            </w:r>
          </w:p>
        </w:tc>
      </w:tr>
      <w:tr w:rsidR="00C63971" w14:paraId="7A09F101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D2AB20A" w14:textId="5F0D1B48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SN-IT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967170B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30.53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2EBE660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13.312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F1C180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B99100F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</w:t>
            </w:r>
          </w:p>
        </w:tc>
      </w:tr>
      <w:tr w:rsidR="00C63971" w14:paraId="6672FC76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6A6FA03B" w14:textId="5771AD5A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SI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0A55BECE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21.903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859B03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14.224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E988215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-36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BC317C0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</w:t>
            </w:r>
          </w:p>
        </w:tc>
      </w:tr>
      <w:tr w:rsidR="00C63971" w14:paraId="0BBE17BF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644C214B" w14:textId="0128FAE2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Min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B1AED9F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530.418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31AAD32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33.073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1735F75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221F4EE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615</w:t>
            </w:r>
          </w:p>
        </w:tc>
      </w:tr>
      <w:tr w:rsidR="00C63971" w14:paraId="2DF0F6B8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6A1A03A" w14:textId="2893DBDC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Location 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AF5F04C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-444.663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68104403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389.394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30E0DF7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-2365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3AA5A1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618</w:t>
            </w:r>
          </w:p>
        </w:tc>
      </w:tr>
      <w:tr w:rsidR="00C63971" w14:paraId="26A6D35A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035B388" w14:textId="67315F25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Median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F471310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-22.642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4B31A5C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5.975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16073B8D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2E845B14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</w:tr>
      <w:tr w:rsidR="00C63971" w14:paraId="0C5844DB" w14:textId="77777777" w:rsidTr="00C63971">
        <w:trPr>
          <w:gridAfter w:val="1"/>
          <w:wAfter w:w="644" w:type="dxa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6906E94D" w14:textId="286833D5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 offset Min Max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D7313F5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-64.201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42D1A087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13.599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F084510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-103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7B4E77D6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-35</w:t>
            </w:r>
          </w:p>
        </w:tc>
      </w:tr>
      <w:tr w:rsidR="00C63971" w14:paraId="54D3D48F" w14:textId="77777777" w:rsidTr="00A806D1">
        <w:tc>
          <w:tcPr>
            <w:tcW w:w="890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D8C69F" w14:textId="3E4899CE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CP: Corneal Power. </w:t>
            </w:r>
            <w:proofErr w:type="gramStart"/>
            <w:r>
              <w:rPr>
                <w:rFonts w:ascii="Garamond" w:hAnsi="Garamond"/>
              </w:rPr>
              <w:t>Ant. :</w:t>
            </w:r>
            <w:proofErr w:type="gramEnd"/>
            <w:r>
              <w:rPr>
                <w:rFonts w:ascii="Garamond" w:hAnsi="Garamond"/>
              </w:rPr>
              <w:t xml:space="preserve"> Anterior. Post.: Posterior. </w:t>
            </w:r>
            <w:proofErr w:type="spellStart"/>
            <w:r>
              <w:rPr>
                <w:rFonts w:ascii="Garamond" w:hAnsi="Garamond"/>
              </w:rPr>
              <w:t>Pachy</w:t>
            </w:r>
            <w:proofErr w:type="spellEnd"/>
            <w:r>
              <w:rPr>
                <w:rFonts w:ascii="Garamond" w:hAnsi="Garamond"/>
              </w:rPr>
              <w:t xml:space="preserve">.: Pachymetry. Min.: Minimum. Max.: </w:t>
            </w:r>
            <w:r>
              <w:rPr>
                <w:rFonts w:ascii="Garamond" w:hAnsi="Garamond"/>
              </w:rPr>
              <w:lastRenderedPageBreak/>
              <w:t>Maximum.</w:t>
            </w:r>
          </w:p>
          <w:p w14:paraId="31563FA1" w14:textId="77777777" w:rsidR="00C63971" w:rsidRDefault="00C63971" w:rsidP="00A806D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14:paraId="447922F5" w14:textId="77777777" w:rsidR="00C63971" w:rsidRPr="00BF250B" w:rsidRDefault="00C63971" w:rsidP="00BF250B">
      <w:pPr>
        <w:rPr>
          <w:rFonts w:asciiTheme="majorBidi" w:hAnsiTheme="majorBidi" w:cstheme="majorBidi"/>
        </w:rPr>
      </w:pPr>
    </w:p>
    <w:sectPr w:rsidR="00C63971" w:rsidRPr="00BF250B" w:rsidSect="00BF250B">
      <w:pgSz w:w="11906" w:h="16838" w:code="9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EFA2" w14:textId="77777777" w:rsidR="005E7893" w:rsidRDefault="005E7893">
      <w:pPr>
        <w:spacing w:after="0" w:line="240" w:lineRule="auto"/>
      </w:pPr>
      <w:r>
        <w:separator/>
      </w:r>
    </w:p>
  </w:endnote>
  <w:endnote w:type="continuationSeparator" w:id="0">
    <w:p w14:paraId="36110CD0" w14:textId="77777777" w:rsidR="005E7893" w:rsidRDefault="005E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Helvetica Neue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FD2E" w14:textId="77777777" w:rsidR="005E7893" w:rsidRDefault="005E7893">
      <w:pPr>
        <w:spacing w:after="0" w:line="240" w:lineRule="auto"/>
      </w:pPr>
      <w:r>
        <w:separator/>
      </w:r>
    </w:p>
  </w:footnote>
  <w:footnote w:type="continuationSeparator" w:id="0">
    <w:p w14:paraId="50760BDD" w14:textId="77777777" w:rsidR="005E7893" w:rsidRDefault="005E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6426"/>
    <w:multiLevelType w:val="hybridMultilevel"/>
    <w:tmpl w:val="5F1AD2BE"/>
    <w:lvl w:ilvl="0" w:tplc="F9246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7BC0"/>
    <w:multiLevelType w:val="hybridMultilevel"/>
    <w:tmpl w:val="AF3C3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7FDA"/>
    <w:multiLevelType w:val="multilevel"/>
    <w:tmpl w:val="5EE2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25760"/>
    <w:multiLevelType w:val="multilevel"/>
    <w:tmpl w:val="998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9B0E83"/>
    <w:multiLevelType w:val="hybridMultilevel"/>
    <w:tmpl w:val="B9160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64134">
    <w:abstractNumId w:val="1"/>
  </w:num>
  <w:num w:numId="2" w16cid:durableId="1467352584">
    <w:abstractNumId w:val="0"/>
  </w:num>
  <w:num w:numId="3" w16cid:durableId="1009059864">
    <w:abstractNumId w:val="4"/>
  </w:num>
  <w:num w:numId="4" w16cid:durableId="687800597">
    <w:abstractNumId w:val="2"/>
  </w:num>
  <w:num w:numId="5" w16cid:durableId="149344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Ophthalm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2ftf5fssvw0arexwd7xsepb5fratz5psevs&quot;&gt;Stroma proj&lt;record-ids&gt;&lt;item&gt;9&lt;/item&gt;&lt;item&gt;15&lt;/item&gt;&lt;item&gt;17&lt;/item&gt;&lt;item&gt;18&lt;/item&gt;&lt;item&gt;19&lt;/item&gt;&lt;item&gt;41&lt;/item&gt;&lt;item&gt;42&lt;/item&gt;&lt;/record-ids&gt;&lt;/item&gt;&lt;/Libraries&gt;"/>
  </w:docVars>
  <w:rsids>
    <w:rsidRoot w:val="00070286"/>
    <w:rsid w:val="000137F5"/>
    <w:rsid w:val="000256B4"/>
    <w:rsid w:val="00030D5A"/>
    <w:rsid w:val="00034D10"/>
    <w:rsid w:val="00044C32"/>
    <w:rsid w:val="00044DED"/>
    <w:rsid w:val="000514F0"/>
    <w:rsid w:val="000569B3"/>
    <w:rsid w:val="000656B2"/>
    <w:rsid w:val="00067D44"/>
    <w:rsid w:val="00070286"/>
    <w:rsid w:val="00084DC2"/>
    <w:rsid w:val="000933CF"/>
    <w:rsid w:val="00096635"/>
    <w:rsid w:val="000A4E2C"/>
    <w:rsid w:val="000A7020"/>
    <w:rsid w:val="000B6DF7"/>
    <w:rsid w:val="000D608A"/>
    <w:rsid w:val="0010765E"/>
    <w:rsid w:val="001139CB"/>
    <w:rsid w:val="00117228"/>
    <w:rsid w:val="001213A1"/>
    <w:rsid w:val="00130998"/>
    <w:rsid w:val="001514F7"/>
    <w:rsid w:val="00160E29"/>
    <w:rsid w:val="00170880"/>
    <w:rsid w:val="00174798"/>
    <w:rsid w:val="00176FA1"/>
    <w:rsid w:val="00183506"/>
    <w:rsid w:val="00195CA6"/>
    <w:rsid w:val="001A439D"/>
    <w:rsid w:val="001A6A0C"/>
    <w:rsid w:val="001B128B"/>
    <w:rsid w:val="001B572F"/>
    <w:rsid w:val="001C1035"/>
    <w:rsid w:val="001C5C8C"/>
    <w:rsid w:val="001C6A72"/>
    <w:rsid w:val="001D0D85"/>
    <w:rsid w:val="001F4026"/>
    <w:rsid w:val="001F4ED3"/>
    <w:rsid w:val="00213A10"/>
    <w:rsid w:val="002155FD"/>
    <w:rsid w:val="00216615"/>
    <w:rsid w:val="00241180"/>
    <w:rsid w:val="00246001"/>
    <w:rsid w:val="00250FC6"/>
    <w:rsid w:val="00257DF3"/>
    <w:rsid w:val="00280AB8"/>
    <w:rsid w:val="00281A87"/>
    <w:rsid w:val="002A2A46"/>
    <w:rsid w:val="002A3320"/>
    <w:rsid w:val="002B1038"/>
    <w:rsid w:val="002C23B3"/>
    <w:rsid w:val="002C2A77"/>
    <w:rsid w:val="002C38B3"/>
    <w:rsid w:val="002D0C16"/>
    <w:rsid w:val="00307029"/>
    <w:rsid w:val="00311B5F"/>
    <w:rsid w:val="00314F34"/>
    <w:rsid w:val="00315E37"/>
    <w:rsid w:val="00331CEA"/>
    <w:rsid w:val="00352576"/>
    <w:rsid w:val="00364415"/>
    <w:rsid w:val="003A62E3"/>
    <w:rsid w:val="003F4DB5"/>
    <w:rsid w:val="00410B70"/>
    <w:rsid w:val="00432740"/>
    <w:rsid w:val="00436744"/>
    <w:rsid w:val="004464B0"/>
    <w:rsid w:val="00462148"/>
    <w:rsid w:val="004734F4"/>
    <w:rsid w:val="00480580"/>
    <w:rsid w:val="004924D2"/>
    <w:rsid w:val="004A2D71"/>
    <w:rsid w:val="004A798E"/>
    <w:rsid w:val="004B0204"/>
    <w:rsid w:val="004B13FA"/>
    <w:rsid w:val="004C198D"/>
    <w:rsid w:val="004F0305"/>
    <w:rsid w:val="004F1E26"/>
    <w:rsid w:val="004F6B17"/>
    <w:rsid w:val="00504667"/>
    <w:rsid w:val="005341BA"/>
    <w:rsid w:val="00534A80"/>
    <w:rsid w:val="005525A7"/>
    <w:rsid w:val="00553CCD"/>
    <w:rsid w:val="00575DAE"/>
    <w:rsid w:val="005919B6"/>
    <w:rsid w:val="00592B03"/>
    <w:rsid w:val="005973BA"/>
    <w:rsid w:val="00597B81"/>
    <w:rsid w:val="005A2494"/>
    <w:rsid w:val="005C0935"/>
    <w:rsid w:val="005D331C"/>
    <w:rsid w:val="005D71DC"/>
    <w:rsid w:val="005E7893"/>
    <w:rsid w:val="005E7D78"/>
    <w:rsid w:val="00600BDC"/>
    <w:rsid w:val="0061023C"/>
    <w:rsid w:val="00610741"/>
    <w:rsid w:val="00616A8F"/>
    <w:rsid w:val="00616B03"/>
    <w:rsid w:val="0064283C"/>
    <w:rsid w:val="006554C9"/>
    <w:rsid w:val="00663275"/>
    <w:rsid w:val="0067545A"/>
    <w:rsid w:val="00677A98"/>
    <w:rsid w:val="0068244C"/>
    <w:rsid w:val="00691BF3"/>
    <w:rsid w:val="006A62BC"/>
    <w:rsid w:val="006F39BB"/>
    <w:rsid w:val="007006DE"/>
    <w:rsid w:val="007145FE"/>
    <w:rsid w:val="00740689"/>
    <w:rsid w:val="00747CFE"/>
    <w:rsid w:val="007629DE"/>
    <w:rsid w:val="00763970"/>
    <w:rsid w:val="007765C8"/>
    <w:rsid w:val="00782325"/>
    <w:rsid w:val="007A0783"/>
    <w:rsid w:val="007B2FE7"/>
    <w:rsid w:val="007F2EFB"/>
    <w:rsid w:val="0080751C"/>
    <w:rsid w:val="008149BE"/>
    <w:rsid w:val="00824E4F"/>
    <w:rsid w:val="00831096"/>
    <w:rsid w:val="00841C62"/>
    <w:rsid w:val="00850DA2"/>
    <w:rsid w:val="00870EBD"/>
    <w:rsid w:val="008D16DA"/>
    <w:rsid w:val="008D57E2"/>
    <w:rsid w:val="008E047E"/>
    <w:rsid w:val="008F3B77"/>
    <w:rsid w:val="00937463"/>
    <w:rsid w:val="00953F33"/>
    <w:rsid w:val="009605E6"/>
    <w:rsid w:val="00960C9D"/>
    <w:rsid w:val="00971855"/>
    <w:rsid w:val="00973551"/>
    <w:rsid w:val="00973C54"/>
    <w:rsid w:val="009807A4"/>
    <w:rsid w:val="009816F7"/>
    <w:rsid w:val="009A1176"/>
    <w:rsid w:val="009B681E"/>
    <w:rsid w:val="009B7AA2"/>
    <w:rsid w:val="009C43D7"/>
    <w:rsid w:val="009D1C48"/>
    <w:rsid w:val="009E0EFE"/>
    <w:rsid w:val="00A17C80"/>
    <w:rsid w:val="00A231AC"/>
    <w:rsid w:val="00A2501D"/>
    <w:rsid w:val="00A33D59"/>
    <w:rsid w:val="00A373B6"/>
    <w:rsid w:val="00A47A86"/>
    <w:rsid w:val="00A519BB"/>
    <w:rsid w:val="00A535C2"/>
    <w:rsid w:val="00A57968"/>
    <w:rsid w:val="00A62845"/>
    <w:rsid w:val="00A64812"/>
    <w:rsid w:val="00A71CFE"/>
    <w:rsid w:val="00A7264E"/>
    <w:rsid w:val="00A745B4"/>
    <w:rsid w:val="00A77000"/>
    <w:rsid w:val="00A979CB"/>
    <w:rsid w:val="00AA7EB4"/>
    <w:rsid w:val="00AC0C0D"/>
    <w:rsid w:val="00AD1E90"/>
    <w:rsid w:val="00AD3F4B"/>
    <w:rsid w:val="00AF1AFC"/>
    <w:rsid w:val="00B05C79"/>
    <w:rsid w:val="00B16571"/>
    <w:rsid w:val="00B22FE5"/>
    <w:rsid w:val="00B5076F"/>
    <w:rsid w:val="00B80791"/>
    <w:rsid w:val="00B876D0"/>
    <w:rsid w:val="00B97657"/>
    <w:rsid w:val="00BC79E1"/>
    <w:rsid w:val="00BF0683"/>
    <w:rsid w:val="00BF250B"/>
    <w:rsid w:val="00BF2537"/>
    <w:rsid w:val="00C02B86"/>
    <w:rsid w:val="00C11D1E"/>
    <w:rsid w:val="00C53406"/>
    <w:rsid w:val="00C54578"/>
    <w:rsid w:val="00C63971"/>
    <w:rsid w:val="00C868D8"/>
    <w:rsid w:val="00C9796B"/>
    <w:rsid w:val="00CB409B"/>
    <w:rsid w:val="00CC23E4"/>
    <w:rsid w:val="00CD4FEE"/>
    <w:rsid w:val="00CE667B"/>
    <w:rsid w:val="00CF5EF7"/>
    <w:rsid w:val="00CF65D3"/>
    <w:rsid w:val="00D2481A"/>
    <w:rsid w:val="00D24BC5"/>
    <w:rsid w:val="00D51C01"/>
    <w:rsid w:val="00D60122"/>
    <w:rsid w:val="00D716A4"/>
    <w:rsid w:val="00D748FF"/>
    <w:rsid w:val="00D91135"/>
    <w:rsid w:val="00DB3189"/>
    <w:rsid w:val="00DC2C2A"/>
    <w:rsid w:val="00DD1DDB"/>
    <w:rsid w:val="00DE03F9"/>
    <w:rsid w:val="00DE2188"/>
    <w:rsid w:val="00DE2D24"/>
    <w:rsid w:val="00DE5956"/>
    <w:rsid w:val="00E13D21"/>
    <w:rsid w:val="00E157A1"/>
    <w:rsid w:val="00E21BA3"/>
    <w:rsid w:val="00E24D33"/>
    <w:rsid w:val="00E34C6F"/>
    <w:rsid w:val="00E51833"/>
    <w:rsid w:val="00E54864"/>
    <w:rsid w:val="00E5621C"/>
    <w:rsid w:val="00E636CC"/>
    <w:rsid w:val="00E657F5"/>
    <w:rsid w:val="00E741E1"/>
    <w:rsid w:val="00E84F30"/>
    <w:rsid w:val="00EB7351"/>
    <w:rsid w:val="00EC1B1F"/>
    <w:rsid w:val="00EC373A"/>
    <w:rsid w:val="00ED3E00"/>
    <w:rsid w:val="00F0420F"/>
    <w:rsid w:val="00F048D1"/>
    <w:rsid w:val="00F146FA"/>
    <w:rsid w:val="00F238F5"/>
    <w:rsid w:val="00F24892"/>
    <w:rsid w:val="00F305CD"/>
    <w:rsid w:val="00F30C0F"/>
    <w:rsid w:val="00F60920"/>
    <w:rsid w:val="00F7510D"/>
    <w:rsid w:val="00F77714"/>
    <w:rsid w:val="00F84D72"/>
    <w:rsid w:val="00F86B94"/>
    <w:rsid w:val="00FA0B38"/>
    <w:rsid w:val="00FA29BD"/>
    <w:rsid w:val="00FA325E"/>
    <w:rsid w:val="00FB0E7F"/>
    <w:rsid w:val="00FB666A"/>
    <w:rsid w:val="00FD1132"/>
    <w:rsid w:val="00FD19C9"/>
    <w:rsid w:val="00FD6FE6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2314D"/>
  <w15:docId w15:val="{F8470052-398A-420E-B84C-473E819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FC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97A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3B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39C9"/>
    <w:rPr>
      <w:color w:val="808080"/>
    </w:rPr>
  </w:style>
  <w:style w:type="table" w:styleId="TableGrid">
    <w:name w:val="Table Grid"/>
    <w:basedOn w:val="TableNormal"/>
    <w:uiPriority w:val="39"/>
    <w:rsid w:val="009C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6B"/>
  </w:style>
  <w:style w:type="paragraph" w:styleId="Header">
    <w:name w:val="header"/>
    <w:basedOn w:val="Normal"/>
    <w:link w:val="HeaderChar"/>
    <w:uiPriority w:val="99"/>
    <w:unhideWhenUsed/>
    <w:rsid w:val="00F2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6B"/>
  </w:style>
  <w:style w:type="paragraph" w:styleId="BalloonText">
    <w:name w:val="Balloon Text"/>
    <w:basedOn w:val="Normal"/>
    <w:link w:val="BalloonTextChar"/>
    <w:uiPriority w:val="99"/>
    <w:semiHidden/>
    <w:unhideWhenUsed/>
    <w:rsid w:val="00326D2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24"/>
    <w:rPr>
      <w:rFonts w:ascii="Lucida Grande" w:hAnsi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F4ABF"/>
    <w:pPr>
      <w:tabs>
        <w:tab w:val="left" w:pos="504"/>
      </w:tabs>
      <w:spacing w:after="240" w:line="240" w:lineRule="auto"/>
      <w:ind w:left="504" w:hanging="504"/>
    </w:pPr>
  </w:style>
  <w:style w:type="character" w:styleId="LineNumber">
    <w:name w:val="line number"/>
    <w:basedOn w:val="DefaultParagraphFont"/>
    <w:uiPriority w:val="99"/>
    <w:semiHidden/>
    <w:unhideWhenUsed/>
    <w:rsid w:val="00E12A5D"/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EndNoteBibliographyTitle">
    <w:name w:val="EndNote Bibliography Title"/>
    <w:basedOn w:val="Normal"/>
    <w:link w:val="EndNoteBibliographyTitleChar"/>
    <w:rsid w:val="000A4E2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4E2C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0A4E2C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A4E2C"/>
    <w:rPr>
      <w:noProof/>
    </w:rPr>
  </w:style>
  <w:style w:type="character" w:styleId="Hyperlink">
    <w:name w:val="Hyperlink"/>
    <w:basedOn w:val="DefaultParagraphFont"/>
    <w:uiPriority w:val="99"/>
    <w:unhideWhenUsed/>
    <w:rsid w:val="000656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6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798E"/>
    <w:rPr>
      <w:color w:val="605E5C"/>
      <w:shd w:val="clear" w:color="auto" w:fill="E1DFDD"/>
    </w:rPr>
  </w:style>
  <w:style w:type="paragraph" w:customStyle="1" w:styleId="Normal1">
    <w:name w:val="Normal1"/>
    <w:rsid w:val="007629DE"/>
    <w:rPr>
      <w:lang w:val="uz-Cyrl-UZ"/>
    </w:rPr>
  </w:style>
  <w:style w:type="table" w:styleId="LightShading">
    <w:name w:val="Light Shading"/>
    <w:basedOn w:val="TableNormal"/>
    <w:uiPriority w:val="60"/>
    <w:rsid w:val="00C868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648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AA2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3275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99"/>
    <w:rsid w:val="00663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D0C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QDX0zhHXF/budnDDlONUmt3XNg==">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 ALSalamat</dc:creator>
  <cp:lastModifiedBy>Sandhya Patel</cp:lastModifiedBy>
  <cp:revision>4</cp:revision>
  <dcterms:created xsi:type="dcterms:W3CDTF">2024-11-07T10:42:00Z</dcterms:created>
  <dcterms:modified xsi:type="dcterms:W3CDTF">2024-11-07T10:43:00Z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id="boPwAvuz"/&gt;&lt;style id="http://www.zotero.org/styles/journal-of-cataract-and-refractive-surgery"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value="true"/&gt;&lt;pref name="dontAskDelayCitationUpdates" value="true"/&gt;&lt;/prefs&gt;&lt;/data&gt;</vt:lpwstr>
  </property>
</Properties>
</file>