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BD6BA6" w:rsidRDefault="00654E8F" w:rsidP="0001436A">
      <w:pPr>
        <w:pStyle w:val="SupplementaryMaterial"/>
        <w:rPr>
          <w:color w:val="000000" w:themeColor="text1"/>
        </w:rPr>
      </w:pPr>
      <w:r w:rsidRPr="00BD6BA6">
        <w:rPr>
          <w:color w:val="000000" w:themeColor="text1"/>
        </w:rPr>
        <w:t>Supplementary Material</w:t>
      </w:r>
    </w:p>
    <w:p w14:paraId="56CB663A" w14:textId="1008ADAC" w:rsidR="00163460" w:rsidRPr="00BD6BA6" w:rsidRDefault="00163460" w:rsidP="00163460">
      <w:pPr>
        <w:pStyle w:val="aff3"/>
        <w:rPr>
          <w:color w:val="000000" w:themeColor="text1"/>
          <w:lang w:eastAsia="ja-JP"/>
        </w:rPr>
      </w:pPr>
      <w:r w:rsidRPr="00BD6BA6">
        <w:rPr>
          <w:color w:val="000000" w:themeColor="text1"/>
          <w:lang w:eastAsia="ja-JP"/>
        </w:rPr>
        <w:t>Exosome-like nano</w:t>
      </w:r>
      <w:r w:rsidR="00A6710F" w:rsidRPr="00BD6BA6">
        <w:rPr>
          <w:rFonts w:hint="eastAsia"/>
          <w:color w:val="000000" w:themeColor="text1"/>
          <w:lang w:eastAsia="ja-JP"/>
        </w:rPr>
        <w:t>vesi</w:t>
      </w:r>
      <w:r w:rsidRPr="00BD6BA6">
        <w:rPr>
          <w:color w:val="000000" w:themeColor="text1"/>
          <w:lang w:eastAsia="ja-JP"/>
        </w:rPr>
        <w:t xml:space="preserve">cles </w:t>
      </w:r>
      <w:r w:rsidR="00EC7E86" w:rsidRPr="00BD6BA6">
        <w:rPr>
          <w:rFonts w:hint="eastAsia"/>
          <w:color w:val="000000" w:themeColor="text1"/>
          <w:lang w:eastAsia="ja-JP"/>
        </w:rPr>
        <w:t xml:space="preserve">derived </w:t>
      </w:r>
      <w:r w:rsidRPr="00BD6BA6">
        <w:rPr>
          <w:color w:val="000000" w:themeColor="text1"/>
          <w:lang w:eastAsia="ja-JP"/>
        </w:rPr>
        <w:t xml:space="preserve">from kale juice enhance collagen production by </w:t>
      </w:r>
      <w:r w:rsidR="00611F9E" w:rsidRPr="00BD6BA6">
        <w:rPr>
          <w:color w:val="000000" w:themeColor="text1"/>
          <w:lang w:eastAsia="ja-JP"/>
        </w:rPr>
        <w:t>downregulating Smad7</w:t>
      </w:r>
      <w:r w:rsidRPr="00BD6BA6">
        <w:rPr>
          <w:color w:val="000000" w:themeColor="text1"/>
          <w:lang w:eastAsia="ja-JP"/>
        </w:rPr>
        <w:t xml:space="preserve"> in human skin fibroblasts</w:t>
      </w:r>
    </w:p>
    <w:p w14:paraId="6EA9B380" w14:textId="77777777" w:rsidR="00163460" w:rsidRPr="00BD6BA6" w:rsidRDefault="00163460" w:rsidP="00163460">
      <w:pPr>
        <w:rPr>
          <w:color w:val="000000" w:themeColor="text1"/>
          <w:lang w:eastAsia="ja-JP"/>
        </w:rPr>
      </w:pPr>
    </w:p>
    <w:p w14:paraId="0FDD35A8" w14:textId="563EE233" w:rsidR="00163460" w:rsidRPr="00BD6BA6" w:rsidRDefault="00163460" w:rsidP="00163460">
      <w:pPr>
        <w:rPr>
          <w:color w:val="000000" w:themeColor="text1"/>
          <w:lang w:eastAsia="ja-JP"/>
        </w:rPr>
      </w:pPr>
      <w:proofErr w:type="spellStart"/>
      <w:r w:rsidRPr="00BD6BA6">
        <w:rPr>
          <w:color w:val="000000" w:themeColor="text1"/>
          <w:lang w:eastAsia="ja-JP"/>
        </w:rPr>
        <w:t>Peihan</w:t>
      </w:r>
      <w:proofErr w:type="spellEnd"/>
      <w:r w:rsidRPr="00BD6BA6">
        <w:rPr>
          <w:color w:val="000000" w:themeColor="text1"/>
          <w:lang w:eastAsia="ja-JP"/>
        </w:rPr>
        <w:t xml:space="preserve"> Hsu, Yuriko </w:t>
      </w:r>
      <w:proofErr w:type="spellStart"/>
      <w:r w:rsidRPr="00BD6BA6">
        <w:rPr>
          <w:color w:val="000000" w:themeColor="text1"/>
          <w:lang w:eastAsia="ja-JP"/>
        </w:rPr>
        <w:t>Kamijyo</w:t>
      </w:r>
      <w:proofErr w:type="spellEnd"/>
      <w:r w:rsidRPr="00BD6BA6">
        <w:rPr>
          <w:color w:val="000000" w:themeColor="text1"/>
          <w:lang w:eastAsia="ja-JP"/>
        </w:rPr>
        <w:t xml:space="preserve">, Emiri Koike, Saki Ichikawa, </w:t>
      </w:r>
      <w:proofErr w:type="spellStart"/>
      <w:r w:rsidRPr="00BD6BA6">
        <w:rPr>
          <w:color w:val="000000" w:themeColor="text1"/>
          <w:lang w:eastAsia="ja-JP"/>
        </w:rPr>
        <w:t>Yifeng</w:t>
      </w:r>
      <w:proofErr w:type="spellEnd"/>
      <w:r w:rsidRPr="00BD6BA6">
        <w:rPr>
          <w:color w:val="000000" w:themeColor="text1"/>
          <w:lang w:eastAsia="ja-JP"/>
        </w:rPr>
        <w:t xml:space="preserve"> Zheng, Tomohiro Ohno, Shigeru Katayama*</w:t>
      </w:r>
    </w:p>
    <w:p w14:paraId="7FA0E4F0" w14:textId="77777777" w:rsidR="00163460" w:rsidRPr="00BD6BA6" w:rsidRDefault="00163460" w:rsidP="00163460">
      <w:pPr>
        <w:rPr>
          <w:color w:val="000000" w:themeColor="text1"/>
          <w:lang w:eastAsia="ja-JP"/>
        </w:rPr>
      </w:pPr>
    </w:p>
    <w:p w14:paraId="3CE6DA16" w14:textId="2E64260D" w:rsidR="00163460" w:rsidRPr="00BD6BA6" w:rsidRDefault="00163460" w:rsidP="00163460">
      <w:pPr>
        <w:rPr>
          <w:color w:val="000000" w:themeColor="text1"/>
          <w:lang w:eastAsia="ja-JP"/>
        </w:rPr>
      </w:pPr>
      <w:r w:rsidRPr="00BD6BA6">
        <w:rPr>
          <w:b/>
          <w:bCs/>
          <w:color w:val="000000" w:themeColor="text1"/>
          <w:lang w:eastAsia="ja-JP"/>
        </w:rPr>
        <w:t>* Correspondence:</w:t>
      </w:r>
      <w:r w:rsidRPr="00BD6BA6">
        <w:rPr>
          <w:color w:val="000000" w:themeColor="text1"/>
          <w:lang w:eastAsia="ja-JP"/>
        </w:rPr>
        <w:t xml:space="preserve"> Shigeru Katayama</w:t>
      </w:r>
      <w:r w:rsidRPr="00BD6BA6">
        <w:rPr>
          <w:rFonts w:hint="eastAsia"/>
          <w:color w:val="000000" w:themeColor="text1"/>
          <w:lang w:eastAsia="ja-JP"/>
        </w:rPr>
        <w:t xml:space="preserve"> (</w:t>
      </w:r>
      <w:r w:rsidRPr="00BD6BA6">
        <w:rPr>
          <w:color w:val="000000" w:themeColor="text1"/>
          <w:lang w:eastAsia="ja-JP"/>
        </w:rPr>
        <w:t>skata@shinshu-u.ac.jp</w:t>
      </w:r>
      <w:r w:rsidRPr="00BD6BA6">
        <w:rPr>
          <w:rFonts w:hint="eastAsia"/>
          <w:color w:val="000000" w:themeColor="text1"/>
          <w:lang w:eastAsia="ja-JP"/>
        </w:rPr>
        <w:t>)</w:t>
      </w:r>
    </w:p>
    <w:p w14:paraId="4916FCC9" w14:textId="77777777" w:rsidR="00994A3D" w:rsidRPr="00BD6BA6" w:rsidRDefault="00994A3D" w:rsidP="00994A3D">
      <w:pPr>
        <w:keepNext/>
        <w:rPr>
          <w:rFonts w:cs="Times New Roman"/>
          <w:color w:val="000000" w:themeColor="text1"/>
          <w:szCs w:val="24"/>
        </w:rPr>
      </w:pPr>
    </w:p>
    <w:p w14:paraId="11EC8DA1" w14:textId="12F2CF67" w:rsidR="00163460" w:rsidRPr="00BD6BA6" w:rsidRDefault="00163460" w:rsidP="00994A3D">
      <w:pPr>
        <w:keepNext/>
        <w:jc w:val="center"/>
        <w:rPr>
          <w:rFonts w:cs="Times New Roman"/>
          <w:color w:val="000000" w:themeColor="text1"/>
          <w:szCs w:val="24"/>
        </w:rPr>
      </w:pPr>
      <w:r w:rsidRPr="00BD6BA6">
        <w:rPr>
          <w:rFonts w:cs="Times New Roman"/>
          <w:color w:val="000000" w:themeColor="text1"/>
          <w:szCs w:val="24"/>
        </w:rPr>
        <w:br w:type="page"/>
      </w:r>
    </w:p>
    <w:p w14:paraId="6F5AC3C0" w14:textId="77777777" w:rsidR="00BF4622" w:rsidRPr="00BD6BA6" w:rsidRDefault="00BF4622" w:rsidP="00BF4622">
      <w:pPr>
        <w:ind w:firstLineChars="50" w:firstLine="120"/>
        <w:rPr>
          <w:rFonts w:cs="Times New Roman"/>
          <w:color w:val="000000" w:themeColor="text1"/>
          <w:szCs w:val="28"/>
        </w:rPr>
      </w:pPr>
      <w:r w:rsidRPr="00BD6BA6">
        <w:rPr>
          <w:rFonts w:cs="Times New Roman" w:hint="eastAsia"/>
          <w:b/>
          <w:bCs/>
          <w:color w:val="000000" w:themeColor="text1"/>
          <w:szCs w:val="28"/>
          <w:lang w:eastAsia="ja-JP"/>
        </w:rPr>
        <w:lastRenderedPageBreak/>
        <w:t xml:space="preserve">Supplementary </w:t>
      </w:r>
      <w:r w:rsidRPr="00BD6BA6">
        <w:rPr>
          <w:rFonts w:cs="Times New Roman"/>
          <w:b/>
          <w:bCs/>
          <w:color w:val="000000" w:themeColor="text1"/>
          <w:szCs w:val="28"/>
        </w:rPr>
        <w:t xml:space="preserve">Table 1. </w:t>
      </w:r>
      <w:r w:rsidRPr="00BD6BA6">
        <w:rPr>
          <w:rFonts w:cs="Times New Roman"/>
          <w:color w:val="000000" w:themeColor="text1"/>
          <w:szCs w:val="28"/>
        </w:rPr>
        <w:t>Primers used in this study</w:t>
      </w:r>
    </w:p>
    <w:tbl>
      <w:tblPr>
        <w:tblStyle w:val="aff2"/>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243"/>
        <w:gridCol w:w="5099"/>
        <w:gridCol w:w="1980"/>
      </w:tblGrid>
      <w:tr w:rsidR="00BD6BA6" w:rsidRPr="00BD6BA6" w14:paraId="5218E158" w14:textId="77777777" w:rsidTr="00AB2A58">
        <w:trPr>
          <w:trHeight w:val="454"/>
        </w:trPr>
        <w:tc>
          <w:tcPr>
            <w:tcW w:w="1455" w:type="dxa"/>
            <w:tcBorders>
              <w:top w:val="single" w:sz="4" w:space="0" w:color="auto"/>
              <w:bottom w:val="single" w:sz="4" w:space="0" w:color="auto"/>
            </w:tcBorders>
            <w:vAlign w:val="center"/>
          </w:tcPr>
          <w:p w14:paraId="0814977C"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Gene</w:t>
            </w:r>
          </w:p>
        </w:tc>
        <w:tc>
          <w:tcPr>
            <w:tcW w:w="6342" w:type="dxa"/>
            <w:gridSpan w:val="2"/>
            <w:tcBorders>
              <w:top w:val="single" w:sz="4" w:space="0" w:color="auto"/>
              <w:bottom w:val="single" w:sz="4" w:space="0" w:color="auto"/>
            </w:tcBorders>
            <w:vAlign w:val="center"/>
          </w:tcPr>
          <w:p w14:paraId="190437E8" w14:textId="77777777" w:rsidR="00BF4622" w:rsidRPr="00BD6BA6" w:rsidRDefault="00BF4622" w:rsidP="00AB2A58">
            <w:pPr>
              <w:spacing w:before="0" w:after="0"/>
              <w:jc w:val="center"/>
              <w:rPr>
                <w:rFonts w:cs="Times New Roman"/>
                <w:color w:val="000000" w:themeColor="text1"/>
                <w:szCs w:val="28"/>
              </w:rPr>
            </w:pPr>
            <w:r w:rsidRPr="00BD6BA6">
              <w:rPr>
                <w:rFonts w:cs="Times New Roman" w:hint="eastAsia"/>
                <w:color w:val="000000" w:themeColor="text1"/>
                <w:szCs w:val="28"/>
              </w:rPr>
              <w:t>Primer sequence</w:t>
            </w:r>
          </w:p>
        </w:tc>
        <w:tc>
          <w:tcPr>
            <w:tcW w:w="1980" w:type="dxa"/>
            <w:tcBorders>
              <w:top w:val="single" w:sz="4" w:space="0" w:color="auto"/>
              <w:bottom w:val="single" w:sz="4" w:space="0" w:color="auto"/>
            </w:tcBorders>
            <w:vAlign w:val="center"/>
          </w:tcPr>
          <w:p w14:paraId="51E17A2D"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Product length (bp)</w:t>
            </w:r>
          </w:p>
        </w:tc>
      </w:tr>
      <w:tr w:rsidR="00BD6BA6" w:rsidRPr="00BD6BA6" w14:paraId="27E52C7C" w14:textId="77777777" w:rsidTr="00AB2A58">
        <w:trPr>
          <w:trHeight w:val="454"/>
        </w:trPr>
        <w:tc>
          <w:tcPr>
            <w:tcW w:w="1455" w:type="dxa"/>
            <w:vMerge w:val="restart"/>
            <w:tcBorders>
              <w:top w:val="single" w:sz="4" w:space="0" w:color="auto"/>
            </w:tcBorders>
            <w:vAlign w:val="center"/>
          </w:tcPr>
          <w:p w14:paraId="1F89D45F"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18S rRNA</w:t>
            </w:r>
          </w:p>
        </w:tc>
        <w:tc>
          <w:tcPr>
            <w:tcW w:w="1243" w:type="dxa"/>
            <w:tcBorders>
              <w:top w:val="single" w:sz="4" w:space="0" w:color="auto"/>
            </w:tcBorders>
            <w:vAlign w:val="center"/>
          </w:tcPr>
          <w:p w14:paraId="05A50D78"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tcBorders>
              <w:top w:val="single" w:sz="4" w:space="0" w:color="auto"/>
            </w:tcBorders>
            <w:vAlign w:val="center"/>
          </w:tcPr>
          <w:p w14:paraId="2802569D"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5'-GTAACCCGTTGAACCCCATT-3'</w:t>
            </w:r>
          </w:p>
        </w:tc>
        <w:tc>
          <w:tcPr>
            <w:tcW w:w="1980" w:type="dxa"/>
            <w:vMerge w:val="restart"/>
            <w:tcBorders>
              <w:top w:val="single" w:sz="4" w:space="0" w:color="auto"/>
            </w:tcBorders>
            <w:vAlign w:val="center"/>
          </w:tcPr>
          <w:p w14:paraId="7CC18A57"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151</w:t>
            </w:r>
          </w:p>
        </w:tc>
      </w:tr>
      <w:tr w:rsidR="00BD6BA6" w:rsidRPr="00BD6BA6" w14:paraId="79FEC1AB" w14:textId="77777777" w:rsidTr="00AB2A58">
        <w:trPr>
          <w:trHeight w:val="454"/>
        </w:trPr>
        <w:tc>
          <w:tcPr>
            <w:tcW w:w="1455" w:type="dxa"/>
            <w:vMerge/>
          </w:tcPr>
          <w:p w14:paraId="1DE854B6" w14:textId="77777777" w:rsidR="00BF4622" w:rsidRPr="00BD6BA6" w:rsidRDefault="00BF4622" w:rsidP="00AB2A58">
            <w:pPr>
              <w:spacing w:before="0" w:after="0"/>
              <w:rPr>
                <w:rFonts w:cs="Times New Roman"/>
                <w:color w:val="000000" w:themeColor="text1"/>
                <w:szCs w:val="28"/>
              </w:rPr>
            </w:pPr>
          </w:p>
        </w:tc>
        <w:tc>
          <w:tcPr>
            <w:tcW w:w="1243" w:type="dxa"/>
            <w:vAlign w:val="center"/>
          </w:tcPr>
          <w:p w14:paraId="75067E6A"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152CA079"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5'-CCATCCAATCGGTAGTAGCG-3'</w:t>
            </w:r>
          </w:p>
        </w:tc>
        <w:tc>
          <w:tcPr>
            <w:tcW w:w="1980" w:type="dxa"/>
            <w:vMerge/>
            <w:vAlign w:val="center"/>
          </w:tcPr>
          <w:p w14:paraId="6C14EE16"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1D4EF127" w14:textId="77777777" w:rsidTr="00AB2A58">
        <w:trPr>
          <w:trHeight w:val="454"/>
        </w:trPr>
        <w:tc>
          <w:tcPr>
            <w:tcW w:w="1455" w:type="dxa"/>
            <w:vMerge w:val="restart"/>
            <w:vAlign w:val="center"/>
          </w:tcPr>
          <w:p w14:paraId="3D58AABE"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COL1A1</w:t>
            </w:r>
          </w:p>
        </w:tc>
        <w:tc>
          <w:tcPr>
            <w:tcW w:w="1243" w:type="dxa"/>
            <w:vAlign w:val="center"/>
          </w:tcPr>
          <w:p w14:paraId="0D9B0AFA"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1000C508"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5'-GAGGGCCAAGACGAAGACATC-3'</w:t>
            </w:r>
          </w:p>
        </w:tc>
        <w:tc>
          <w:tcPr>
            <w:tcW w:w="1980" w:type="dxa"/>
            <w:vMerge w:val="restart"/>
            <w:vAlign w:val="center"/>
          </w:tcPr>
          <w:p w14:paraId="08937DD4"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140</w:t>
            </w:r>
          </w:p>
        </w:tc>
      </w:tr>
      <w:tr w:rsidR="00BD6BA6" w:rsidRPr="00BD6BA6" w14:paraId="26A8B208" w14:textId="77777777" w:rsidTr="00AB2A58">
        <w:trPr>
          <w:trHeight w:val="454"/>
        </w:trPr>
        <w:tc>
          <w:tcPr>
            <w:tcW w:w="1455" w:type="dxa"/>
            <w:vMerge/>
          </w:tcPr>
          <w:p w14:paraId="7886356A"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4FBC11F4"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7D098D96"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5'-CAGATCACGTCATCGCACAAC-3'</w:t>
            </w:r>
          </w:p>
        </w:tc>
        <w:tc>
          <w:tcPr>
            <w:tcW w:w="1980" w:type="dxa"/>
            <w:vMerge/>
            <w:vAlign w:val="center"/>
          </w:tcPr>
          <w:p w14:paraId="7289AC6C"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6550C2D3" w14:textId="77777777" w:rsidTr="00AB2A58">
        <w:trPr>
          <w:trHeight w:val="454"/>
        </w:trPr>
        <w:tc>
          <w:tcPr>
            <w:tcW w:w="1455" w:type="dxa"/>
            <w:vMerge w:val="restart"/>
            <w:vAlign w:val="center"/>
          </w:tcPr>
          <w:p w14:paraId="30C2AE0E"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COL4A1</w:t>
            </w:r>
          </w:p>
        </w:tc>
        <w:tc>
          <w:tcPr>
            <w:tcW w:w="1243" w:type="dxa"/>
            <w:vAlign w:val="center"/>
          </w:tcPr>
          <w:p w14:paraId="379C1E10"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7B3A1085"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5'-GGGATGCTGTTGAAAGGTGAA-3'</w:t>
            </w:r>
          </w:p>
        </w:tc>
        <w:tc>
          <w:tcPr>
            <w:tcW w:w="1980" w:type="dxa"/>
            <w:vMerge w:val="restart"/>
            <w:vAlign w:val="center"/>
          </w:tcPr>
          <w:p w14:paraId="7D98ADCE"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113</w:t>
            </w:r>
          </w:p>
        </w:tc>
      </w:tr>
      <w:tr w:rsidR="00BD6BA6" w:rsidRPr="00BD6BA6" w14:paraId="51303F29" w14:textId="77777777" w:rsidTr="00AB2A58">
        <w:trPr>
          <w:trHeight w:val="454"/>
        </w:trPr>
        <w:tc>
          <w:tcPr>
            <w:tcW w:w="1455" w:type="dxa"/>
            <w:vMerge/>
          </w:tcPr>
          <w:p w14:paraId="664F16C1"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0328DEDB"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51FA2AE2"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5'-GGTGGTCCGGTAAATCCTGG-3'</w:t>
            </w:r>
          </w:p>
        </w:tc>
        <w:tc>
          <w:tcPr>
            <w:tcW w:w="1980" w:type="dxa"/>
            <w:vMerge/>
            <w:vAlign w:val="center"/>
          </w:tcPr>
          <w:p w14:paraId="054C0A35"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78C05E92" w14:textId="77777777" w:rsidTr="00AB2A58">
        <w:trPr>
          <w:trHeight w:val="454"/>
        </w:trPr>
        <w:tc>
          <w:tcPr>
            <w:tcW w:w="1455" w:type="dxa"/>
            <w:vMerge w:val="restart"/>
            <w:vAlign w:val="center"/>
          </w:tcPr>
          <w:p w14:paraId="42F3F2AB"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COL4A2</w:t>
            </w:r>
          </w:p>
        </w:tc>
        <w:tc>
          <w:tcPr>
            <w:tcW w:w="1243" w:type="dxa"/>
            <w:vAlign w:val="center"/>
          </w:tcPr>
          <w:p w14:paraId="23B15DBE"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666610C5"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5'-TTATGCACTGCCTAAAGAGGAGC-3'</w:t>
            </w:r>
          </w:p>
        </w:tc>
        <w:tc>
          <w:tcPr>
            <w:tcW w:w="1980" w:type="dxa"/>
            <w:vMerge w:val="restart"/>
            <w:vAlign w:val="center"/>
          </w:tcPr>
          <w:p w14:paraId="749E5218"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207</w:t>
            </w:r>
          </w:p>
        </w:tc>
      </w:tr>
      <w:tr w:rsidR="00BD6BA6" w:rsidRPr="00BD6BA6" w14:paraId="3B46D87D" w14:textId="77777777" w:rsidTr="00AB2A58">
        <w:trPr>
          <w:trHeight w:val="454"/>
        </w:trPr>
        <w:tc>
          <w:tcPr>
            <w:tcW w:w="1455" w:type="dxa"/>
            <w:vMerge/>
          </w:tcPr>
          <w:p w14:paraId="06F910FC"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1C0D5676"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46BAA836"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5'-CCCTTAACTCCGTAGAAACCAAG-3'</w:t>
            </w:r>
          </w:p>
        </w:tc>
        <w:tc>
          <w:tcPr>
            <w:tcW w:w="1980" w:type="dxa"/>
            <w:vMerge/>
            <w:vAlign w:val="center"/>
          </w:tcPr>
          <w:p w14:paraId="01D3F411"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40AC97E0" w14:textId="77777777" w:rsidTr="00AB2A58">
        <w:trPr>
          <w:trHeight w:val="454"/>
        </w:trPr>
        <w:tc>
          <w:tcPr>
            <w:tcW w:w="1455" w:type="dxa"/>
            <w:vMerge w:val="restart"/>
            <w:vAlign w:val="center"/>
          </w:tcPr>
          <w:p w14:paraId="27EC029D"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COL5A1</w:t>
            </w:r>
          </w:p>
        </w:tc>
        <w:tc>
          <w:tcPr>
            <w:tcW w:w="1243" w:type="dxa"/>
            <w:vAlign w:val="center"/>
          </w:tcPr>
          <w:p w14:paraId="242D0B4B"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6F16EFF2"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5'-GCCCGGATGTCGCTTACAG-3'</w:t>
            </w:r>
          </w:p>
        </w:tc>
        <w:tc>
          <w:tcPr>
            <w:tcW w:w="1980" w:type="dxa"/>
            <w:vMerge w:val="restart"/>
            <w:vAlign w:val="center"/>
          </w:tcPr>
          <w:p w14:paraId="5DFFFD7D"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80</w:t>
            </w:r>
          </w:p>
        </w:tc>
      </w:tr>
      <w:tr w:rsidR="00BD6BA6" w:rsidRPr="00BD6BA6" w14:paraId="31E13842" w14:textId="77777777" w:rsidTr="00AB2A58">
        <w:trPr>
          <w:trHeight w:val="454"/>
        </w:trPr>
        <w:tc>
          <w:tcPr>
            <w:tcW w:w="1455" w:type="dxa"/>
            <w:vMerge/>
          </w:tcPr>
          <w:p w14:paraId="384B42B1"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3A4A63BB"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52E0D832"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5'-AAATGCAGACGCAGGGTACAG-3'</w:t>
            </w:r>
          </w:p>
        </w:tc>
        <w:tc>
          <w:tcPr>
            <w:tcW w:w="1980" w:type="dxa"/>
            <w:vMerge/>
            <w:vAlign w:val="center"/>
          </w:tcPr>
          <w:p w14:paraId="16D2D926"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33D2BB30" w14:textId="77777777" w:rsidTr="00AB2A58">
        <w:trPr>
          <w:trHeight w:val="454"/>
        </w:trPr>
        <w:tc>
          <w:tcPr>
            <w:tcW w:w="1455" w:type="dxa"/>
            <w:vMerge w:val="restart"/>
            <w:vAlign w:val="center"/>
          </w:tcPr>
          <w:p w14:paraId="28381152"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ELN</w:t>
            </w:r>
          </w:p>
        </w:tc>
        <w:tc>
          <w:tcPr>
            <w:tcW w:w="1243" w:type="dxa"/>
            <w:vAlign w:val="center"/>
          </w:tcPr>
          <w:p w14:paraId="09FD4C5C"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55672988"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5'-GCAGGAGTTAAGCCCAAGG-3'</w:t>
            </w:r>
          </w:p>
        </w:tc>
        <w:tc>
          <w:tcPr>
            <w:tcW w:w="1980" w:type="dxa"/>
            <w:vMerge w:val="restart"/>
            <w:vAlign w:val="center"/>
          </w:tcPr>
          <w:p w14:paraId="71B12483"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148</w:t>
            </w:r>
          </w:p>
        </w:tc>
      </w:tr>
      <w:tr w:rsidR="00BD6BA6" w:rsidRPr="00BD6BA6" w14:paraId="134CFE93" w14:textId="77777777" w:rsidTr="00AB2A58">
        <w:trPr>
          <w:trHeight w:val="454"/>
        </w:trPr>
        <w:tc>
          <w:tcPr>
            <w:tcW w:w="1455" w:type="dxa"/>
            <w:vMerge/>
          </w:tcPr>
          <w:p w14:paraId="3663F52F"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33C1D043"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2D5F590E"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5'-TGTAGGGCAGTCCATAGCCA-3'</w:t>
            </w:r>
          </w:p>
        </w:tc>
        <w:tc>
          <w:tcPr>
            <w:tcW w:w="1980" w:type="dxa"/>
            <w:vMerge/>
            <w:vAlign w:val="center"/>
          </w:tcPr>
          <w:p w14:paraId="3DE84933"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58746104" w14:textId="77777777" w:rsidTr="00AB2A58">
        <w:trPr>
          <w:trHeight w:val="454"/>
        </w:trPr>
        <w:tc>
          <w:tcPr>
            <w:tcW w:w="1455" w:type="dxa"/>
            <w:vMerge w:val="restart"/>
            <w:vAlign w:val="center"/>
          </w:tcPr>
          <w:p w14:paraId="0BCF071A" w14:textId="77777777" w:rsidR="00BF4622" w:rsidRPr="00B03BB7" w:rsidRDefault="00BF4622" w:rsidP="00AB2A58">
            <w:pPr>
              <w:spacing w:before="0" w:after="0"/>
              <w:rPr>
                <w:rFonts w:cs="Times New Roman"/>
                <w:i/>
                <w:iCs/>
                <w:color w:val="000000" w:themeColor="text1"/>
                <w:szCs w:val="28"/>
              </w:rPr>
            </w:pPr>
            <w:r w:rsidRPr="00B03BB7">
              <w:rPr>
                <w:rFonts w:cs="Times New Roman" w:hint="eastAsia"/>
                <w:i/>
                <w:iCs/>
                <w:color w:val="000000" w:themeColor="text1"/>
                <w:szCs w:val="28"/>
              </w:rPr>
              <w:t>TGFB1</w:t>
            </w:r>
          </w:p>
        </w:tc>
        <w:tc>
          <w:tcPr>
            <w:tcW w:w="1243" w:type="dxa"/>
            <w:vAlign w:val="center"/>
          </w:tcPr>
          <w:p w14:paraId="20501EAE"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3CB5AF76"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5'-TACCTGAACCCGTGTTGCTCTC-3'</w:t>
            </w:r>
          </w:p>
        </w:tc>
        <w:tc>
          <w:tcPr>
            <w:tcW w:w="1980" w:type="dxa"/>
            <w:vMerge w:val="restart"/>
            <w:vAlign w:val="center"/>
          </w:tcPr>
          <w:p w14:paraId="211908D4"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122</w:t>
            </w:r>
          </w:p>
        </w:tc>
      </w:tr>
      <w:tr w:rsidR="00BD6BA6" w:rsidRPr="00BD6BA6" w14:paraId="4665A600" w14:textId="77777777" w:rsidTr="00AB2A58">
        <w:trPr>
          <w:trHeight w:val="454"/>
        </w:trPr>
        <w:tc>
          <w:tcPr>
            <w:tcW w:w="1455" w:type="dxa"/>
            <w:vMerge/>
          </w:tcPr>
          <w:p w14:paraId="03BAB28B"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2C603B0A"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02C5BF7C"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5'-GTTGCTGAGGTATCGCCAGGAA-3'</w:t>
            </w:r>
          </w:p>
        </w:tc>
        <w:tc>
          <w:tcPr>
            <w:tcW w:w="1980" w:type="dxa"/>
            <w:vMerge/>
            <w:vAlign w:val="center"/>
          </w:tcPr>
          <w:p w14:paraId="774FAB25"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7E1044EA" w14:textId="77777777" w:rsidTr="00AB2A58">
        <w:trPr>
          <w:trHeight w:val="454"/>
        </w:trPr>
        <w:tc>
          <w:tcPr>
            <w:tcW w:w="1455" w:type="dxa"/>
            <w:vMerge w:val="restart"/>
            <w:vAlign w:val="center"/>
          </w:tcPr>
          <w:p w14:paraId="449E2CA2"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HAS2</w:t>
            </w:r>
          </w:p>
        </w:tc>
        <w:tc>
          <w:tcPr>
            <w:tcW w:w="1243" w:type="dxa"/>
            <w:vAlign w:val="center"/>
          </w:tcPr>
          <w:p w14:paraId="03232C81"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776F08AF"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5'-CTCTTTTGGACTGTATGGTGCC-3'</w:t>
            </w:r>
          </w:p>
        </w:tc>
        <w:tc>
          <w:tcPr>
            <w:tcW w:w="1980" w:type="dxa"/>
            <w:vMerge w:val="restart"/>
            <w:vAlign w:val="center"/>
          </w:tcPr>
          <w:p w14:paraId="79AD07C7"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205</w:t>
            </w:r>
          </w:p>
        </w:tc>
      </w:tr>
      <w:tr w:rsidR="00BD6BA6" w:rsidRPr="00BD6BA6" w14:paraId="296535D7" w14:textId="77777777" w:rsidTr="00AB2A58">
        <w:trPr>
          <w:trHeight w:val="454"/>
        </w:trPr>
        <w:tc>
          <w:tcPr>
            <w:tcW w:w="1455" w:type="dxa"/>
            <w:vMerge/>
          </w:tcPr>
          <w:p w14:paraId="5130CD4D"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5840EC65"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4DB9CE56"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5'-AGGGTAGGTTAGCCTTTTCACA-3'</w:t>
            </w:r>
          </w:p>
        </w:tc>
        <w:tc>
          <w:tcPr>
            <w:tcW w:w="1980" w:type="dxa"/>
            <w:vMerge/>
            <w:vAlign w:val="center"/>
          </w:tcPr>
          <w:p w14:paraId="6C2D8571"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68F2B921" w14:textId="77777777" w:rsidTr="00AB2A58">
        <w:trPr>
          <w:trHeight w:val="454"/>
        </w:trPr>
        <w:tc>
          <w:tcPr>
            <w:tcW w:w="1455" w:type="dxa"/>
            <w:vMerge w:val="restart"/>
            <w:vAlign w:val="center"/>
          </w:tcPr>
          <w:p w14:paraId="2ACF4143"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ITGA3</w:t>
            </w:r>
          </w:p>
        </w:tc>
        <w:tc>
          <w:tcPr>
            <w:tcW w:w="1243" w:type="dxa"/>
            <w:vAlign w:val="center"/>
          </w:tcPr>
          <w:p w14:paraId="6C077E1B"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767DB8AF"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5'-TGTGGCTTGGAGTGACTGTG-3'</w:t>
            </w:r>
          </w:p>
        </w:tc>
        <w:tc>
          <w:tcPr>
            <w:tcW w:w="1980" w:type="dxa"/>
            <w:vMerge w:val="restart"/>
            <w:vAlign w:val="center"/>
          </w:tcPr>
          <w:p w14:paraId="5022FA8C"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139</w:t>
            </w:r>
          </w:p>
        </w:tc>
      </w:tr>
      <w:tr w:rsidR="00BD6BA6" w:rsidRPr="00BD6BA6" w14:paraId="0B5A07B5" w14:textId="77777777" w:rsidTr="00AB2A58">
        <w:trPr>
          <w:trHeight w:val="454"/>
        </w:trPr>
        <w:tc>
          <w:tcPr>
            <w:tcW w:w="1455" w:type="dxa"/>
            <w:vMerge/>
          </w:tcPr>
          <w:p w14:paraId="42B512E3"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37A25785"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6A0466F9"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5'-TCATTGCCTCGCACGTAGC-3'</w:t>
            </w:r>
          </w:p>
        </w:tc>
        <w:tc>
          <w:tcPr>
            <w:tcW w:w="1980" w:type="dxa"/>
            <w:vMerge/>
            <w:vAlign w:val="center"/>
          </w:tcPr>
          <w:p w14:paraId="45EF609C"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5707FAA3" w14:textId="77777777" w:rsidTr="00AB2A58">
        <w:trPr>
          <w:trHeight w:val="454"/>
        </w:trPr>
        <w:tc>
          <w:tcPr>
            <w:tcW w:w="1455" w:type="dxa"/>
            <w:vMerge w:val="restart"/>
            <w:vAlign w:val="center"/>
          </w:tcPr>
          <w:p w14:paraId="17E665BA"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VCAN</w:t>
            </w:r>
          </w:p>
        </w:tc>
        <w:tc>
          <w:tcPr>
            <w:tcW w:w="1243" w:type="dxa"/>
            <w:vAlign w:val="center"/>
          </w:tcPr>
          <w:p w14:paraId="7CD9422B"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vAlign w:val="center"/>
          </w:tcPr>
          <w:p w14:paraId="35CC7544"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5'-GTAACCCATGCGCTACATAAAGT-3'</w:t>
            </w:r>
          </w:p>
        </w:tc>
        <w:tc>
          <w:tcPr>
            <w:tcW w:w="1980" w:type="dxa"/>
            <w:vMerge w:val="restart"/>
            <w:vAlign w:val="center"/>
          </w:tcPr>
          <w:p w14:paraId="7FBB7F1A"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110</w:t>
            </w:r>
          </w:p>
        </w:tc>
      </w:tr>
      <w:tr w:rsidR="00BD6BA6" w:rsidRPr="00BD6BA6" w14:paraId="7A46FF2D" w14:textId="77777777" w:rsidTr="00AB2A58">
        <w:trPr>
          <w:trHeight w:val="454"/>
        </w:trPr>
        <w:tc>
          <w:tcPr>
            <w:tcW w:w="1455" w:type="dxa"/>
            <w:vMerge/>
          </w:tcPr>
          <w:p w14:paraId="68271229" w14:textId="77777777" w:rsidR="00BF4622" w:rsidRPr="00B03BB7" w:rsidRDefault="00BF4622" w:rsidP="00AB2A58">
            <w:pPr>
              <w:spacing w:before="0" w:after="0"/>
              <w:rPr>
                <w:rFonts w:cs="Times New Roman"/>
                <w:i/>
                <w:iCs/>
                <w:color w:val="000000" w:themeColor="text1"/>
                <w:szCs w:val="28"/>
              </w:rPr>
            </w:pPr>
          </w:p>
        </w:tc>
        <w:tc>
          <w:tcPr>
            <w:tcW w:w="1243" w:type="dxa"/>
            <w:vAlign w:val="center"/>
          </w:tcPr>
          <w:p w14:paraId="3DF08BA8"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vAlign w:val="center"/>
          </w:tcPr>
          <w:p w14:paraId="502A80ED"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5'-GGCAAAGTAGGCATCGTTGAAA-3'</w:t>
            </w:r>
          </w:p>
        </w:tc>
        <w:tc>
          <w:tcPr>
            <w:tcW w:w="1980" w:type="dxa"/>
            <w:vMerge/>
            <w:vAlign w:val="center"/>
          </w:tcPr>
          <w:p w14:paraId="09A0D639" w14:textId="77777777" w:rsidR="00BF4622" w:rsidRPr="00BD6BA6" w:rsidRDefault="00BF4622" w:rsidP="00AB2A58">
            <w:pPr>
              <w:spacing w:before="0" w:after="0"/>
              <w:jc w:val="center"/>
              <w:rPr>
                <w:rFonts w:cs="Times New Roman"/>
                <w:color w:val="000000" w:themeColor="text1"/>
                <w:szCs w:val="28"/>
              </w:rPr>
            </w:pPr>
          </w:p>
        </w:tc>
      </w:tr>
      <w:tr w:rsidR="00BD6BA6" w:rsidRPr="00BD6BA6" w14:paraId="5FCB052E" w14:textId="77777777" w:rsidTr="00AB2A58">
        <w:trPr>
          <w:trHeight w:val="454"/>
        </w:trPr>
        <w:tc>
          <w:tcPr>
            <w:tcW w:w="1455" w:type="dxa"/>
            <w:vMerge w:val="restart"/>
            <w:vAlign w:val="center"/>
          </w:tcPr>
          <w:p w14:paraId="10B86394" w14:textId="77777777" w:rsidR="00BF4622" w:rsidRPr="00B03BB7" w:rsidRDefault="00BF4622" w:rsidP="00AB2A58">
            <w:pPr>
              <w:spacing w:before="0" w:after="0"/>
              <w:jc w:val="both"/>
              <w:rPr>
                <w:rFonts w:cs="Times New Roman"/>
                <w:i/>
                <w:iCs/>
                <w:color w:val="000000" w:themeColor="text1"/>
                <w:szCs w:val="28"/>
              </w:rPr>
            </w:pPr>
            <w:r w:rsidRPr="00B03BB7">
              <w:rPr>
                <w:rFonts w:cs="Times New Roman" w:hint="eastAsia"/>
                <w:i/>
                <w:iCs/>
                <w:color w:val="000000" w:themeColor="text1"/>
                <w:szCs w:val="28"/>
              </w:rPr>
              <w:t>HAPLN1</w:t>
            </w:r>
          </w:p>
        </w:tc>
        <w:tc>
          <w:tcPr>
            <w:tcW w:w="1243" w:type="dxa"/>
            <w:tcBorders>
              <w:bottom w:val="nil"/>
            </w:tcBorders>
            <w:vAlign w:val="center"/>
          </w:tcPr>
          <w:p w14:paraId="0CD0CC8E"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Forward</w:t>
            </w:r>
          </w:p>
        </w:tc>
        <w:tc>
          <w:tcPr>
            <w:tcW w:w="5099" w:type="dxa"/>
            <w:tcBorders>
              <w:bottom w:val="nil"/>
            </w:tcBorders>
            <w:vAlign w:val="center"/>
          </w:tcPr>
          <w:p w14:paraId="4144285F"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5'-TCTGGTGCTGATTTCAATCTGC-3'</w:t>
            </w:r>
          </w:p>
        </w:tc>
        <w:tc>
          <w:tcPr>
            <w:tcW w:w="1980" w:type="dxa"/>
            <w:vMerge w:val="restart"/>
            <w:vAlign w:val="center"/>
          </w:tcPr>
          <w:p w14:paraId="6ECD949C" w14:textId="77777777" w:rsidR="00BF4622" w:rsidRPr="00BD6BA6" w:rsidRDefault="00BF4622" w:rsidP="00AB2A58">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85</w:t>
            </w:r>
          </w:p>
        </w:tc>
      </w:tr>
      <w:tr w:rsidR="00BD6BA6" w:rsidRPr="00BD6BA6" w14:paraId="0AC90AF5" w14:textId="77777777" w:rsidTr="00AB2A58">
        <w:trPr>
          <w:trHeight w:val="454"/>
        </w:trPr>
        <w:tc>
          <w:tcPr>
            <w:tcW w:w="1455" w:type="dxa"/>
            <w:vMerge/>
            <w:tcBorders>
              <w:bottom w:val="single" w:sz="4" w:space="0" w:color="auto"/>
            </w:tcBorders>
          </w:tcPr>
          <w:p w14:paraId="0A928DC1" w14:textId="77777777" w:rsidR="00BF4622" w:rsidRPr="00BD6BA6" w:rsidRDefault="00BF4622" w:rsidP="00AB2A58">
            <w:pPr>
              <w:spacing w:before="0" w:after="0"/>
              <w:rPr>
                <w:rFonts w:cs="Times New Roman"/>
                <w:color w:val="000000" w:themeColor="text1"/>
                <w:szCs w:val="28"/>
              </w:rPr>
            </w:pPr>
          </w:p>
        </w:tc>
        <w:tc>
          <w:tcPr>
            <w:tcW w:w="1243" w:type="dxa"/>
            <w:tcBorders>
              <w:top w:val="nil"/>
              <w:bottom w:val="single" w:sz="4" w:space="0" w:color="auto"/>
            </w:tcBorders>
            <w:vAlign w:val="center"/>
          </w:tcPr>
          <w:p w14:paraId="3354E900" w14:textId="77777777" w:rsidR="00BF4622" w:rsidRPr="00BD6BA6" w:rsidRDefault="00BF4622" w:rsidP="00AB2A58">
            <w:pPr>
              <w:spacing w:before="0" w:after="0"/>
              <w:jc w:val="both"/>
              <w:rPr>
                <w:rFonts w:cs="Times New Roman"/>
                <w:color w:val="000000" w:themeColor="text1"/>
                <w:szCs w:val="28"/>
              </w:rPr>
            </w:pPr>
            <w:r w:rsidRPr="00BD6BA6">
              <w:rPr>
                <w:rFonts w:cs="Times New Roman" w:hint="eastAsia"/>
                <w:color w:val="000000" w:themeColor="text1"/>
                <w:szCs w:val="28"/>
              </w:rPr>
              <w:t>Reverse</w:t>
            </w:r>
          </w:p>
        </w:tc>
        <w:tc>
          <w:tcPr>
            <w:tcW w:w="5099" w:type="dxa"/>
            <w:tcBorders>
              <w:top w:val="nil"/>
              <w:bottom w:val="single" w:sz="4" w:space="0" w:color="auto"/>
            </w:tcBorders>
            <w:vAlign w:val="center"/>
          </w:tcPr>
          <w:p w14:paraId="5B7B6E34" w14:textId="77777777" w:rsidR="00BF4622" w:rsidRPr="00BD6BA6" w:rsidRDefault="00BF4622" w:rsidP="00AB2A58">
            <w:pPr>
              <w:spacing w:before="0" w:after="0"/>
              <w:jc w:val="both"/>
              <w:rPr>
                <w:rFonts w:cs="Times New Roman"/>
                <w:color w:val="000000" w:themeColor="text1"/>
                <w:szCs w:val="28"/>
              </w:rPr>
            </w:pPr>
            <w:r w:rsidRPr="00BD6BA6">
              <w:rPr>
                <w:rFonts w:cs="Times New Roman"/>
                <w:color w:val="000000" w:themeColor="text1"/>
                <w:szCs w:val="28"/>
              </w:rPr>
              <w:t>5'-TGCTTGGATGTGAATAGCTCTG-3'</w:t>
            </w:r>
          </w:p>
        </w:tc>
        <w:tc>
          <w:tcPr>
            <w:tcW w:w="1980" w:type="dxa"/>
            <w:vMerge/>
            <w:tcBorders>
              <w:bottom w:val="single" w:sz="4" w:space="0" w:color="auto"/>
            </w:tcBorders>
          </w:tcPr>
          <w:p w14:paraId="293FAC7D" w14:textId="77777777" w:rsidR="00BF4622" w:rsidRPr="00BD6BA6" w:rsidRDefault="00BF4622" w:rsidP="00AB2A58">
            <w:pPr>
              <w:spacing w:before="0" w:after="0"/>
              <w:jc w:val="both"/>
              <w:rPr>
                <w:rFonts w:cs="Times New Roman"/>
                <w:color w:val="000000" w:themeColor="text1"/>
                <w:szCs w:val="28"/>
              </w:rPr>
            </w:pPr>
          </w:p>
        </w:tc>
      </w:tr>
    </w:tbl>
    <w:p w14:paraId="2A7A61BB" w14:textId="21ED068F" w:rsidR="00BF4622" w:rsidRPr="00BD6BA6" w:rsidRDefault="00BF4622" w:rsidP="00BF4622">
      <w:pPr>
        <w:keepNext/>
        <w:rPr>
          <w:rFonts w:cs="Times New Roman"/>
          <w:b/>
          <w:bCs/>
          <w:color w:val="000000" w:themeColor="text1"/>
          <w:szCs w:val="24"/>
        </w:rPr>
      </w:pPr>
      <w:r w:rsidRPr="00BD6BA6">
        <w:rPr>
          <w:rFonts w:cs="Times New Roman"/>
          <w:color w:val="000000" w:themeColor="text1"/>
          <w:szCs w:val="28"/>
        </w:rPr>
        <w:br w:type="page"/>
      </w:r>
      <w:r w:rsidRPr="00BD6BA6">
        <w:rPr>
          <w:rFonts w:cs="Times New Roman"/>
          <w:b/>
          <w:bCs/>
          <w:color w:val="000000" w:themeColor="text1"/>
          <w:szCs w:val="24"/>
        </w:rPr>
        <w:lastRenderedPageBreak/>
        <w:t>Small RNA sequencing and miRNA identification</w:t>
      </w:r>
    </w:p>
    <w:p w14:paraId="7624A444" w14:textId="7A02D4E9" w:rsidR="00BF4622" w:rsidRPr="00BD6BA6" w:rsidRDefault="00BF4622" w:rsidP="00BF4622">
      <w:pPr>
        <w:keepNext/>
        <w:rPr>
          <w:rFonts w:cs="Times New Roman"/>
          <w:b/>
          <w:bCs/>
          <w:color w:val="000000" w:themeColor="text1"/>
          <w:szCs w:val="24"/>
          <w:lang w:eastAsia="ja-JP"/>
        </w:rPr>
      </w:pPr>
      <w:r w:rsidRPr="00BD6BA6">
        <w:rPr>
          <w:rFonts w:cs="Times New Roman"/>
          <w:color w:val="000000" w:themeColor="text1"/>
          <w:szCs w:val="24"/>
        </w:rPr>
        <w:t xml:space="preserve">Small RNA sequencing and miRNA identification were conducted by </w:t>
      </w:r>
      <w:proofErr w:type="spellStart"/>
      <w:r w:rsidRPr="00BD6BA6">
        <w:rPr>
          <w:rFonts w:cs="Times New Roman"/>
          <w:color w:val="000000" w:themeColor="text1"/>
          <w:szCs w:val="24"/>
        </w:rPr>
        <w:t>Filgen</w:t>
      </w:r>
      <w:proofErr w:type="spellEnd"/>
      <w:r w:rsidRPr="00BD6BA6">
        <w:rPr>
          <w:rFonts w:cs="Times New Roman"/>
          <w:color w:val="000000" w:themeColor="text1"/>
          <w:szCs w:val="24"/>
        </w:rPr>
        <w:t xml:space="preserve"> (Nagoya, Japan) using the Illumina NovaSeq6000 platform. </w:t>
      </w:r>
      <w:r w:rsidR="004A63C1" w:rsidRPr="00BD6BA6">
        <w:rPr>
          <w:rFonts w:cs="Times New Roman"/>
          <w:color w:val="000000" w:themeColor="text1"/>
          <w:szCs w:val="24"/>
        </w:rPr>
        <w:t>RNA samples (n=1) were isolated from exosome-like nano</w:t>
      </w:r>
      <w:r w:rsidR="00A6710F" w:rsidRPr="00BD6BA6">
        <w:rPr>
          <w:rFonts w:cs="Times New Roman" w:hint="eastAsia"/>
          <w:color w:val="000000" w:themeColor="text1"/>
          <w:szCs w:val="24"/>
          <w:lang w:eastAsia="ja-JP"/>
        </w:rPr>
        <w:t>vesicle</w:t>
      </w:r>
      <w:r w:rsidR="004A63C1" w:rsidRPr="00BD6BA6">
        <w:rPr>
          <w:rFonts w:cs="Times New Roman"/>
          <w:color w:val="000000" w:themeColor="text1"/>
          <w:szCs w:val="24"/>
        </w:rPr>
        <w:t>s derived from glucoraphanin-enriched kale (GELNs).</w:t>
      </w:r>
      <w:r w:rsidR="004A63C1" w:rsidRPr="00BD6BA6">
        <w:rPr>
          <w:rFonts w:cs="Times New Roman" w:hint="eastAsia"/>
          <w:color w:val="000000" w:themeColor="text1"/>
          <w:szCs w:val="24"/>
          <w:lang w:eastAsia="ja-JP"/>
        </w:rPr>
        <w:t xml:space="preserve"> </w:t>
      </w:r>
      <w:r w:rsidRPr="00BD6BA6">
        <w:rPr>
          <w:rFonts w:cs="Times New Roman"/>
          <w:color w:val="000000" w:themeColor="text1"/>
          <w:szCs w:val="24"/>
        </w:rPr>
        <w:t xml:space="preserve">Raw reads in </w:t>
      </w:r>
      <w:proofErr w:type="spellStart"/>
      <w:r w:rsidRPr="00BD6BA6">
        <w:rPr>
          <w:rFonts w:cs="Times New Roman"/>
          <w:color w:val="000000" w:themeColor="text1"/>
          <w:szCs w:val="24"/>
        </w:rPr>
        <w:t>Fastq</w:t>
      </w:r>
      <w:proofErr w:type="spellEnd"/>
      <w:r w:rsidRPr="00BD6BA6">
        <w:rPr>
          <w:rFonts w:cs="Times New Roman"/>
          <w:color w:val="000000" w:themeColor="text1"/>
          <w:szCs w:val="24"/>
        </w:rPr>
        <w:t xml:space="preserve"> format were processed to remove low-quality reads and contaminants, resulting in clean reads. Small RNA tags were mapped to the reference sequence using Bowtie software for expression analysis. We identified known miRNAs by aligning the mapped tags with </w:t>
      </w:r>
      <w:proofErr w:type="spellStart"/>
      <w:r w:rsidRPr="00BD6BA6">
        <w:rPr>
          <w:rFonts w:cs="Times New Roman"/>
          <w:color w:val="000000" w:themeColor="text1"/>
          <w:szCs w:val="24"/>
        </w:rPr>
        <w:t>miRBase</w:t>
      </w:r>
      <w:proofErr w:type="spellEnd"/>
      <w:r w:rsidRPr="00BD6BA6">
        <w:rPr>
          <w:rFonts w:cs="Times New Roman"/>
          <w:color w:val="000000" w:themeColor="text1"/>
          <w:szCs w:val="24"/>
        </w:rPr>
        <w:t xml:space="preserve"> version 20.0, using miRDeep2 and </w:t>
      </w:r>
      <w:proofErr w:type="spellStart"/>
      <w:r w:rsidRPr="00BD6BA6">
        <w:rPr>
          <w:rFonts w:cs="Times New Roman"/>
          <w:color w:val="000000" w:themeColor="text1"/>
          <w:szCs w:val="24"/>
        </w:rPr>
        <w:t>srna</w:t>
      </w:r>
      <w:proofErr w:type="spellEnd"/>
      <w:r w:rsidRPr="00BD6BA6">
        <w:rPr>
          <w:rFonts w:cs="Times New Roman"/>
          <w:color w:val="000000" w:themeColor="text1"/>
          <w:szCs w:val="24"/>
        </w:rPr>
        <w:t xml:space="preserve">-tools-cli for structure prediction and counting. Custom scripts were used to analyze base bias. We mapped sequences to the </w:t>
      </w:r>
      <w:proofErr w:type="spellStart"/>
      <w:r w:rsidRPr="00BD6BA6">
        <w:rPr>
          <w:rFonts w:cs="Times New Roman"/>
          <w:color w:val="000000" w:themeColor="text1"/>
          <w:szCs w:val="24"/>
        </w:rPr>
        <w:t>RepeatMasker</w:t>
      </w:r>
      <w:proofErr w:type="spellEnd"/>
      <w:r w:rsidRPr="00BD6BA6">
        <w:rPr>
          <w:rFonts w:cs="Times New Roman"/>
          <w:color w:val="000000" w:themeColor="text1"/>
          <w:szCs w:val="24"/>
        </w:rPr>
        <w:t xml:space="preserve"> and </w:t>
      </w:r>
      <w:proofErr w:type="spellStart"/>
      <w:r w:rsidRPr="00BD6BA6">
        <w:rPr>
          <w:rFonts w:cs="Times New Roman"/>
          <w:color w:val="000000" w:themeColor="text1"/>
          <w:szCs w:val="24"/>
        </w:rPr>
        <w:t>Rfam</w:t>
      </w:r>
      <w:proofErr w:type="spellEnd"/>
      <w:r w:rsidRPr="00BD6BA6">
        <w:rPr>
          <w:rFonts w:cs="Times New Roman"/>
          <w:color w:val="000000" w:themeColor="text1"/>
          <w:szCs w:val="24"/>
        </w:rPr>
        <w:t xml:space="preserve"> databases to exclude non-miRNA tags (e.g., protein-coding genes, rRNA, and tRNA). Novel miRNAs were predicted using </w:t>
      </w:r>
      <w:proofErr w:type="spellStart"/>
      <w:r w:rsidRPr="00BD6BA6">
        <w:rPr>
          <w:rFonts w:cs="Times New Roman"/>
          <w:color w:val="000000" w:themeColor="text1"/>
          <w:szCs w:val="24"/>
        </w:rPr>
        <w:t>miREvo</w:t>
      </w:r>
      <w:proofErr w:type="spellEnd"/>
      <w:r w:rsidRPr="00BD6BA6">
        <w:rPr>
          <w:rFonts w:cs="Times New Roman"/>
          <w:color w:val="000000" w:themeColor="text1"/>
          <w:szCs w:val="24"/>
        </w:rPr>
        <w:t xml:space="preserve"> and miRDeep2. </w:t>
      </w:r>
      <w:bookmarkStart w:id="0" w:name="_Hlk183505023"/>
      <w:r w:rsidR="00C424D2" w:rsidRPr="00BD6BA6">
        <w:rPr>
          <w:rFonts w:cs="Times New Roman"/>
          <w:color w:val="000000" w:themeColor="text1"/>
          <w:szCs w:val="24"/>
        </w:rPr>
        <w:t xml:space="preserve">Given secondary structure prediction of precursor sequences, novel miRNAs were identified, </w:t>
      </w:r>
      <w:bookmarkEnd w:id="0"/>
      <w:r w:rsidR="00C424D2" w:rsidRPr="00BD6BA6">
        <w:rPr>
          <w:rFonts w:cs="Times New Roman"/>
          <w:color w:val="000000" w:themeColor="text1"/>
          <w:szCs w:val="24"/>
        </w:rPr>
        <w:t>and</w:t>
      </w:r>
      <w:r w:rsidR="00C424D2" w:rsidRPr="00BD6BA6">
        <w:rPr>
          <w:rFonts w:cs="Times New Roman" w:hint="eastAsia"/>
          <w:color w:val="000000" w:themeColor="text1"/>
          <w:szCs w:val="24"/>
          <w:lang w:eastAsia="ja-JP"/>
        </w:rPr>
        <w:t xml:space="preserve"> a</w:t>
      </w:r>
      <w:r w:rsidRPr="00BD6BA6">
        <w:rPr>
          <w:rFonts w:cs="Times New Roman"/>
          <w:color w:val="000000" w:themeColor="text1"/>
          <w:szCs w:val="24"/>
        </w:rPr>
        <w:t xml:space="preserve">ll alignments were summarized, and unique small RNAs were assigned to a single category. miRNA editing and family classification were conducted using </w:t>
      </w:r>
      <w:proofErr w:type="spellStart"/>
      <w:r w:rsidRPr="00BD6BA6">
        <w:rPr>
          <w:rFonts w:cs="Times New Roman"/>
          <w:color w:val="000000" w:themeColor="text1"/>
          <w:szCs w:val="24"/>
        </w:rPr>
        <w:t>miFam</w:t>
      </w:r>
      <w:proofErr w:type="spellEnd"/>
      <w:r w:rsidRPr="00BD6BA6">
        <w:rPr>
          <w:rFonts w:cs="Times New Roman"/>
          <w:color w:val="000000" w:themeColor="text1"/>
          <w:szCs w:val="24"/>
        </w:rPr>
        <w:t xml:space="preserve"> data from </w:t>
      </w:r>
      <w:proofErr w:type="spellStart"/>
      <w:r w:rsidRPr="00BD6BA6">
        <w:rPr>
          <w:rFonts w:cs="Times New Roman"/>
          <w:color w:val="000000" w:themeColor="text1"/>
          <w:szCs w:val="24"/>
        </w:rPr>
        <w:t>miRBase</w:t>
      </w:r>
      <w:proofErr w:type="spellEnd"/>
      <w:r w:rsidRPr="00BD6BA6">
        <w:rPr>
          <w:rFonts w:cs="Times New Roman"/>
          <w:color w:val="000000" w:themeColor="text1"/>
          <w:szCs w:val="24"/>
        </w:rPr>
        <w:t xml:space="preserve"> or </w:t>
      </w:r>
      <w:proofErr w:type="spellStart"/>
      <w:r w:rsidRPr="00BD6BA6">
        <w:rPr>
          <w:rFonts w:cs="Times New Roman"/>
          <w:color w:val="000000" w:themeColor="text1"/>
          <w:szCs w:val="24"/>
        </w:rPr>
        <w:t>Rfam</w:t>
      </w:r>
      <w:proofErr w:type="spellEnd"/>
      <w:r w:rsidRPr="00BD6BA6">
        <w:rPr>
          <w:rFonts w:cs="Times New Roman"/>
          <w:color w:val="000000" w:themeColor="text1"/>
          <w:szCs w:val="24"/>
        </w:rPr>
        <w:t xml:space="preserve"> for novel miRNAs</w:t>
      </w:r>
      <w:r w:rsidR="00611F9E" w:rsidRPr="00BD6BA6">
        <w:rPr>
          <w:rFonts w:cs="Times New Roman" w:hint="eastAsia"/>
          <w:color w:val="000000" w:themeColor="text1"/>
          <w:szCs w:val="24"/>
          <w:lang w:eastAsia="ja-JP"/>
        </w:rPr>
        <w:t>.</w:t>
      </w:r>
      <w:r w:rsidR="00611F9E" w:rsidRPr="00BD6BA6">
        <w:rPr>
          <w:rFonts w:cs="Times New Roman" w:hint="eastAsia"/>
          <w:b/>
          <w:bCs/>
          <w:color w:val="000000" w:themeColor="text1"/>
          <w:szCs w:val="24"/>
          <w:lang w:eastAsia="ja-JP"/>
        </w:rPr>
        <w:t xml:space="preserve"> </w:t>
      </w:r>
      <w:r w:rsidRPr="00BD6BA6">
        <w:rPr>
          <w:rFonts w:cs="Times New Roman"/>
          <w:color w:val="000000" w:themeColor="text1"/>
          <w:szCs w:val="24"/>
        </w:rPr>
        <w:t xml:space="preserve">miRNA expression was quantified as transcripts per million. </w:t>
      </w:r>
    </w:p>
    <w:p w14:paraId="76BEAAE7" w14:textId="3A8FB6CD" w:rsidR="00BF4622" w:rsidRPr="00BD6BA6" w:rsidRDefault="00BF4622" w:rsidP="00611F9E">
      <w:pPr>
        <w:pStyle w:val="a"/>
        <w:keepNext/>
        <w:numPr>
          <w:ilvl w:val="0"/>
          <w:numId w:val="20"/>
        </w:numPr>
        <w:rPr>
          <w:b/>
          <w:bCs/>
          <w:color w:val="000000" w:themeColor="text1"/>
        </w:rPr>
      </w:pPr>
      <w:r w:rsidRPr="00BD6BA6">
        <w:rPr>
          <w:b/>
          <w:bCs/>
          <w:color w:val="000000" w:themeColor="text1"/>
        </w:rPr>
        <w:t>Small RNA sequencing results</w:t>
      </w:r>
    </w:p>
    <w:p w14:paraId="0BAF56D5" w14:textId="4D0CED79" w:rsidR="00BF4622" w:rsidRPr="00BD6BA6" w:rsidRDefault="00BF4622" w:rsidP="00BF4622">
      <w:pPr>
        <w:keepNext/>
        <w:rPr>
          <w:rFonts w:cs="Times New Roman"/>
          <w:color w:val="000000" w:themeColor="text1"/>
          <w:szCs w:val="24"/>
        </w:rPr>
      </w:pPr>
      <w:r w:rsidRPr="00BD6BA6">
        <w:rPr>
          <w:rFonts w:cs="Times New Roman"/>
          <w:color w:val="000000" w:themeColor="text1"/>
          <w:szCs w:val="24"/>
        </w:rPr>
        <w:t>GELN-RNA was subjected to small RNA sequencing. After removing impurities and low-quality reads, the GELN libraries yielded 20,223,473 clean reads</w:t>
      </w:r>
      <w:r w:rsidR="00611F9E" w:rsidRPr="00BD6BA6">
        <w:rPr>
          <w:rFonts w:cs="Times New Roman" w:hint="eastAsia"/>
          <w:color w:val="000000" w:themeColor="text1"/>
          <w:szCs w:val="24"/>
          <w:lang w:eastAsia="ja-JP"/>
        </w:rPr>
        <w:t xml:space="preserve"> (Supplementary Table 2)</w:t>
      </w:r>
      <w:r w:rsidRPr="00BD6BA6">
        <w:rPr>
          <w:rFonts w:cs="Times New Roman"/>
          <w:color w:val="000000" w:themeColor="text1"/>
          <w:szCs w:val="24"/>
        </w:rPr>
        <w:t>. The most abundant small RNAs in both samples were approximately 20 nucleotide</w:t>
      </w:r>
      <w:r w:rsidR="00611F9E" w:rsidRPr="00BD6BA6">
        <w:rPr>
          <w:rFonts w:cs="Times New Roman" w:hint="eastAsia"/>
          <w:color w:val="000000" w:themeColor="text1"/>
          <w:szCs w:val="24"/>
          <w:lang w:eastAsia="ja-JP"/>
        </w:rPr>
        <w:t>s (Supplementary Figure 1A)</w:t>
      </w:r>
      <w:r w:rsidRPr="00BD6BA6">
        <w:rPr>
          <w:rFonts w:cs="Times New Roman"/>
          <w:color w:val="000000" w:themeColor="text1"/>
          <w:szCs w:val="24"/>
        </w:rPr>
        <w:t>. The mapped small RNA reads from GELNs were 17,937,50</w:t>
      </w:r>
      <w:r w:rsidR="00611F9E" w:rsidRPr="00BD6BA6">
        <w:rPr>
          <w:rFonts w:cs="Times New Roman" w:hint="eastAsia"/>
          <w:color w:val="000000" w:themeColor="text1"/>
          <w:szCs w:val="24"/>
          <w:lang w:eastAsia="ja-JP"/>
        </w:rPr>
        <w:t>3</w:t>
      </w:r>
      <w:r w:rsidRPr="00BD6BA6">
        <w:rPr>
          <w:rFonts w:cs="Times New Roman"/>
          <w:color w:val="000000" w:themeColor="text1"/>
          <w:szCs w:val="24"/>
        </w:rPr>
        <w:t xml:space="preserve">. Small RNA annotation revealed several types of small RNAs in the samples, including miRNAs, rRNAs, tRNAs, and other small RNAs (Supplementary Figure </w:t>
      </w:r>
      <w:r w:rsidR="00611F9E" w:rsidRPr="00BD6BA6">
        <w:rPr>
          <w:rFonts w:cs="Times New Roman" w:hint="eastAsia"/>
          <w:color w:val="000000" w:themeColor="text1"/>
          <w:szCs w:val="24"/>
          <w:lang w:eastAsia="ja-JP"/>
        </w:rPr>
        <w:t>1B</w:t>
      </w:r>
      <w:r w:rsidRPr="00BD6BA6">
        <w:rPr>
          <w:rFonts w:cs="Times New Roman"/>
          <w:color w:val="000000" w:themeColor="text1"/>
          <w:szCs w:val="24"/>
        </w:rPr>
        <w:t>).</w:t>
      </w:r>
    </w:p>
    <w:p w14:paraId="60A2E70B" w14:textId="6184BE9C" w:rsidR="00BF4622" w:rsidRPr="00BD6BA6" w:rsidRDefault="00BF4622" w:rsidP="00611F9E">
      <w:pPr>
        <w:pStyle w:val="a"/>
        <w:keepNext/>
        <w:numPr>
          <w:ilvl w:val="0"/>
          <w:numId w:val="20"/>
        </w:numPr>
        <w:rPr>
          <w:b/>
          <w:bCs/>
          <w:color w:val="000000" w:themeColor="text1"/>
        </w:rPr>
      </w:pPr>
      <w:r w:rsidRPr="00BD6BA6">
        <w:rPr>
          <w:b/>
          <w:bCs/>
          <w:color w:val="000000" w:themeColor="text1"/>
        </w:rPr>
        <w:t>Identification of known and novel miRNAs</w:t>
      </w:r>
    </w:p>
    <w:p w14:paraId="080B603D" w14:textId="7AC13C5B" w:rsidR="00994A3D" w:rsidRPr="00BD6BA6" w:rsidRDefault="00BF4622" w:rsidP="00BF4622">
      <w:pPr>
        <w:keepNext/>
        <w:rPr>
          <w:rFonts w:cs="Times New Roman"/>
          <w:color w:val="000000" w:themeColor="text1"/>
          <w:szCs w:val="24"/>
        </w:rPr>
      </w:pPr>
      <w:r w:rsidRPr="00BD6BA6">
        <w:rPr>
          <w:rFonts w:cs="Times New Roman"/>
          <w:color w:val="000000" w:themeColor="text1"/>
          <w:szCs w:val="24"/>
        </w:rPr>
        <w:t xml:space="preserve">The reads mapped to the reference genome were compared with specific sequences using </w:t>
      </w:r>
      <w:proofErr w:type="spellStart"/>
      <w:r w:rsidRPr="00BD6BA6">
        <w:rPr>
          <w:rFonts w:cs="Times New Roman"/>
          <w:color w:val="000000" w:themeColor="text1"/>
          <w:szCs w:val="24"/>
        </w:rPr>
        <w:t>miRBase</w:t>
      </w:r>
      <w:proofErr w:type="spellEnd"/>
      <w:r w:rsidRPr="00BD6BA6">
        <w:rPr>
          <w:rFonts w:cs="Times New Roman"/>
          <w:color w:val="000000" w:themeColor="text1"/>
          <w:szCs w:val="24"/>
        </w:rPr>
        <w:t>. We identified 1</w:t>
      </w:r>
      <w:r w:rsidR="00611F9E" w:rsidRPr="00BD6BA6">
        <w:rPr>
          <w:rFonts w:cs="Times New Roman" w:hint="eastAsia"/>
          <w:color w:val="000000" w:themeColor="text1"/>
          <w:szCs w:val="24"/>
          <w:lang w:eastAsia="ja-JP"/>
        </w:rPr>
        <w:t>2</w:t>
      </w:r>
      <w:r w:rsidRPr="00BD6BA6">
        <w:rPr>
          <w:rFonts w:cs="Times New Roman"/>
          <w:color w:val="000000" w:themeColor="text1"/>
          <w:szCs w:val="24"/>
        </w:rPr>
        <w:t xml:space="preserve"> novel miRNAs and only one known miRNA in the GELN small RNA libraries through small RNA sequencing (</w:t>
      </w:r>
      <w:r w:rsidR="00611F9E" w:rsidRPr="00BD6BA6">
        <w:rPr>
          <w:rFonts w:cs="Times New Roman"/>
          <w:color w:val="000000" w:themeColor="text1"/>
          <w:szCs w:val="24"/>
        </w:rPr>
        <w:t xml:space="preserve">Supplementary </w:t>
      </w:r>
      <w:r w:rsidR="00611F9E" w:rsidRPr="00BD6BA6">
        <w:rPr>
          <w:rFonts w:cs="Times New Roman" w:hint="eastAsia"/>
          <w:color w:val="000000" w:themeColor="text1"/>
          <w:szCs w:val="24"/>
          <w:lang w:eastAsia="ja-JP"/>
        </w:rPr>
        <w:t>Table 3</w:t>
      </w:r>
      <w:r w:rsidRPr="00BD6BA6">
        <w:rPr>
          <w:rFonts w:cs="Times New Roman"/>
          <w:color w:val="000000" w:themeColor="text1"/>
          <w:szCs w:val="24"/>
        </w:rPr>
        <w:t xml:space="preserve">). </w:t>
      </w:r>
    </w:p>
    <w:p w14:paraId="02F23F75" w14:textId="1C80CB08" w:rsidR="00BF4622" w:rsidRPr="00BD6BA6" w:rsidRDefault="00BF4622" w:rsidP="00BF4622">
      <w:pPr>
        <w:keepNext/>
        <w:jc w:val="center"/>
        <w:rPr>
          <w:rFonts w:cs="Times New Roman"/>
          <w:color w:val="000000" w:themeColor="text1"/>
          <w:szCs w:val="24"/>
        </w:rPr>
      </w:pPr>
      <w:r w:rsidRPr="00BD6BA6">
        <w:rPr>
          <w:rFonts w:cs="Times New Roman"/>
          <w:color w:val="000000" w:themeColor="text1"/>
          <w:szCs w:val="24"/>
        </w:rPr>
        <w:br w:type="page"/>
      </w:r>
    </w:p>
    <w:p w14:paraId="13F9B5A5" w14:textId="77777777" w:rsidR="00BF4622" w:rsidRPr="00BD6BA6" w:rsidRDefault="00BF4622" w:rsidP="00BF4622">
      <w:pPr>
        <w:keepNext/>
        <w:jc w:val="center"/>
        <w:rPr>
          <w:rFonts w:cs="Times New Roman"/>
          <w:color w:val="000000" w:themeColor="text1"/>
          <w:szCs w:val="24"/>
        </w:rPr>
      </w:pPr>
    </w:p>
    <w:p w14:paraId="4000AEE1" w14:textId="23D9BAFE" w:rsidR="00BF4622" w:rsidRPr="00BD6BA6" w:rsidRDefault="00BF4622" w:rsidP="00BF4622">
      <w:pPr>
        <w:suppressLineNumbers/>
        <w:jc w:val="both"/>
        <w:rPr>
          <w:rFonts w:cs="Times New Roman"/>
          <w:b/>
          <w:bCs/>
          <w:color w:val="000000" w:themeColor="text1"/>
          <w:szCs w:val="28"/>
          <w:lang w:eastAsia="ja-JP"/>
        </w:rPr>
      </w:pPr>
      <w:r w:rsidRPr="00BD6BA6">
        <w:rPr>
          <w:rFonts w:cs="Times New Roman" w:hint="eastAsia"/>
          <w:b/>
          <w:bCs/>
          <w:color w:val="000000" w:themeColor="text1"/>
          <w:szCs w:val="28"/>
          <w:lang w:eastAsia="ja-JP"/>
        </w:rPr>
        <w:t xml:space="preserve">Supplementary </w:t>
      </w:r>
      <w:r w:rsidRPr="00BD6BA6">
        <w:rPr>
          <w:rFonts w:cs="Times New Roman"/>
          <w:b/>
          <w:bCs/>
          <w:color w:val="000000" w:themeColor="text1"/>
          <w:szCs w:val="28"/>
        </w:rPr>
        <w:t xml:space="preserve">Table </w:t>
      </w:r>
      <w:r w:rsidR="00611F9E" w:rsidRPr="00BD6BA6">
        <w:rPr>
          <w:rFonts w:cs="Times New Roman" w:hint="eastAsia"/>
          <w:b/>
          <w:bCs/>
          <w:color w:val="000000" w:themeColor="text1"/>
          <w:szCs w:val="28"/>
          <w:lang w:eastAsia="ja-JP"/>
        </w:rPr>
        <w:t>2</w:t>
      </w:r>
      <w:r w:rsidRPr="00BD6BA6">
        <w:rPr>
          <w:rFonts w:cs="Times New Roman"/>
          <w:b/>
          <w:bCs/>
          <w:color w:val="000000" w:themeColor="text1"/>
          <w:szCs w:val="28"/>
        </w:rPr>
        <w:t xml:space="preserve">. </w:t>
      </w:r>
      <w:r w:rsidRPr="00BD6BA6">
        <w:rPr>
          <w:rFonts w:cs="Times New Roman" w:hint="eastAsia"/>
          <w:color w:val="000000" w:themeColor="text1"/>
          <w:szCs w:val="24"/>
          <w:lang w:eastAsia="ja-JP"/>
        </w:rPr>
        <w:t>Small RNA sequencing results from glucoraphanin-enriched kale-derived exosome-like nano</w:t>
      </w:r>
      <w:r w:rsidR="00A6710F" w:rsidRPr="00BD6BA6">
        <w:rPr>
          <w:rFonts w:cs="Times New Roman" w:hint="eastAsia"/>
          <w:color w:val="000000" w:themeColor="text1"/>
          <w:szCs w:val="24"/>
          <w:lang w:eastAsia="ja-JP"/>
        </w:rPr>
        <w:t>vesicle</w:t>
      </w:r>
      <w:r w:rsidRPr="00BD6BA6">
        <w:rPr>
          <w:rFonts w:cs="Times New Roman" w:hint="eastAsia"/>
          <w:color w:val="000000" w:themeColor="text1"/>
          <w:szCs w:val="24"/>
          <w:lang w:eastAsia="ja-JP"/>
        </w:rPr>
        <w:t xml:space="preserve"> libraries</w:t>
      </w:r>
    </w:p>
    <w:tbl>
      <w:tblPr>
        <w:tblStyle w:val="aff2"/>
        <w:tblW w:w="99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1559"/>
        <w:gridCol w:w="1417"/>
        <w:gridCol w:w="1417"/>
        <w:gridCol w:w="1417"/>
        <w:gridCol w:w="1417"/>
      </w:tblGrid>
      <w:tr w:rsidR="00BD6BA6" w:rsidRPr="00BD6BA6" w14:paraId="61D3B8BE" w14:textId="77777777" w:rsidTr="00BF4622">
        <w:trPr>
          <w:trHeight w:val="794"/>
        </w:trPr>
        <w:tc>
          <w:tcPr>
            <w:tcW w:w="1134" w:type="dxa"/>
            <w:tcBorders>
              <w:top w:val="single" w:sz="4" w:space="0" w:color="auto"/>
              <w:bottom w:val="single" w:sz="4" w:space="0" w:color="auto"/>
            </w:tcBorders>
            <w:vAlign w:val="center"/>
          </w:tcPr>
          <w:p w14:paraId="7541BC69" w14:textId="77777777" w:rsidR="00BF4622" w:rsidRPr="00BD6BA6" w:rsidRDefault="00BF4622" w:rsidP="00BF4622">
            <w:pPr>
              <w:suppressLineNumbers/>
              <w:spacing w:before="0" w:after="0"/>
              <w:jc w:val="center"/>
              <w:rPr>
                <w:rFonts w:cs="Times New Roman"/>
                <w:color w:val="000000" w:themeColor="text1"/>
                <w:szCs w:val="24"/>
                <w:lang w:eastAsia="ja-JP"/>
              </w:rPr>
            </w:pPr>
            <w:r w:rsidRPr="00BD6BA6">
              <w:rPr>
                <w:rFonts w:cs="Times New Roman" w:hint="eastAsia"/>
                <w:color w:val="000000" w:themeColor="text1"/>
                <w:szCs w:val="24"/>
                <w:lang w:eastAsia="ja-JP"/>
              </w:rPr>
              <w:t>Sample</w:t>
            </w:r>
          </w:p>
        </w:tc>
        <w:tc>
          <w:tcPr>
            <w:tcW w:w="1560" w:type="dxa"/>
            <w:tcBorders>
              <w:top w:val="single" w:sz="4" w:space="0" w:color="auto"/>
              <w:bottom w:val="single" w:sz="4" w:space="0" w:color="auto"/>
            </w:tcBorders>
            <w:vAlign w:val="center"/>
          </w:tcPr>
          <w:p w14:paraId="75E5FDB4" w14:textId="77777777" w:rsidR="00BF4622" w:rsidRPr="00BD6BA6" w:rsidRDefault="00BF4622" w:rsidP="00BF4622">
            <w:pPr>
              <w:suppressLineNumbers/>
              <w:spacing w:before="0" w:after="0"/>
              <w:jc w:val="center"/>
              <w:rPr>
                <w:rFonts w:cs="Times New Roman"/>
                <w:color w:val="000000" w:themeColor="text1"/>
                <w:szCs w:val="24"/>
                <w:lang w:eastAsia="ja-JP"/>
              </w:rPr>
            </w:pPr>
            <w:r w:rsidRPr="00BD6BA6">
              <w:rPr>
                <w:rFonts w:cs="Times New Roman" w:hint="eastAsia"/>
                <w:color w:val="000000" w:themeColor="text1"/>
                <w:szCs w:val="24"/>
                <w:lang w:eastAsia="ja-JP"/>
              </w:rPr>
              <w:t>Total reads</w:t>
            </w:r>
          </w:p>
        </w:tc>
        <w:tc>
          <w:tcPr>
            <w:tcW w:w="1559" w:type="dxa"/>
            <w:tcBorders>
              <w:top w:val="single" w:sz="4" w:space="0" w:color="auto"/>
              <w:bottom w:val="single" w:sz="4" w:space="0" w:color="auto"/>
            </w:tcBorders>
            <w:vAlign w:val="center"/>
          </w:tcPr>
          <w:p w14:paraId="1342E272" w14:textId="77777777" w:rsidR="00BF4622" w:rsidRPr="00BD6BA6" w:rsidRDefault="00BF4622" w:rsidP="00BF4622">
            <w:pPr>
              <w:suppressLineNumbers/>
              <w:spacing w:before="0" w:after="0"/>
              <w:jc w:val="center"/>
              <w:rPr>
                <w:rFonts w:cs="Times New Roman"/>
                <w:color w:val="000000" w:themeColor="text1"/>
                <w:szCs w:val="24"/>
                <w:lang w:eastAsia="ja-JP"/>
              </w:rPr>
            </w:pPr>
            <w:r w:rsidRPr="00BD6BA6">
              <w:rPr>
                <w:rFonts w:cs="Times New Roman" w:hint="eastAsia"/>
                <w:color w:val="000000" w:themeColor="text1"/>
                <w:szCs w:val="24"/>
                <w:lang w:eastAsia="ja-JP"/>
              </w:rPr>
              <w:t>Clean reads</w:t>
            </w:r>
          </w:p>
        </w:tc>
        <w:tc>
          <w:tcPr>
            <w:tcW w:w="1417" w:type="dxa"/>
            <w:tcBorders>
              <w:top w:val="single" w:sz="4" w:space="0" w:color="auto"/>
              <w:bottom w:val="single" w:sz="4" w:space="0" w:color="auto"/>
            </w:tcBorders>
            <w:vAlign w:val="center"/>
          </w:tcPr>
          <w:p w14:paraId="07F5F33A" w14:textId="77777777" w:rsidR="00BF4622" w:rsidRPr="00BD6BA6" w:rsidRDefault="00BF4622" w:rsidP="00BF4622">
            <w:pPr>
              <w:suppressLineNumbers/>
              <w:spacing w:before="0" w:after="0"/>
              <w:jc w:val="center"/>
              <w:rPr>
                <w:rFonts w:cs="Times New Roman"/>
                <w:color w:val="000000" w:themeColor="text1"/>
                <w:szCs w:val="24"/>
                <w:lang w:eastAsia="ja-JP"/>
              </w:rPr>
            </w:pPr>
            <w:r w:rsidRPr="00BD6BA6">
              <w:rPr>
                <w:rFonts w:cs="Times New Roman" w:hint="eastAsia"/>
                <w:color w:val="000000" w:themeColor="text1"/>
                <w:szCs w:val="24"/>
                <w:lang w:eastAsia="ja-JP"/>
              </w:rPr>
              <w:t>Total sRNA</w:t>
            </w:r>
          </w:p>
        </w:tc>
        <w:tc>
          <w:tcPr>
            <w:tcW w:w="1417" w:type="dxa"/>
            <w:tcBorders>
              <w:top w:val="single" w:sz="4" w:space="0" w:color="auto"/>
              <w:bottom w:val="single" w:sz="4" w:space="0" w:color="auto"/>
            </w:tcBorders>
            <w:vAlign w:val="center"/>
          </w:tcPr>
          <w:p w14:paraId="0180BA50" w14:textId="77777777" w:rsidR="00BF4622" w:rsidRPr="00BD6BA6" w:rsidRDefault="00BF4622" w:rsidP="00BF4622">
            <w:pPr>
              <w:suppressLineNumbers/>
              <w:spacing w:before="0" w:after="0"/>
              <w:jc w:val="center"/>
              <w:rPr>
                <w:rFonts w:cs="Times New Roman"/>
                <w:color w:val="000000" w:themeColor="text1"/>
                <w:szCs w:val="24"/>
                <w:lang w:eastAsia="ja-JP"/>
              </w:rPr>
            </w:pPr>
            <w:r w:rsidRPr="00BD6BA6">
              <w:rPr>
                <w:rFonts w:cs="Times New Roman" w:hint="eastAsia"/>
                <w:color w:val="000000" w:themeColor="text1"/>
                <w:szCs w:val="24"/>
                <w:lang w:eastAsia="ja-JP"/>
              </w:rPr>
              <w:t>Mapped sRNA</w:t>
            </w:r>
          </w:p>
        </w:tc>
        <w:tc>
          <w:tcPr>
            <w:tcW w:w="1417" w:type="dxa"/>
            <w:tcBorders>
              <w:top w:val="single" w:sz="4" w:space="0" w:color="auto"/>
              <w:bottom w:val="single" w:sz="4" w:space="0" w:color="auto"/>
            </w:tcBorders>
            <w:vAlign w:val="center"/>
          </w:tcPr>
          <w:p w14:paraId="4278320E" w14:textId="77777777" w:rsidR="00BF4622" w:rsidRPr="00BD6BA6" w:rsidRDefault="00BF4622" w:rsidP="00BF4622">
            <w:pPr>
              <w:suppressLineNumbers/>
              <w:spacing w:before="0" w:after="0"/>
              <w:jc w:val="center"/>
              <w:rPr>
                <w:rFonts w:cs="Times New Roman"/>
                <w:color w:val="000000" w:themeColor="text1"/>
                <w:szCs w:val="24"/>
                <w:lang w:eastAsia="ja-JP"/>
              </w:rPr>
            </w:pPr>
            <w:r w:rsidRPr="00BD6BA6">
              <w:rPr>
                <w:rFonts w:cs="Times New Roman"/>
                <w:color w:val="000000" w:themeColor="text1"/>
                <w:szCs w:val="24"/>
                <w:lang w:eastAsia="ja-JP"/>
              </w:rPr>
              <w:t>“</w:t>
            </w:r>
            <w:r w:rsidRPr="00BD6BA6">
              <w:rPr>
                <w:rFonts w:cs="Times New Roman" w:hint="eastAsia"/>
                <w:color w:val="000000" w:themeColor="text1"/>
                <w:szCs w:val="24"/>
                <w:lang w:eastAsia="ja-JP"/>
              </w:rPr>
              <w:t>+</w:t>
            </w:r>
            <w:r w:rsidRPr="00BD6BA6">
              <w:rPr>
                <w:rFonts w:cs="Times New Roman"/>
                <w:color w:val="000000" w:themeColor="text1"/>
                <w:szCs w:val="24"/>
                <w:lang w:eastAsia="ja-JP"/>
              </w:rPr>
              <w:t>”</w:t>
            </w:r>
            <w:r w:rsidRPr="00BD6BA6">
              <w:rPr>
                <w:rFonts w:cs="Times New Roman" w:hint="eastAsia"/>
                <w:color w:val="000000" w:themeColor="text1"/>
                <w:szCs w:val="24"/>
                <w:lang w:eastAsia="ja-JP"/>
              </w:rPr>
              <w:t xml:space="preserve"> Mapped sRNA</w:t>
            </w:r>
          </w:p>
        </w:tc>
        <w:tc>
          <w:tcPr>
            <w:tcW w:w="1417" w:type="dxa"/>
            <w:tcBorders>
              <w:top w:val="single" w:sz="4" w:space="0" w:color="auto"/>
              <w:bottom w:val="single" w:sz="4" w:space="0" w:color="auto"/>
            </w:tcBorders>
            <w:vAlign w:val="center"/>
          </w:tcPr>
          <w:p w14:paraId="18251643" w14:textId="77777777" w:rsidR="00BF4622" w:rsidRPr="00BD6BA6" w:rsidRDefault="00BF4622" w:rsidP="00BF4622">
            <w:pPr>
              <w:suppressLineNumbers/>
              <w:spacing w:before="0" w:after="0"/>
              <w:jc w:val="center"/>
              <w:rPr>
                <w:rFonts w:cs="Times New Roman"/>
                <w:color w:val="000000" w:themeColor="text1"/>
                <w:szCs w:val="24"/>
                <w:lang w:eastAsia="ja-JP"/>
              </w:rPr>
            </w:pPr>
            <w:r w:rsidRPr="00BD6BA6">
              <w:rPr>
                <w:rFonts w:cs="Times New Roman"/>
                <w:color w:val="000000" w:themeColor="text1"/>
                <w:szCs w:val="24"/>
                <w:lang w:eastAsia="ja-JP"/>
              </w:rPr>
              <w:t>“−”</w:t>
            </w:r>
            <w:r w:rsidRPr="00BD6BA6">
              <w:rPr>
                <w:rFonts w:cs="Times New Roman" w:hint="eastAsia"/>
                <w:color w:val="000000" w:themeColor="text1"/>
                <w:szCs w:val="24"/>
                <w:lang w:eastAsia="ja-JP"/>
              </w:rPr>
              <w:t xml:space="preserve"> Mapped sRNA</w:t>
            </w:r>
          </w:p>
        </w:tc>
      </w:tr>
      <w:tr w:rsidR="00BD6BA6" w:rsidRPr="00BD6BA6" w14:paraId="4E746D27" w14:textId="77777777" w:rsidTr="00BF4622">
        <w:trPr>
          <w:trHeight w:val="794"/>
        </w:trPr>
        <w:tc>
          <w:tcPr>
            <w:tcW w:w="1134" w:type="dxa"/>
            <w:tcBorders>
              <w:top w:val="single" w:sz="4" w:space="0" w:color="auto"/>
            </w:tcBorders>
          </w:tcPr>
          <w:p w14:paraId="126337E7" w14:textId="77777777" w:rsidR="00BF4622" w:rsidRPr="00BD6BA6" w:rsidRDefault="00BF4622" w:rsidP="00BF4622">
            <w:pPr>
              <w:suppressLineNumbers/>
              <w:spacing w:beforeLines="50" w:after="0"/>
              <w:jc w:val="center"/>
              <w:rPr>
                <w:rFonts w:cs="Times New Roman"/>
                <w:color w:val="000000" w:themeColor="text1"/>
                <w:szCs w:val="24"/>
                <w:lang w:eastAsia="ja-JP"/>
              </w:rPr>
            </w:pPr>
            <w:r w:rsidRPr="00BD6BA6">
              <w:rPr>
                <w:rFonts w:cs="Times New Roman" w:hint="eastAsia"/>
                <w:color w:val="000000" w:themeColor="text1"/>
                <w:szCs w:val="24"/>
                <w:lang w:eastAsia="ja-JP"/>
              </w:rPr>
              <w:t>GELNs</w:t>
            </w:r>
          </w:p>
        </w:tc>
        <w:tc>
          <w:tcPr>
            <w:tcW w:w="1560" w:type="dxa"/>
            <w:tcBorders>
              <w:top w:val="single" w:sz="4" w:space="0" w:color="auto"/>
            </w:tcBorders>
          </w:tcPr>
          <w:p w14:paraId="03645B75" w14:textId="1B2FD34D" w:rsidR="00BF4622" w:rsidRPr="00BD6BA6" w:rsidRDefault="00BF4622" w:rsidP="00BF4622">
            <w:pPr>
              <w:suppressLineNumbers/>
              <w:spacing w:beforeLines="50" w:after="0"/>
              <w:jc w:val="center"/>
              <w:rPr>
                <w:rFonts w:cs="Times New Roman"/>
                <w:color w:val="000000" w:themeColor="text1"/>
                <w:szCs w:val="24"/>
                <w:lang w:eastAsia="ja-JP"/>
              </w:rPr>
            </w:pPr>
            <w:r w:rsidRPr="00BD6BA6">
              <w:rPr>
                <w:rFonts w:cs="Times New Roman" w:hint="eastAsia"/>
                <w:color w:val="000000" w:themeColor="text1"/>
                <w:szCs w:val="24"/>
                <w:lang w:eastAsia="ja-JP"/>
              </w:rPr>
              <w:t>20,808,572</w:t>
            </w:r>
          </w:p>
        </w:tc>
        <w:tc>
          <w:tcPr>
            <w:tcW w:w="1559" w:type="dxa"/>
            <w:tcBorders>
              <w:top w:val="single" w:sz="4" w:space="0" w:color="auto"/>
            </w:tcBorders>
          </w:tcPr>
          <w:p w14:paraId="3C15565F" w14:textId="19335ACB" w:rsidR="00BF4622" w:rsidRPr="00BD6BA6" w:rsidRDefault="00BF4622" w:rsidP="00BF4622">
            <w:pPr>
              <w:suppressLineNumbers/>
              <w:spacing w:beforeLines="50" w:after="0"/>
              <w:jc w:val="center"/>
              <w:rPr>
                <w:rFonts w:cs="Times New Roman"/>
                <w:color w:val="000000" w:themeColor="text1"/>
                <w:szCs w:val="24"/>
                <w:lang w:eastAsia="ja-JP"/>
              </w:rPr>
            </w:pPr>
            <w:r w:rsidRPr="00BD6BA6">
              <w:rPr>
                <w:rFonts w:cs="Times New Roman" w:hint="eastAsia"/>
                <w:color w:val="000000" w:themeColor="text1"/>
                <w:szCs w:val="24"/>
                <w:lang w:eastAsia="ja-JP"/>
              </w:rPr>
              <w:t>20,223,473</w:t>
            </w:r>
          </w:p>
        </w:tc>
        <w:tc>
          <w:tcPr>
            <w:tcW w:w="1417" w:type="dxa"/>
            <w:tcBorders>
              <w:top w:val="single" w:sz="4" w:space="0" w:color="auto"/>
            </w:tcBorders>
          </w:tcPr>
          <w:p w14:paraId="199F3D33" w14:textId="4BB69F9D" w:rsidR="00BF4622" w:rsidRPr="00BD6BA6" w:rsidRDefault="00BF4622" w:rsidP="00BF4622">
            <w:pPr>
              <w:suppressLineNumbers/>
              <w:spacing w:beforeLines="50" w:after="0"/>
              <w:jc w:val="center"/>
              <w:rPr>
                <w:rFonts w:cs="Times New Roman"/>
                <w:color w:val="000000" w:themeColor="text1"/>
                <w:szCs w:val="24"/>
                <w:lang w:eastAsia="ja-JP"/>
              </w:rPr>
            </w:pPr>
            <w:r w:rsidRPr="00BD6BA6">
              <w:rPr>
                <w:rFonts w:cs="Times New Roman" w:hint="eastAsia"/>
                <w:color w:val="000000" w:themeColor="text1"/>
                <w:szCs w:val="24"/>
                <w:lang w:eastAsia="ja-JP"/>
              </w:rPr>
              <w:t>18,384,506</w:t>
            </w:r>
          </w:p>
        </w:tc>
        <w:tc>
          <w:tcPr>
            <w:tcW w:w="1417" w:type="dxa"/>
            <w:tcBorders>
              <w:top w:val="single" w:sz="4" w:space="0" w:color="auto"/>
            </w:tcBorders>
          </w:tcPr>
          <w:p w14:paraId="0CFB9A55" w14:textId="5D3BC43E" w:rsidR="00BF4622" w:rsidRPr="00BD6BA6" w:rsidRDefault="00BF4622" w:rsidP="00BF4622">
            <w:pPr>
              <w:suppressLineNumbers/>
              <w:spacing w:beforeLines="50" w:after="0"/>
              <w:jc w:val="center"/>
              <w:rPr>
                <w:rFonts w:cs="Times New Roman"/>
                <w:color w:val="000000" w:themeColor="text1"/>
                <w:szCs w:val="24"/>
                <w:lang w:eastAsia="ja-JP"/>
              </w:rPr>
            </w:pPr>
            <w:r w:rsidRPr="00BD6BA6">
              <w:rPr>
                <w:rFonts w:cs="Times New Roman" w:hint="eastAsia"/>
                <w:color w:val="000000" w:themeColor="text1"/>
                <w:szCs w:val="24"/>
                <w:lang w:eastAsia="ja-JP"/>
              </w:rPr>
              <w:t>17,937,503 (97.57%)</w:t>
            </w:r>
          </w:p>
        </w:tc>
        <w:tc>
          <w:tcPr>
            <w:tcW w:w="1417" w:type="dxa"/>
            <w:tcBorders>
              <w:top w:val="single" w:sz="4" w:space="0" w:color="auto"/>
            </w:tcBorders>
          </w:tcPr>
          <w:p w14:paraId="2B5C6953" w14:textId="7221F1B1" w:rsidR="00BF4622" w:rsidRPr="00BD6BA6" w:rsidRDefault="00BF4622" w:rsidP="00BF4622">
            <w:pPr>
              <w:suppressLineNumbers/>
              <w:spacing w:beforeLines="50" w:after="0"/>
              <w:jc w:val="center"/>
              <w:rPr>
                <w:rFonts w:cs="Times New Roman"/>
                <w:color w:val="000000" w:themeColor="text1"/>
                <w:szCs w:val="24"/>
                <w:lang w:eastAsia="ja-JP"/>
              </w:rPr>
            </w:pPr>
            <w:r w:rsidRPr="00BD6BA6">
              <w:rPr>
                <w:rFonts w:cs="Times New Roman" w:hint="eastAsia"/>
                <w:color w:val="000000" w:themeColor="text1"/>
                <w:szCs w:val="24"/>
                <w:lang w:eastAsia="ja-JP"/>
              </w:rPr>
              <w:t>17,634,014 (95.92%)</w:t>
            </w:r>
          </w:p>
        </w:tc>
        <w:tc>
          <w:tcPr>
            <w:tcW w:w="1417" w:type="dxa"/>
            <w:tcBorders>
              <w:top w:val="single" w:sz="4" w:space="0" w:color="auto"/>
            </w:tcBorders>
          </w:tcPr>
          <w:p w14:paraId="134162B5" w14:textId="4DCE31D2" w:rsidR="00BF4622" w:rsidRPr="00BD6BA6" w:rsidRDefault="00BF4622" w:rsidP="00BF4622">
            <w:pPr>
              <w:suppressLineNumbers/>
              <w:spacing w:beforeLines="50" w:after="0"/>
              <w:jc w:val="center"/>
              <w:rPr>
                <w:rFonts w:cs="Times New Roman"/>
                <w:color w:val="000000" w:themeColor="text1"/>
                <w:szCs w:val="24"/>
                <w:lang w:eastAsia="ja-JP"/>
              </w:rPr>
            </w:pPr>
            <w:r w:rsidRPr="00BD6BA6">
              <w:rPr>
                <w:rFonts w:cs="Times New Roman" w:hint="eastAsia"/>
                <w:color w:val="000000" w:themeColor="text1"/>
                <w:szCs w:val="24"/>
                <w:lang w:eastAsia="ja-JP"/>
              </w:rPr>
              <w:t>303,489 (1.65%)</w:t>
            </w:r>
          </w:p>
        </w:tc>
      </w:tr>
    </w:tbl>
    <w:p w14:paraId="3ABFE629" w14:textId="77777777" w:rsidR="00BF4622" w:rsidRPr="00BD6BA6" w:rsidRDefault="00BF4622" w:rsidP="00BF4622">
      <w:pPr>
        <w:suppressLineNumbers/>
        <w:spacing w:beforeLines="50"/>
        <w:jc w:val="both"/>
        <w:rPr>
          <w:rFonts w:cs="Times New Roman"/>
          <w:color w:val="000000" w:themeColor="text1"/>
          <w:szCs w:val="24"/>
          <w:lang w:eastAsia="ja-JP"/>
        </w:rPr>
      </w:pPr>
      <w:r w:rsidRPr="00BD6BA6">
        <w:rPr>
          <w:rFonts w:cs="Times New Roman" w:hint="eastAsia"/>
          <w:color w:val="000000" w:themeColor="text1"/>
          <w:szCs w:val="24"/>
          <w:lang w:eastAsia="ja-JP"/>
        </w:rPr>
        <w:t>“</w:t>
      </w:r>
      <w:r w:rsidRPr="00BD6BA6">
        <w:rPr>
          <w:rFonts w:cs="Times New Roman"/>
          <w:color w:val="000000" w:themeColor="text1"/>
          <w:szCs w:val="24"/>
          <w:lang w:eastAsia="ja-JP"/>
        </w:rPr>
        <w:t>+”</w:t>
      </w:r>
      <w:r w:rsidRPr="00BD6BA6">
        <w:rPr>
          <w:rFonts w:cs="Times New Roman" w:hint="eastAsia"/>
          <w:color w:val="000000" w:themeColor="text1"/>
          <w:szCs w:val="24"/>
          <w:lang w:eastAsia="ja-JP"/>
        </w:rPr>
        <w:t xml:space="preserve"> </w:t>
      </w:r>
      <w:r w:rsidRPr="00BD6BA6">
        <w:rPr>
          <w:rFonts w:cs="Times New Roman"/>
          <w:color w:val="000000" w:themeColor="text1"/>
          <w:szCs w:val="24"/>
          <w:lang w:eastAsia="ja-JP"/>
        </w:rPr>
        <w:t>Mapped sRNA:</w:t>
      </w:r>
      <w:r w:rsidRPr="00BD6BA6">
        <w:rPr>
          <w:rFonts w:cs="Times New Roman" w:hint="eastAsia"/>
          <w:color w:val="000000" w:themeColor="text1"/>
          <w:szCs w:val="24"/>
          <w:lang w:eastAsia="ja-JP"/>
        </w:rPr>
        <w:t xml:space="preserve"> </w:t>
      </w:r>
      <w:r w:rsidRPr="00BD6BA6">
        <w:rPr>
          <w:rFonts w:cs="Times New Roman"/>
          <w:color w:val="000000" w:themeColor="text1"/>
          <w:szCs w:val="24"/>
          <w:lang w:eastAsia="ja-JP"/>
        </w:rPr>
        <w:t xml:space="preserve">The number and percentage of </w:t>
      </w:r>
      <w:r w:rsidRPr="00BD6BA6">
        <w:rPr>
          <w:rFonts w:cs="Times New Roman" w:hint="eastAsia"/>
          <w:color w:val="000000" w:themeColor="text1"/>
          <w:szCs w:val="24"/>
          <w:lang w:eastAsia="ja-JP"/>
        </w:rPr>
        <w:t>mapped sRNA in</w:t>
      </w:r>
      <w:r w:rsidRPr="00BD6BA6">
        <w:rPr>
          <w:rFonts w:cs="Times New Roman"/>
          <w:color w:val="000000" w:themeColor="text1"/>
          <w:szCs w:val="24"/>
          <w:lang w:eastAsia="ja-JP"/>
        </w:rPr>
        <w:t xml:space="preserve"> the same direction </w:t>
      </w:r>
      <w:r w:rsidRPr="00BD6BA6">
        <w:rPr>
          <w:rFonts w:cs="Times New Roman" w:hint="eastAsia"/>
          <w:color w:val="000000" w:themeColor="text1"/>
          <w:szCs w:val="24"/>
          <w:lang w:eastAsia="ja-JP"/>
        </w:rPr>
        <w:t>as the genome</w:t>
      </w:r>
      <w:r w:rsidRPr="00BD6BA6">
        <w:rPr>
          <w:rFonts w:cs="Times New Roman"/>
          <w:color w:val="000000" w:themeColor="text1"/>
          <w:szCs w:val="24"/>
          <w:lang w:eastAsia="ja-JP"/>
        </w:rPr>
        <w:t>.</w:t>
      </w:r>
    </w:p>
    <w:p w14:paraId="6EED7FC5" w14:textId="77777777" w:rsidR="00BF4622" w:rsidRPr="00BD6BA6" w:rsidRDefault="00BF4622" w:rsidP="00BF4622">
      <w:pPr>
        <w:suppressLineNumbers/>
        <w:jc w:val="both"/>
        <w:rPr>
          <w:rFonts w:cs="Times New Roman"/>
          <w:color w:val="000000" w:themeColor="text1"/>
          <w:szCs w:val="24"/>
          <w:lang w:eastAsia="ja-JP"/>
        </w:rPr>
      </w:pPr>
      <w:r w:rsidRPr="00BD6BA6">
        <w:rPr>
          <w:rFonts w:cs="Times New Roman" w:hint="eastAsia"/>
          <w:color w:val="000000" w:themeColor="text1"/>
          <w:szCs w:val="24"/>
          <w:lang w:eastAsia="ja-JP"/>
        </w:rPr>
        <w:t>“</w:t>
      </w:r>
      <w:r w:rsidRPr="00BD6BA6">
        <w:rPr>
          <w:rFonts w:cs="Times New Roman"/>
          <w:color w:val="000000" w:themeColor="text1"/>
          <w:szCs w:val="24"/>
          <w:lang w:eastAsia="ja-JP"/>
        </w:rPr>
        <w:t>−”</w:t>
      </w:r>
      <w:r w:rsidRPr="00BD6BA6">
        <w:rPr>
          <w:rFonts w:cs="Times New Roman" w:hint="eastAsia"/>
          <w:color w:val="000000" w:themeColor="text1"/>
          <w:szCs w:val="24"/>
          <w:lang w:eastAsia="ja-JP"/>
        </w:rPr>
        <w:t xml:space="preserve"> </w:t>
      </w:r>
      <w:r w:rsidRPr="00BD6BA6">
        <w:rPr>
          <w:rFonts w:cs="Times New Roman"/>
          <w:color w:val="000000" w:themeColor="text1"/>
          <w:szCs w:val="24"/>
          <w:lang w:eastAsia="ja-JP"/>
        </w:rPr>
        <w:t>Mapped sRNA:</w:t>
      </w:r>
      <w:r w:rsidRPr="00BD6BA6">
        <w:rPr>
          <w:rFonts w:cs="Times New Roman" w:hint="eastAsia"/>
          <w:color w:val="000000" w:themeColor="text1"/>
          <w:szCs w:val="24"/>
          <w:lang w:eastAsia="ja-JP"/>
        </w:rPr>
        <w:t xml:space="preserve"> </w:t>
      </w:r>
      <w:r w:rsidRPr="00BD6BA6">
        <w:rPr>
          <w:rFonts w:cs="Times New Roman"/>
          <w:color w:val="000000" w:themeColor="text1"/>
          <w:szCs w:val="24"/>
          <w:lang w:eastAsia="ja-JP"/>
        </w:rPr>
        <w:t xml:space="preserve">The number and percentage of </w:t>
      </w:r>
      <w:r w:rsidRPr="00BD6BA6">
        <w:rPr>
          <w:rFonts w:cs="Times New Roman" w:hint="eastAsia"/>
          <w:color w:val="000000" w:themeColor="text1"/>
          <w:szCs w:val="24"/>
          <w:lang w:eastAsia="ja-JP"/>
        </w:rPr>
        <w:t>mapped sRNA in</w:t>
      </w:r>
      <w:r w:rsidRPr="00BD6BA6">
        <w:rPr>
          <w:rFonts w:cs="Times New Roman"/>
          <w:color w:val="000000" w:themeColor="text1"/>
          <w:szCs w:val="24"/>
          <w:lang w:eastAsia="ja-JP"/>
        </w:rPr>
        <w:t xml:space="preserve"> the opposite direction </w:t>
      </w:r>
      <w:r w:rsidRPr="00BD6BA6">
        <w:rPr>
          <w:rFonts w:cs="Times New Roman" w:hint="eastAsia"/>
          <w:color w:val="000000" w:themeColor="text1"/>
          <w:szCs w:val="24"/>
          <w:lang w:eastAsia="ja-JP"/>
        </w:rPr>
        <w:t>to the genome</w:t>
      </w:r>
      <w:r w:rsidRPr="00BD6BA6">
        <w:rPr>
          <w:rFonts w:cs="Times New Roman"/>
          <w:color w:val="000000" w:themeColor="text1"/>
          <w:szCs w:val="24"/>
          <w:lang w:eastAsia="ja-JP"/>
        </w:rPr>
        <w:t>.</w:t>
      </w:r>
    </w:p>
    <w:p w14:paraId="6FA578F3" w14:textId="284B9058" w:rsidR="00BF4622" w:rsidRPr="00BD6BA6" w:rsidRDefault="00BF4622" w:rsidP="0023058C">
      <w:pPr>
        <w:rPr>
          <w:rFonts w:cs="Times New Roman"/>
          <w:b/>
          <w:bCs/>
          <w:color w:val="000000" w:themeColor="text1"/>
          <w:szCs w:val="28"/>
          <w:lang w:eastAsia="ja-JP"/>
        </w:rPr>
      </w:pPr>
    </w:p>
    <w:p w14:paraId="4C96A4C0" w14:textId="77777777" w:rsidR="00BF4622" w:rsidRPr="00BD6BA6" w:rsidRDefault="00BF4622" w:rsidP="0023058C">
      <w:pPr>
        <w:rPr>
          <w:rFonts w:cs="Times New Roman"/>
          <w:b/>
          <w:bCs/>
          <w:color w:val="000000" w:themeColor="text1"/>
          <w:szCs w:val="28"/>
          <w:lang w:eastAsia="ja-JP"/>
        </w:rPr>
      </w:pPr>
      <w:r w:rsidRPr="00BD6BA6">
        <w:rPr>
          <w:rFonts w:cs="Times New Roman"/>
          <w:b/>
          <w:bCs/>
          <w:color w:val="000000" w:themeColor="text1"/>
          <w:szCs w:val="28"/>
          <w:lang w:eastAsia="ja-JP"/>
        </w:rPr>
        <w:br w:type="page"/>
      </w:r>
    </w:p>
    <w:p w14:paraId="362862A1" w14:textId="0DAA14D3" w:rsidR="00022CE4" w:rsidRPr="00BD6BA6" w:rsidRDefault="00022CE4" w:rsidP="0023058C">
      <w:pPr>
        <w:rPr>
          <w:rFonts w:cs="Times New Roman"/>
          <w:color w:val="000000" w:themeColor="text1"/>
          <w:szCs w:val="28"/>
          <w:lang w:eastAsia="ja-JP"/>
        </w:rPr>
      </w:pPr>
      <w:r w:rsidRPr="00BD6BA6">
        <w:rPr>
          <w:rFonts w:cs="Times New Roman" w:hint="eastAsia"/>
          <w:b/>
          <w:bCs/>
          <w:color w:val="000000" w:themeColor="text1"/>
          <w:szCs w:val="28"/>
          <w:lang w:eastAsia="ja-JP"/>
        </w:rPr>
        <w:lastRenderedPageBreak/>
        <w:t xml:space="preserve">Supplementary </w:t>
      </w:r>
      <w:r w:rsidRPr="00BD6BA6">
        <w:rPr>
          <w:rFonts w:cs="Times New Roman"/>
          <w:b/>
          <w:bCs/>
          <w:color w:val="000000" w:themeColor="text1"/>
          <w:szCs w:val="28"/>
        </w:rPr>
        <w:t xml:space="preserve">Table </w:t>
      </w:r>
      <w:r w:rsidR="00611F9E" w:rsidRPr="00BD6BA6">
        <w:rPr>
          <w:rFonts w:cs="Times New Roman" w:hint="eastAsia"/>
          <w:b/>
          <w:bCs/>
          <w:color w:val="000000" w:themeColor="text1"/>
          <w:szCs w:val="28"/>
          <w:lang w:eastAsia="ja-JP"/>
        </w:rPr>
        <w:t>3</w:t>
      </w:r>
      <w:r w:rsidRPr="00BD6BA6">
        <w:rPr>
          <w:rFonts w:cs="Times New Roman"/>
          <w:b/>
          <w:bCs/>
          <w:color w:val="000000" w:themeColor="text1"/>
          <w:szCs w:val="28"/>
        </w:rPr>
        <w:t xml:space="preserve">. </w:t>
      </w:r>
      <w:r w:rsidR="0023058C" w:rsidRPr="00BD6BA6">
        <w:rPr>
          <w:rFonts w:cs="Times New Roman"/>
          <w:color w:val="000000" w:themeColor="text1"/>
          <w:szCs w:val="28"/>
        </w:rPr>
        <w:t xml:space="preserve">Small RNA Sequencing </w:t>
      </w:r>
      <w:r w:rsidR="0023058C" w:rsidRPr="00BD6BA6">
        <w:rPr>
          <w:rFonts w:cs="Times New Roman" w:hint="eastAsia"/>
          <w:color w:val="000000" w:themeColor="text1"/>
          <w:szCs w:val="28"/>
          <w:lang w:eastAsia="ja-JP"/>
        </w:rPr>
        <w:t>r</w:t>
      </w:r>
      <w:r w:rsidR="0023058C" w:rsidRPr="00BD6BA6">
        <w:rPr>
          <w:rFonts w:cs="Times New Roman"/>
          <w:color w:val="000000" w:themeColor="text1"/>
          <w:szCs w:val="28"/>
        </w:rPr>
        <w:t xml:space="preserve">esults for </w:t>
      </w:r>
      <w:r w:rsidR="0023058C" w:rsidRPr="00BD6BA6">
        <w:rPr>
          <w:rFonts w:cs="Times New Roman" w:hint="eastAsia"/>
          <w:color w:val="000000" w:themeColor="text1"/>
          <w:szCs w:val="28"/>
          <w:lang w:eastAsia="ja-JP"/>
        </w:rPr>
        <w:t>k</w:t>
      </w:r>
      <w:r w:rsidR="0023058C" w:rsidRPr="00BD6BA6">
        <w:rPr>
          <w:rFonts w:cs="Times New Roman"/>
          <w:color w:val="000000" w:themeColor="text1"/>
          <w:szCs w:val="28"/>
        </w:rPr>
        <w:t xml:space="preserve">nown and </w:t>
      </w:r>
      <w:r w:rsidR="0023058C" w:rsidRPr="00BD6BA6">
        <w:rPr>
          <w:rFonts w:cs="Times New Roman" w:hint="eastAsia"/>
          <w:color w:val="000000" w:themeColor="text1"/>
          <w:szCs w:val="28"/>
          <w:lang w:eastAsia="ja-JP"/>
        </w:rPr>
        <w:t>n</w:t>
      </w:r>
      <w:r w:rsidR="0023058C" w:rsidRPr="00BD6BA6">
        <w:rPr>
          <w:rFonts w:cs="Times New Roman"/>
          <w:color w:val="000000" w:themeColor="text1"/>
          <w:szCs w:val="28"/>
        </w:rPr>
        <w:t>ovel miRNAs in glucoraphanin-enriched kale-derived exosome-like nano</w:t>
      </w:r>
      <w:r w:rsidR="00A6710F" w:rsidRPr="00BD6BA6">
        <w:rPr>
          <w:rFonts w:cs="Times New Roman"/>
          <w:color w:val="000000" w:themeColor="text1"/>
          <w:szCs w:val="28"/>
          <w:lang w:val="en-GB"/>
        </w:rPr>
        <w:t>vesicles</w:t>
      </w:r>
      <w:r w:rsidR="0023058C" w:rsidRPr="00BD6BA6">
        <w:rPr>
          <w:rFonts w:cs="Times New Roman" w:hint="eastAsia"/>
          <w:color w:val="000000" w:themeColor="text1"/>
          <w:szCs w:val="28"/>
          <w:lang w:eastAsia="ja-JP"/>
        </w:rPr>
        <w:t>.</w:t>
      </w:r>
    </w:p>
    <w:tbl>
      <w:tblPr>
        <w:tblStyle w:val="af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4164"/>
        <w:gridCol w:w="1967"/>
        <w:gridCol w:w="1983"/>
      </w:tblGrid>
      <w:tr w:rsidR="00BD6BA6" w:rsidRPr="00BD6BA6" w14:paraId="109FB144" w14:textId="77777777" w:rsidTr="00FA462A">
        <w:trPr>
          <w:trHeight w:val="454"/>
        </w:trPr>
        <w:tc>
          <w:tcPr>
            <w:tcW w:w="1701" w:type="dxa"/>
            <w:tcBorders>
              <w:top w:val="single" w:sz="4" w:space="0" w:color="auto"/>
              <w:bottom w:val="single" w:sz="4" w:space="0" w:color="auto"/>
            </w:tcBorders>
            <w:vAlign w:val="center"/>
          </w:tcPr>
          <w:p w14:paraId="34D1A994" w14:textId="5F9F5108" w:rsidR="00022CE4" w:rsidRPr="00BD6BA6" w:rsidRDefault="00022CE4" w:rsidP="00022CE4">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Name</w:t>
            </w:r>
          </w:p>
        </w:tc>
        <w:tc>
          <w:tcPr>
            <w:tcW w:w="3969" w:type="dxa"/>
            <w:tcBorders>
              <w:top w:val="single" w:sz="4" w:space="0" w:color="auto"/>
              <w:bottom w:val="single" w:sz="4" w:space="0" w:color="auto"/>
            </w:tcBorders>
            <w:vAlign w:val="center"/>
          </w:tcPr>
          <w:p w14:paraId="3C8F737A" w14:textId="7FCCBF0A" w:rsidR="00022CE4" w:rsidRPr="00BD6BA6" w:rsidRDefault="00022CE4" w:rsidP="00022CE4">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Sequence</w:t>
            </w:r>
            <w:r w:rsidR="00BF4622" w:rsidRPr="00BD6BA6">
              <w:rPr>
                <w:rFonts w:cs="Times New Roman" w:hint="eastAsia"/>
                <w:color w:val="000000" w:themeColor="text1"/>
                <w:szCs w:val="28"/>
                <w:lang w:eastAsia="ja-JP"/>
              </w:rPr>
              <w:t xml:space="preserve"> (</w:t>
            </w:r>
            <w:r w:rsidR="00BF4622" w:rsidRPr="00BD6BA6">
              <w:rPr>
                <w:rFonts w:cs="Times New Roman"/>
                <w:color w:val="000000" w:themeColor="text1"/>
                <w:szCs w:val="28"/>
                <w:lang w:eastAsia="ja-JP"/>
              </w:rPr>
              <w:t>5'-</w:t>
            </w:r>
            <w:r w:rsidR="00BF4622" w:rsidRPr="00BD6BA6">
              <w:rPr>
                <w:rFonts w:cs="Times New Roman" w:hint="eastAsia"/>
                <w:color w:val="000000" w:themeColor="text1"/>
                <w:szCs w:val="28"/>
                <w:lang w:eastAsia="ja-JP"/>
              </w:rPr>
              <w:t>3</w:t>
            </w:r>
            <w:r w:rsidR="00BF4622" w:rsidRPr="00BD6BA6">
              <w:rPr>
                <w:rFonts w:cs="Times New Roman"/>
                <w:color w:val="000000" w:themeColor="text1"/>
                <w:szCs w:val="28"/>
                <w:lang w:eastAsia="ja-JP"/>
              </w:rPr>
              <w:t>'</w:t>
            </w:r>
            <w:r w:rsidR="00BF4622" w:rsidRPr="00BD6BA6">
              <w:rPr>
                <w:rFonts w:cs="Times New Roman" w:hint="eastAsia"/>
                <w:color w:val="000000" w:themeColor="text1"/>
                <w:szCs w:val="28"/>
                <w:lang w:eastAsia="ja-JP"/>
              </w:rPr>
              <w:t>)</w:t>
            </w:r>
          </w:p>
        </w:tc>
        <w:tc>
          <w:tcPr>
            <w:tcW w:w="2048" w:type="dxa"/>
            <w:tcBorders>
              <w:top w:val="single" w:sz="4" w:space="0" w:color="auto"/>
              <w:bottom w:val="single" w:sz="4" w:space="0" w:color="auto"/>
            </w:tcBorders>
            <w:vAlign w:val="center"/>
          </w:tcPr>
          <w:p w14:paraId="6A63724C" w14:textId="5E52D39D" w:rsidR="00022CE4" w:rsidRPr="00BD6BA6" w:rsidRDefault="00BF4622" w:rsidP="00022CE4">
            <w:pPr>
              <w:spacing w:before="0" w:after="0"/>
              <w:jc w:val="center"/>
              <w:rPr>
                <w:rFonts w:cs="Times New Roman"/>
                <w:color w:val="000000" w:themeColor="text1"/>
                <w:szCs w:val="28"/>
                <w:lang w:eastAsia="ja-JP"/>
              </w:rPr>
            </w:pPr>
            <w:r w:rsidRPr="00BD6BA6">
              <w:rPr>
                <w:rFonts w:cs="Times New Roman" w:hint="eastAsia"/>
                <w:color w:val="000000" w:themeColor="text1"/>
                <w:szCs w:val="28"/>
                <w:lang w:eastAsia="ja-JP"/>
              </w:rPr>
              <w:t>C</w:t>
            </w:r>
            <w:r w:rsidR="00022CE4" w:rsidRPr="00BD6BA6">
              <w:rPr>
                <w:rFonts w:cs="Times New Roman"/>
                <w:color w:val="000000" w:themeColor="text1"/>
                <w:szCs w:val="28"/>
                <w:lang w:eastAsia="ja-JP"/>
              </w:rPr>
              <w:t>ount</w:t>
            </w:r>
          </w:p>
        </w:tc>
        <w:tc>
          <w:tcPr>
            <w:tcW w:w="2049" w:type="dxa"/>
            <w:tcBorders>
              <w:top w:val="single" w:sz="4" w:space="0" w:color="auto"/>
              <w:bottom w:val="single" w:sz="4" w:space="0" w:color="auto"/>
            </w:tcBorders>
            <w:vAlign w:val="center"/>
          </w:tcPr>
          <w:p w14:paraId="0424BE28" w14:textId="2F9FB204" w:rsidR="00022CE4" w:rsidRPr="00BD6BA6" w:rsidRDefault="00022CE4" w:rsidP="00022CE4">
            <w:pPr>
              <w:spacing w:before="0" w:after="0"/>
              <w:jc w:val="center"/>
              <w:rPr>
                <w:rFonts w:cs="Times New Roman"/>
                <w:color w:val="000000" w:themeColor="text1"/>
                <w:szCs w:val="28"/>
                <w:lang w:eastAsia="ja-JP"/>
              </w:rPr>
            </w:pPr>
            <w:r w:rsidRPr="00BD6BA6">
              <w:rPr>
                <w:rFonts w:cs="Times New Roman"/>
                <w:color w:val="000000" w:themeColor="text1"/>
                <w:szCs w:val="28"/>
                <w:lang w:eastAsia="ja-JP"/>
              </w:rPr>
              <w:t>TPM</w:t>
            </w:r>
          </w:p>
        </w:tc>
      </w:tr>
      <w:tr w:rsidR="00BD6BA6" w:rsidRPr="00BD6BA6" w14:paraId="52769F1F" w14:textId="77777777" w:rsidTr="00FA462A">
        <w:trPr>
          <w:trHeight w:val="454"/>
        </w:trPr>
        <w:tc>
          <w:tcPr>
            <w:tcW w:w="1701" w:type="dxa"/>
            <w:tcBorders>
              <w:top w:val="single" w:sz="4" w:space="0" w:color="auto"/>
              <w:bottom w:val="dashSmallGap" w:sz="4" w:space="0" w:color="auto"/>
            </w:tcBorders>
            <w:vAlign w:val="center"/>
          </w:tcPr>
          <w:p w14:paraId="59604209" w14:textId="7B76AABD" w:rsidR="00022CE4" w:rsidRPr="00BD6BA6" w:rsidRDefault="00022CE4" w:rsidP="00022CE4">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Bol-miR172a</w:t>
            </w:r>
          </w:p>
        </w:tc>
        <w:tc>
          <w:tcPr>
            <w:tcW w:w="3969" w:type="dxa"/>
            <w:tcBorders>
              <w:top w:val="single" w:sz="4" w:space="0" w:color="auto"/>
              <w:bottom w:val="dashSmallGap" w:sz="4" w:space="0" w:color="auto"/>
            </w:tcBorders>
            <w:vAlign w:val="center"/>
          </w:tcPr>
          <w:p w14:paraId="56ABB36B" w14:textId="0AD991BE" w:rsidR="00022CE4" w:rsidRPr="00BD6BA6" w:rsidRDefault="004559E8" w:rsidP="00022CE4">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AGAAUCUUGAUGAUGCUGCAU</w:t>
            </w:r>
          </w:p>
        </w:tc>
        <w:tc>
          <w:tcPr>
            <w:tcW w:w="2048" w:type="dxa"/>
            <w:tcBorders>
              <w:top w:val="single" w:sz="4" w:space="0" w:color="auto"/>
              <w:bottom w:val="dashSmallGap" w:sz="4" w:space="0" w:color="auto"/>
            </w:tcBorders>
            <w:shd w:val="clear" w:color="auto" w:fill="auto"/>
            <w:vAlign w:val="center"/>
          </w:tcPr>
          <w:p w14:paraId="5CD24648" w14:textId="664DEDE1" w:rsidR="00022CE4" w:rsidRPr="00BD6BA6" w:rsidRDefault="00022CE4" w:rsidP="00022CE4">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2</w:t>
            </w:r>
          </w:p>
        </w:tc>
        <w:tc>
          <w:tcPr>
            <w:tcW w:w="2049" w:type="dxa"/>
            <w:tcBorders>
              <w:top w:val="single" w:sz="4" w:space="0" w:color="auto"/>
              <w:bottom w:val="dashSmallGap" w:sz="4" w:space="0" w:color="auto"/>
            </w:tcBorders>
            <w:shd w:val="clear" w:color="auto" w:fill="auto"/>
            <w:vAlign w:val="center"/>
          </w:tcPr>
          <w:p w14:paraId="09DF3165" w14:textId="00D2A28D" w:rsidR="00022CE4" w:rsidRPr="00BD6BA6" w:rsidRDefault="00022CE4" w:rsidP="00022CE4">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8264.5</w:t>
            </w:r>
          </w:p>
        </w:tc>
      </w:tr>
      <w:tr w:rsidR="00BD6BA6" w:rsidRPr="00BD6BA6" w14:paraId="403C3053" w14:textId="77777777" w:rsidTr="00FA462A">
        <w:trPr>
          <w:trHeight w:val="454"/>
        </w:trPr>
        <w:tc>
          <w:tcPr>
            <w:tcW w:w="1701" w:type="dxa"/>
            <w:tcBorders>
              <w:top w:val="dashSmallGap" w:sz="4" w:space="0" w:color="auto"/>
            </w:tcBorders>
            <w:vAlign w:val="center"/>
          </w:tcPr>
          <w:p w14:paraId="61B23AAE" w14:textId="23A9EC78" w:rsidR="00022CE4" w:rsidRPr="00BD6BA6" w:rsidRDefault="00022CE4" w:rsidP="00022CE4">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novel_11</w:t>
            </w:r>
          </w:p>
        </w:tc>
        <w:tc>
          <w:tcPr>
            <w:tcW w:w="3969" w:type="dxa"/>
            <w:tcBorders>
              <w:top w:val="dashSmallGap" w:sz="4" w:space="0" w:color="auto"/>
            </w:tcBorders>
            <w:vAlign w:val="center"/>
          </w:tcPr>
          <w:p w14:paraId="7EBF6310" w14:textId="3BC1BE75" w:rsidR="00022CE4" w:rsidRPr="00BD6BA6" w:rsidRDefault="004559E8" w:rsidP="00022CE4">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UUUGGAUUGAAGGGAGCUCU</w:t>
            </w:r>
          </w:p>
        </w:tc>
        <w:tc>
          <w:tcPr>
            <w:tcW w:w="2048" w:type="dxa"/>
            <w:tcBorders>
              <w:top w:val="dashSmallGap" w:sz="4" w:space="0" w:color="auto"/>
            </w:tcBorders>
            <w:shd w:val="clear" w:color="auto" w:fill="auto"/>
            <w:vAlign w:val="center"/>
          </w:tcPr>
          <w:p w14:paraId="0D8212C2" w14:textId="31F4286B" w:rsidR="00022CE4" w:rsidRPr="00BD6BA6" w:rsidRDefault="00022CE4" w:rsidP="00022CE4">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117</w:t>
            </w:r>
          </w:p>
        </w:tc>
        <w:tc>
          <w:tcPr>
            <w:tcW w:w="2049" w:type="dxa"/>
            <w:tcBorders>
              <w:top w:val="dashSmallGap" w:sz="4" w:space="0" w:color="auto"/>
            </w:tcBorders>
            <w:shd w:val="clear" w:color="auto" w:fill="auto"/>
            <w:vAlign w:val="center"/>
          </w:tcPr>
          <w:p w14:paraId="52166562" w14:textId="02B965A0" w:rsidR="00022CE4" w:rsidRPr="00BD6BA6" w:rsidRDefault="00022CE4" w:rsidP="00022CE4">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483471.1</w:t>
            </w:r>
          </w:p>
        </w:tc>
      </w:tr>
      <w:tr w:rsidR="00BD6BA6" w:rsidRPr="00BD6BA6" w14:paraId="52842D9A" w14:textId="77777777" w:rsidTr="00022CE4">
        <w:trPr>
          <w:trHeight w:val="454"/>
        </w:trPr>
        <w:tc>
          <w:tcPr>
            <w:tcW w:w="1701" w:type="dxa"/>
            <w:vAlign w:val="center"/>
          </w:tcPr>
          <w:p w14:paraId="00533706" w14:textId="4EB69E65"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novel_2</w:t>
            </w:r>
          </w:p>
        </w:tc>
        <w:tc>
          <w:tcPr>
            <w:tcW w:w="3969" w:type="dxa"/>
            <w:vAlign w:val="center"/>
          </w:tcPr>
          <w:p w14:paraId="1372872C" w14:textId="4A48D9D2"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UUUCCAAAUGUAGACAAAGC</w:t>
            </w:r>
          </w:p>
        </w:tc>
        <w:tc>
          <w:tcPr>
            <w:tcW w:w="2048" w:type="dxa"/>
            <w:shd w:val="clear" w:color="auto" w:fill="auto"/>
            <w:vAlign w:val="center"/>
          </w:tcPr>
          <w:p w14:paraId="2BB859FC" w14:textId="4EE75C76" w:rsidR="0023058C" w:rsidRPr="00BD6BA6" w:rsidRDefault="0023058C" w:rsidP="0023058C">
            <w:pPr>
              <w:spacing w:before="0" w:after="0"/>
              <w:jc w:val="center"/>
              <w:rPr>
                <w:rFonts w:eastAsia="Yu Gothic" w:cs="Times New Roman"/>
                <w:color w:val="000000" w:themeColor="text1"/>
                <w:kern w:val="24"/>
                <w:sz w:val="22"/>
              </w:rPr>
            </w:pPr>
            <w:r w:rsidRPr="00BD6BA6">
              <w:rPr>
                <w:rFonts w:eastAsia="Yu Gothic" w:cs="Times New Roman"/>
                <w:color w:val="000000" w:themeColor="text1"/>
                <w:kern w:val="24"/>
                <w:sz w:val="22"/>
              </w:rPr>
              <w:t>39</w:t>
            </w:r>
          </w:p>
        </w:tc>
        <w:tc>
          <w:tcPr>
            <w:tcW w:w="2049" w:type="dxa"/>
            <w:shd w:val="clear" w:color="auto" w:fill="auto"/>
            <w:vAlign w:val="center"/>
          </w:tcPr>
          <w:p w14:paraId="5A60E6D4" w14:textId="1CD2F78E" w:rsidR="0023058C" w:rsidRPr="00BD6BA6" w:rsidRDefault="0023058C" w:rsidP="0023058C">
            <w:pPr>
              <w:spacing w:before="0" w:after="0"/>
              <w:jc w:val="center"/>
              <w:rPr>
                <w:rFonts w:eastAsia="Yu Gothic" w:cs="Times New Roman"/>
                <w:color w:val="000000" w:themeColor="text1"/>
                <w:kern w:val="24"/>
                <w:sz w:val="22"/>
              </w:rPr>
            </w:pPr>
            <w:r w:rsidRPr="00BD6BA6">
              <w:rPr>
                <w:rFonts w:eastAsia="Yu Gothic" w:cs="Times New Roman"/>
                <w:color w:val="000000" w:themeColor="text1"/>
                <w:kern w:val="24"/>
                <w:sz w:val="22"/>
              </w:rPr>
              <w:t>161157.0</w:t>
            </w:r>
          </w:p>
        </w:tc>
      </w:tr>
      <w:tr w:rsidR="00BD6BA6" w:rsidRPr="00BD6BA6" w14:paraId="6CD1E923" w14:textId="77777777" w:rsidTr="00022CE4">
        <w:trPr>
          <w:trHeight w:val="454"/>
        </w:trPr>
        <w:tc>
          <w:tcPr>
            <w:tcW w:w="1701" w:type="dxa"/>
            <w:vAlign w:val="center"/>
          </w:tcPr>
          <w:p w14:paraId="6016C42E" w14:textId="0A452DF2"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novel_1</w:t>
            </w:r>
          </w:p>
        </w:tc>
        <w:tc>
          <w:tcPr>
            <w:tcW w:w="3969" w:type="dxa"/>
            <w:vAlign w:val="center"/>
          </w:tcPr>
          <w:p w14:paraId="67A382EC" w14:textId="3490B287"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UUUUGGUGUGAGGAACUUAUCAUGA</w:t>
            </w:r>
          </w:p>
        </w:tc>
        <w:tc>
          <w:tcPr>
            <w:tcW w:w="2048" w:type="dxa"/>
            <w:shd w:val="clear" w:color="auto" w:fill="auto"/>
            <w:vAlign w:val="center"/>
          </w:tcPr>
          <w:p w14:paraId="6471055B" w14:textId="1B005A5C"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33</w:t>
            </w:r>
          </w:p>
        </w:tc>
        <w:tc>
          <w:tcPr>
            <w:tcW w:w="2049" w:type="dxa"/>
            <w:shd w:val="clear" w:color="auto" w:fill="auto"/>
            <w:vAlign w:val="center"/>
          </w:tcPr>
          <w:p w14:paraId="5EE75C6F" w14:textId="77972CCC"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136363.6</w:t>
            </w:r>
          </w:p>
        </w:tc>
      </w:tr>
      <w:tr w:rsidR="00BD6BA6" w:rsidRPr="00BD6BA6" w14:paraId="3ACD18AD" w14:textId="77777777" w:rsidTr="00022CE4">
        <w:trPr>
          <w:trHeight w:val="454"/>
        </w:trPr>
        <w:tc>
          <w:tcPr>
            <w:tcW w:w="1701" w:type="dxa"/>
            <w:vAlign w:val="center"/>
          </w:tcPr>
          <w:p w14:paraId="4BE9C33F" w14:textId="5688DA44"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novel_17</w:t>
            </w:r>
          </w:p>
        </w:tc>
        <w:tc>
          <w:tcPr>
            <w:tcW w:w="3969" w:type="dxa"/>
            <w:vAlign w:val="center"/>
          </w:tcPr>
          <w:p w14:paraId="3C33D7A6" w14:textId="6DA29CFB"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UUUGGAUUGAAGGGAGCU</w:t>
            </w:r>
          </w:p>
        </w:tc>
        <w:tc>
          <w:tcPr>
            <w:tcW w:w="2048" w:type="dxa"/>
            <w:shd w:val="clear" w:color="auto" w:fill="auto"/>
            <w:vAlign w:val="center"/>
          </w:tcPr>
          <w:p w14:paraId="61F43881" w14:textId="06E28C7A"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22</w:t>
            </w:r>
          </w:p>
        </w:tc>
        <w:tc>
          <w:tcPr>
            <w:tcW w:w="2049" w:type="dxa"/>
            <w:shd w:val="clear" w:color="auto" w:fill="auto"/>
            <w:vAlign w:val="center"/>
          </w:tcPr>
          <w:p w14:paraId="712886ED" w14:textId="45FFCA4C"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90909.1</w:t>
            </w:r>
          </w:p>
        </w:tc>
      </w:tr>
      <w:tr w:rsidR="00BD6BA6" w:rsidRPr="00BD6BA6" w14:paraId="6257679D" w14:textId="77777777" w:rsidTr="00022CE4">
        <w:trPr>
          <w:trHeight w:val="454"/>
        </w:trPr>
        <w:tc>
          <w:tcPr>
            <w:tcW w:w="1701" w:type="dxa"/>
            <w:vAlign w:val="center"/>
          </w:tcPr>
          <w:p w14:paraId="6AC700D9" w14:textId="0FBB5E21"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novel_5</w:t>
            </w:r>
          </w:p>
        </w:tc>
        <w:tc>
          <w:tcPr>
            <w:tcW w:w="3969" w:type="dxa"/>
            <w:vAlign w:val="center"/>
          </w:tcPr>
          <w:p w14:paraId="6F787752" w14:textId="679F21EE"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CUUCCGAUAAGAACUCCAUC</w:t>
            </w:r>
          </w:p>
        </w:tc>
        <w:tc>
          <w:tcPr>
            <w:tcW w:w="2048" w:type="dxa"/>
            <w:shd w:val="clear" w:color="auto" w:fill="auto"/>
            <w:vAlign w:val="center"/>
          </w:tcPr>
          <w:p w14:paraId="7B86739B" w14:textId="2216C94B" w:rsidR="0023058C" w:rsidRPr="00BD6BA6" w:rsidRDefault="0023058C" w:rsidP="0023058C">
            <w:pPr>
              <w:spacing w:before="0" w:after="0"/>
              <w:jc w:val="center"/>
              <w:rPr>
                <w:rFonts w:eastAsia="Yu Gothic" w:cs="Times New Roman"/>
                <w:color w:val="000000" w:themeColor="text1"/>
                <w:kern w:val="24"/>
                <w:sz w:val="22"/>
              </w:rPr>
            </w:pPr>
            <w:r w:rsidRPr="00BD6BA6">
              <w:rPr>
                <w:rFonts w:eastAsia="Yu Gothic" w:cs="Times New Roman"/>
                <w:color w:val="000000" w:themeColor="text1"/>
                <w:kern w:val="24"/>
                <w:sz w:val="22"/>
              </w:rPr>
              <w:t>8</w:t>
            </w:r>
          </w:p>
        </w:tc>
        <w:tc>
          <w:tcPr>
            <w:tcW w:w="2049" w:type="dxa"/>
            <w:shd w:val="clear" w:color="auto" w:fill="auto"/>
            <w:vAlign w:val="center"/>
          </w:tcPr>
          <w:p w14:paraId="700DF405" w14:textId="5F3509A7" w:rsidR="0023058C" w:rsidRPr="00BD6BA6" w:rsidRDefault="0023058C" w:rsidP="0023058C">
            <w:pPr>
              <w:spacing w:before="0" w:after="0"/>
              <w:jc w:val="center"/>
              <w:rPr>
                <w:rFonts w:eastAsia="Yu Gothic" w:cs="Times New Roman"/>
                <w:color w:val="000000" w:themeColor="text1"/>
                <w:kern w:val="24"/>
                <w:sz w:val="22"/>
              </w:rPr>
            </w:pPr>
            <w:r w:rsidRPr="00BD6BA6">
              <w:rPr>
                <w:rFonts w:eastAsia="Yu Gothic" w:cs="Times New Roman"/>
                <w:color w:val="000000" w:themeColor="text1"/>
                <w:kern w:val="24"/>
                <w:sz w:val="22"/>
              </w:rPr>
              <w:t>33057.9</w:t>
            </w:r>
          </w:p>
        </w:tc>
      </w:tr>
      <w:tr w:rsidR="00BD6BA6" w:rsidRPr="00BD6BA6" w14:paraId="01A3F292" w14:textId="77777777" w:rsidTr="00022CE4">
        <w:trPr>
          <w:trHeight w:val="454"/>
        </w:trPr>
        <w:tc>
          <w:tcPr>
            <w:tcW w:w="1701" w:type="dxa"/>
            <w:vAlign w:val="center"/>
          </w:tcPr>
          <w:p w14:paraId="693871F2" w14:textId="71357BCA"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novel_23</w:t>
            </w:r>
          </w:p>
        </w:tc>
        <w:tc>
          <w:tcPr>
            <w:tcW w:w="3969" w:type="dxa"/>
            <w:vAlign w:val="center"/>
          </w:tcPr>
          <w:p w14:paraId="0181C445" w14:textId="5BDE9077"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UGAAUUAGACUGAGAAGA</w:t>
            </w:r>
          </w:p>
        </w:tc>
        <w:tc>
          <w:tcPr>
            <w:tcW w:w="2048" w:type="dxa"/>
            <w:shd w:val="clear" w:color="auto" w:fill="auto"/>
            <w:vAlign w:val="center"/>
          </w:tcPr>
          <w:p w14:paraId="35784D99" w14:textId="2BDAED65"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5</w:t>
            </w:r>
          </w:p>
        </w:tc>
        <w:tc>
          <w:tcPr>
            <w:tcW w:w="2049" w:type="dxa"/>
            <w:shd w:val="clear" w:color="auto" w:fill="auto"/>
            <w:vAlign w:val="center"/>
          </w:tcPr>
          <w:p w14:paraId="6345A3A6" w14:textId="08D1FCA8"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20661.2</w:t>
            </w:r>
          </w:p>
        </w:tc>
      </w:tr>
      <w:tr w:rsidR="00BD6BA6" w:rsidRPr="00BD6BA6" w14:paraId="0CF02F16" w14:textId="77777777" w:rsidTr="00022CE4">
        <w:trPr>
          <w:trHeight w:val="454"/>
        </w:trPr>
        <w:tc>
          <w:tcPr>
            <w:tcW w:w="1701" w:type="dxa"/>
            <w:vAlign w:val="center"/>
          </w:tcPr>
          <w:p w14:paraId="3158E769" w14:textId="15F18F3C"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novel_21</w:t>
            </w:r>
          </w:p>
        </w:tc>
        <w:tc>
          <w:tcPr>
            <w:tcW w:w="3969" w:type="dxa"/>
            <w:vAlign w:val="center"/>
          </w:tcPr>
          <w:p w14:paraId="64C32712" w14:textId="3958CFC8"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CUGUCUGUUAACUUUUAAC</w:t>
            </w:r>
          </w:p>
        </w:tc>
        <w:tc>
          <w:tcPr>
            <w:tcW w:w="2048" w:type="dxa"/>
            <w:shd w:val="clear" w:color="auto" w:fill="auto"/>
            <w:vAlign w:val="center"/>
          </w:tcPr>
          <w:p w14:paraId="3AB26EED" w14:textId="13B01285"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4</w:t>
            </w:r>
          </w:p>
        </w:tc>
        <w:tc>
          <w:tcPr>
            <w:tcW w:w="2049" w:type="dxa"/>
            <w:shd w:val="clear" w:color="auto" w:fill="auto"/>
            <w:vAlign w:val="center"/>
          </w:tcPr>
          <w:p w14:paraId="6A565462" w14:textId="1B50706B"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16528.9</w:t>
            </w:r>
          </w:p>
        </w:tc>
      </w:tr>
      <w:tr w:rsidR="00BD6BA6" w:rsidRPr="00BD6BA6" w14:paraId="03071FE4" w14:textId="77777777" w:rsidTr="00022CE4">
        <w:trPr>
          <w:trHeight w:val="454"/>
        </w:trPr>
        <w:tc>
          <w:tcPr>
            <w:tcW w:w="1701" w:type="dxa"/>
            <w:vAlign w:val="center"/>
          </w:tcPr>
          <w:p w14:paraId="64773B5F" w14:textId="7B0F282E"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novel_22</w:t>
            </w:r>
          </w:p>
        </w:tc>
        <w:tc>
          <w:tcPr>
            <w:tcW w:w="3969" w:type="dxa"/>
            <w:vAlign w:val="center"/>
          </w:tcPr>
          <w:p w14:paraId="0A87BF27" w14:textId="757C44A5"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GUGUGUUGGGAAGAUCUCUAUG</w:t>
            </w:r>
          </w:p>
        </w:tc>
        <w:tc>
          <w:tcPr>
            <w:tcW w:w="2048" w:type="dxa"/>
            <w:shd w:val="clear" w:color="auto" w:fill="auto"/>
            <w:vAlign w:val="center"/>
          </w:tcPr>
          <w:p w14:paraId="4D2D8F64" w14:textId="2DBEC491"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3</w:t>
            </w:r>
          </w:p>
        </w:tc>
        <w:tc>
          <w:tcPr>
            <w:tcW w:w="2049" w:type="dxa"/>
            <w:shd w:val="clear" w:color="auto" w:fill="auto"/>
            <w:vAlign w:val="center"/>
          </w:tcPr>
          <w:p w14:paraId="67E2CE09" w14:textId="77F56663"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12396.7</w:t>
            </w:r>
          </w:p>
        </w:tc>
      </w:tr>
      <w:tr w:rsidR="00BD6BA6" w:rsidRPr="00BD6BA6" w14:paraId="64D32F9B" w14:textId="77777777" w:rsidTr="00022CE4">
        <w:trPr>
          <w:trHeight w:val="454"/>
        </w:trPr>
        <w:tc>
          <w:tcPr>
            <w:tcW w:w="1701" w:type="dxa"/>
            <w:vAlign w:val="center"/>
          </w:tcPr>
          <w:p w14:paraId="21AF3B08" w14:textId="6170C07F"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novel_16</w:t>
            </w:r>
          </w:p>
        </w:tc>
        <w:tc>
          <w:tcPr>
            <w:tcW w:w="3969" w:type="dxa"/>
            <w:vAlign w:val="center"/>
          </w:tcPr>
          <w:p w14:paraId="2F94BC2F" w14:textId="2373505E"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CUUCGGCUAGGAAAUCUAUCCU</w:t>
            </w:r>
          </w:p>
        </w:tc>
        <w:tc>
          <w:tcPr>
            <w:tcW w:w="2048" w:type="dxa"/>
            <w:shd w:val="clear" w:color="auto" w:fill="auto"/>
            <w:vAlign w:val="center"/>
          </w:tcPr>
          <w:p w14:paraId="5A7863EB" w14:textId="3D95AFEA"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3</w:t>
            </w:r>
          </w:p>
        </w:tc>
        <w:tc>
          <w:tcPr>
            <w:tcW w:w="2049" w:type="dxa"/>
            <w:shd w:val="clear" w:color="auto" w:fill="auto"/>
            <w:vAlign w:val="center"/>
          </w:tcPr>
          <w:p w14:paraId="579E092F" w14:textId="328A6D70"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12396.7</w:t>
            </w:r>
          </w:p>
        </w:tc>
      </w:tr>
      <w:tr w:rsidR="00BD6BA6" w:rsidRPr="00BD6BA6" w14:paraId="00D93543" w14:textId="77777777" w:rsidTr="00022CE4">
        <w:trPr>
          <w:trHeight w:val="454"/>
        </w:trPr>
        <w:tc>
          <w:tcPr>
            <w:tcW w:w="1701" w:type="dxa"/>
            <w:vAlign w:val="center"/>
          </w:tcPr>
          <w:p w14:paraId="00969CC9" w14:textId="037BFA7D"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novel_4</w:t>
            </w:r>
          </w:p>
        </w:tc>
        <w:tc>
          <w:tcPr>
            <w:tcW w:w="3969" w:type="dxa"/>
            <w:vAlign w:val="center"/>
          </w:tcPr>
          <w:p w14:paraId="50D2F557" w14:textId="1C4FC8C0"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ACCCGUCUGUUAACUUUUAAC</w:t>
            </w:r>
          </w:p>
        </w:tc>
        <w:tc>
          <w:tcPr>
            <w:tcW w:w="2048" w:type="dxa"/>
            <w:shd w:val="clear" w:color="auto" w:fill="auto"/>
            <w:vAlign w:val="center"/>
          </w:tcPr>
          <w:p w14:paraId="2D097787" w14:textId="78041CD4"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3</w:t>
            </w:r>
          </w:p>
        </w:tc>
        <w:tc>
          <w:tcPr>
            <w:tcW w:w="2049" w:type="dxa"/>
            <w:shd w:val="clear" w:color="auto" w:fill="auto"/>
            <w:vAlign w:val="center"/>
          </w:tcPr>
          <w:p w14:paraId="5F3B4BD6" w14:textId="0B0D7190"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12396.7</w:t>
            </w:r>
          </w:p>
        </w:tc>
      </w:tr>
      <w:tr w:rsidR="00BD6BA6" w:rsidRPr="00BD6BA6" w14:paraId="766BD6E9" w14:textId="77777777" w:rsidTr="00022CE4">
        <w:trPr>
          <w:trHeight w:val="454"/>
        </w:trPr>
        <w:tc>
          <w:tcPr>
            <w:tcW w:w="1701" w:type="dxa"/>
            <w:vAlign w:val="center"/>
          </w:tcPr>
          <w:p w14:paraId="377CFB6F" w14:textId="76E0524C"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novel_19</w:t>
            </w:r>
          </w:p>
        </w:tc>
        <w:tc>
          <w:tcPr>
            <w:tcW w:w="3969" w:type="dxa"/>
            <w:vAlign w:val="center"/>
          </w:tcPr>
          <w:p w14:paraId="4978C992" w14:textId="396DF3A2"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AUUUUUCCGUCGGAAUGUC</w:t>
            </w:r>
          </w:p>
        </w:tc>
        <w:tc>
          <w:tcPr>
            <w:tcW w:w="2048" w:type="dxa"/>
            <w:shd w:val="clear" w:color="auto" w:fill="auto"/>
            <w:vAlign w:val="center"/>
          </w:tcPr>
          <w:p w14:paraId="50C6ADDC" w14:textId="16C232C3"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2</w:t>
            </w:r>
          </w:p>
        </w:tc>
        <w:tc>
          <w:tcPr>
            <w:tcW w:w="2049" w:type="dxa"/>
            <w:shd w:val="clear" w:color="auto" w:fill="auto"/>
            <w:vAlign w:val="center"/>
          </w:tcPr>
          <w:p w14:paraId="7108B745" w14:textId="33220DC6"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8264.5</w:t>
            </w:r>
          </w:p>
        </w:tc>
      </w:tr>
      <w:tr w:rsidR="0023058C" w:rsidRPr="00BD6BA6" w14:paraId="77729C5B" w14:textId="77777777" w:rsidTr="00022CE4">
        <w:trPr>
          <w:trHeight w:val="454"/>
        </w:trPr>
        <w:tc>
          <w:tcPr>
            <w:tcW w:w="1701" w:type="dxa"/>
            <w:vAlign w:val="center"/>
          </w:tcPr>
          <w:p w14:paraId="1F9B9F01" w14:textId="5BAA74F0" w:rsidR="0023058C" w:rsidRPr="00BD6BA6" w:rsidRDefault="0023058C" w:rsidP="0023058C">
            <w:pPr>
              <w:spacing w:before="0" w:after="0"/>
              <w:jc w:val="both"/>
              <w:rPr>
                <w:rFonts w:cs="Times New Roman"/>
                <w:color w:val="000000" w:themeColor="text1"/>
                <w:szCs w:val="28"/>
                <w:lang w:eastAsia="ja-JP"/>
              </w:rPr>
            </w:pPr>
            <w:r w:rsidRPr="00BD6BA6">
              <w:rPr>
                <w:rFonts w:cs="Times New Roman"/>
                <w:color w:val="000000" w:themeColor="text1"/>
                <w:szCs w:val="28"/>
                <w:lang w:eastAsia="ja-JP"/>
              </w:rPr>
              <w:t>novel_6</w:t>
            </w:r>
          </w:p>
        </w:tc>
        <w:tc>
          <w:tcPr>
            <w:tcW w:w="3969" w:type="dxa"/>
            <w:vAlign w:val="center"/>
          </w:tcPr>
          <w:p w14:paraId="71BFAB1D" w14:textId="64FD7CA4" w:rsidR="0023058C" w:rsidRPr="00BD6BA6" w:rsidRDefault="004559E8" w:rsidP="0023058C">
            <w:pPr>
              <w:spacing w:before="0" w:after="0"/>
              <w:jc w:val="both"/>
              <w:rPr>
                <w:rFonts w:eastAsia="Yu Gothic" w:cs="Times New Roman"/>
                <w:color w:val="000000" w:themeColor="text1"/>
                <w:kern w:val="24"/>
                <w:sz w:val="22"/>
              </w:rPr>
            </w:pPr>
            <w:r w:rsidRPr="00BD6BA6">
              <w:rPr>
                <w:rFonts w:eastAsia="Yu Gothic" w:cs="Times New Roman"/>
                <w:color w:val="000000" w:themeColor="text1"/>
                <w:kern w:val="24"/>
                <w:sz w:val="22"/>
              </w:rPr>
              <w:t>CUUCCGAUAAGAACUCCACUCU</w:t>
            </w:r>
          </w:p>
        </w:tc>
        <w:tc>
          <w:tcPr>
            <w:tcW w:w="2048" w:type="dxa"/>
            <w:shd w:val="clear" w:color="auto" w:fill="auto"/>
            <w:vAlign w:val="center"/>
          </w:tcPr>
          <w:p w14:paraId="302FA6A8" w14:textId="39D9C0A1"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1</w:t>
            </w:r>
          </w:p>
        </w:tc>
        <w:tc>
          <w:tcPr>
            <w:tcW w:w="2049" w:type="dxa"/>
            <w:shd w:val="clear" w:color="auto" w:fill="auto"/>
            <w:vAlign w:val="center"/>
          </w:tcPr>
          <w:p w14:paraId="2F1944D6" w14:textId="74604F5B" w:rsidR="0023058C" w:rsidRPr="00BD6BA6" w:rsidRDefault="0023058C" w:rsidP="0023058C">
            <w:pPr>
              <w:spacing w:before="0" w:after="0"/>
              <w:jc w:val="center"/>
              <w:rPr>
                <w:rFonts w:cs="Times New Roman"/>
                <w:color w:val="000000" w:themeColor="text1"/>
                <w:szCs w:val="28"/>
                <w:lang w:eastAsia="ja-JP"/>
              </w:rPr>
            </w:pPr>
            <w:r w:rsidRPr="00BD6BA6">
              <w:rPr>
                <w:rFonts w:eastAsia="Yu Gothic" w:cs="Times New Roman"/>
                <w:color w:val="000000" w:themeColor="text1"/>
                <w:kern w:val="24"/>
                <w:sz w:val="22"/>
              </w:rPr>
              <w:t>4132.2</w:t>
            </w:r>
          </w:p>
        </w:tc>
      </w:tr>
    </w:tbl>
    <w:p w14:paraId="424FFCB3" w14:textId="77777777" w:rsidR="00022CE4" w:rsidRPr="00BD6BA6" w:rsidRDefault="00022CE4" w:rsidP="00022CE4">
      <w:pPr>
        <w:ind w:firstLineChars="50" w:firstLine="120"/>
        <w:rPr>
          <w:rFonts w:cs="Times New Roman"/>
          <w:color w:val="000000" w:themeColor="text1"/>
          <w:szCs w:val="28"/>
          <w:lang w:eastAsia="ja-JP"/>
        </w:rPr>
      </w:pPr>
    </w:p>
    <w:p w14:paraId="7EBBE586" w14:textId="77777777" w:rsidR="00022CE4" w:rsidRPr="00BD6BA6" w:rsidRDefault="00022CE4" w:rsidP="00022CE4">
      <w:pPr>
        <w:ind w:firstLineChars="50" w:firstLine="120"/>
        <w:rPr>
          <w:rFonts w:cs="Times New Roman"/>
          <w:color w:val="000000" w:themeColor="text1"/>
          <w:szCs w:val="28"/>
          <w:lang w:eastAsia="ja-JP"/>
        </w:rPr>
      </w:pPr>
    </w:p>
    <w:p w14:paraId="71F115CC" w14:textId="77777777" w:rsidR="00022CE4" w:rsidRPr="00BD6BA6" w:rsidRDefault="00022CE4" w:rsidP="00022CE4">
      <w:pPr>
        <w:ind w:firstLineChars="50" w:firstLine="120"/>
        <w:rPr>
          <w:rFonts w:cs="Times New Roman"/>
          <w:color w:val="000000" w:themeColor="text1"/>
          <w:szCs w:val="28"/>
          <w:lang w:eastAsia="ja-JP"/>
        </w:rPr>
      </w:pPr>
    </w:p>
    <w:p w14:paraId="00D6CE86" w14:textId="72FB9BB1" w:rsidR="00DE23E8" w:rsidRPr="00BD6BA6" w:rsidRDefault="00EB1D77" w:rsidP="00626878">
      <w:pPr>
        <w:rPr>
          <w:rFonts w:cs="Times New Roman"/>
          <w:color w:val="000000" w:themeColor="text1"/>
          <w:szCs w:val="28"/>
          <w:lang w:eastAsia="ja-JP"/>
        </w:rPr>
      </w:pPr>
      <w:r w:rsidRPr="00BD6BA6">
        <w:rPr>
          <w:rFonts w:cs="Times New Roman"/>
          <w:color w:val="000000" w:themeColor="text1"/>
          <w:szCs w:val="28"/>
          <w:lang w:eastAsia="ja-JP"/>
        </w:rPr>
        <w:br w:type="page"/>
      </w:r>
    </w:p>
    <w:p w14:paraId="450FEEB4" w14:textId="2666FE78" w:rsidR="00EB1D77" w:rsidRPr="00BD6BA6" w:rsidRDefault="0023058C" w:rsidP="00626878">
      <w:pPr>
        <w:rPr>
          <w:rFonts w:cs="Times New Roman"/>
          <w:color w:val="000000" w:themeColor="text1"/>
          <w:szCs w:val="28"/>
          <w:lang w:eastAsia="ja-JP"/>
        </w:rPr>
      </w:pPr>
      <w:r w:rsidRPr="00BD6BA6">
        <w:rPr>
          <w:noProof/>
          <w:color w:val="000000" w:themeColor="text1"/>
        </w:rPr>
        <w:lastRenderedPageBreak/>
        <w:drawing>
          <wp:inline distT="0" distB="0" distL="0" distR="0" wp14:anchorId="3F5F84FA" wp14:editId="30F4477B">
            <wp:extent cx="5153025" cy="5619750"/>
            <wp:effectExtent l="0" t="0" r="0" b="0"/>
            <wp:docPr id="10085810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5619750"/>
                    </a:xfrm>
                    <a:prstGeom prst="rect">
                      <a:avLst/>
                    </a:prstGeom>
                    <a:noFill/>
                    <a:ln>
                      <a:noFill/>
                    </a:ln>
                  </pic:spPr>
                </pic:pic>
              </a:graphicData>
            </a:graphic>
          </wp:inline>
        </w:drawing>
      </w:r>
    </w:p>
    <w:p w14:paraId="0D5FBA79" w14:textId="1FB151F3" w:rsidR="00EB1D77" w:rsidRPr="00BD6BA6" w:rsidRDefault="00EB1D77" w:rsidP="00EB1D77">
      <w:pPr>
        <w:rPr>
          <w:rFonts w:cs="Times New Roman"/>
          <w:color w:val="000000" w:themeColor="text1"/>
          <w:szCs w:val="28"/>
          <w:lang w:eastAsia="ja-JP"/>
        </w:rPr>
      </w:pPr>
      <w:r w:rsidRPr="00BD6BA6">
        <w:rPr>
          <w:rFonts w:cs="Times New Roman" w:hint="eastAsia"/>
          <w:b/>
          <w:bCs/>
          <w:color w:val="000000" w:themeColor="text1"/>
          <w:szCs w:val="28"/>
          <w:lang w:eastAsia="ja-JP"/>
        </w:rPr>
        <w:t xml:space="preserve">Supplementary </w:t>
      </w:r>
      <w:r w:rsidRPr="00BD6BA6">
        <w:rPr>
          <w:rFonts w:cs="Times New Roman" w:hint="eastAsia"/>
          <w:b/>
          <w:bCs/>
          <w:color w:val="000000" w:themeColor="text1"/>
          <w:szCs w:val="28"/>
        </w:rPr>
        <w:t xml:space="preserve">Figure </w:t>
      </w:r>
      <w:r w:rsidR="0023058C" w:rsidRPr="00BD6BA6">
        <w:rPr>
          <w:rFonts w:cs="Times New Roman" w:hint="eastAsia"/>
          <w:b/>
          <w:bCs/>
          <w:color w:val="000000" w:themeColor="text1"/>
          <w:szCs w:val="28"/>
          <w:lang w:eastAsia="ja-JP"/>
        </w:rPr>
        <w:t>1</w:t>
      </w:r>
      <w:r w:rsidRPr="00BD6BA6">
        <w:rPr>
          <w:rFonts w:cs="Times New Roman" w:hint="eastAsia"/>
          <w:b/>
          <w:bCs/>
          <w:color w:val="000000" w:themeColor="text1"/>
          <w:szCs w:val="28"/>
        </w:rPr>
        <w:t>.</w:t>
      </w:r>
      <w:r w:rsidRPr="00BD6BA6">
        <w:rPr>
          <w:rFonts w:cs="Times New Roman" w:hint="eastAsia"/>
          <w:color w:val="000000" w:themeColor="text1"/>
          <w:szCs w:val="28"/>
        </w:rPr>
        <w:t xml:space="preserve"> </w:t>
      </w:r>
      <w:r w:rsidR="0023058C" w:rsidRPr="00BD6BA6">
        <w:rPr>
          <w:rFonts w:cs="Times New Roman"/>
          <w:color w:val="000000" w:themeColor="text1"/>
          <w:szCs w:val="28"/>
        </w:rPr>
        <w:t>Length distribution of the clean reads of glucoraphanin-enriched kale-derived exosome-like nano</w:t>
      </w:r>
      <w:r w:rsidR="00A6710F" w:rsidRPr="00BD6BA6">
        <w:rPr>
          <w:rFonts w:cs="Times New Roman"/>
          <w:color w:val="000000" w:themeColor="text1"/>
          <w:szCs w:val="28"/>
          <w:lang w:val="en-GB"/>
        </w:rPr>
        <w:t>vesicles</w:t>
      </w:r>
      <w:r w:rsidR="0023058C" w:rsidRPr="00BD6BA6">
        <w:rPr>
          <w:rFonts w:cs="Times New Roman"/>
          <w:color w:val="000000" w:themeColor="text1"/>
          <w:szCs w:val="28"/>
        </w:rPr>
        <w:t xml:space="preserve"> small RNA libraries</w:t>
      </w:r>
      <w:r w:rsidR="0023058C" w:rsidRPr="00BD6BA6">
        <w:rPr>
          <w:rFonts w:cs="Times New Roman" w:hint="eastAsia"/>
          <w:color w:val="000000" w:themeColor="text1"/>
          <w:szCs w:val="28"/>
          <w:lang w:eastAsia="ja-JP"/>
        </w:rPr>
        <w:t xml:space="preserve"> (A) and d</w:t>
      </w:r>
      <w:r w:rsidRPr="00BD6BA6">
        <w:rPr>
          <w:rFonts w:cs="Times New Roman" w:hint="eastAsia"/>
          <w:color w:val="000000" w:themeColor="text1"/>
          <w:szCs w:val="28"/>
          <w:lang w:eastAsia="ja-JP"/>
        </w:rPr>
        <w:t>istribution</w:t>
      </w:r>
      <w:r w:rsidRPr="00BD6BA6">
        <w:rPr>
          <w:rFonts w:cs="Times New Roman"/>
          <w:color w:val="000000" w:themeColor="text1"/>
          <w:szCs w:val="28"/>
        </w:rPr>
        <w:t xml:space="preserve"> of RNA </w:t>
      </w:r>
      <w:r w:rsidRPr="00BD6BA6">
        <w:rPr>
          <w:rFonts w:cs="Times New Roman" w:hint="eastAsia"/>
          <w:color w:val="000000" w:themeColor="text1"/>
          <w:szCs w:val="28"/>
          <w:lang w:eastAsia="ja-JP"/>
        </w:rPr>
        <w:t>types. NAT, natural antisense transcript.</w:t>
      </w:r>
      <w:r w:rsidRPr="00BD6BA6">
        <w:rPr>
          <w:color w:val="000000" w:themeColor="text1"/>
        </w:rPr>
        <w:t xml:space="preserve"> </w:t>
      </w:r>
      <w:r w:rsidRPr="00BD6BA6">
        <w:rPr>
          <w:rFonts w:cs="Times New Roman"/>
          <w:color w:val="000000" w:themeColor="text1"/>
          <w:szCs w:val="28"/>
          <w:lang w:eastAsia="ja-JP"/>
        </w:rPr>
        <w:t>The RNA categories displayed include known miRNA, novel miRNA, NAT (natural antisense transcripts), rRNA (ribosomal RNA), snoRNA (small nucleolar RNA), snRNA (small nuclear RNA), and tRNA (transfer RNA). Other RNA types, including exon-exon+, exon-intron+, intron-, intron+, and repeat sequences, are grouped under "other."</w:t>
      </w:r>
    </w:p>
    <w:p w14:paraId="7B32082F" w14:textId="49101554" w:rsidR="00EB1D77" w:rsidRPr="00BD6BA6" w:rsidRDefault="00EB1D77" w:rsidP="00626878">
      <w:pPr>
        <w:rPr>
          <w:rFonts w:cs="Times New Roman"/>
          <w:color w:val="000000" w:themeColor="text1"/>
          <w:szCs w:val="28"/>
          <w:lang w:eastAsia="ja-JP"/>
        </w:rPr>
      </w:pPr>
    </w:p>
    <w:p w14:paraId="706A8A5A" w14:textId="4080C783" w:rsidR="00EB1D77" w:rsidRPr="00BD6BA6" w:rsidRDefault="00EB1D77" w:rsidP="00626878">
      <w:pPr>
        <w:rPr>
          <w:rFonts w:cs="Times New Roman"/>
          <w:color w:val="000000" w:themeColor="text1"/>
          <w:szCs w:val="28"/>
          <w:lang w:eastAsia="ja-JP"/>
        </w:rPr>
      </w:pPr>
    </w:p>
    <w:p w14:paraId="521581BB" w14:textId="51871D59" w:rsidR="00022CE4" w:rsidRPr="00BD6BA6" w:rsidRDefault="00022CE4" w:rsidP="00626878">
      <w:pPr>
        <w:rPr>
          <w:rFonts w:cs="Times New Roman"/>
          <w:color w:val="000000" w:themeColor="text1"/>
          <w:szCs w:val="28"/>
          <w:lang w:eastAsia="ja-JP"/>
        </w:rPr>
      </w:pPr>
    </w:p>
    <w:sectPr w:rsidR="00022CE4" w:rsidRPr="00BD6BA6" w:rsidSect="0093429D">
      <w:head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293C" w14:textId="77777777" w:rsidR="005043B5" w:rsidRDefault="005043B5" w:rsidP="00117666">
      <w:pPr>
        <w:spacing w:after="0"/>
      </w:pPr>
      <w:r>
        <w:separator/>
      </w:r>
    </w:p>
  </w:endnote>
  <w:endnote w:type="continuationSeparator" w:id="0">
    <w:p w14:paraId="7472A6D1" w14:textId="77777777" w:rsidR="005043B5" w:rsidRDefault="005043B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F03E73"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F03E7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6"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85E15EB" w14:textId="77777777" w:rsidR="00F03E7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79CE" w14:textId="77777777" w:rsidR="005043B5" w:rsidRDefault="005043B5" w:rsidP="00117666">
      <w:pPr>
        <w:spacing w:after="0"/>
      </w:pPr>
      <w:r>
        <w:separator/>
      </w:r>
    </w:p>
  </w:footnote>
  <w:footnote w:type="continuationSeparator" w:id="0">
    <w:p w14:paraId="4D1D024F" w14:textId="77777777" w:rsidR="005043B5" w:rsidRDefault="005043B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F03E73"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F03E73"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7D6FA1"/>
    <w:multiLevelType w:val="hybridMultilevel"/>
    <w:tmpl w:val="0E7AACAA"/>
    <w:lvl w:ilvl="0" w:tplc="8C2AA9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324086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2CE4"/>
    <w:rsid w:val="00034304"/>
    <w:rsid w:val="00035434"/>
    <w:rsid w:val="00052A14"/>
    <w:rsid w:val="00077D53"/>
    <w:rsid w:val="00096BBA"/>
    <w:rsid w:val="000D0237"/>
    <w:rsid w:val="00105FD9"/>
    <w:rsid w:val="00117666"/>
    <w:rsid w:val="00152D2D"/>
    <w:rsid w:val="001549D3"/>
    <w:rsid w:val="00160065"/>
    <w:rsid w:val="00163460"/>
    <w:rsid w:val="00177D84"/>
    <w:rsid w:val="001C27E6"/>
    <w:rsid w:val="001D6A58"/>
    <w:rsid w:val="001E0206"/>
    <w:rsid w:val="001F5806"/>
    <w:rsid w:val="0023058C"/>
    <w:rsid w:val="00267D18"/>
    <w:rsid w:val="002868E2"/>
    <w:rsid w:val="002869C3"/>
    <w:rsid w:val="002936E4"/>
    <w:rsid w:val="002B4A57"/>
    <w:rsid w:val="002C74CA"/>
    <w:rsid w:val="003251B1"/>
    <w:rsid w:val="00332927"/>
    <w:rsid w:val="003544FB"/>
    <w:rsid w:val="003D2D47"/>
    <w:rsid w:val="003D2F2D"/>
    <w:rsid w:val="003F7416"/>
    <w:rsid w:val="00401590"/>
    <w:rsid w:val="00432C8A"/>
    <w:rsid w:val="00447801"/>
    <w:rsid w:val="00452E9C"/>
    <w:rsid w:val="004559E8"/>
    <w:rsid w:val="00463AFD"/>
    <w:rsid w:val="004735C8"/>
    <w:rsid w:val="0049190C"/>
    <w:rsid w:val="004961FF"/>
    <w:rsid w:val="004A63C1"/>
    <w:rsid w:val="004B6A40"/>
    <w:rsid w:val="0050032D"/>
    <w:rsid w:val="005043B5"/>
    <w:rsid w:val="0050506A"/>
    <w:rsid w:val="00517A89"/>
    <w:rsid w:val="005237C1"/>
    <w:rsid w:val="005250F2"/>
    <w:rsid w:val="00531CDD"/>
    <w:rsid w:val="00564D42"/>
    <w:rsid w:val="00570D5D"/>
    <w:rsid w:val="00593EEA"/>
    <w:rsid w:val="005A5EEE"/>
    <w:rsid w:val="005E2A5D"/>
    <w:rsid w:val="006002BD"/>
    <w:rsid w:val="00611F9E"/>
    <w:rsid w:val="00626878"/>
    <w:rsid w:val="00636EDC"/>
    <w:rsid w:val="006375C7"/>
    <w:rsid w:val="00652D82"/>
    <w:rsid w:val="00654E8F"/>
    <w:rsid w:val="00660D05"/>
    <w:rsid w:val="006820B1"/>
    <w:rsid w:val="006863A9"/>
    <w:rsid w:val="006B7D14"/>
    <w:rsid w:val="006D31C1"/>
    <w:rsid w:val="006E7CC9"/>
    <w:rsid w:val="00701727"/>
    <w:rsid w:val="0070566C"/>
    <w:rsid w:val="00714C50"/>
    <w:rsid w:val="007168D6"/>
    <w:rsid w:val="00721D85"/>
    <w:rsid w:val="00725A7D"/>
    <w:rsid w:val="007501BE"/>
    <w:rsid w:val="00790BB3"/>
    <w:rsid w:val="007A1A03"/>
    <w:rsid w:val="007C206C"/>
    <w:rsid w:val="007D22F7"/>
    <w:rsid w:val="007D75B7"/>
    <w:rsid w:val="00803D24"/>
    <w:rsid w:val="00817DD6"/>
    <w:rsid w:val="00861174"/>
    <w:rsid w:val="008614BB"/>
    <w:rsid w:val="00876361"/>
    <w:rsid w:val="00885156"/>
    <w:rsid w:val="00893F22"/>
    <w:rsid w:val="00896E10"/>
    <w:rsid w:val="009151AA"/>
    <w:rsid w:val="0093429D"/>
    <w:rsid w:val="00943573"/>
    <w:rsid w:val="0095276D"/>
    <w:rsid w:val="00970F7D"/>
    <w:rsid w:val="009757EC"/>
    <w:rsid w:val="00994A3D"/>
    <w:rsid w:val="009C2B12"/>
    <w:rsid w:val="009C70F3"/>
    <w:rsid w:val="009D2D26"/>
    <w:rsid w:val="00A053D5"/>
    <w:rsid w:val="00A174D9"/>
    <w:rsid w:val="00A24AF2"/>
    <w:rsid w:val="00A569CD"/>
    <w:rsid w:val="00A6710F"/>
    <w:rsid w:val="00A77894"/>
    <w:rsid w:val="00AA77B8"/>
    <w:rsid w:val="00AB0521"/>
    <w:rsid w:val="00AB5EE2"/>
    <w:rsid w:val="00AB6715"/>
    <w:rsid w:val="00B03BB7"/>
    <w:rsid w:val="00B147AA"/>
    <w:rsid w:val="00B1671E"/>
    <w:rsid w:val="00B170E5"/>
    <w:rsid w:val="00B25EB8"/>
    <w:rsid w:val="00B26931"/>
    <w:rsid w:val="00B354E1"/>
    <w:rsid w:val="00B37F4D"/>
    <w:rsid w:val="00B5055D"/>
    <w:rsid w:val="00B517B9"/>
    <w:rsid w:val="00B732E6"/>
    <w:rsid w:val="00BD6BA6"/>
    <w:rsid w:val="00BF4622"/>
    <w:rsid w:val="00C424D2"/>
    <w:rsid w:val="00C52A7B"/>
    <w:rsid w:val="00C56BAF"/>
    <w:rsid w:val="00C679AA"/>
    <w:rsid w:val="00C75972"/>
    <w:rsid w:val="00CA0578"/>
    <w:rsid w:val="00CA2FCB"/>
    <w:rsid w:val="00CC0A3A"/>
    <w:rsid w:val="00CD066B"/>
    <w:rsid w:val="00CE4FEE"/>
    <w:rsid w:val="00D337DF"/>
    <w:rsid w:val="00DB59C3"/>
    <w:rsid w:val="00DC259A"/>
    <w:rsid w:val="00DD7B82"/>
    <w:rsid w:val="00DE23E8"/>
    <w:rsid w:val="00DE312B"/>
    <w:rsid w:val="00E00932"/>
    <w:rsid w:val="00E31F1B"/>
    <w:rsid w:val="00E44CB8"/>
    <w:rsid w:val="00E52377"/>
    <w:rsid w:val="00E64E17"/>
    <w:rsid w:val="00E866C9"/>
    <w:rsid w:val="00EA3D3C"/>
    <w:rsid w:val="00EB1D77"/>
    <w:rsid w:val="00EB5EFD"/>
    <w:rsid w:val="00EC7E86"/>
    <w:rsid w:val="00EF1E8F"/>
    <w:rsid w:val="00F03E73"/>
    <w:rsid w:val="00F46900"/>
    <w:rsid w:val="00F61D89"/>
    <w:rsid w:val="00F80809"/>
    <w:rsid w:val="00F851E8"/>
    <w:rsid w:val="00FA462A"/>
    <w:rsid w:val="00FB4944"/>
    <w:rsid w:val="00FD240F"/>
    <w:rsid w:val="00FD633E"/>
    <w:rsid w:val="00FF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styleId="aff5">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690643270">
      <w:bodyDiv w:val="1"/>
      <w:marLeft w:val="0"/>
      <w:marRight w:val="0"/>
      <w:marTop w:val="0"/>
      <w:marBottom w:val="0"/>
      <w:divBdr>
        <w:top w:val="none" w:sz="0" w:space="0" w:color="auto"/>
        <w:left w:val="none" w:sz="0" w:space="0" w:color="auto"/>
        <w:bottom w:val="none" w:sz="0" w:space="0" w:color="auto"/>
        <w:right w:val="none" w:sz="0" w:space="0" w:color="auto"/>
      </w:divBdr>
    </w:div>
    <w:div w:id="143146797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1</Pages>
  <Words>773</Words>
  <Characters>4410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片山　茂</cp:lastModifiedBy>
  <cp:revision>6</cp:revision>
  <cp:lastPrinted>2024-08-26T11:11:00Z</cp:lastPrinted>
  <dcterms:created xsi:type="dcterms:W3CDTF">2025-01-28T08:38:00Z</dcterms:created>
  <dcterms:modified xsi:type="dcterms:W3CDTF">2025-01-28T09:00:00Z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355a8796de71d25a582e47e164fcd276f8cfc47de663066fc51292ac2a5bf1e4</vt:lpwstr>
  </property>
</Properties>
</file>