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A544" w14:textId="77777777" w:rsidR="00CF3500" w:rsidRDefault="00CF3500" w:rsidP="00CF3500">
      <w:pPr>
        <w:spacing w:after="120" w:line="240" w:lineRule="auto"/>
        <w:jc w:val="center"/>
        <w:rPr>
          <w:rFonts w:asciiTheme="minorBidi" w:hAnsiTheme="minorBidi"/>
          <w:b/>
          <w:bCs/>
          <w:sz w:val="36"/>
          <w:szCs w:val="36"/>
        </w:rPr>
      </w:pPr>
      <w:r w:rsidRPr="00CF3500">
        <w:rPr>
          <w:rFonts w:asciiTheme="minorBidi" w:hAnsiTheme="minorBidi"/>
          <w:b/>
          <w:bCs/>
          <w:sz w:val="36"/>
          <w:szCs w:val="36"/>
        </w:rPr>
        <w:t>Online Supplement</w:t>
      </w:r>
    </w:p>
    <w:p w14:paraId="566C147A" w14:textId="77777777" w:rsidR="00CF3500" w:rsidRPr="00CF3500" w:rsidRDefault="00CF3500" w:rsidP="00CF3500">
      <w:pPr>
        <w:spacing w:after="120" w:line="240" w:lineRule="auto"/>
        <w:jc w:val="center"/>
        <w:rPr>
          <w:rFonts w:asciiTheme="minorBidi" w:hAnsiTheme="minorBidi"/>
          <w:b/>
          <w:bCs/>
          <w:sz w:val="36"/>
          <w:szCs w:val="36"/>
        </w:rPr>
      </w:pPr>
    </w:p>
    <w:p w14:paraId="32371952" w14:textId="77777777" w:rsidR="00CF3500" w:rsidRPr="00A64905" w:rsidRDefault="00CF3500" w:rsidP="00CF3500">
      <w:pPr>
        <w:spacing w:after="120" w:line="240" w:lineRule="auto"/>
        <w:jc w:val="center"/>
        <w:rPr>
          <w:rFonts w:asciiTheme="minorBidi" w:hAnsiTheme="minorBidi"/>
          <w:b/>
          <w:bCs/>
          <w:sz w:val="30"/>
          <w:szCs w:val="30"/>
        </w:rPr>
      </w:pPr>
      <w:r w:rsidRPr="00A64905">
        <w:rPr>
          <w:rFonts w:asciiTheme="minorBidi" w:hAnsiTheme="minorBidi"/>
          <w:b/>
          <w:bCs/>
          <w:sz w:val="30"/>
          <w:szCs w:val="30"/>
        </w:rPr>
        <w:t>Artificial intelligence in healthcare education: Evaluating the accuracy of ChatGPT, Copilot, and Google Gemini in cardiovascular pharmacology</w:t>
      </w:r>
    </w:p>
    <w:p w14:paraId="06D325AD" w14:textId="77777777" w:rsidR="00CF3500" w:rsidRPr="007907EC" w:rsidRDefault="00CF3500" w:rsidP="00CF3500">
      <w:pPr>
        <w:spacing w:after="120" w:line="240" w:lineRule="auto"/>
        <w:jc w:val="center"/>
        <w:rPr>
          <w:rFonts w:asciiTheme="minorBidi" w:hAnsiTheme="minorBidi"/>
          <w:b/>
          <w:bCs/>
          <w:sz w:val="28"/>
          <w:szCs w:val="28"/>
        </w:rPr>
      </w:pPr>
    </w:p>
    <w:p w14:paraId="6D590AE1" w14:textId="77777777" w:rsidR="00CF3500" w:rsidRPr="007907EC" w:rsidRDefault="00CF3500" w:rsidP="00CF3500">
      <w:pPr>
        <w:spacing w:after="0" w:line="480" w:lineRule="auto"/>
        <w:jc w:val="center"/>
        <w:rPr>
          <w:rFonts w:asciiTheme="minorBidi" w:hAnsiTheme="minorBidi"/>
          <w:sz w:val="24"/>
          <w:szCs w:val="24"/>
        </w:rPr>
      </w:pPr>
      <w:r w:rsidRPr="007907EC">
        <w:rPr>
          <w:rFonts w:asciiTheme="minorBidi" w:hAnsiTheme="minorBidi"/>
          <w:sz w:val="24"/>
          <w:szCs w:val="24"/>
        </w:rPr>
        <w:t>Ibrahim M. Salman</w:t>
      </w:r>
      <w:r w:rsidRPr="007907EC">
        <w:rPr>
          <w:rFonts w:asciiTheme="minorBidi" w:hAnsiTheme="minorBidi"/>
          <w:sz w:val="24"/>
          <w:szCs w:val="24"/>
          <w:vertAlign w:val="superscript"/>
        </w:rPr>
        <w:t>1*</w:t>
      </w:r>
      <w:r w:rsidRPr="007907EC">
        <w:rPr>
          <w:rFonts w:asciiTheme="minorBidi" w:hAnsiTheme="minorBidi"/>
          <w:sz w:val="24"/>
          <w:szCs w:val="24"/>
        </w:rPr>
        <w:t>, Omar Z. Ameer</w:t>
      </w:r>
      <w:r w:rsidRPr="007907EC">
        <w:rPr>
          <w:rFonts w:asciiTheme="minorBidi" w:hAnsiTheme="minorBidi"/>
          <w:sz w:val="24"/>
          <w:szCs w:val="24"/>
          <w:vertAlign w:val="superscript"/>
        </w:rPr>
        <w:t>1</w:t>
      </w:r>
      <w:r w:rsidRPr="007907EC">
        <w:rPr>
          <w:rFonts w:asciiTheme="minorBidi" w:hAnsiTheme="minorBidi"/>
          <w:sz w:val="24"/>
          <w:szCs w:val="24"/>
        </w:rPr>
        <w:t>, Mohammad A. Khanfar</w:t>
      </w:r>
      <w:r w:rsidRPr="007907EC">
        <w:rPr>
          <w:rFonts w:asciiTheme="minorBidi" w:hAnsiTheme="minorBidi"/>
          <w:sz w:val="24"/>
          <w:szCs w:val="24"/>
          <w:vertAlign w:val="superscript"/>
        </w:rPr>
        <w:t>1</w:t>
      </w:r>
      <w:r w:rsidRPr="007907EC">
        <w:rPr>
          <w:rFonts w:asciiTheme="minorBidi" w:hAnsiTheme="minorBidi"/>
          <w:sz w:val="24"/>
          <w:szCs w:val="24"/>
        </w:rPr>
        <w:t xml:space="preserve"> and Yee-Hsee Hsieh</w:t>
      </w:r>
      <w:r w:rsidRPr="007907EC">
        <w:rPr>
          <w:rFonts w:asciiTheme="minorBidi" w:hAnsiTheme="minorBidi"/>
          <w:sz w:val="24"/>
          <w:szCs w:val="24"/>
          <w:vertAlign w:val="superscript"/>
        </w:rPr>
        <w:t>2</w:t>
      </w:r>
    </w:p>
    <w:p w14:paraId="0C0339F3" w14:textId="77777777" w:rsidR="00CF3500" w:rsidRPr="007907EC" w:rsidRDefault="00CF3500" w:rsidP="00CF3500">
      <w:pPr>
        <w:autoSpaceDE w:val="0"/>
        <w:autoSpaceDN w:val="0"/>
        <w:adjustRightInd w:val="0"/>
        <w:spacing w:after="0" w:line="480" w:lineRule="auto"/>
        <w:jc w:val="center"/>
        <w:rPr>
          <w:rFonts w:asciiTheme="minorBidi" w:hAnsiTheme="minorBidi"/>
          <w:color w:val="222222"/>
          <w:sz w:val="24"/>
          <w:szCs w:val="24"/>
          <w:shd w:val="clear" w:color="auto" w:fill="FFFFFF"/>
        </w:rPr>
      </w:pPr>
    </w:p>
    <w:p w14:paraId="72D2DB71" w14:textId="77777777" w:rsidR="00CF3500" w:rsidRPr="007907EC" w:rsidRDefault="00CF3500" w:rsidP="00CF3500">
      <w:pPr>
        <w:autoSpaceDE w:val="0"/>
        <w:autoSpaceDN w:val="0"/>
        <w:adjustRightInd w:val="0"/>
        <w:spacing w:after="0" w:line="480" w:lineRule="auto"/>
        <w:jc w:val="center"/>
        <w:rPr>
          <w:rFonts w:asciiTheme="minorBidi" w:hAnsiTheme="minorBidi"/>
          <w:i/>
          <w:sz w:val="24"/>
          <w:szCs w:val="24"/>
        </w:rPr>
      </w:pPr>
      <w:r w:rsidRPr="007907EC">
        <w:rPr>
          <w:rFonts w:asciiTheme="minorBidi" w:hAnsiTheme="minorBidi"/>
          <w:i/>
          <w:sz w:val="24"/>
          <w:szCs w:val="24"/>
          <w:vertAlign w:val="superscript"/>
        </w:rPr>
        <w:t>1</w:t>
      </w:r>
      <w:r w:rsidRPr="007907EC">
        <w:rPr>
          <w:rFonts w:asciiTheme="minorBidi" w:hAnsiTheme="minorBidi"/>
          <w:i/>
          <w:sz w:val="24"/>
          <w:szCs w:val="24"/>
        </w:rPr>
        <w:t>Department of Pharmaceutical Sciences, College of Pharmacy, Alfaisal University, Riyadh,</w:t>
      </w:r>
      <w:r>
        <w:rPr>
          <w:rFonts w:asciiTheme="minorBidi" w:hAnsiTheme="minorBidi"/>
          <w:i/>
          <w:sz w:val="24"/>
          <w:szCs w:val="24"/>
        </w:rPr>
        <w:t xml:space="preserve"> </w:t>
      </w:r>
      <w:r w:rsidRPr="007907EC">
        <w:rPr>
          <w:rFonts w:asciiTheme="minorBidi" w:hAnsiTheme="minorBidi"/>
          <w:i/>
          <w:sz w:val="24"/>
          <w:szCs w:val="24"/>
        </w:rPr>
        <w:t>Saudi Arabia</w:t>
      </w:r>
    </w:p>
    <w:p w14:paraId="1E3978C9" w14:textId="77777777" w:rsidR="00CF3500" w:rsidRPr="007907EC" w:rsidRDefault="00CF3500" w:rsidP="00CF3500">
      <w:pPr>
        <w:autoSpaceDE w:val="0"/>
        <w:autoSpaceDN w:val="0"/>
        <w:adjustRightInd w:val="0"/>
        <w:spacing w:after="0" w:line="480" w:lineRule="auto"/>
        <w:jc w:val="center"/>
        <w:rPr>
          <w:rFonts w:asciiTheme="minorBidi" w:hAnsiTheme="minorBidi"/>
          <w:i/>
          <w:sz w:val="24"/>
          <w:szCs w:val="24"/>
        </w:rPr>
      </w:pPr>
      <w:r>
        <w:rPr>
          <w:rFonts w:asciiTheme="minorBidi" w:hAnsiTheme="minorBidi"/>
          <w:i/>
          <w:sz w:val="24"/>
          <w:szCs w:val="24"/>
          <w:vertAlign w:val="superscript"/>
        </w:rPr>
        <w:t>2</w:t>
      </w:r>
      <w:r w:rsidRPr="007907EC">
        <w:rPr>
          <w:rFonts w:asciiTheme="minorBidi" w:hAnsiTheme="minorBidi"/>
          <w:i/>
          <w:sz w:val="24"/>
          <w:szCs w:val="24"/>
        </w:rPr>
        <w:t>Division of Pulmonary, Critical Care, and Sleep Medicine, School of Medicine, Case Western Reserve University, Cleveland, Ohio, United States</w:t>
      </w:r>
    </w:p>
    <w:p w14:paraId="1DDB7EE1" w14:textId="77777777" w:rsidR="00CF3500" w:rsidRPr="007907EC" w:rsidRDefault="00CF3500" w:rsidP="00CF3500">
      <w:pPr>
        <w:autoSpaceDE w:val="0"/>
        <w:autoSpaceDN w:val="0"/>
        <w:adjustRightInd w:val="0"/>
        <w:spacing w:after="0" w:line="240" w:lineRule="auto"/>
        <w:rPr>
          <w:rFonts w:asciiTheme="minorBidi" w:hAnsiTheme="minorBidi"/>
          <w:b/>
          <w:sz w:val="24"/>
          <w:szCs w:val="24"/>
        </w:rPr>
      </w:pPr>
    </w:p>
    <w:p w14:paraId="089F38A3" w14:textId="77777777" w:rsidR="00CF3500" w:rsidRDefault="00CF3500" w:rsidP="00CF3500">
      <w:pPr>
        <w:autoSpaceDE w:val="0"/>
        <w:autoSpaceDN w:val="0"/>
        <w:adjustRightInd w:val="0"/>
        <w:spacing w:after="0" w:line="240" w:lineRule="auto"/>
        <w:rPr>
          <w:rFonts w:asciiTheme="minorBidi" w:hAnsiTheme="minorBidi"/>
          <w:bCs/>
          <w:sz w:val="24"/>
          <w:szCs w:val="24"/>
        </w:rPr>
      </w:pPr>
    </w:p>
    <w:p w14:paraId="20BF0F4F" w14:textId="77777777" w:rsidR="00CF3500" w:rsidRDefault="00CF3500" w:rsidP="00CF3500">
      <w:pPr>
        <w:autoSpaceDE w:val="0"/>
        <w:autoSpaceDN w:val="0"/>
        <w:adjustRightInd w:val="0"/>
        <w:spacing w:after="0" w:line="240" w:lineRule="auto"/>
        <w:rPr>
          <w:rFonts w:asciiTheme="minorBidi" w:hAnsiTheme="minorBidi"/>
          <w:sz w:val="24"/>
          <w:szCs w:val="24"/>
        </w:rPr>
      </w:pPr>
    </w:p>
    <w:p w14:paraId="3D3DE6E5" w14:textId="77777777" w:rsidR="00CF3500" w:rsidRPr="007907EC" w:rsidRDefault="00CF3500" w:rsidP="00CF3500">
      <w:pPr>
        <w:autoSpaceDE w:val="0"/>
        <w:autoSpaceDN w:val="0"/>
        <w:adjustRightInd w:val="0"/>
        <w:spacing w:after="0" w:line="240" w:lineRule="auto"/>
        <w:rPr>
          <w:rFonts w:asciiTheme="minorBidi" w:hAnsiTheme="minorBidi"/>
          <w:sz w:val="24"/>
          <w:szCs w:val="24"/>
        </w:rPr>
      </w:pPr>
    </w:p>
    <w:p w14:paraId="5CBAFDFF" w14:textId="77777777" w:rsidR="00CF3500" w:rsidRPr="007907EC" w:rsidRDefault="00CF3500" w:rsidP="00CF3500">
      <w:pPr>
        <w:autoSpaceDE w:val="0"/>
        <w:autoSpaceDN w:val="0"/>
        <w:adjustRightInd w:val="0"/>
        <w:spacing w:after="0" w:line="360" w:lineRule="auto"/>
        <w:jc w:val="center"/>
        <w:rPr>
          <w:rFonts w:asciiTheme="minorBidi" w:hAnsiTheme="minorBidi"/>
          <w:sz w:val="24"/>
          <w:szCs w:val="24"/>
        </w:rPr>
      </w:pPr>
    </w:p>
    <w:p w14:paraId="0CAF179A" w14:textId="77777777" w:rsidR="00CF3500" w:rsidRPr="007907EC" w:rsidRDefault="00CF3500" w:rsidP="00CF3500">
      <w:pPr>
        <w:autoSpaceDE w:val="0"/>
        <w:autoSpaceDN w:val="0"/>
        <w:adjustRightInd w:val="0"/>
        <w:spacing w:after="0" w:line="360" w:lineRule="auto"/>
        <w:jc w:val="center"/>
        <w:rPr>
          <w:rFonts w:asciiTheme="minorBidi" w:hAnsiTheme="minorBidi"/>
          <w:sz w:val="24"/>
          <w:szCs w:val="24"/>
        </w:rPr>
      </w:pPr>
    </w:p>
    <w:p w14:paraId="34291B01" w14:textId="77777777" w:rsidR="00CF3500" w:rsidRDefault="00CF3500" w:rsidP="00CF3500">
      <w:pPr>
        <w:autoSpaceDE w:val="0"/>
        <w:autoSpaceDN w:val="0"/>
        <w:adjustRightInd w:val="0"/>
        <w:spacing w:after="0" w:line="360" w:lineRule="auto"/>
        <w:jc w:val="center"/>
        <w:rPr>
          <w:rFonts w:asciiTheme="minorBidi" w:hAnsiTheme="minorBidi"/>
          <w:sz w:val="24"/>
          <w:szCs w:val="24"/>
        </w:rPr>
      </w:pPr>
    </w:p>
    <w:p w14:paraId="27FDC7B6" w14:textId="77777777" w:rsidR="00CF3500" w:rsidRDefault="00CF3500" w:rsidP="00CF3500">
      <w:pPr>
        <w:autoSpaceDE w:val="0"/>
        <w:autoSpaceDN w:val="0"/>
        <w:adjustRightInd w:val="0"/>
        <w:spacing w:after="0" w:line="360" w:lineRule="auto"/>
        <w:jc w:val="center"/>
        <w:rPr>
          <w:rFonts w:asciiTheme="minorBidi" w:hAnsiTheme="minorBidi"/>
          <w:sz w:val="24"/>
          <w:szCs w:val="24"/>
        </w:rPr>
      </w:pPr>
    </w:p>
    <w:p w14:paraId="4DE35C7F" w14:textId="77777777" w:rsidR="00CF3500" w:rsidRDefault="00CF3500" w:rsidP="00CF3500">
      <w:pPr>
        <w:autoSpaceDE w:val="0"/>
        <w:autoSpaceDN w:val="0"/>
        <w:adjustRightInd w:val="0"/>
        <w:spacing w:after="0" w:line="360" w:lineRule="auto"/>
        <w:jc w:val="center"/>
        <w:rPr>
          <w:rFonts w:asciiTheme="minorBidi" w:hAnsiTheme="minorBidi"/>
          <w:sz w:val="24"/>
          <w:szCs w:val="24"/>
        </w:rPr>
      </w:pPr>
    </w:p>
    <w:p w14:paraId="266043A3" w14:textId="77777777" w:rsidR="00CF3500" w:rsidRDefault="00CF3500" w:rsidP="00CF3500">
      <w:pPr>
        <w:autoSpaceDE w:val="0"/>
        <w:autoSpaceDN w:val="0"/>
        <w:adjustRightInd w:val="0"/>
        <w:spacing w:after="0" w:line="360" w:lineRule="auto"/>
        <w:jc w:val="center"/>
        <w:rPr>
          <w:rFonts w:asciiTheme="minorBidi" w:hAnsiTheme="minorBidi"/>
          <w:sz w:val="24"/>
          <w:szCs w:val="24"/>
        </w:rPr>
      </w:pPr>
    </w:p>
    <w:p w14:paraId="560F9357" w14:textId="77777777" w:rsidR="00CF3500" w:rsidRDefault="00CF3500" w:rsidP="00CF3500">
      <w:pPr>
        <w:autoSpaceDE w:val="0"/>
        <w:autoSpaceDN w:val="0"/>
        <w:adjustRightInd w:val="0"/>
        <w:spacing w:after="0" w:line="360" w:lineRule="auto"/>
        <w:jc w:val="center"/>
        <w:rPr>
          <w:rFonts w:asciiTheme="minorBidi" w:hAnsiTheme="minorBidi"/>
          <w:sz w:val="24"/>
          <w:szCs w:val="24"/>
        </w:rPr>
      </w:pPr>
    </w:p>
    <w:p w14:paraId="2E944341" w14:textId="77777777" w:rsidR="00CF3500" w:rsidRDefault="00CF3500" w:rsidP="00CF3500">
      <w:pPr>
        <w:autoSpaceDE w:val="0"/>
        <w:autoSpaceDN w:val="0"/>
        <w:adjustRightInd w:val="0"/>
        <w:spacing w:after="0" w:line="360" w:lineRule="auto"/>
        <w:jc w:val="center"/>
        <w:rPr>
          <w:rFonts w:asciiTheme="minorBidi" w:hAnsiTheme="minorBidi"/>
          <w:sz w:val="24"/>
          <w:szCs w:val="24"/>
        </w:rPr>
      </w:pPr>
    </w:p>
    <w:p w14:paraId="08E4D581" w14:textId="77777777" w:rsidR="00CF3500" w:rsidRPr="007907EC" w:rsidRDefault="00CF3500" w:rsidP="00CF3500">
      <w:pPr>
        <w:autoSpaceDE w:val="0"/>
        <w:autoSpaceDN w:val="0"/>
        <w:adjustRightInd w:val="0"/>
        <w:spacing w:after="0" w:line="360" w:lineRule="auto"/>
        <w:jc w:val="center"/>
        <w:rPr>
          <w:rFonts w:asciiTheme="minorBidi" w:hAnsiTheme="minorBidi"/>
          <w:sz w:val="24"/>
          <w:szCs w:val="24"/>
        </w:rPr>
      </w:pPr>
    </w:p>
    <w:p w14:paraId="4DDF74E1" w14:textId="77777777" w:rsidR="00CF3500" w:rsidRPr="007907EC" w:rsidRDefault="00CF3500" w:rsidP="00CF3500">
      <w:pPr>
        <w:autoSpaceDE w:val="0"/>
        <w:autoSpaceDN w:val="0"/>
        <w:adjustRightInd w:val="0"/>
        <w:spacing w:after="0" w:line="240" w:lineRule="auto"/>
        <w:rPr>
          <w:rFonts w:asciiTheme="minorBidi" w:hAnsiTheme="minorBidi"/>
          <w:b/>
          <w:sz w:val="24"/>
          <w:szCs w:val="24"/>
        </w:rPr>
      </w:pPr>
      <w:r w:rsidRPr="007907EC">
        <w:rPr>
          <w:rFonts w:asciiTheme="minorBidi" w:hAnsiTheme="minorBidi"/>
          <w:b/>
          <w:sz w:val="24"/>
          <w:szCs w:val="24"/>
        </w:rPr>
        <w:t xml:space="preserve">*Author for </w:t>
      </w:r>
      <w:r>
        <w:rPr>
          <w:rFonts w:asciiTheme="minorBidi" w:hAnsiTheme="minorBidi"/>
          <w:b/>
          <w:sz w:val="24"/>
          <w:szCs w:val="24"/>
        </w:rPr>
        <w:t>c</w:t>
      </w:r>
      <w:r w:rsidRPr="007907EC">
        <w:rPr>
          <w:rFonts w:asciiTheme="minorBidi" w:hAnsiTheme="minorBidi"/>
          <w:b/>
          <w:sz w:val="24"/>
          <w:szCs w:val="24"/>
        </w:rPr>
        <w:t>orrespondence</w:t>
      </w:r>
    </w:p>
    <w:p w14:paraId="1093AC5D" w14:textId="77777777" w:rsidR="00CF3500" w:rsidRPr="007907EC" w:rsidRDefault="00CF3500" w:rsidP="00CF3500">
      <w:pPr>
        <w:autoSpaceDE w:val="0"/>
        <w:autoSpaceDN w:val="0"/>
        <w:adjustRightInd w:val="0"/>
        <w:spacing w:after="0" w:line="240" w:lineRule="auto"/>
        <w:rPr>
          <w:rFonts w:asciiTheme="minorBidi" w:hAnsiTheme="minorBidi"/>
          <w:b/>
          <w:sz w:val="24"/>
          <w:szCs w:val="24"/>
        </w:rPr>
      </w:pPr>
      <w:r w:rsidRPr="007907EC">
        <w:rPr>
          <w:rFonts w:asciiTheme="minorBidi" w:hAnsiTheme="minorBidi"/>
          <w:sz w:val="24"/>
          <w:szCs w:val="24"/>
        </w:rPr>
        <w:t>Ibrahim M. Salman, PhD</w:t>
      </w:r>
      <w:r w:rsidRPr="007907EC">
        <w:rPr>
          <w:rFonts w:asciiTheme="minorBidi" w:hAnsiTheme="minorBidi"/>
          <w:b/>
          <w:sz w:val="24"/>
          <w:szCs w:val="24"/>
        </w:rPr>
        <w:t xml:space="preserve"> </w:t>
      </w:r>
    </w:p>
    <w:p w14:paraId="0C483059" w14:textId="21CF5D58" w:rsidR="00CF3500" w:rsidRPr="007907EC" w:rsidRDefault="00CF3500" w:rsidP="00CF3500">
      <w:pPr>
        <w:autoSpaceDE w:val="0"/>
        <w:autoSpaceDN w:val="0"/>
        <w:adjustRightInd w:val="0"/>
        <w:spacing w:after="0" w:line="240" w:lineRule="auto"/>
        <w:rPr>
          <w:rFonts w:asciiTheme="minorBidi" w:hAnsiTheme="minorBidi"/>
          <w:sz w:val="24"/>
          <w:szCs w:val="24"/>
        </w:rPr>
      </w:pPr>
      <w:r w:rsidRPr="007907EC">
        <w:rPr>
          <w:rFonts w:asciiTheme="minorBidi" w:hAnsiTheme="minorBidi"/>
          <w:sz w:val="24"/>
          <w:szCs w:val="24"/>
        </w:rPr>
        <w:t xml:space="preserve">Department of Pharmaceutical Sciences, College of Pharmacy, Alfaisal University, </w:t>
      </w:r>
      <w:r w:rsidR="00145F08">
        <w:rPr>
          <w:rFonts w:asciiTheme="minorBidi" w:hAnsiTheme="minorBidi"/>
          <w:sz w:val="24"/>
          <w:szCs w:val="24"/>
        </w:rPr>
        <w:t xml:space="preserve">11533 </w:t>
      </w:r>
      <w:r w:rsidRPr="007907EC">
        <w:rPr>
          <w:rFonts w:asciiTheme="minorBidi" w:hAnsiTheme="minorBidi"/>
          <w:sz w:val="24"/>
          <w:szCs w:val="24"/>
        </w:rPr>
        <w:t xml:space="preserve">Riyadh, Saudi Arabia </w:t>
      </w:r>
    </w:p>
    <w:p w14:paraId="48738186" w14:textId="77777777" w:rsidR="00CF3500" w:rsidRPr="007907EC" w:rsidRDefault="00CF3500" w:rsidP="00CF3500">
      <w:pPr>
        <w:autoSpaceDE w:val="0"/>
        <w:autoSpaceDN w:val="0"/>
        <w:adjustRightInd w:val="0"/>
        <w:spacing w:after="0" w:line="240" w:lineRule="auto"/>
        <w:rPr>
          <w:rStyle w:val="Hyperlink"/>
          <w:rFonts w:asciiTheme="minorBidi" w:hAnsiTheme="minorBidi"/>
          <w:color w:val="000000" w:themeColor="text1"/>
          <w:sz w:val="24"/>
          <w:szCs w:val="24"/>
        </w:rPr>
      </w:pPr>
      <w:r w:rsidRPr="007907EC">
        <w:rPr>
          <w:rFonts w:asciiTheme="minorBidi" w:hAnsiTheme="minorBidi"/>
          <w:sz w:val="24"/>
          <w:szCs w:val="24"/>
        </w:rPr>
        <w:t xml:space="preserve">Email: </w:t>
      </w:r>
      <w:hyperlink r:id="rId7" w:history="1">
        <w:r w:rsidRPr="007907EC">
          <w:rPr>
            <w:rStyle w:val="Hyperlink"/>
            <w:rFonts w:asciiTheme="minorBidi" w:hAnsiTheme="minorBidi"/>
            <w:color w:val="000000" w:themeColor="text1"/>
            <w:sz w:val="24"/>
            <w:szCs w:val="24"/>
          </w:rPr>
          <w:t>isalman@alfaisal.edu</w:t>
        </w:r>
      </w:hyperlink>
      <w:r w:rsidRPr="007907EC">
        <w:rPr>
          <w:rStyle w:val="Hyperlink"/>
          <w:rFonts w:asciiTheme="minorBidi" w:hAnsiTheme="minorBidi"/>
          <w:color w:val="000000" w:themeColor="text1"/>
          <w:sz w:val="24"/>
          <w:szCs w:val="24"/>
        </w:rPr>
        <w:t xml:space="preserve"> </w:t>
      </w:r>
    </w:p>
    <w:p w14:paraId="123CDE8E" w14:textId="77777777" w:rsidR="00CF3500" w:rsidRPr="007907EC" w:rsidRDefault="00CF3500" w:rsidP="00CF3500">
      <w:pPr>
        <w:autoSpaceDE w:val="0"/>
        <w:autoSpaceDN w:val="0"/>
        <w:adjustRightInd w:val="0"/>
        <w:spacing w:after="0" w:line="240" w:lineRule="auto"/>
        <w:rPr>
          <w:rFonts w:asciiTheme="minorBidi" w:hAnsiTheme="minorBidi"/>
          <w:b/>
          <w:sz w:val="24"/>
          <w:szCs w:val="24"/>
        </w:rPr>
      </w:pPr>
      <w:r w:rsidRPr="007907EC">
        <w:rPr>
          <w:rFonts w:asciiTheme="minorBidi" w:hAnsiTheme="minorBidi"/>
          <w:color w:val="000000" w:themeColor="text1"/>
          <w:sz w:val="24"/>
          <w:szCs w:val="24"/>
        </w:rPr>
        <w:t>P</w:t>
      </w:r>
      <w:r w:rsidRPr="007907EC">
        <w:rPr>
          <w:rFonts w:asciiTheme="minorBidi" w:hAnsiTheme="minorBidi"/>
          <w:sz w:val="24"/>
          <w:szCs w:val="24"/>
        </w:rPr>
        <w:t>hone: +966 11 215 8819</w:t>
      </w:r>
      <w:r w:rsidRPr="007907EC">
        <w:rPr>
          <w:rFonts w:asciiTheme="minorBidi" w:eastAsia="Times New Roman" w:hAnsiTheme="minorBidi"/>
          <w:noProof/>
          <w:color w:val="002060"/>
          <w:sz w:val="24"/>
          <w:szCs w:val="24"/>
        </w:rPr>
        <w:t xml:space="preserve"> </w:t>
      </w:r>
      <w:r w:rsidRPr="007907EC">
        <w:rPr>
          <w:rFonts w:asciiTheme="minorBidi" w:hAnsiTheme="minorBidi"/>
          <w:sz w:val="24"/>
          <w:szCs w:val="24"/>
        </w:rPr>
        <w:t xml:space="preserve">  </w:t>
      </w:r>
    </w:p>
    <w:p w14:paraId="20CA3261" w14:textId="77777777" w:rsidR="00A12F5E" w:rsidRPr="007907EC" w:rsidRDefault="00A12F5E" w:rsidP="00A12F5E">
      <w:pPr>
        <w:spacing w:after="120" w:line="240" w:lineRule="auto"/>
        <w:rPr>
          <w:rFonts w:asciiTheme="minorBidi" w:hAnsiTheme="minorBidi"/>
          <w:b/>
          <w:bCs/>
          <w:sz w:val="24"/>
          <w:szCs w:val="24"/>
        </w:rPr>
      </w:pPr>
    </w:p>
    <w:p w14:paraId="07FB8896" w14:textId="77777777" w:rsidR="00A12F5E" w:rsidRPr="007907EC" w:rsidRDefault="00A12F5E" w:rsidP="00A12F5E">
      <w:pPr>
        <w:spacing w:after="120" w:line="240" w:lineRule="auto"/>
        <w:rPr>
          <w:rFonts w:asciiTheme="minorBidi" w:hAnsiTheme="minorBidi"/>
          <w:b/>
          <w:bCs/>
          <w:sz w:val="24"/>
          <w:szCs w:val="24"/>
        </w:rPr>
      </w:pPr>
      <w:r w:rsidRPr="007907EC">
        <w:rPr>
          <w:rFonts w:asciiTheme="minorBidi" w:hAnsiTheme="minorBidi"/>
          <w:b/>
          <w:bCs/>
          <w:sz w:val="24"/>
          <w:szCs w:val="24"/>
        </w:rPr>
        <w:lastRenderedPageBreak/>
        <w:t xml:space="preserve">Examples of multiple-choice questions (MCQs) </w:t>
      </w:r>
    </w:p>
    <w:p w14:paraId="57B391B2" w14:textId="6F106A38"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u w:val="single"/>
        </w:rPr>
        <w:t>Prompt:</w:t>
      </w:r>
      <w:r w:rsidRPr="007907EC">
        <w:rPr>
          <w:rFonts w:asciiTheme="minorBidi" w:hAnsiTheme="minorBidi"/>
          <w:sz w:val="24"/>
          <w:szCs w:val="24"/>
        </w:rPr>
        <w:t xml:space="preserve"> The following MCQ-type questions are designed to assess the accuracy of AI-generated answers. The goal is to ensure that AI can effectively assist healthcare students, including pharmacy, medical, nursing and allied health students, in their studies without making errors in coursework-related questions. </w:t>
      </w:r>
      <w:r w:rsidR="00082405">
        <w:rPr>
          <w:rFonts w:asciiTheme="minorBidi" w:hAnsiTheme="minorBidi"/>
          <w:sz w:val="24"/>
          <w:szCs w:val="24"/>
        </w:rPr>
        <w:t>S</w:t>
      </w:r>
      <w:r w:rsidRPr="007907EC">
        <w:rPr>
          <w:rFonts w:asciiTheme="minorBidi" w:hAnsiTheme="minorBidi"/>
          <w:sz w:val="24"/>
          <w:szCs w:val="24"/>
        </w:rPr>
        <w:t>elect the best answer for each question:</w:t>
      </w:r>
    </w:p>
    <w:p w14:paraId="1EE94424" w14:textId="77777777" w:rsidR="00A12F5E" w:rsidRPr="007907EC" w:rsidRDefault="00A12F5E" w:rsidP="00A12F5E">
      <w:pPr>
        <w:spacing w:after="120" w:line="240" w:lineRule="auto"/>
        <w:rPr>
          <w:rFonts w:asciiTheme="minorBidi" w:hAnsiTheme="minorBidi"/>
          <w:b/>
          <w:bCs/>
          <w:sz w:val="24"/>
          <w:szCs w:val="24"/>
          <w:u w:val="single"/>
        </w:rPr>
      </w:pPr>
    </w:p>
    <w:p w14:paraId="75E7D0D2" w14:textId="77777777" w:rsidR="00A12F5E" w:rsidRPr="007907EC" w:rsidRDefault="00A12F5E" w:rsidP="00A12F5E">
      <w:pPr>
        <w:spacing w:after="120" w:line="240" w:lineRule="auto"/>
        <w:rPr>
          <w:rFonts w:asciiTheme="minorBidi" w:hAnsiTheme="minorBidi"/>
          <w:b/>
          <w:bCs/>
          <w:sz w:val="24"/>
          <w:szCs w:val="24"/>
          <w:u w:val="single"/>
        </w:rPr>
      </w:pPr>
      <w:r w:rsidRPr="007907EC">
        <w:rPr>
          <w:rFonts w:asciiTheme="minorBidi" w:hAnsiTheme="minorBidi"/>
          <w:b/>
          <w:bCs/>
          <w:sz w:val="24"/>
          <w:szCs w:val="24"/>
          <w:u w:val="single"/>
        </w:rPr>
        <w:t>Easy</w:t>
      </w:r>
    </w:p>
    <w:p w14:paraId="59430DE3"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Which antihypertensive medication can cause the rare side effect of angioedema?</w:t>
      </w:r>
    </w:p>
    <w:p w14:paraId="7C789235"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A. Nifedipine </w:t>
      </w:r>
    </w:p>
    <w:p w14:paraId="388DE5CD"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B. </w:t>
      </w:r>
      <w:proofErr w:type="spellStart"/>
      <w:r w:rsidRPr="007907EC">
        <w:rPr>
          <w:rFonts w:asciiTheme="minorBidi" w:hAnsiTheme="minorBidi"/>
          <w:sz w:val="24"/>
          <w:szCs w:val="24"/>
        </w:rPr>
        <w:t>Fosinopril</w:t>
      </w:r>
      <w:proofErr w:type="spellEnd"/>
    </w:p>
    <w:p w14:paraId="36B5CEB4"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C. Prazosin</w:t>
      </w:r>
    </w:p>
    <w:p w14:paraId="77C79213"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D. Propranolol</w:t>
      </w:r>
    </w:p>
    <w:p w14:paraId="3E3BD611"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E. Clonidine </w:t>
      </w:r>
    </w:p>
    <w:p w14:paraId="18902B10" w14:textId="77777777" w:rsidR="00A12F5E" w:rsidRPr="007907EC" w:rsidRDefault="00A12F5E" w:rsidP="00A12F5E">
      <w:pPr>
        <w:spacing w:after="120" w:line="240" w:lineRule="auto"/>
        <w:rPr>
          <w:rFonts w:asciiTheme="minorBidi" w:hAnsiTheme="minorBidi"/>
          <w:b/>
          <w:bCs/>
          <w:sz w:val="24"/>
          <w:szCs w:val="24"/>
          <w:u w:val="single"/>
        </w:rPr>
      </w:pPr>
    </w:p>
    <w:p w14:paraId="6DD0B2F7" w14:textId="77777777" w:rsidR="00A12F5E" w:rsidRPr="007907EC" w:rsidRDefault="00A12F5E" w:rsidP="00A12F5E">
      <w:pPr>
        <w:spacing w:after="120" w:line="240" w:lineRule="auto"/>
        <w:rPr>
          <w:rFonts w:asciiTheme="minorBidi" w:hAnsiTheme="minorBidi"/>
          <w:b/>
          <w:bCs/>
          <w:sz w:val="24"/>
          <w:szCs w:val="24"/>
          <w:u w:val="single"/>
        </w:rPr>
      </w:pPr>
      <w:r w:rsidRPr="007907EC">
        <w:rPr>
          <w:rFonts w:asciiTheme="minorBidi" w:hAnsiTheme="minorBidi"/>
          <w:b/>
          <w:bCs/>
          <w:sz w:val="24"/>
          <w:szCs w:val="24"/>
          <w:u w:val="single"/>
        </w:rPr>
        <w:t>Intermediate</w:t>
      </w:r>
    </w:p>
    <w:p w14:paraId="7A6EA9BC"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Outpatient prophylaxis of a patient with ventricular tachycardia is best accomplished with the administration of which of the following?</w:t>
      </w:r>
    </w:p>
    <w:p w14:paraId="027282D1"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A. Adenosine</w:t>
      </w:r>
    </w:p>
    <w:p w14:paraId="7E114697"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B. Diltiazem </w:t>
      </w:r>
    </w:p>
    <w:p w14:paraId="77CE17AC"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C. Esmolol</w:t>
      </w:r>
    </w:p>
    <w:p w14:paraId="386F2C54"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D. Lidocaine</w:t>
      </w:r>
    </w:p>
    <w:p w14:paraId="1C045C53"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E. Mexiletine</w:t>
      </w:r>
    </w:p>
    <w:p w14:paraId="6E568C67" w14:textId="77777777" w:rsidR="00A12F5E" w:rsidRPr="007907EC" w:rsidRDefault="00A12F5E" w:rsidP="00A12F5E">
      <w:pPr>
        <w:spacing w:after="120" w:line="240" w:lineRule="auto"/>
        <w:rPr>
          <w:rFonts w:asciiTheme="minorBidi" w:hAnsiTheme="minorBidi"/>
          <w:b/>
          <w:bCs/>
          <w:sz w:val="24"/>
          <w:szCs w:val="24"/>
          <w:u w:val="single"/>
        </w:rPr>
      </w:pPr>
    </w:p>
    <w:p w14:paraId="09554ABA" w14:textId="77777777" w:rsidR="00A12F5E" w:rsidRPr="007907EC" w:rsidRDefault="00A12F5E" w:rsidP="00A12F5E">
      <w:pPr>
        <w:spacing w:after="120" w:line="240" w:lineRule="auto"/>
        <w:rPr>
          <w:rFonts w:asciiTheme="minorBidi" w:hAnsiTheme="minorBidi"/>
          <w:b/>
          <w:bCs/>
          <w:sz w:val="24"/>
          <w:szCs w:val="24"/>
          <w:u w:val="single"/>
        </w:rPr>
      </w:pPr>
      <w:r w:rsidRPr="007907EC">
        <w:rPr>
          <w:rFonts w:asciiTheme="minorBidi" w:hAnsiTheme="minorBidi"/>
          <w:b/>
          <w:bCs/>
          <w:sz w:val="24"/>
          <w:szCs w:val="24"/>
          <w:u w:val="single"/>
        </w:rPr>
        <w:t>Advanced</w:t>
      </w:r>
    </w:p>
    <w:p w14:paraId="28206610"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For the following MCQs, use one of the options below to select the right answer: </w:t>
      </w:r>
    </w:p>
    <w:p w14:paraId="7DF838E5"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A) Only 1 and 2 are correct.</w:t>
      </w:r>
    </w:p>
    <w:p w14:paraId="36AB952A"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B) Only 3 is correct.</w:t>
      </w:r>
    </w:p>
    <w:p w14:paraId="6F863C5B"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C) Only 4 and 5 are correct.</w:t>
      </w:r>
    </w:p>
    <w:p w14:paraId="0BC64F92"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D) All statements are correct.</w:t>
      </w:r>
    </w:p>
    <w:p w14:paraId="51E745B7"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E) None of the statements are correct.</w:t>
      </w:r>
    </w:p>
    <w:p w14:paraId="673EC6B5" w14:textId="77777777" w:rsidR="00C66F30" w:rsidRDefault="00C66F30" w:rsidP="00A12F5E">
      <w:pPr>
        <w:spacing w:after="120" w:line="240" w:lineRule="auto"/>
        <w:rPr>
          <w:rFonts w:asciiTheme="minorBidi" w:hAnsiTheme="minorBidi"/>
          <w:sz w:val="24"/>
          <w:szCs w:val="24"/>
        </w:rPr>
      </w:pPr>
    </w:p>
    <w:p w14:paraId="58AE26D1" w14:textId="77777777" w:rsidR="00C66F30" w:rsidRDefault="00C66F30" w:rsidP="00A12F5E">
      <w:pPr>
        <w:spacing w:after="120" w:line="240" w:lineRule="auto"/>
        <w:rPr>
          <w:rFonts w:asciiTheme="minorBidi" w:hAnsiTheme="minorBidi"/>
          <w:sz w:val="24"/>
          <w:szCs w:val="24"/>
        </w:rPr>
      </w:pPr>
    </w:p>
    <w:p w14:paraId="306A67BB" w14:textId="63874D52"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lastRenderedPageBreak/>
        <w:t>An elderly patient with a history of heart disease has difficulty breathing and is diagnosed with acute pulmonary edema. Which treatment is indicated to provide quick relief?</w:t>
      </w:r>
    </w:p>
    <w:p w14:paraId="7D1A3A23"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1. Acetazolamide</w:t>
      </w:r>
    </w:p>
    <w:p w14:paraId="72353C4F"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2. Chlorthalidone</w:t>
      </w:r>
    </w:p>
    <w:p w14:paraId="7F579C9B"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3. Spironolactone </w:t>
      </w:r>
    </w:p>
    <w:p w14:paraId="5F1FD487"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4. Digoxin</w:t>
      </w:r>
    </w:p>
    <w:p w14:paraId="6329205F"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5. Nadolol   </w:t>
      </w:r>
    </w:p>
    <w:p w14:paraId="3BCBDAD7" w14:textId="77777777" w:rsidR="00A12F5E" w:rsidRPr="007907EC" w:rsidRDefault="00A12F5E" w:rsidP="00A12F5E">
      <w:pPr>
        <w:spacing w:after="120" w:line="240" w:lineRule="auto"/>
        <w:rPr>
          <w:rFonts w:asciiTheme="minorBidi" w:hAnsiTheme="minorBidi"/>
          <w:sz w:val="24"/>
          <w:szCs w:val="24"/>
        </w:rPr>
      </w:pPr>
    </w:p>
    <w:p w14:paraId="16974D63" w14:textId="77777777" w:rsidR="00A12F5E" w:rsidRPr="007907EC" w:rsidRDefault="00A12F5E" w:rsidP="00A12F5E">
      <w:pPr>
        <w:spacing w:after="120" w:line="240" w:lineRule="auto"/>
        <w:rPr>
          <w:rFonts w:asciiTheme="minorBidi" w:hAnsiTheme="minorBidi"/>
          <w:b/>
          <w:bCs/>
          <w:sz w:val="24"/>
          <w:szCs w:val="24"/>
        </w:rPr>
      </w:pPr>
      <w:r w:rsidRPr="007907EC">
        <w:rPr>
          <w:rFonts w:asciiTheme="minorBidi" w:hAnsiTheme="minorBidi"/>
          <w:b/>
          <w:bCs/>
          <w:sz w:val="24"/>
          <w:szCs w:val="24"/>
        </w:rPr>
        <w:t>Examples of short-answer questions (SAQs)</w:t>
      </w:r>
    </w:p>
    <w:p w14:paraId="45809C4A" w14:textId="6179D845"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u w:val="single"/>
        </w:rPr>
        <w:t>Prompt:</w:t>
      </w:r>
      <w:r w:rsidRPr="007907EC">
        <w:rPr>
          <w:rFonts w:asciiTheme="minorBidi" w:hAnsiTheme="minorBidi"/>
          <w:sz w:val="24"/>
          <w:szCs w:val="24"/>
        </w:rPr>
        <w:t xml:space="preserve"> The following SAQ-type questions are designed to assess the accuracy of AI-generated answers. The aim is to ensure that AI can assist healthcare students including pharmacy, nursing, medical, and allied health students in studying cardiovascular pharmacology without making errors on course-related questions. </w:t>
      </w:r>
      <w:r w:rsidR="00082405">
        <w:rPr>
          <w:rFonts w:asciiTheme="minorBidi" w:hAnsiTheme="minorBidi"/>
          <w:sz w:val="24"/>
          <w:szCs w:val="24"/>
        </w:rPr>
        <w:t>R</w:t>
      </w:r>
      <w:r w:rsidRPr="007907EC">
        <w:rPr>
          <w:rFonts w:asciiTheme="minorBidi" w:hAnsiTheme="minorBidi"/>
          <w:sz w:val="24"/>
          <w:szCs w:val="24"/>
        </w:rPr>
        <w:t>espond as a pharmacology student taking an exam, providing concise answers to the following questions. Where applicable, include a mechanistic explanation.</w:t>
      </w:r>
    </w:p>
    <w:p w14:paraId="71F8AE1A" w14:textId="77777777" w:rsidR="00A12F5E" w:rsidRPr="007907EC" w:rsidRDefault="00A12F5E" w:rsidP="00A12F5E">
      <w:pPr>
        <w:spacing w:after="120" w:line="240" w:lineRule="auto"/>
        <w:rPr>
          <w:rFonts w:asciiTheme="minorBidi" w:hAnsiTheme="minorBidi"/>
          <w:b/>
          <w:bCs/>
          <w:sz w:val="24"/>
          <w:szCs w:val="24"/>
          <w:u w:val="single"/>
        </w:rPr>
      </w:pPr>
    </w:p>
    <w:p w14:paraId="6C3C18DF" w14:textId="77777777" w:rsidR="00A12F5E" w:rsidRPr="007907EC" w:rsidRDefault="00A12F5E" w:rsidP="00A12F5E">
      <w:pPr>
        <w:spacing w:after="120" w:line="240" w:lineRule="auto"/>
        <w:rPr>
          <w:rFonts w:asciiTheme="minorBidi" w:hAnsiTheme="minorBidi"/>
          <w:b/>
          <w:bCs/>
          <w:sz w:val="24"/>
          <w:szCs w:val="24"/>
          <w:u w:val="single"/>
        </w:rPr>
      </w:pPr>
      <w:r w:rsidRPr="007907EC">
        <w:rPr>
          <w:rFonts w:asciiTheme="minorBidi" w:hAnsiTheme="minorBidi"/>
          <w:b/>
          <w:bCs/>
          <w:sz w:val="24"/>
          <w:szCs w:val="24"/>
          <w:u w:val="single"/>
        </w:rPr>
        <w:t xml:space="preserve">Easy </w:t>
      </w:r>
    </w:p>
    <w:p w14:paraId="589325E9"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Why is propranolol contraindicated in asthma?</w:t>
      </w:r>
    </w:p>
    <w:p w14:paraId="20224213" w14:textId="77777777" w:rsidR="00A12F5E" w:rsidRPr="007907EC" w:rsidRDefault="00A12F5E" w:rsidP="00A12F5E">
      <w:pPr>
        <w:spacing w:after="120" w:line="240" w:lineRule="auto"/>
        <w:rPr>
          <w:rFonts w:asciiTheme="minorBidi" w:hAnsiTheme="minorBidi"/>
          <w:b/>
          <w:bCs/>
          <w:sz w:val="24"/>
          <w:szCs w:val="24"/>
          <w:u w:val="single"/>
        </w:rPr>
      </w:pPr>
    </w:p>
    <w:p w14:paraId="5D4D91FE" w14:textId="77777777" w:rsidR="00A12F5E" w:rsidRPr="007907EC" w:rsidRDefault="00A12F5E" w:rsidP="00A12F5E">
      <w:pPr>
        <w:spacing w:after="120" w:line="240" w:lineRule="auto"/>
        <w:rPr>
          <w:rFonts w:asciiTheme="minorBidi" w:hAnsiTheme="minorBidi"/>
          <w:b/>
          <w:bCs/>
          <w:sz w:val="24"/>
          <w:szCs w:val="24"/>
          <w:u w:val="single"/>
        </w:rPr>
      </w:pPr>
      <w:r w:rsidRPr="007907EC">
        <w:rPr>
          <w:rFonts w:asciiTheme="minorBidi" w:hAnsiTheme="minorBidi"/>
          <w:b/>
          <w:bCs/>
          <w:sz w:val="24"/>
          <w:szCs w:val="24"/>
          <w:u w:val="single"/>
        </w:rPr>
        <w:t xml:space="preserve">Intermediate </w:t>
      </w:r>
    </w:p>
    <w:p w14:paraId="03E694DE" w14:textId="77777777" w:rsidR="00A12F5E" w:rsidRPr="007907EC"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What is the mechanism of amlodipine-induced peripheral edema and how can it be minimized? </w:t>
      </w:r>
    </w:p>
    <w:p w14:paraId="3FE9C916" w14:textId="77777777" w:rsidR="00A12F5E" w:rsidRPr="007907EC" w:rsidRDefault="00A12F5E" w:rsidP="00A12F5E">
      <w:pPr>
        <w:spacing w:after="120" w:line="240" w:lineRule="auto"/>
        <w:rPr>
          <w:rFonts w:asciiTheme="minorBidi" w:hAnsiTheme="minorBidi"/>
          <w:b/>
          <w:bCs/>
          <w:sz w:val="24"/>
          <w:szCs w:val="24"/>
          <w:u w:val="single"/>
        </w:rPr>
      </w:pPr>
    </w:p>
    <w:p w14:paraId="06D432ED" w14:textId="77777777" w:rsidR="00A12F5E" w:rsidRPr="007907EC" w:rsidRDefault="00A12F5E" w:rsidP="00A12F5E">
      <w:pPr>
        <w:spacing w:after="120" w:line="240" w:lineRule="auto"/>
        <w:rPr>
          <w:rFonts w:asciiTheme="minorBidi" w:hAnsiTheme="minorBidi"/>
          <w:b/>
          <w:bCs/>
          <w:sz w:val="24"/>
          <w:szCs w:val="24"/>
          <w:u w:val="single"/>
        </w:rPr>
      </w:pPr>
      <w:r w:rsidRPr="007907EC">
        <w:rPr>
          <w:rFonts w:asciiTheme="minorBidi" w:hAnsiTheme="minorBidi"/>
          <w:b/>
          <w:bCs/>
          <w:sz w:val="24"/>
          <w:szCs w:val="24"/>
          <w:u w:val="single"/>
        </w:rPr>
        <w:t xml:space="preserve">Advanced </w:t>
      </w:r>
    </w:p>
    <w:p w14:paraId="15B27116" w14:textId="77777777" w:rsidR="00A12F5E" w:rsidRDefault="00A12F5E" w:rsidP="00A12F5E">
      <w:pPr>
        <w:spacing w:after="120" w:line="240" w:lineRule="auto"/>
        <w:rPr>
          <w:rFonts w:asciiTheme="minorBidi" w:hAnsiTheme="minorBidi"/>
          <w:sz w:val="24"/>
          <w:szCs w:val="24"/>
        </w:rPr>
      </w:pPr>
      <w:r w:rsidRPr="007907EC">
        <w:rPr>
          <w:rFonts w:asciiTheme="minorBidi" w:hAnsiTheme="minorBidi"/>
          <w:sz w:val="24"/>
          <w:szCs w:val="24"/>
        </w:rPr>
        <w:t xml:space="preserve">A 65-year-old woman presented at the emergency department with atrial fibrillation (Heart rate = 180 bpm). Her past medical history includes hypertension, hyperlipidemia, hypothyroidism and mild asthma, for which she has been managed by candesartan (16 mg tablet daily), rosuvastatin (10 mg tablet daily), thyroxine (0.5 </w:t>
      </w:r>
      <w:proofErr w:type="spellStart"/>
      <w:r w:rsidRPr="007907EC">
        <w:rPr>
          <w:rFonts w:asciiTheme="minorBidi" w:hAnsiTheme="minorBidi"/>
          <w:sz w:val="24"/>
          <w:szCs w:val="24"/>
        </w:rPr>
        <w:t>μg</w:t>
      </w:r>
      <w:proofErr w:type="spellEnd"/>
      <w:r w:rsidRPr="007907EC">
        <w:rPr>
          <w:rFonts w:asciiTheme="minorBidi" w:hAnsiTheme="minorBidi"/>
          <w:sz w:val="24"/>
          <w:szCs w:val="24"/>
        </w:rPr>
        <w:t xml:space="preserve"> tablet daily) and salbutamol inhaler (as required), respectively. Her doctor ordered an intravenous loading dose of Drug X (5 mg/kg) given over 1 hour and discharged her the next day on an oral formula of Drug X (400 mg tablets BID) and aspirin (81 mg tablets daily). Six months later the woman presented with increased thyroid stimulating hormone levels and impaired asthma control. What antiarrhythmic drug was Drug X and why did it cause these symptoms? During the same doctor visit, the woman also presented with upper respiratory tract infection and her doctor decided to place her on a 5-day course of clarithromycin (500 mg tablets TID). Explain why clarithromycin would be an unsuitable pharmacological choice in this patient.</w:t>
      </w:r>
    </w:p>
    <w:p w14:paraId="79F8ED1D" w14:textId="77777777" w:rsidR="00E33345" w:rsidRDefault="00E33345" w:rsidP="00A12F5E">
      <w:pPr>
        <w:spacing w:after="120" w:line="240" w:lineRule="auto"/>
        <w:rPr>
          <w:rFonts w:asciiTheme="minorBidi" w:hAnsiTheme="minorBidi"/>
          <w:sz w:val="24"/>
          <w:szCs w:val="24"/>
        </w:rPr>
      </w:pPr>
    </w:p>
    <w:p w14:paraId="63B11073" w14:textId="666C3180" w:rsidR="00102411" w:rsidRPr="0015445F" w:rsidRDefault="00102411" w:rsidP="00102411">
      <w:pPr>
        <w:spacing w:after="120" w:line="240" w:lineRule="auto"/>
        <w:rPr>
          <w:rFonts w:asciiTheme="minorBidi" w:hAnsiTheme="minorBidi"/>
          <w:sz w:val="24"/>
          <w:szCs w:val="24"/>
        </w:rPr>
      </w:pPr>
      <w:r w:rsidRPr="0015445F">
        <w:rPr>
          <w:rFonts w:asciiTheme="minorBidi" w:hAnsiTheme="minorBidi"/>
          <w:b/>
          <w:bCs/>
          <w:sz w:val="24"/>
          <w:szCs w:val="24"/>
        </w:rPr>
        <w:lastRenderedPageBreak/>
        <w:t>Table (</w:t>
      </w:r>
      <w:r w:rsidR="00606AF2">
        <w:rPr>
          <w:rFonts w:asciiTheme="minorBidi" w:hAnsiTheme="minorBidi"/>
          <w:b/>
          <w:bCs/>
          <w:sz w:val="24"/>
          <w:szCs w:val="24"/>
        </w:rPr>
        <w:t>S</w:t>
      </w:r>
      <w:r w:rsidRPr="0015445F">
        <w:rPr>
          <w:rFonts w:asciiTheme="minorBidi" w:hAnsiTheme="minorBidi"/>
          <w:b/>
          <w:bCs/>
          <w:sz w:val="24"/>
          <w:szCs w:val="24"/>
        </w:rPr>
        <w:t>1)</w:t>
      </w:r>
      <w:r w:rsidRPr="0015445F">
        <w:rPr>
          <w:rFonts w:asciiTheme="minorBidi" w:hAnsiTheme="minorBidi"/>
          <w:sz w:val="24"/>
          <w:szCs w:val="24"/>
        </w:rPr>
        <w:t>: MCQ test scores from explored AI platforms, expressed as frequencies and percentages, showing both overall performance and performance across each difficulty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1"/>
        <w:gridCol w:w="1542"/>
        <w:gridCol w:w="1737"/>
        <w:gridCol w:w="1503"/>
        <w:gridCol w:w="1260"/>
      </w:tblGrid>
      <w:tr w:rsidR="00102411" w:rsidRPr="0015445F" w14:paraId="058DBA7A" w14:textId="77777777" w:rsidTr="00182651">
        <w:tc>
          <w:tcPr>
            <w:tcW w:w="1427" w:type="dxa"/>
            <w:tcBorders>
              <w:top w:val="single" w:sz="8" w:space="0" w:color="auto"/>
              <w:bottom w:val="single" w:sz="8" w:space="0" w:color="auto"/>
            </w:tcBorders>
          </w:tcPr>
          <w:p w14:paraId="1AD10829"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AI tool</w:t>
            </w:r>
          </w:p>
        </w:tc>
        <w:tc>
          <w:tcPr>
            <w:tcW w:w="1891" w:type="dxa"/>
            <w:tcBorders>
              <w:top w:val="single" w:sz="8" w:space="0" w:color="auto"/>
              <w:bottom w:val="single" w:sz="8" w:space="0" w:color="auto"/>
            </w:tcBorders>
          </w:tcPr>
          <w:p w14:paraId="6032D473"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Answer</w:t>
            </w:r>
          </w:p>
        </w:tc>
        <w:tc>
          <w:tcPr>
            <w:tcW w:w="1542" w:type="dxa"/>
            <w:tcBorders>
              <w:top w:val="single" w:sz="8" w:space="0" w:color="auto"/>
              <w:bottom w:val="single" w:sz="8" w:space="0" w:color="auto"/>
            </w:tcBorders>
          </w:tcPr>
          <w:p w14:paraId="190D2B87"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 xml:space="preserve">Easy </w:t>
            </w:r>
          </w:p>
          <w:p w14:paraId="294B952A"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w:t>
            </w:r>
            <w:r w:rsidRPr="0015445F">
              <w:rPr>
                <w:rFonts w:asciiTheme="minorBidi" w:hAnsiTheme="minorBidi"/>
                <w:b/>
                <w:bCs/>
                <w:i/>
                <w:iCs/>
                <w:sz w:val="24"/>
                <w:szCs w:val="24"/>
              </w:rPr>
              <w:t>n</w:t>
            </w:r>
            <w:r w:rsidRPr="0015445F">
              <w:rPr>
                <w:rFonts w:asciiTheme="minorBidi" w:hAnsiTheme="minorBidi"/>
                <w:b/>
                <w:bCs/>
                <w:sz w:val="24"/>
                <w:szCs w:val="24"/>
              </w:rPr>
              <w:t>=15)</w:t>
            </w:r>
          </w:p>
        </w:tc>
        <w:tc>
          <w:tcPr>
            <w:tcW w:w="1737" w:type="dxa"/>
            <w:tcBorders>
              <w:top w:val="single" w:sz="8" w:space="0" w:color="auto"/>
              <w:bottom w:val="single" w:sz="8" w:space="0" w:color="auto"/>
            </w:tcBorders>
          </w:tcPr>
          <w:p w14:paraId="53A62BCC"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 xml:space="preserve">Intermediate </w:t>
            </w:r>
          </w:p>
          <w:p w14:paraId="28EB0C26"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w:t>
            </w:r>
            <w:r w:rsidRPr="0015445F">
              <w:rPr>
                <w:rFonts w:asciiTheme="minorBidi" w:hAnsiTheme="minorBidi"/>
                <w:b/>
                <w:bCs/>
                <w:i/>
                <w:iCs/>
                <w:sz w:val="24"/>
                <w:szCs w:val="24"/>
              </w:rPr>
              <w:t>n</w:t>
            </w:r>
            <w:r w:rsidRPr="0015445F">
              <w:rPr>
                <w:rFonts w:asciiTheme="minorBidi" w:hAnsiTheme="minorBidi"/>
                <w:b/>
                <w:bCs/>
                <w:sz w:val="24"/>
                <w:szCs w:val="24"/>
              </w:rPr>
              <w:t>=15)</w:t>
            </w:r>
          </w:p>
        </w:tc>
        <w:tc>
          <w:tcPr>
            <w:tcW w:w="1503" w:type="dxa"/>
            <w:tcBorders>
              <w:top w:val="single" w:sz="8" w:space="0" w:color="auto"/>
              <w:bottom w:val="single" w:sz="8" w:space="0" w:color="auto"/>
            </w:tcBorders>
          </w:tcPr>
          <w:p w14:paraId="5C3DDBE1"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 xml:space="preserve">Advanced </w:t>
            </w:r>
          </w:p>
          <w:p w14:paraId="4C292AEB"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w:t>
            </w:r>
            <w:r w:rsidRPr="0015445F">
              <w:rPr>
                <w:rFonts w:asciiTheme="minorBidi" w:hAnsiTheme="minorBidi"/>
                <w:b/>
                <w:bCs/>
                <w:i/>
                <w:iCs/>
                <w:sz w:val="24"/>
                <w:szCs w:val="24"/>
              </w:rPr>
              <w:t>n</w:t>
            </w:r>
            <w:r w:rsidRPr="0015445F">
              <w:rPr>
                <w:rFonts w:asciiTheme="minorBidi" w:hAnsiTheme="minorBidi"/>
                <w:b/>
                <w:bCs/>
                <w:sz w:val="24"/>
                <w:szCs w:val="24"/>
              </w:rPr>
              <w:t>=15)</w:t>
            </w:r>
          </w:p>
        </w:tc>
        <w:tc>
          <w:tcPr>
            <w:tcW w:w="1260" w:type="dxa"/>
            <w:tcBorders>
              <w:top w:val="single" w:sz="8" w:space="0" w:color="auto"/>
              <w:bottom w:val="single" w:sz="8" w:space="0" w:color="auto"/>
            </w:tcBorders>
          </w:tcPr>
          <w:p w14:paraId="62604D97"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 xml:space="preserve">Total </w:t>
            </w:r>
          </w:p>
          <w:p w14:paraId="238D79FE"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w:t>
            </w:r>
            <w:r w:rsidRPr="0015445F">
              <w:rPr>
                <w:rFonts w:asciiTheme="minorBidi" w:hAnsiTheme="minorBidi"/>
                <w:b/>
                <w:bCs/>
                <w:i/>
                <w:iCs/>
                <w:sz w:val="24"/>
                <w:szCs w:val="24"/>
              </w:rPr>
              <w:t>n</w:t>
            </w:r>
            <w:r w:rsidRPr="0015445F">
              <w:rPr>
                <w:rFonts w:asciiTheme="minorBidi" w:hAnsiTheme="minorBidi"/>
                <w:b/>
                <w:bCs/>
                <w:sz w:val="24"/>
                <w:szCs w:val="24"/>
              </w:rPr>
              <w:t>=45)</w:t>
            </w:r>
          </w:p>
        </w:tc>
      </w:tr>
      <w:tr w:rsidR="00102411" w:rsidRPr="0015445F" w14:paraId="68FC1E63" w14:textId="77777777" w:rsidTr="00182651">
        <w:tc>
          <w:tcPr>
            <w:tcW w:w="1427" w:type="dxa"/>
            <w:vMerge w:val="restart"/>
            <w:tcBorders>
              <w:top w:val="single" w:sz="8" w:space="0" w:color="auto"/>
            </w:tcBorders>
          </w:tcPr>
          <w:p w14:paraId="29378C73"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ChatGPT</w:t>
            </w:r>
          </w:p>
        </w:tc>
        <w:tc>
          <w:tcPr>
            <w:tcW w:w="1891" w:type="dxa"/>
            <w:tcBorders>
              <w:top w:val="single" w:sz="8" w:space="0" w:color="auto"/>
            </w:tcBorders>
          </w:tcPr>
          <w:p w14:paraId="5313DF1C"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 xml:space="preserve">Correct, </w:t>
            </w:r>
            <w:r w:rsidRPr="008D4B2A">
              <w:rPr>
                <w:rFonts w:asciiTheme="minorBidi" w:hAnsiTheme="minorBidi"/>
                <w:i/>
                <w:iCs/>
                <w:sz w:val="24"/>
                <w:szCs w:val="24"/>
              </w:rPr>
              <w:t>n</w:t>
            </w:r>
            <w:r w:rsidRPr="0015445F">
              <w:rPr>
                <w:rFonts w:asciiTheme="minorBidi" w:hAnsiTheme="minorBidi"/>
                <w:sz w:val="24"/>
                <w:szCs w:val="24"/>
              </w:rPr>
              <w:t xml:space="preserve"> (%)</w:t>
            </w:r>
          </w:p>
        </w:tc>
        <w:tc>
          <w:tcPr>
            <w:tcW w:w="1542" w:type="dxa"/>
            <w:tcBorders>
              <w:top w:val="single" w:sz="8" w:space="0" w:color="auto"/>
            </w:tcBorders>
          </w:tcPr>
          <w:p w14:paraId="3C630C04"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15 (100)</w:t>
            </w:r>
          </w:p>
        </w:tc>
        <w:tc>
          <w:tcPr>
            <w:tcW w:w="1737" w:type="dxa"/>
            <w:tcBorders>
              <w:top w:val="single" w:sz="8" w:space="0" w:color="auto"/>
            </w:tcBorders>
          </w:tcPr>
          <w:p w14:paraId="3ED0BCEF"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14 (93)</w:t>
            </w:r>
          </w:p>
        </w:tc>
        <w:tc>
          <w:tcPr>
            <w:tcW w:w="1503" w:type="dxa"/>
            <w:tcBorders>
              <w:top w:val="single" w:sz="8" w:space="0" w:color="auto"/>
            </w:tcBorders>
          </w:tcPr>
          <w:p w14:paraId="68ED019A"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11 (73)</w:t>
            </w:r>
          </w:p>
        </w:tc>
        <w:tc>
          <w:tcPr>
            <w:tcW w:w="1260" w:type="dxa"/>
            <w:tcBorders>
              <w:top w:val="single" w:sz="8" w:space="0" w:color="auto"/>
            </w:tcBorders>
          </w:tcPr>
          <w:p w14:paraId="6763568C"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40 (89)</w:t>
            </w:r>
          </w:p>
        </w:tc>
      </w:tr>
      <w:tr w:rsidR="00102411" w:rsidRPr="0015445F" w14:paraId="40E14F87" w14:textId="77777777" w:rsidTr="00182651">
        <w:tc>
          <w:tcPr>
            <w:tcW w:w="1427" w:type="dxa"/>
            <w:vMerge/>
            <w:tcBorders>
              <w:bottom w:val="single" w:sz="8" w:space="0" w:color="auto"/>
            </w:tcBorders>
          </w:tcPr>
          <w:p w14:paraId="2B269A87" w14:textId="77777777" w:rsidR="00102411" w:rsidRPr="0015445F" w:rsidRDefault="00102411" w:rsidP="00182651">
            <w:pPr>
              <w:spacing w:after="120"/>
              <w:rPr>
                <w:rFonts w:asciiTheme="minorBidi" w:hAnsiTheme="minorBidi"/>
                <w:sz w:val="24"/>
                <w:szCs w:val="24"/>
              </w:rPr>
            </w:pPr>
          </w:p>
        </w:tc>
        <w:tc>
          <w:tcPr>
            <w:tcW w:w="1891" w:type="dxa"/>
            <w:tcBorders>
              <w:bottom w:val="single" w:sz="8" w:space="0" w:color="auto"/>
            </w:tcBorders>
          </w:tcPr>
          <w:p w14:paraId="0302E95D"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 xml:space="preserve">Incorrect, </w:t>
            </w:r>
            <w:r w:rsidRPr="008D4B2A">
              <w:rPr>
                <w:rFonts w:asciiTheme="minorBidi" w:hAnsiTheme="minorBidi"/>
                <w:i/>
                <w:iCs/>
                <w:sz w:val="24"/>
                <w:szCs w:val="24"/>
              </w:rPr>
              <w:t>n</w:t>
            </w:r>
            <w:r w:rsidRPr="0015445F">
              <w:rPr>
                <w:rFonts w:asciiTheme="minorBidi" w:hAnsiTheme="minorBidi"/>
                <w:sz w:val="24"/>
                <w:szCs w:val="24"/>
              </w:rPr>
              <w:t xml:space="preserve"> (%)</w:t>
            </w:r>
          </w:p>
        </w:tc>
        <w:tc>
          <w:tcPr>
            <w:tcW w:w="1542" w:type="dxa"/>
            <w:tcBorders>
              <w:bottom w:val="single" w:sz="8" w:space="0" w:color="auto"/>
            </w:tcBorders>
          </w:tcPr>
          <w:p w14:paraId="21BF50BB"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0 (0)</w:t>
            </w:r>
          </w:p>
        </w:tc>
        <w:tc>
          <w:tcPr>
            <w:tcW w:w="1737" w:type="dxa"/>
            <w:tcBorders>
              <w:bottom w:val="single" w:sz="8" w:space="0" w:color="auto"/>
            </w:tcBorders>
          </w:tcPr>
          <w:p w14:paraId="4388D566"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 (7)</w:t>
            </w:r>
          </w:p>
        </w:tc>
        <w:tc>
          <w:tcPr>
            <w:tcW w:w="1503" w:type="dxa"/>
            <w:tcBorders>
              <w:bottom w:val="single" w:sz="8" w:space="0" w:color="auto"/>
            </w:tcBorders>
          </w:tcPr>
          <w:p w14:paraId="736F9520"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 (27)</w:t>
            </w:r>
          </w:p>
        </w:tc>
        <w:tc>
          <w:tcPr>
            <w:tcW w:w="1260" w:type="dxa"/>
            <w:tcBorders>
              <w:bottom w:val="single" w:sz="8" w:space="0" w:color="auto"/>
            </w:tcBorders>
          </w:tcPr>
          <w:p w14:paraId="1AB8DC1F"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5 (11)</w:t>
            </w:r>
          </w:p>
        </w:tc>
      </w:tr>
      <w:tr w:rsidR="00102411" w:rsidRPr="0015445F" w14:paraId="7B38D2B9" w14:textId="77777777" w:rsidTr="00182651">
        <w:tc>
          <w:tcPr>
            <w:tcW w:w="1427" w:type="dxa"/>
            <w:vMerge w:val="restart"/>
            <w:tcBorders>
              <w:top w:val="single" w:sz="8" w:space="0" w:color="auto"/>
            </w:tcBorders>
          </w:tcPr>
          <w:p w14:paraId="1EB4C5B6"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Copilot</w:t>
            </w:r>
          </w:p>
        </w:tc>
        <w:tc>
          <w:tcPr>
            <w:tcW w:w="1891" w:type="dxa"/>
            <w:tcBorders>
              <w:top w:val="single" w:sz="8" w:space="0" w:color="auto"/>
            </w:tcBorders>
          </w:tcPr>
          <w:p w14:paraId="18119E87"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 xml:space="preserve">Correct, </w:t>
            </w:r>
            <w:r w:rsidRPr="008D4B2A">
              <w:rPr>
                <w:rFonts w:asciiTheme="minorBidi" w:hAnsiTheme="minorBidi"/>
                <w:i/>
                <w:iCs/>
                <w:sz w:val="24"/>
                <w:szCs w:val="24"/>
              </w:rPr>
              <w:t>n</w:t>
            </w:r>
            <w:r w:rsidRPr="0015445F">
              <w:rPr>
                <w:rFonts w:asciiTheme="minorBidi" w:hAnsiTheme="minorBidi"/>
                <w:sz w:val="24"/>
                <w:szCs w:val="24"/>
              </w:rPr>
              <w:t xml:space="preserve"> (%)</w:t>
            </w:r>
          </w:p>
        </w:tc>
        <w:tc>
          <w:tcPr>
            <w:tcW w:w="1542" w:type="dxa"/>
            <w:tcBorders>
              <w:top w:val="single" w:sz="8" w:space="0" w:color="auto"/>
            </w:tcBorders>
          </w:tcPr>
          <w:p w14:paraId="76FB587D"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14 (93)</w:t>
            </w:r>
          </w:p>
        </w:tc>
        <w:tc>
          <w:tcPr>
            <w:tcW w:w="1737" w:type="dxa"/>
            <w:tcBorders>
              <w:top w:val="single" w:sz="8" w:space="0" w:color="auto"/>
            </w:tcBorders>
          </w:tcPr>
          <w:p w14:paraId="237E9D23"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14 (93)</w:t>
            </w:r>
          </w:p>
        </w:tc>
        <w:tc>
          <w:tcPr>
            <w:tcW w:w="1503" w:type="dxa"/>
            <w:tcBorders>
              <w:top w:val="single" w:sz="8" w:space="0" w:color="auto"/>
            </w:tcBorders>
          </w:tcPr>
          <w:p w14:paraId="4B5F0694"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8 (53)</w:t>
            </w:r>
          </w:p>
        </w:tc>
        <w:tc>
          <w:tcPr>
            <w:tcW w:w="1260" w:type="dxa"/>
            <w:tcBorders>
              <w:top w:val="single" w:sz="8" w:space="0" w:color="auto"/>
            </w:tcBorders>
          </w:tcPr>
          <w:p w14:paraId="178C44D1"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36 (80)</w:t>
            </w:r>
          </w:p>
        </w:tc>
      </w:tr>
      <w:tr w:rsidR="00102411" w:rsidRPr="0015445F" w14:paraId="44007BDD" w14:textId="77777777" w:rsidTr="00182651">
        <w:tc>
          <w:tcPr>
            <w:tcW w:w="1427" w:type="dxa"/>
            <w:vMerge/>
            <w:tcBorders>
              <w:bottom w:val="single" w:sz="8" w:space="0" w:color="auto"/>
            </w:tcBorders>
          </w:tcPr>
          <w:p w14:paraId="4DF90A61" w14:textId="77777777" w:rsidR="00102411" w:rsidRPr="0015445F" w:rsidRDefault="00102411" w:rsidP="00182651">
            <w:pPr>
              <w:spacing w:after="120"/>
              <w:rPr>
                <w:rFonts w:asciiTheme="minorBidi" w:hAnsiTheme="minorBidi"/>
                <w:sz w:val="24"/>
                <w:szCs w:val="24"/>
              </w:rPr>
            </w:pPr>
          </w:p>
        </w:tc>
        <w:tc>
          <w:tcPr>
            <w:tcW w:w="1891" w:type="dxa"/>
            <w:tcBorders>
              <w:bottom w:val="single" w:sz="8" w:space="0" w:color="auto"/>
            </w:tcBorders>
          </w:tcPr>
          <w:p w14:paraId="660FF8C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 xml:space="preserve">Incorrect, </w:t>
            </w:r>
            <w:r w:rsidRPr="008D4B2A">
              <w:rPr>
                <w:rFonts w:asciiTheme="minorBidi" w:hAnsiTheme="minorBidi"/>
                <w:i/>
                <w:iCs/>
                <w:sz w:val="24"/>
                <w:szCs w:val="24"/>
              </w:rPr>
              <w:t>n</w:t>
            </w:r>
            <w:r w:rsidRPr="0015445F">
              <w:rPr>
                <w:rFonts w:asciiTheme="minorBidi" w:hAnsiTheme="minorBidi"/>
                <w:sz w:val="24"/>
                <w:szCs w:val="24"/>
              </w:rPr>
              <w:t xml:space="preserve"> (%)</w:t>
            </w:r>
          </w:p>
        </w:tc>
        <w:tc>
          <w:tcPr>
            <w:tcW w:w="1542" w:type="dxa"/>
            <w:tcBorders>
              <w:bottom w:val="single" w:sz="8" w:space="0" w:color="auto"/>
            </w:tcBorders>
          </w:tcPr>
          <w:p w14:paraId="0DC83726"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 (7)</w:t>
            </w:r>
          </w:p>
        </w:tc>
        <w:tc>
          <w:tcPr>
            <w:tcW w:w="1737" w:type="dxa"/>
            <w:tcBorders>
              <w:bottom w:val="single" w:sz="8" w:space="0" w:color="auto"/>
            </w:tcBorders>
          </w:tcPr>
          <w:p w14:paraId="54F87782"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 (7)</w:t>
            </w:r>
          </w:p>
        </w:tc>
        <w:tc>
          <w:tcPr>
            <w:tcW w:w="1503" w:type="dxa"/>
            <w:tcBorders>
              <w:bottom w:val="single" w:sz="8" w:space="0" w:color="auto"/>
            </w:tcBorders>
          </w:tcPr>
          <w:p w14:paraId="5B0D93BC"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7 (47)</w:t>
            </w:r>
          </w:p>
        </w:tc>
        <w:tc>
          <w:tcPr>
            <w:tcW w:w="1260" w:type="dxa"/>
            <w:tcBorders>
              <w:bottom w:val="single" w:sz="8" w:space="0" w:color="auto"/>
            </w:tcBorders>
          </w:tcPr>
          <w:p w14:paraId="32E98783"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9 (20)</w:t>
            </w:r>
          </w:p>
        </w:tc>
      </w:tr>
      <w:tr w:rsidR="00102411" w:rsidRPr="0015445F" w14:paraId="14D4E846" w14:textId="77777777" w:rsidTr="00182651">
        <w:tc>
          <w:tcPr>
            <w:tcW w:w="1427" w:type="dxa"/>
            <w:vMerge w:val="restart"/>
            <w:tcBorders>
              <w:top w:val="single" w:sz="8" w:space="0" w:color="auto"/>
            </w:tcBorders>
          </w:tcPr>
          <w:p w14:paraId="619CADDE"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Gemini</w:t>
            </w:r>
          </w:p>
        </w:tc>
        <w:tc>
          <w:tcPr>
            <w:tcW w:w="1891" w:type="dxa"/>
            <w:tcBorders>
              <w:top w:val="single" w:sz="8" w:space="0" w:color="auto"/>
            </w:tcBorders>
          </w:tcPr>
          <w:p w14:paraId="52C6FCA8"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 xml:space="preserve">Correct, </w:t>
            </w:r>
            <w:r w:rsidRPr="008D4B2A">
              <w:rPr>
                <w:rFonts w:asciiTheme="minorBidi" w:hAnsiTheme="minorBidi"/>
                <w:i/>
                <w:iCs/>
                <w:sz w:val="24"/>
                <w:szCs w:val="24"/>
              </w:rPr>
              <w:t>n</w:t>
            </w:r>
            <w:r w:rsidRPr="0015445F">
              <w:rPr>
                <w:rFonts w:asciiTheme="minorBidi" w:hAnsiTheme="minorBidi"/>
                <w:sz w:val="24"/>
                <w:szCs w:val="24"/>
              </w:rPr>
              <w:t xml:space="preserve"> (%)</w:t>
            </w:r>
          </w:p>
        </w:tc>
        <w:tc>
          <w:tcPr>
            <w:tcW w:w="1542" w:type="dxa"/>
            <w:tcBorders>
              <w:top w:val="single" w:sz="8" w:space="0" w:color="auto"/>
            </w:tcBorders>
          </w:tcPr>
          <w:p w14:paraId="36D79F2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13 (87)</w:t>
            </w:r>
          </w:p>
        </w:tc>
        <w:tc>
          <w:tcPr>
            <w:tcW w:w="1737" w:type="dxa"/>
            <w:tcBorders>
              <w:top w:val="single" w:sz="8" w:space="0" w:color="auto"/>
            </w:tcBorders>
          </w:tcPr>
          <w:p w14:paraId="0901B17A"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14 (93)</w:t>
            </w:r>
          </w:p>
        </w:tc>
        <w:tc>
          <w:tcPr>
            <w:tcW w:w="1503" w:type="dxa"/>
            <w:tcBorders>
              <w:top w:val="single" w:sz="8" w:space="0" w:color="auto"/>
            </w:tcBorders>
          </w:tcPr>
          <w:p w14:paraId="2102570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3 (20)</w:t>
            </w:r>
          </w:p>
        </w:tc>
        <w:tc>
          <w:tcPr>
            <w:tcW w:w="1260" w:type="dxa"/>
            <w:tcBorders>
              <w:top w:val="single" w:sz="8" w:space="0" w:color="auto"/>
            </w:tcBorders>
          </w:tcPr>
          <w:p w14:paraId="71D1B335"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30 (67)</w:t>
            </w:r>
          </w:p>
        </w:tc>
      </w:tr>
      <w:tr w:rsidR="00102411" w:rsidRPr="0015445F" w14:paraId="657262A3" w14:textId="77777777" w:rsidTr="00182651">
        <w:tc>
          <w:tcPr>
            <w:tcW w:w="1427" w:type="dxa"/>
            <w:vMerge/>
            <w:tcBorders>
              <w:bottom w:val="single" w:sz="8" w:space="0" w:color="auto"/>
            </w:tcBorders>
          </w:tcPr>
          <w:p w14:paraId="46DF8E2F" w14:textId="77777777" w:rsidR="00102411" w:rsidRPr="0015445F" w:rsidRDefault="00102411" w:rsidP="00182651">
            <w:pPr>
              <w:spacing w:after="120"/>
              <w:rPr>
                <w:rFonts w:asciiTheme="minorBidi" w:hAnsiTheme="minorBidi"/>
                <w:sz w:val="24"/>
                <w:szCs w:val="24"/>
              </w:rPr>
            </w:pPr>
          </w:p>
        </w:tc>
        <w:tc>
          <w:tcPr>
            <w:tcW w:w="1891" w:type="dxa"/>
            <w:tcBorders>
              <w:bottom w:val="single" w:sz="8" w:space="0" w:color="auto"/>
            </w:tcBorders>
          </w:tcPr>
          <w:p w14:paraId="095E893A"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 xml:space="preserve">Incorrect, </w:t>
            </w:r>
            <w:r w:rsidRPr="008D4B2A">
              <w:rPr>
                <w:rFonts w:asciiTheme="minorBidi" w:hAnsiTheme="minorBidi"/>
                <w:i/>
                <w:iCs/>
                <w:sz w:val="24"/>
                <w:szCs w:val="24"/>
              </w:rPr>
              <w:t>n</w:t>
            </w:r>
            <w:r w:rsidRPr="0015445F">
              <w:rPr>
                <w:rFonts w:asciiTheme="minorBidi" w:hAnsiTheme="minorBidi"/>
                <w:sz w:val="24"/>
                <w:szCs w:val="24"/>
              </w:rPr>
              <w:t xml:space="preserve"> (%)</w:t>
            </w:r>
          </w:p>
        </w:tc>
        <w:tc>
          <w:tcPr>
            <w:tcW w:w="1542" w:type="dxa"/>
            <w:tcBorders>
              <w:bottom w:val="single" w:sz="8" w:space="0" w:color="auto"/>
            </w:tcBorders>
          </w:tcPr>
          <w:p w14:paraId="0AC33BFB"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2 (13)</w:t>
            </w:r>
          </w:p>
        </w:tc>
        <w:tc>
          <w:tcPr>
            <w:tcW w:w="1737" w:type="dxa"/>
            <w:tcBorders>
              <w:bottom w:val="single" w:sz="8" w:space="0" w:color="auto"/>
            </w:tcBorders>
          </w:tcPr>
          <w:p w14:paraId="7EE0D1B7"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 (7)</w:t>
            </w:r>
          </w:p>
        </w:tc>
        <w:tc>
          <w:tcPr>
            <w:tcW w:w="1503" w:type="dxa"/>
            <w:tcBorders>
              <w:bottom w:val="single" w:sz="8" w:space="0" w:color="auto"/>
            </w:tcBorders>
          </w:tcPr>
          <w:p w14:paraId="11DA48E7"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12 (80)</w:t>
            </w:r>
          </w:p>
        </w:tc>
        <w:tc>
          <w:tcPr>
            <w:tcW w:w="1260" w:type="dxa"/>
            <w:tcBorders>
              <w:bottom w:val="single" w:sz="8" w:space="0" w:color="auto"/>
            </w:tcBorders>
          </w:tcPr>
          <w:p w14:paraId="7E2B7D4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15 (33)</w:t>
            </w:r>
          </w:p>
        </w:tc>
      </w:tr>
    </w:tbl>
    <w:p w14:paraId="703EF0A3" w14:textId="77777777" w:rsidR="00102411" w:rsidRPr="0015445F" w:rsidRDefault="00102411" w:rsidP="00102411">
      <w:pPr>
        <w:spacing w:after="120" w:line="240" w:lineRule="auto"/>
        <w:rPr>
          <w:rFonts w:asciiTheme="minorBidi" w:hAnsiTheme="minorBidi"/>
          <w:sz w:val="24"/>
          <w:szCs w:val="24"/>
        </w:rPr>
      </w:pPr>
    </w:p>
    <w:p w14:paraId="39A28CDC" w14:textId="77777777" w:rsidR="00102411" w:rsidRPr="0015445F" w:rsidRDefault="00102411" w:rsidP="00102411">
      <w:pPr>
        <w:spacing w:after="120" w:line="240" w:lineRule="auto"/>
        <w:rPr>
          <w:rFonts w:asciiTheme="minorBidi" w:hAnsiTheme="minorBidi"/>
          <w:sz w:val="24"/>
          <w:szCs w:val="24"/>
        </w:rPr>
      </w:pPr>
    </w:p>
    <w:p w14:paraId="2C02A046" w14:textId="44D82B32" w:rsidR="00102411" w:rsidRPr="0015445F" w:rsidRDefault="00102411" w:rsidP="00102411">
      <w:pPr>
        <w:spacing w:after="120" w:line="240" w:lineRule="auto"/>
        <w:rPr>
          <w:rFonts w:asciiTheme="minorBidi" w:hAnsiTheme="minorBidi"/>
          <w:sz w:val="24"/>
          <w:szCs w:val="24"/>
        </w:rPr>
      </w:pPr>
      <w:r w:rsidRPr="0015445F">
        <w:rPr>
          <w:rFonts w:asciiTheme="minorBidi" w:hAnsiTheme="minorBidi"/>
          <w:b/>
          <w:bCs/>
          <w:sz w:val="24"/>
          <w:szCs w:val="24"/>
        </w:rPr>
        <w:t>Table (</w:t>
      </w:r>
      <w:r w:rsidR="00606AF2">
        <w:rPr>
          <w:rFonts w:asciiTheme="minorBidi" w:hAnsiTheme="minorBidi"/>
          <w:b/>
          <w:bCs/>
          <w:sz w:val="24"/>
          <w:szCs w:val="24"/>
        </w:rPr>
        <w:t>S</w:t>
      </w:r>
      <w:r w:rsidRPr="0015445F">
        <w:rPr>
          <w:rFonts w:asciiTheme="minorBidi" w:hAnsiTheme="minorBidi"/>
          <w:b/>
          <w:bCs/>
          <w:sz w:val="24"/>
          <w:szCs w:val="24"/>
        </w:rPr>
        <w:t>2)</w:t>
      </w:r>
      <w:r w:rsidRPr="0015445F">
        <w:rPr>
          <w:rFonts w:asciiTheme="minorBidi" w:hAnsiTheme="minorBidi"/>
          <w:sz w:val="24"/>
          <w:szCs w:val="24"/>
        </w:rPr>
        <w:t>: SAQ test scores from explored AI platforms, expressed as a score out of 5 points and as percentages, showing both overall performance and performance across each difficulty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1"/>
        <w:gridCol w:w="1542"/>
        <w:gridCol w:w="1737"/>
        <w:gridCol w:w="1503"/>
        <w:gridCol w:w="1260"/>
      </w:tblGrid>
      <w:tr w:rsidR="00102411" w:rsidRPr="0015445F" w14:paraId="340FF23A" w14:textId="77777777" w:rsidTr="00182651">
        <w:tc>
          <w:tcPr>
            <w:tcW w:w="1427" w:type="dxa"/>
            <w:tcBorders>
              <w:top w:val="single" w:sz="8" w:space="0" w:color="auto"/>
              <w:bottom w:val="single" w:sz="8" w:space="0" w:color="auto"/>
            </w:tcBorders>
          </w:tcPr>
          <w:p w14:paraId="7BCB7AC9"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AI tool</w:t>
            </w:r>
          </w:p>
        </w:tc>
        <w:tc>
          <w:tcPr>
            <w:tcW w:w="1891" w:type="dxa"/>
            <w:tcBorders>
              <w:top w:val="single" w:sz="8" w:space="0" w:color="auto"/>
              <w:bottom w:val="single" w:sz="8" w:space="0" w:color="auto"/>
            </w:tcBorders>
          </w:tcPr>
          <w:p w14:paraId="48327DA9"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Score</w:t>
            </w:r>
          </w:p>
        </w:tc>
        <w:tc>
          <w:tcPr>
            <w:tcW w:w="1542" w:type="dxa"/>
            <w:tcBorders>
              <w:top w:val="single" w:sz="8" w:space="0" w:color="auto"/>
              <w:bottom w:val="single" w:sz="8" w:space="0" w:color="auto"/>
            </w:tcBorders>
          </w:tcPr>
          <w:p w14:paraId="540B93FC"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 xml:space="preserve">Easy </w:t>
            </w:r>
          </w:p>
          <w:p w14:paraId="5B391159"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w:t>
            </w:r>
            <w:r w:rsidRPr="0015445F">
              <w:rPr>
                <w:rFonts w:asciiTheme="minorBidi" w:hAnsiTheme="minorBidi"/>
                <w:b/>
                <w:bCs/>
                <w:i/>
                <w:iCs/>
                <w:sz w:val="24"/>
                <w:szCs w:val="24"/>
              </w:rPr>
              <w:t>n</w:t>
            </w:r>
            <w:r w:rsidRPr="0015445F">
              <w:rPr>
                <w:rFonts w:asciiTheme="minorBidi" w:hAnsiTheme="minorBidi"/>
                <w:b/>
                <w:bCs/>
                <w:sz w:val="24"/>
                <w:szCs w:val="24"/>
              </w:rPr>
              <w:t>=10)</w:t>
            </w:r>
          </w:p>
        </w:tc>
        <w:tc>
          <w:tcPr>
            <w:tcW w:w="1737" w:type="dxa"/>
            <w:tcBorders>
              <w:top w:val="single" w:sz="8" w:space="0" w:color="auto"/>
              <w:bottom w:val="single" w:sz="8" w:space="0" w:color="auto"/>
            </w:tcBorders>
          </w:tcPr>
          <w:p w14:paraId="375B6544"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 xml:space="preserve">Intermediate </w:t>
            </w:r>
          </w:p>
          <w:p w14:paraId="4848A4B0"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w:t>
            </w:r>
            <w:r w:rsidRPr="0015445F">
              <w:rPr>
                <w:rFonts w:asciiTheme="minorBidi" w:hAnsiTheme="minorBidi"/>
                <w:b/>
                <w:bCs/>
                <w:i/>
                <w:iCs/>
                <w:sz w:val="24"/>
                <w:szCs w:val="24"/>
              </w:rPr>
              <w:t>n</w:t>
            </w:r>
            <w:r w:rsidRPr="0015445F">
              <w:rPr>
                <w:rFonts w:asciiTheme="minorBidi" w:hAnsiTheme="minorBidi"/>
                <w:b/>
                <w:bCs/>
                <w:sz w:val="24"/>
                <w:szCs w:val="24"/>
              </w:rPr>
              <w:t>=10)</w:t>
            </w:r>
          </w:p>
        </w:tc>
        <w:tc>
          <w:tcPr>
            <w:tcW w:w="1503" w:type="dxa"/>
            <w:tcBorders>
              <w:top w:val="single" w:sz="8" w:space="0" w:color="auto"/>
              <w:bottom w:val="single" w:sz="8" w:space="0" w:color="auto"/>
            </w:tcBorders>
          </w:tcPr>
          <w:p w14:paraId="25E2DC9D"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 xml:space="preserve">Advanced </w:t>
            </w:r>
          </w:p>
          <w:p w14:paraId="0B36435D"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w:t>
            </w:r>
            <w:r w:rsidRPr="0015445F">
              <w:rPr>
                <w:rFonts w:asciiTheme="minorBidi" w:hAnsiTheme="minorBidi"/>
                <w:b/>
                <w:bCs/>
                <w:i/>
                <w:iCs/>
                <w:sz w:val="24"/>
                <w:szCs w:val="24"/>
              </w:rPr>
              <w:t>n</w:t>
            </w:r>
            <w:r w:rsidRPr="0015445F">
              <w:rPr>
                <w:rFonts w:asciiTheme="minorBidi" w:hAnsiTheme="minorBidi"/>
                <w:b/>
                <w:bCs/>
                <w:sz w:val="24"/>
                <w:szCs w:val="24"/>
              </w:rPr>
              <w:t>=10)</w:t>
            </w:r>
          </w:p>
        </w:tc>
        <w:tc>
          <w:tcPr>
            <w:tcW w:w="1260" w:type="dxa"/>
            <w:tcBorders>
              <w:top w:val="single" w:sz="8" w:space="0" w:color="auto"/>
              <w:bottom w:val="single" w:sz="8" w:space="0" w:color="auto"/>
            </w:tcBorders>
          </w:tcPr>
          <w:p w14:paraId="3BC2EF79"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 xml:space="preserve">Total </w:t>
            </w:r>
          </w:p>
          <w:p w14:paraId="4069C0A3" w14:textId="77777777" w:rsidR="00102411" w:rsidRPr="0015445F" w:rsidRDefault="00102411" w:rsidP="00182651">
            <w:pPr>
              <w:spacing w:after="120"/>
              <w:rPr>
                <w:rFonts w:asciiTheme="minorBidi" w:hAnsiTheme="minorBidi"/>
                <w:b/>
                <w:bCs/>
                <w:sz w:val="24"/>
                <w:szCs w:val="24"/>
              </w:rPr>
            </w:pPr>
            <w:r w:rsidRPr="0015445F">
              <w:rPr>
                <w:rFonts w:asciiTheme="minorBidi" w:hAnsiTheme="minorBidi"/>
                <w:b/>
                <w:bCs/>
                <w:sz w:val="24"/>
                <w:szCs w:val="24"/>
              </w:rPr>
              <w:t>(</w:t>
            </w:r>
            <w:r w:rsidRPr="0015445F">
              <w:rPr>
                <w:rFonts w:asciiTheme="minorBidi" w:hAnsiTheme="minorBidi"/>
                <w:b/>
                <w:bCs/>
                <w:i/>
                <w:iCs/>
                <w:sz w:val="24"/>
                <w:szCs w:val="24"/>
              </w:rPr>
              <w:t>n</w:t>
            </w:r>
            <w:r w:rsidRPr="0015445F">
              <w:rPr>
                <w:rFonts w:asciiTheme="minorBidi" w:hAnsiTheme="minorBidi"/>
                <w:b/>
                <w:bCs/>
                <w:sz w:val="24"/>
                <w:szCs w:val="24"/>
              </w:rPr>
              <w:t>=30)</w:t>
            </w:r>
          </w:p>
        </w:tc>
      </w:tr>
      <w:tr w:rsidR="00102411" w:rsidRPr="0015445F" w14:paraId="53684AEE" w14:textId="77777777" w:rsidTr="00182651">
        <w:tc>
          <w:tcPr>
            <w:tcW w:w="1427" w:type="dxa"/>
            <w:vMerge w:val="restart"/>
            <w:tcBorders>
              <w:top w:val="single" w:sz="8" w:space="0" w:color="auto"/>
            </w:tcBorders>
          </w:tcPr>
          <w:p w14:paraId="62CC59B5"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ChatGPT</w:t>
            </w:r>
          </w:p>
        </w:tc>
        <w:tc>
          <w:tcPr>
            <w:tcW w:w="1891" w:type="dxa"/>
            <w:tcBorders>
              <w:top w:val="single" w:sz="8" w:space="0" w:color="auto"/>
            </w:tcBorders>
          </w:tcPr>
          <w:p w14:paraId="549A6F43"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Out of 5</w:t>
            </w:r>
          </w:p>
        </w:tc>
        <w:tc>
          <w:tcPr>
            <w:tcW w:w="1542" w:type="dxa"/>
            <w:tcBorders>
              <w:top w:val="single" w:sz="8" w:space="0" w:color="auto"/>
            </w:tcBorders>
          </w:tcPr>
          <w:p w14:paraId="43AB3681"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4.7 ± 0.4</w:t>
            </w:r>
          </w:p>
        </w:tc>
        <w:tc>
          <w:tcPr>
            <w:tcW w:w="1737" w:type="dxa"/>
            <w:tcBorders>
              <w:top w:val="single" w:sz="8" w:space="0" w:color="auto"/>
            </w:tcBorders>
          </w:tcPr>
          <w:p w14:paraId="1A56D28D"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 xml:space="preserve">4.7 ± 0.2 </w:t>
            </w:r>
          </w:p>
        </w:tc>
        <w:tc>
          <w:tcPr>
            <w:tcW w:w="1503" w:type="dxa"/>
            <w:tcBorders>
              <w:top w:val="single" w:sz="8" w:space="0" w:color="auto"/>
            </w:tcBorders>
          </w:tcPr>
          <w:p w14:paraId="0FD81CFA"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4.7 ± 0.3</w:t>
            </w:r>
          </w:p>
        </w:tc>
        <w:tc>
          <w:tcPr>
            <w:tcW w:w="1260" w:type="dxa"/>
            <w:tcBorders>
              <w:top w:val="single" w:sz="8" w:space="0" w:color="auto"/>
            </w:tcBorders>
          </w:tcPr>
          <w:p w14:paraId="70DC6DAC"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4.7 ± 0.3</w:t>
            </w:r>
          </w:p>
        </w:tc>
      </w:tr>
      <w:tr w:rsidR="00102411" w:rsidRPr="0015445F" w14:paraId="2D3ABB74" w14:textId="77777777" w:rsidTr="00182651">
        <w:tc>
          <w:tcPr>
            <w:tcW w:w="1427" w:type="dxa"/>
            <w:vMerge/>
            <w:tcBorders>
              <w:bottom w:val="single" w:sz="8" w:space="0" w:color="auto"/>
            </w:tcBorders>
          </w:tcPr>
          <w:p w14:paraId="630F7895" w14:textId="77777777" w:rsidR="00102411" w:rsidRPr="0015445F" w:rsidRDefault="00102411" w:rsidP="00182651">
            <w:pPr>
              <w:spacing w:after="120"/>
              <w:rPr>
                <w:rFonts w:asciiTheme="minorBidi" w:hAnsiTheme="minorBidi"/>
                <w:sz w:val="24"/>
                <w:szCs w:val="24"/>
              </w:rPr>
            </w:pPr>
          </w:p>
        </w:tc>
        <w:tc>
          <w:tcPr>
            <w:tcW w:w="1891" w:type="dxa"/>
            <w:tcBorders>
              <w:bottom w:val="single" w:sz="8" w:space="0" w:color="auto"/>
            </w:tcBorders>
          </w:tcPr>
          <w:p w14:paraId="6391CA16"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Percent (%)</w:t>
            </w:r>
          </w:p>
        </w:tc>
        <w:tc>
          <w:tcPr>
            <w:tcW w:w="1542" w:type="dxa"/>
            <w:tcBorders>
              <w:bottom w:val="single" w:sz="8" w:space="0" w:color="auto"/>
            </w:tcBorders>
          </w:tcPr>
          <w:p w14:paraId="6B02A5A6"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95 ± 8</w:t>
            </w:r>
          </w:p>
        </w:tc>
        <w:tc>
          <w:tcPr>
            <w:tcW w:w="1737" w:type="dxa"/>
            <w:tcBorders>
              <w:bottom w:val="single" w:sz="8" w:space="0" w:color="auto"/>
            </w:tcBorders>
          </w:tcPr>
          <w:p w14:paraId="5F99D494"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95 ± 4</w:t>
            </w:r>
          </w:p>
        </w:tc>
        <w:tc>
          <w:tcPr>
            <w:tcW w:w="1503" w:type="dxa"/>
            <w:tcBorders>
              <w:bottom w:val="single" w:sz="8" w:space="0" w:color="auto"/>
            </w:tcBorders>
          </w:tcPr>
          <w:p w14:paraId="2B7D149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94 ± 6</w:t>
            </w:r>
          </w:p>
        </w:tc>
        <w:tc>
          <w:tcPr>
            <w:tcW w:w="1260" w:type="dxa"/>
            <w:tcBorders>
              <w:bottom w:val="single" w:sz="8" w:space="0" w:color="auto"/>
            </w:tcBorders>
          </w:tcPr>
          <w:p w14:paraId="788BFB75"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95 ± 6</w:t>
            </w:r>
          </w:p>
        </w:tc>
      </w:tr>
      <w:tr w:rsidR="00102411" w:rsidRPr="0015445F" w14:paraId="2A16A091" w14:textId="77777777" w:rsidTr="00182651">
        <w:tc>
          <w:tcPr>
            <w:tcW w:w="1427" w:type="dxa"/>
            <w:vMerge w:val="restart"/>
            <w:tcBorders>
              <w:top w:val="single" w:sz="8" w:space="0" w:color="auto"/>
            </w:tcBorders>
          </w:tcPr>
          <w:p w14:paraId="4136260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Copilot</w:t>
            </w:r>
          </w:p>
        </w:tc>
        <w:tc>
          <w:tcPr>
            <w:tcW w:w="1891" w:type="dxa"/>
            <w:tcBorders>
              <w:top w:val="single" w:sz="8" w:space="0" w:color="auto"/>
            </w:tcBorders>
          </w:tcPr>
          <w:p w14:paraId="555DF964"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Out of 5</w:t>
            </w:r>
          </w:p>
        </w:tc>
        <w:tc>
          <w:tcPr>
            <w:tcW w:w="1542" w:type="dxa"/>
            <w:tcBorders>
              <w:top w:val="single" w:sz="8" w:space="0" w:color="auto"/>
            </w:tcBorders>
          </w:tcPr>
          <w:p w14:paraId="11354E2B"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4.6 ± 0.3</w:t>
            </w:r>
          </w:p>
        </w:tc>
        <w:tc>
          <w:tcPr>
            <w:tcW w:w="1737" w:type="dxa"/>
            <w:tcBorders>
              <w:top w:val="single" w:sz="8" w:space="0" w:color="auto"/>
            </w:tcBorders>
          </w:tcPr>
          <w:p w14:paraId="45047D1F"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4.6 ± 0.3</w:t>
            </w:r>
          </w:p>
        </w:tc>
        <w:tc>
          <w:tcPr>
            <w:tcW w:w="1503" w:type="dxa"/>
            <w:tcBorders>
              <w:top w:val="single" w:sz="8" w:space="0" w:color="auto"/>
            </w:tcBorders>
          </w:tcPr>
          <w:p w14:paraId="5840DC43"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4.3 ± 0.6</w:t>
            </w:r>
          </w:p>
        </w:tc>
        <w:tc>
          <w:tcPr>
            <w:tcW w:w="1260" w:type="dxa"/>
            <w:tcBorders>
              <w:top w:val="single" w:sz="8" w:space="0" w:color="auto"/>
            </w:tcBorders>
          </w:tcPr>
          <w:p w14:paraId="4B4ED38D"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4.5 ± 0.4</w:t>
            </w:r>
          </w:p>
        </w:tc>
      </w:tr>
      <w:tr w:rsidR="00102411" w:rsidRPr="0015445F" w14:paraId="0494E643" w14:textId="77777777" w:rsidTr="00182651">
        <w:tc>
          <w:tcPr>
            <w:tcW w:w="1427" w:type="dxa"/>
            <w:vMerge/>
            <w:tcBorders>
              <w:bottom w:val="single" w:sz="8" w:space="0" w:color="auto"/>
            </w:tcBorders>
          </w:tcPr>
          <w:p w14:paraId="411A9412" w14:textId="77777777" w:rsidR="00102411" w:rsidRPr="0015445F" w:rsidRDefault="00102411" w:rsidP="00182651">
            <w:pPr>
              <w:spacing w:after="120"/>
              <w:rPr>
                <w:rFonts w:asciiTheme="minorBidi" w:hAnsiTheme="minorBidi"/>
                <w:sz w:val="24"/>
                <w:szCs w:val="24"/>
              </w:rPr>
            </w:pPr>
          </w:p>
        </w:tc>
        <w:tc>
          <w:tcPr>
            <w:tcW w:w="1891" w:type="dxa"/>
            <w:tcBorders>
              <w:bottom w:val="single" w:sz="8" w:space="0" w:color="auto"/>
            </w:tcBorders>
          </w:tcPr>
          <w:p w14:paraId="33AF55A0"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Percent (%)</w:t>
            </w:r>
          </w:p>
        </w:tc>
        <w:tc>
          <w:tcPr>
            <w:tcW w:w="1542" w:type="dxa"/>
            <w:tcBorders>
              <w:bottom w:val="single" w:sz="8" w:space="0" w:color="auto"/>
            </w:tcBorders>
          </w:tcPr>
          <w:p w14:paraId="6874A1DB"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92 ± 6</w:t>
            </w:r>
          </w:p>
        </w:tc>
        <w:tc>
          <w:tcPr>
            <w:tcW w:w="1737" w:type="dxa"/>
            <w:tcBorders>
              <w:bottom w:val="single" w:sz="8" w:space="0" w:color="auto"/>
            </w:tcBorders>
          </w:tcPr>
          <w:p w14:paraId="5D723A61"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93 ± 6</w:t>
            </w:r>
          </w:p>
        </w:tc>
        <w:tc>
          <w:tcPr>
            <w:tcW w:w="1503" w:type="dxa"/>
            <w:tcBorders>
              <w:bottom w:val="single" w:sz="8" w:space="0" w:color="auto"/>
            </w:tcBorders>
          </w:tcPr>
          <w:p w14:paraId="023683B1"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85 ± 11</w:t>
            </w:r>
          </w:p>
        </w:tc>
        <w:tc>
          <w:tcPr>
            <w:tcW w:w="1260" w:type="dxa"/>
            <w:tcBorders>
              <w:bottom w:val="single" w:sz="8" w:space="0" w:color="auto"/>
            </w:tcBorders>
          </w:tcPr>
          <w:p w14:paraId="0066D8B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90 ± 9</w:t>
            </w:r>
          </w:p>
        </w:tc>
      </w:tr>
      <w:tr w:rsidR="00102411" w:rsidRPr="0015445F" w14:paraId="5F4BDBFD" w14:textId="77777777" w:rsidTr="00182651">
        <w:tc>
          <w:tcPr>
            <w:tcW w:w="1427" w:type="dxa"/>
            <w:vMerge w:val="restart"/>
            <w:tcBorders>
              <w:top w:val="single" w:sz="8" w:space="0" w:color="auto"/>
            </w:tcBorders>
          </w:tcPr>
          <w:p w14:paraId="5F525387"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Gemini</w:t>
            </w:r>
          </w:p>
        </w:tc>
        <w:tc>
          <w:tcPr>
            <w:tcW w:w="1891" w:type="dxa"/>
            <w:tcBorders>
              <w:top w:val="single" w:sz="8" w:space="0" w:color="auto"/>
            </w:tcBorders>
          </w:tcPr>
          <w:p w14:paraId="745B3EA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Out of 5</w:t>
            </w:r>
          </w:p>
        </w:tc>
        <w:tc>
          <w:tcPr>
            <w:tcW w:w="1542" w:type="dxa"/>
            <w:tcBorders>
              <w:top w:val="single" w:sz="8" w:space="0" w:color="auto"/>
            </w:tcBorders>
          </w:tcPr>
          <w:p w14:paraId="6B7FD5FF"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3.5 ± 1.4</w:t>
            </w:r>
          </w:p>
        </w:tc>
        <w:tc>
          <w:tcPr>
            <w:tcW w:w="1737" w:type="dxa"/>
            <w:tcBorders>
              <w:top w:val="single" w:sz="8" w:space="0" w:color="auto"/>
            </w:tcBorders>
          </w:tcPr>
          <w:p w14:paraId="22419A8A"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3.7 ± 0.6</w:t>
            </w:r>
          </w:p>
        </w:tc>
        <w:tc>
          <w:tcPr>
            <w:tcW w:w="1503" w:type="dxa"/>
            <w:tcBorders>
              <w:top w:val="single" w:sz="8" w:space="0" w:color="auto"/>
            </w:tcBorders>
          </w:tcPr>
          <w:p w14:paraId="49D26032"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2.8 ± 0.8</w:t>
            </w:r>
          </w:p>
        </w:tc>
        <w:tc>
          <w:tcPr>
            <w:tcW w:w="1260" w:type="dxa"/>
            <w:tcBorders>
              <w:top w:val="single" w:sz="8" w:space="0" w:color="auto"/>
            </w:tcBorders>
          </w:tcPr>
          <w:p w14:paraId="26C1439E"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3.3 ± 1.0</w:t>
            </w:r>
          </w:p>
        </w:tc>
      </w:tr>
      <w:tr w:rsidR="00102411" w:rsidRPr="0015445F" w14:paraId="3308CF16" w14:textId="77777777" w:rsidTr="00182651">
        <w:tc>
          <w:tcPr>
            <w:tcW w:w="1427" w:type="dxa"/>
            <w:vMerge/>
            <w:tcBorders>
              <w:bottom w:val="single" w:sz="8" w:space="0" w:color="auto"/>
            </w:tcBorders>
          </w:tcPr>
          <w:p w14:paraId="7C435FB5" w14:textId="77777777" w:rsidR="00102411" w:rsidRPr="0015445F" w:rsidRDefault="00102411" w:rsidP="00182651">
            <w:pPr>
              <w:spacing w:after="120"/>
              <w:rPr>
                <w:rFonts w:asciiTheme="minorBidi" w:hAnsiTheme="minorBidi"/>
                <w:sz w:val="24"/>
                <w:szCs w:val="24"/>
              </w:rPr>
            </w:pPr>
          </w:p>
        </w:tc>
        <w:tc>
          <w:tcPr>
            <w:tcW w:w="1891" w:type="dxa"/>
            <w:tcBorders>
              <w:bottom w:val="single" w:sz="8" w:space="0" w:color="auto"/>
            </w:tcBorders>
          </w:tcPr>
          <w:p w14:paraId="3FBBAB0C"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Percent (%)</w:t>
            </w:r>
          </w:p>
        </w:tc>
        <w:tc>
          <w:tcPr>
            <w:tcW w:w="1542" w:type="dxa"/>
            <w:tcBorders>
              <w:bottom w:val="single" w:sz="8" w:space="0" w:color="auto"/>
            </w:tcBorders>
          </w:tcPr>
          <w:p w14:paraId="1D9DD4C9"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71 ± 28</w:t>
            </w:r>
          </w:p>
        </w:tc>
        <w:tc>
          <w:tcPr>
            <w:tcW w:w="1737" w:type="dxa"/>
            <w:tcBorders>
              <w:bottom w:val="single" w:sz="8" w:space="0" w:color="auto"/>
            </w:tcBorders>
          </w:tcPr>
          <w:p w14:paraId="4AF8EC4D"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74 ± 12</w:t>
            </w:r>
          </w:p>
        </w:tc>
        <w:tc>
          <w:tcPr>
            <w:tcW w:w="1503" w:type="dxa"/>
            <w:tcBorders>
              <w:bottom w:val="single" w:sz="8" w:space="0" w:color="auto"/>
            </w:tcBorders>
          </w:tcPr>
          <w:p w14:paraId="4A8E122D"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55 ± 15</w:t>
            </w:r>
          </w:p>
        </w:tc>
        <w:tc>
          <w:tcPr>
            <w:tcW w:w="1260" w:type="dxa"/>
            <w:tcBorders>
              <w:bottom w:val="single" w:sz="8" w:space="0" w:color="auto"/>
            </w:tcBorders>
          </w:tcPr>
          <w:p w14:paraId="475C17C6" w14:textId="77777777" w:rsidR="00102411" w:rsidRPr="0015445F" w:rsidRDefault="00102411" w:rsidP="00182651">
            <w:pPr>
              <w:spacing w:after="120"/>
              <w:rPr>
                <w:rFonts w:asciiTheme="minorBidi" w:hAnsiTheme="minorBidi"/>
                <w:sz w:val="24"/>
                <w:szCs w:val="24"/>
              </w:rPr>
            </w:pPr>
            <w:r w:rsidRPr="0015445F">
              <w:rPr>
                <w:rFonts w:asciiTheme="minorBidi" w:hAnsiTheme="minorBidi"/>
                <w:sz w:val="24"/>
                <w:szCs w:val="24"/>
              </w:rPr>
              <w:t>67 ± 21</w:t>
            </w:r>
          </w:p>
        </w:tc>
      </w:tr>
    </w:tbl>
    <w:p w14:paraId="73FD55C2" w14:textId="77777777" w:rsidR="00102411" w:rsidRDefault="00102411" w:rsidP="00102411">
      <w:pPr>
        <w:spacing w:after="120" w:line="240" w:lineRule="auto"/>
        <w:rPr>
          <w:rFonts w:asciiTheme="minorBidi" w:hAnsiTheme="minorBidi"/>
          <w:sz w:val="24"/>
          <w:szCs w:val="24"/>
        </w:rPr>
      </w:pPr>
      <w:r w:rsidRPr="0015445F">
        <w:rPr>
          <w:rFonts w:asciiTheme="minorBidi" w:hAnsiTheme="minorBidi"/>
          <w:sz w:val="24"/>
          <w:szCs w:val="24"/>
        </w:rPr>
        <w:t>Data are expressed as mean ± SD</w:t>
      </w:r>
    </w:p>
    <w:p w14:paraId="7EF59E97" w14:textId="77777777" w:rsidR="00E33345" w:rsidRDefault="00E33345" w:rsidP="00A12F5E">
      <w:pPr>
        <w:spacing w:after="120" w:line="240" w:lineRule="auto"/>
        <w:rPr>
          <w:rFonts w:asciiTheme="minorBidi" w:hAnsiTheme="minorBidi"/>
          <w:sz w:val="24"/>
          <w:szCs w:val="24"/>
        </w:rPr>
      </w:pPr>
    </w:p>
    <w:p w14:paraId="1B892EC8" w14:textId="77777777" w:rsidR="00E33345" w:rsidRPr="007907EC" w:rsidRDefault="00E33345" w:rsidP="00A12F5E">
      <w:pPr>
        <w:spacing w:after="120" w:line="240" w:lineRule="auto"/>
        <w:rPr>
          <w:rFonts w:asciiTheme="minorBidi" w:hAnsiTheme="minorBidi"/>
          <w:sz w:val="24"/>
          <w:szCs w:val="24"/>
        </w:rPr>
      </w:pPr>
    </w:p>
    <w:p w14:paraId="79A91B4D" w14:textId="15405E22" w:rsidR="00A12F5E" w:rsidRPr="007907EC" w:rsidRDefault="00A12F5E" w:rsidP="00A12F5E">
      <w:pPr>
        <w:pStyle w:val="ListParagraph"/>
        <w:spacing w:after="120" w:line="240" w:lineRule="auto"/>
        <w:ind w:left="360"/>
        <w:rPr>
          <w:rFonts w:asciiTheme="minorBidi" w:hAnsiTheme="minorBidi"/>
          <w:sz w:val="24"/>
          <w:szCs w:val="24"/>
        </w:rPr>
      </w:pPr>
    </w:p>
    <w:sectPr w:rsidR="00A12F5E" w:rsidRPr="007907EC" w:rsidSect="009871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40F53" w14:textId="77777777" w:rsidR="008527E1" w:rsidRDefault="008527E1" w:rsidP="00B435D3">
      <w:pPr>
        <w:spacing w:after="0" w:line="240" w:lineRule="auto"/>
      </w:pPr>
      <w:r>
        <w:separator/>
      </w:r>
    </w:p>
  </w:endnote>
  <w:endnote w:type="continuationSeparator" w:id="0">
    <w:p w14:paraId="41BF42A3" w14:textId="77777777" w:rsidR="008527E1" w:rsidRDefault="008527E1" w:rsidP="00B435D3">
      <w:pPr>
        <w:spacing w:after="0" w:line="240" w:lineRule="auto"/>
      </w:pPr>
      <w:r>
        <w:continuationSeparator/>
      </w:r>
    </w:p>
  </w:endnote>
  <w:endnote w:type="continuationNotice" w:id="1">
    <w:p w14:paraId="120B3C1F" w14:textId="77777777" w:rsidR="008527E1" w:rsidRDefault="00852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9392"/>
      <w:docPartObj>
        <w:docPartGallery w:val="Page Numbers (Bottom of Page)"/>
        <w:docPartUnique/>
      </w:docPartObj>
    </w:sdtPr>
    <w:sdtEndPr>
      <w:rPr>
        <w:noProof/>
      </w:rPr>
    </w:sdtEndPr>
    <w:sdtContent>
      <w:p w14:paraId="4940606A" w14:textId="7603150E" w:rsidR="0028078D" w:rsidRDefault="002807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422CA0" w14:textId="77777777" w:rsidR="00B435D3" w:rsidRDefault="00B43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CFCEB" w14:textId="77777777" w:rsidR="008527E1" w:rsidRDefault="008527E1" w:rsidP="00B435D3">
      <w:pPr>
        <w:spacing w:after="0" w:line="240" w:lineRule="auto"/>
      </w:pPr>
      <w:r>
        <w:separator/>
      </w:r>
    </w:p>
  </w:footnote>
  <w:footnote w:type="continuationSeparator" w:id="0">
    <w:p w14:paraId="65932816" w14:textId="77777777" w:rsidR="008527E1" w:rsidRDefault="008527E1" w:rsidP="00B435D3">
      <w:pPr>
        <w:spacing w:after="0" w:line="240" w:lineRule="auto"/>
      </w:pPr>
      <w:r>
        <w:continuationSeparator/>
      </w:r>
    </w:p>
  </w:footnote>
  <w:footnote w:type="continuationNotice" w:id="1">
    <w:p w14:paraId="1682E90C" w14:textId="77777777" w:rsidR="008527E1" w:rsidRDefault="008527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191"/>
    <w:multiLevelType w:val="hybridMultilevel"/>
    <w:tmpl w:val="24401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87DB0"/>
    <w:multiLevelType w:val="multilevel"/>
    <w:tmpl w:val="26D4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22CA0"/>
    <w:multiLevelType w:val="multilevel"/>
    <w:tmpl w:val="49F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C174B"/>
    <w:multiLevelType w:val="multilevel"/>
    <w:tmpl w:val="C094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E41993"/>
    <w:multiLevelType w:val="hybridMultilevel"/>
    <w:tmpl w:val="89B42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4D5AC5"/>
    <w:multiLevelType w:val="hybridMultilevel"/>
    <w:tmpl w:val="FC7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D79E4"/>
    <w:multiLevelType w:val="hybridMultilevel"/>
    <w:tmpl w:val="6DA8233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1316C3A"/>
    <w:multiLevelType w:val="hybridMultilevel"/>
    <w:tmpl w:val="7116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62A1C"/>
    <w:multiLevelType w:val="multilevel"/>
    <w:tmpl w:val="67ACD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4731A"/>
    <w:multiLevelType w:val="multilevel"/>
    <w:tmpl w:val="E1BCA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9024622"/>
    <w:multiLevelType w:val="multilevel"/>
    <w:tmpl w:val="764A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01F25"/>
    <w:multiLevelType w:val="multilevel"/>
    <w:tmpl w:val="FA8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433E8"/>
    <w:multiLevelType w:val="hybridMultilevel"/>
    <w:tmpl w:val="31B8B6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BE7D05"/>
    <w:multiLevelType w:val="hybridMultilevel"/>
    <w:tmpl w:val="F9AC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2D04A4"/>
    <w:multiLevelType w:val="hybridMultilevel"/>
    <w:tmpl w:val="5E38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E7FC8"/>
    <w:multiLevelType w:val="hybridMultilevel"/>
    <w:tmpl w:val="016AA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06726A"/>
    <w:multiLevelType w:val="hybridMultilevel"/>
    <w:tmpl w:val="40BE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205D7"/>
    <w:multiLevelType w:val="hybridMultilevel"/>
    <w:tmpl w:val="7394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665AB"/>
    <w:multiLevelType w:val="hybridMultilevel"/>
    <w:tmpl w:val="3E3A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754448">
    <w:abstractNumId w:val="0"/>
  </w:num>
  <w:num w:numId="2" w16cid:durableId="1921326183">
    <w:abstractNumId w:val="16"/>
  </w:num>
  <w:num w:numId="3" w16cid:durableId="1560625998">
    <w:abstractNumId w:val="15"/>
  </w:num>
  <w:num w:numId="4" w16cid:durableId="1474830622">
    <w:abstractNumId w:val="4"/>
  </w:num>
  <w:num w:numId="5" w16cid:durableId="883714591">
    <w:abstractNumId w:val="10"/>
  </w:num>
  <w:num w:numId="6" w16cid:durableId="259486525">
    <w:abstractNumId w:val="3"/>
  </w:num>
  <w:num w:numId="7" w16cid:durableId="1159227170">
    <w:abstractNumId w:val="14"/>
  </w:num>
  <w:num w:numId="8" w16cid:durableId="1414620534">
    <w:abstractNumId w:val="7"/>
  </w:num>
  <w:num w:numId="9" w16cid:durableId="1648365215">
    <w:abstractNumId w:val="5"/>
  </w:num>
  <w:num w:numId="10" w16cid:durableId="2035375676">
    <w:abstractNumId w:val="17"/>
  </w:num>
  <w:num w:numId="11" w16cid:durableId="1033656302">
    <w:abstractNumId w:val="18"/>
  </w:num>
  <w:num w:numId="12" w16cid:durableId="1763531956">
    <w:abstractNumId w:val="6"/>
  </w:num>
  <w:num w:numId="13" w16cid:durableId="231621410">
    <w:abstractNumId w:val="12"/>
  </w:num>
  <w:num w:numId="14" w16cid:durableId="2088728615">
    <w:abstractNumId w:val="13"/>
  </w:num>
  <w:num w:numId="15" w16cid:durableId="1374966085">
    <w:abstractNumId w:val="1"/>
  </w:num>
  <w:num w:numId="16" w16cid:durableId="1971475836">
    <w:abstractNumId w:val="2"/>
  </w:num>
  <w:num w:numId="17" w16cid:durableId="1166364985">
    <w:abstractNumId w:val="8"/>
  </w:num>
  <w:num w:numId="18" w16cid:durableId="468985173">
    <w:abstractNumId w:val="11"/>
  </w:num>
  <w:num w:numId="19" w16cid:durableId="1360660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w0z2a260awpiespdwpdfesrvrzvrezpr5s&quot;&gt;My EndNote Library for Education Research&lt;record-ids&gt;&lt;item&gt;1&lt;/item&gt;&lt;item&gt;2&lt;/item&gt;&lt;item&gt;3&lt;/item&gt;&lt;item&gt;4&lt;/item&gt;&lt;item&gt;5&lt;/item&gt;&lt;item&gt;6&lt;/item&gt;&lt;item&gt;7&lt;/item&gt;&lt;item&gt;8&lt;/item&gt;&lt;item&gt;9&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1&lt;/item&gt;&lt;item&gt;32&lt;/item&gt;&lt;item&gt;33&lt;/item&gt;&lt;item&gt;34&lt;/item&gt;&lt;item&gt;35&lt;/item&gt;&lt;/record-ids&gt;&lt;/item&gt;&lt;/Libraries&gt;"/>
  </w:docVars>
  <w:rsids>
    <w:rsidRoot w:val="00AE7D95"/>
    <w:rsid w:val="0000096E"/>
    <w:rsid w:val="00000E3C"/>
    <w:rsid w:val="00001DFC"/>
    <w:rsid w:val="000022D2"/>
    <w:rsid w:val="0000508B"/>
    <w:rsid w:val="00005A8B"/>
    <w:rsid w:val="00013DCF"/>
    <w:rsid w:val="000151C8"/>
    <w:rsid w:val="00016B7B"/>
    <w:rsid w:val="000202A9"/>
    <w:rsid w:val="0002245D"/>
    <w:rsid w:val="0002606E"/>
    <w:rsid w:val="00026E1A"/>
    <w:rsid w:val="000308B8"/>
    <w:rsid w:val="00030BC0"/>
    <w:rsid w:val="00030DA6"/>
    <w:rsid w:val="00031B0F"/>
    <w:rsid w:val="000324C3"/>
    <w:rsid w:val="00033ED9"/>
    <w:rsid w:val="00034EDC"/>
    <w:rsid w:val="00037A2E"/>
    <w:rsid w:val="00040EF0"/>
    <w:rsid w:val="00052280"/>
    <w:rsid w:val="00053AAC"/>
    <w:rsid w:val="0005484F"/>
    <w:rsid w:val="0005764D"/>
    <w:rsid w:val="000576AF"/>
    <w:rsid w:val="00061C93"/>
    <w:rsid w:val="0006474B"/>
    <w:rsid w:val="00065598"/>
    <w:rsid w:val="00065C38"/>
    <w:rsid w:val="00072179"/>
    <w:rsid w:val="000722FB"/>
    <w:rsid w:val="00075C9B"/>
    <w:rsid w:val="00076CF9"/>
    <w:rsid w:val="00077A0C"/>
    <w:rsid w:val="00080363"/>
    <w:rsid w:val="0008211C"/>
    <w:rsid w:val="00082405"/>
    <w:rsid w:val="00083A93"/>
    <w:rsid w:val="00085B8C"/>
    <w:rsid w:val="00086230"/>
    <w:rsid w:val="000901B5"/>
    <w:rsid w:val="000904C6"/>
    <w:rsid w:val="00090804"/>
    <w:rsid w:val="000909D8"/>
    <w:rsid w:val="000925C4"/>
    <w:rsid w:val="00095243"/>
    <w:rsid w:val="00095411"/>
    <w:rsid w:val="0009633B"/>
    <w:rsid w:val="00097D00"/>
    <w:rsid w:val="000A411D"/>
    <w:rsid w:val="000A57BE"/>
    <w:rsid w:val="000A681A"/>
    <w:rsid w:val="000A7904"/>
    <w:rsid w:val="000A7AA7"/>
    <w:rsid w:val="000B7FEB"/>
    <w:rsid w:val="000C1C83"/>
    <w:rsid w:val="000C3DFB"/>
    <w:rsid w:val="000C727B"/>
    <w:rsid w:val="000D184F"/>
    <w:rsid w:val="000D1CE9"/>
    <w:rsid w:val="000D2056"/>
    <w:rsid w:val="000D24B2"/>
    <w:rsid w:val="000D35A3"/>
    <w:rsid w:val="000D488D"/>
    <w:rsid w:val="000D4D79"/>
    <w:rsid w:val="000D4E98"/>
    <w:rsid w:val="000D515E"/>
    <w:rsid w:val="000E1554"/>
    <w:rsid w:val="000E4221"/>
    <w:rsid w:val="000E57D3"/>
    <w:rsid w:val="000E5A00"/>
    <w:rsid w:val="000F497A"/>
    <w:rsid w:val="000F714B"/>
    <w:rsid w:val="00101201"/>
    <w:rsid w:val="001012F6"/>
    <w:rsid w:val="00101D9F"/>
    <w:rsid w:val="0010233B"/>
    <w:rsid w:val="00102411"/>
    <w:rsid w:val="00102588"/>
    <w:rsid w:val="00114B10"/>
    <w:rsid w:val="00117BC8"/>
    <w:rsid w:val="0012135D"/>
    <w:rsid w:val="0012173B"/>
    <w:rsid w:val="00123436"/>
    <w:rsid w:val="00123B6C"/>
    <w:rsid w:val="00123DC9"/>
    <w:rsid w:val="00125E58"/>
    <w:rsid w:val="00127DEC"/>
    <w:rsid w:val="00130A81"/>
    <w:rsid w:val="00131F42"/>
    <w:rsid w:val="0013369E"/>
    <w:rsid w:val="00133762"/>
    <w:rsid w:val="00136ABB"/>
    <w:rsid w:val="00136E34"/>
    <w:rsid w:val="001377A2"/>
    <w:rsid w:val="00137EBA"/>
    <w:rsid w:val="00141FED"/>
    <w:rsid w:val="0014201C"/>
    <w:rsid w:val="001445BF"/>
    <w:rsid w:val="00145E2F"/>
    <w:rsid w:val="00145F08"/>
    <w:rsid w:val="00152A58"/>
    <w:rsid w:val="00152DBF"/>
    <w:rsid w:val="00153880"/>
    <w:rsid w:val="00153F42"/>
    <w:rsid w:val="00160AD9"/>
    <w:rsid w:val="00172EC9"/>
    <w:rsid w:val="0017498B"/>
    <w:rsid w:val="00174B23"/>
    <w:rsid w:val="00175258"/>
    <w:rsid w:val="00180E38"/>
    <w:rsid w:val="00183279"/>
    <w:rsid w:val="00185762"/>
    <w:rsid w:val="0018723B"/>
    <w:rsid w:val="00187547"/>
    <w:rsid w:val="0019504B"/>
    <w:rsid w:val="00195E69"/>
    <w:rsid w:val="001A10C9"/>
    <w:rsid w:val="001A2003"/>
    <w:rsid w:val="001A515A"/>
    <w:rsid w:val="001A5468"/>
    <w:rsid w:val="001A5804"/>
    <w:rsid w:val="001A5F89"/>
    <w:rsid w:val="001A6F3F"/>
    <w:rsid w:val="001A7801"/>
    <w:rsid w:val="001A79A3"/>
    <w:rsid w:val="001B1887"/>
    <w:rsid w:val="001B2ED1"/>
    <w:rsid w:val="001B45E4"/>
    <w:rsid w:val="001B5740"/>
    <w:rsid w:val="001B60DF"/>
    <w:rsid w:val="001B6105"/>
    <w:rsid w:val="001B6423"/>
    <w:rsid w:val="001C354C"/>
    <w:rsid w:val="001C41E8"/>
    <w:rsid w:val="001C5669"/>
    <w:rsid w:val="001D24B2"/>
    <w:rsid w:val="001D2DF5"/>
    <w:rsid w:val="001D3B48"/>
    <w:rsid w:val="001D70A5"/>
    <w:rsid w:val="001E19EC"/>
    <w:rsid w:val="001E1E6A"/>
    <w:rsid w:val="001E2851"/>
    <w:rsid w:val="001E314C"/>
    <w:rsid w:val="001E35A7"/>
    <w:rsid w:val="001E5C04"/>
    <w:rsid w:val="001E7D15"/>
    <w:rsid w:val="001F1463"/>
    <w:rsid w:val="001F4461"/>
    <w:rsid w:val="001F5560"/>
    <w:rsid w:val="001F62B7"/>
    <w:rsid w:val="002035D3"/>
    <w:rsid w:val="0020395B"/>
    <w:rsid w:val="00206C73"/>
    <w:rsid w:val="00207520"/>
    <w:rsid w:val="0021120C"/>
    <w:rsid w:val="00217A51"/>
    <w:rsid w:val="0022042F"/>
    <w:rsid w:val="00223D68"/>
    <w:rsid w:val="0023148C"/>
    <w:rsid w:val="002319E2"/>
    <w:rsid w:val="0023225E"/>
    <w:rsid w:val="00232690"/>
    <w:rsid w:val="002327D6"/>
    <w:rsid w:val="00243E50"/>
    <w:rsid w:val="002441D6"/>
    <w:rsid w:val="0025283E"/>
    <w:rsid w:val="002535FA"/>
    <w:rsid w:val="00254D66"/>
    <w:rsid w:val="002553FC"/>
    <w:rsid w:val="00255AB8"/>
    <w:rsid w:val="002617BC"/>
    <w:rsid w:val="00262D25"/>
    <w:rsid w:val="00265327"/>
    <w:rsid w:val="002675C1"/>
    <w:rsid w:val="0026791B"/>
    <w:rsid w:val="00275496"/>
    <w:rsid w:val="002755E9"/>
    <w:rsid w:val="002756C8"/>
    <w:rsid w:val="00275C14"/>
    <w:rsid w:val="00275CC9"/>
    <w:rsid w:val="00276D85"/>
    <w:rsid w:val="0028078D"/>
    <w:rsid w:val="00280D4D"/>
    <w:rsid w:val="00284EBE"/>
    <w:rsid w:val="00286EBD"/>
    <w:rsid w:val="002900E7"/>
    <w:rsid w:val="002912C2"/>
    <w:rsid w:val="00295DAA"/>
    <w:rsid w:val="002A0ADD"/>
    <w:rsid w:val="002A3E0B"/>
    <w:rsid w:val="002A4684"/>
    <w:rsid w:val="002A5CEF"/>
    <w:rsid w:val="002A678E"/>
    <w:rsid w:val="002B2E1A"/>
    <w:rsid w:val="002B59C7"/>
    <w:rsid w:val="002B71A7"/>
    <w:rsid w:val="002C0820"/>
    <w:rsid w:val="002C0826"/>
    <w:rsid w:val="002C1604"/>
    <w:rsid w:val="002C19C0"/>
    <w:rsid w:val="002C2FBE"/>
    <w:rsid w:val="002C305C"/>
    <w:rsid w:val="002C5805"/>
    <w:rsid w:val="002C5BCA"/>
    <w:rsid w:val="002D2F6B"/>
    <w:rsid w:val="002D40E0"/>
    <w:rsid w:val="002D45FB"/>
    <w:rsid w:val="002D5072"/>
    <w:rsid w:val="002D52ED"/>
    <w:rsid w:val="002D612C"/>
    <w:rsid w:val="002E32FE"/>
    <w:rsid w:val="002E4A71"/>
    <w:rsid w:val="002E4ED7"/>
    <w:rsid w:val="002E5E70"/>
    <w:rsid w:val="002F2E91"/>
    <w:rsid w:val="002F388D"/>
    <w:rsid w:val="002F439A"/>
    <w:rsid w:val="002F5FD4"/>
    <w:rsid w:val="0030049F"/>
    <w:rsid w:val="00301465"/>
    <w:rsid w:val="00301554"/>
    <w:rsid w:val="00303B54"/>
    <w:rsid w:val="003040EF"/>
    <w:rsid w:val="00310434"/>
    <w:rsid w:val="00310FA9"/>
    <w:rsid w:val="00311F00"/>
    <w:rsid w:val="003166A7"/>
    <w:rsid w:val="00316842"/>
    <w:rsid w:val="0032411B"/>
    <w:rsid w:val="0033268E"/>
    <w:rsid w:val="00333D0A"/>
    <w:rsid w:val="003349FC"/>
    <w:rsid w:val="003366BF"/>
    <w:rsid w:val="00336EB2"/>
    <w:rsid w:val="00337734"/>
    <w:rsid w:val="003409CC"/>
    <w:rsid w:val="00340B7A"/>
    <w:rsid w:val="00341CA6"/>
    <w:rsid w:val="00341E47"/>
    <w:rsid w:val="00342862"/>
    <w:rsid w:val="00343232"/>
    <w:rsid w:val="00343D4C"/>
    <w:rsid w:val="003453BA"/>
    <w:rsid w:val="00346C48"/>
    <w:rsid w:val="00352751"/>
    <w:rsid w:val="00352C32"/>
    <w:rsid w:val="00354105"/>
    <w:rsid w:val="0035625B"/>
    <w:rsid w:val="00357C3E"/>
    <w:rsid w:val="00360CF9"/>
    <w:rsid w:val="00362FD8"/>
    <w:rsid w:val="0036371B"/>
    <w:rsid w:val="003679AF"/>
    <w:rsid w:val="00372CB8"/>
    <w:rsid w:val="00375B86"/>
    <w:rsid w:val="00380F4B"/>
    <w:rsid w:val="00382A1E"/>
    <w:rsid w:val="00382B33"/>
    <w:rsid w:val="00383BF4"/>
    <w:rsid w:val="0038756A"/>
    <w:rsid w:val="00391681"/>
    <w:rsid w:val="003927C9"/>
    <w:rsid w:val="00392887"/>
    <w:rsid w:val="00394BDF"/>
    <w:rsid w:val="003978D5"/>
    <w:rsid w:val="003979F6"/>
    <w:rsid w:val="003A21F3"/>
    <w:rsid w:val="003A5470"/>
    <w:rsid w:val="003A6970"/>
    <w:rsid w:val="003A7B72"/>
    <w:rsid w:val="003B009D"/>
    <w:rsid w:val="003B04AF"/>
    <w:rsid w:val="003B0C23"/>
    <w:rsid w:val="003B4CA7"/>
    <w:rsid w:val="003B7083"/>
    <w:rsid w:val="003B7E15"/>
    <w:rsid w:val="003C1FE5"/>
    <w:rsid w:val="003C26DC"/>
    <w:rsid w:val="003C62B0"/>
    <w:rsid w:val="003C62EF"/>
    <w:rsid w:val="003C6849"/>
    <w:rsid w:val="003D29C3"/>
    <w:rsid w:val="003D362A"/>
    <w:rsid w:val="003D4E0B"/>
    <w:rsid w:val="003E0BC4"/>
    <w:rsid w:val="003E3D3D"/>
    <w:rsid w:val="003E4627"/>
    <w:rsid w:val="003E4646"/>
    <w:rsid w:val="003E5868"/>
    <w:rsid w:val="003E5EDC"/>
    <w:rsid w:val="003E7938"/>
    <w:rsid w:val="003F09FE"/>
    <w:rsid w:val="003F1EB7"/>
    <w:rsid w:val="003F4F3D"/>
    <w:rsid w:val="00405CA1"/>
    <w:rsid w:val="00406442"/>
    <w:rsid w:val="004077D7"/>
    <w:rsid w:val="00410E26"/>
    <w:rsid w:val="004112AD"/>
    <w:rsid w:val="00411573"/>
    <w:rsid w:val="00414851"/>
    <w:rsid w:val="00416592"/>
    <w:rsid w:val="004215F7"/>
    <w:rsid w:val="004217D4"/>
    <w:rsid w:val="00422D51"/>
    <w:rsid w:val="004252D3"/>
    <w:rsid w:val="00425973"/>
    <w:rsid w:val="004307AA"/>
    <w:rsid w:val="004314AA"/>
    <w:rsid w:val="00431C65"/>
    <w:rsid w:val="00433158"/>
    <w:rsid w:val="004350DC"/>
    <w:rsid w:val="00436E85"/>
    <w:rsid w:val="00440993"/>
    <w:rsid w:val="004417F5"/>
    <w:rsid w:val="00453A44"/>
    <w:rsid w:val="00454896"/>
    <w:rsid w:val="004549FA"/>
    <w:rsid w:val="00455EA9"/>
    <w:rsid w:val="00457306"/>
    <w:rsid w:val="00457B4A"/>
    <w:rsid w:val="00457ED0"/>
    <w:rsid w:val="00460CD0"/>
    <w:rsid w:val="00464B1F"/>
    <w:rsid w:val="004677B0"/>
    <w:rsid w:val="00470379"/>
    <w:rsid w:val="00472854"/>
    <w:rsid w:val="00473816"/>
    <w:rsid w:val="00475E01"/>
    <w:rsid w:val="0047676D"/>
    <w:rsid w:val="004845E7"/>
    <w:rsid w:val="00484C6F"/>
    <w:rsid w:val="004873F2"/>
    <w:rsid w:val="004912DF"/>
    <w:rsid w:val="0049156E"/>
    <w:rsid w:val="00492B08"/>
    <w:rsid w:val="0049569D"/>
    <w:rsid w:val="004956A4"/>
    <w:rsid w:val="004962E5"/>
    <w:rsid w:val="00497C79"/>
    <w:rsid w:val="004A0371"/>
    <w:rsid w:val="004A17BB"/>
    <w:rsid w:val="004A1C5A"/>
    <w:rsid w:val="004A3243"/>
    <w:rsid w:val="004A352A"/>
    <w:rsid w:val="004A7B03"/>
    <w:rsid w:val="004A7B63"/>
    <w:rsid w:val="004A7BDD"/>
    <w:rsid w:val="004B0502"/>
    <w:rsid w:val="004B0EE7"/>
    <w:rsid w:val="004B1B25"/>
    <w:rsid w:val="004B733D"/>
    <w:rsid w:val="004B76BE"/>
    <w:rsid w:val="004C181C"/>
    <w:rsid w:val="004C2562"/>
    <w:rsid w:val="004C3633"/>
    <w:rsid w:val="004C4390"/>
    <w:rsid w:val="004C555B"/>
    <w:rsid w:val="004C5DBF"/>
    <w:rsid w:val="004D1960"/>
    <w:rsid w:val="004D39CF"/>
    <w:rsid w:val="004D5718"/>
    <w:rsid w:val="004D679B"/>
    <w:rsid w:val="004E17A4"/>
    <w:rsid w:val="004E3A3E"/>
    <w:rsid w:val="004E3E81"/>
    <w:rsid w:val="004E4749"/>
    <w:rsid w:val="004E6139"/>
    <w:rsid w:val="004F0AC5"/>
    <w:rsid w:val="004F1DDF"/>
    <w:rsid w:val="004F45E1"/>
    <w:rsid w:val="004F4E77"/>
    <w:rsid w:val="00501839"/>
    <w:rsid w:val="00504584"/>
    <w:rsid w:val="00506861"/>
    <w:rsid w:val="005107DE"/>
    <w:rsid w:val="00512E55"/>
    <w:rsid w:val="00515E4C"/>
    <w:rsid w:val="00517846"/>
    <w:rsid w:val="005221D5"/>
    <w:rsid w:val="005237D8"/>
    <w:rsid w:val="00524552"/>
    <w:rsid w:val="0052568C"/>
    <w:rsid w:val="00525E8A"/>
    <w:rsid w:val="00527DD7"/>
    <w:rsid w:val="00530611"/>
    <w:rsid w:val="00534D69"/>
    <w:rsid w:val="005353BD"/>
    <w:rsid w:val="00535AAF"/>
    <w:rsid w:val="00536128"/>
    <w:rsid w:val="00537679"/>
    <w:rsid w:val="005410AA"/>
    <w:rsid w:val="00542623"/>
    <w:rsid w:val="005434D1"/>
    <w:rsid w:val="005530B6"/>
    <w:rsid w:val="005657E6"/>
    <w:rsid w:val="00567509"/>
    <w:rsid w:val="0057027B"/>
    <w:rsid w:val="00570F3A"/>
    <w:rsid w:val="00572B33"/>
    <w:rsid w:val="00573B1A"/>
    <w:rsid w:val="00576936"/>
    <w:rsid w:val="00577DFA"/>
    <w:rsid w:val="00580934"/>
    <w:rsid w:val="00581EA4"/>
    <w:rsid w:val="00582D21"/>
    <w:rsid w:val="00584660"/>
    <w:rsid w:val="00584AAA"/>
    <w:rsid w:val="00585FB6"/>
    <w:rsid w:val="00586D6A"/>
    <w:rsid w:val="0058794F"/>
    <w:rsid w:val="00587988"/>
    <w:rsid w:val="00587B80"/>
    <w:rsid w:val="00591320"/>
    <w:rsid w:val="00592607"/>
    <w:rsid w:val="005927A3"/>
    <w:rsid w:val="00592E2F"/>
    <w:rsid w:val="0059589D"/>
    <w:rsid w:val="0059664F"/>
    <w:rsid w:val="005A3BF7"/>
    <w:rsid w:val="005A3DE4"/>
    <w:rsid w:val="005A4D7A"/>
    <w:rsid w:val="005A4F5B"/>
    <w:rsid w:val="005B17F3"/>
    <w:rsid w:val="005B1BE0"/>
    <w:rsid w:val="005B5A44"/>
    <w:rsid w:val="005B5CE5"/>
    <w:rsid w:val="005C06E3"/>
    <w:rsid w:val="005C1FF8"/>
    <w:rsid w:val="005C424D"/>
    <w:rsid w:val="005C45A1"/>
    <w:rsid w:val="005C50D4"/>
    <w:rsid w:val="005C55F4"/>
    <w:rsid w:val="005C70F5"/>
    <w:rsid w:val="005D0E3D"/>
    <w:rsid w:val="005D2C27"/>
    <w:rsid w:val="005D4438"/>
    <w:rsid w:val="005D4AD6"/>
    <w:rsid w:val="005D5548"/>
    <w:rsid w:val="005E6DA3"/>
    <w:rsid w:val="005F599B"/>
    <w:rsid w:val="005F5BFF"/>
    <w:rsid w:val="005F7283"/>
    <w:rsid w:val="005F72ED"/>
    <w:rsid w:val="00604B4A"/>
    <w:rsid w:val="006059D0"/>
    <w:rsid w:val="0060612E"/>
    <w:rsid w:val="00606AF2"/>
    <w:rsid w:val="00611B62"/>
    <w:rsid w:val="006125FE"/>
    <w:rsid w:val="00612EB9"/>
    <w:rsid w:val="00614674"/>
    <w:rsid w:val="00615F9F"/>
    <w:rsid w:val="0061618E"/>
    <w:rsid w:val="006171D4"/>
    <w:rsid w:val="00617678"/>
    <w:rsid w:val="00622102"/>
    <w:rsid w:val="0062658F"/>
    <w:rsid w:val="00631685"/>
    <w:rsid w:val="00633DEF"/>
    <w:rsid w:val="00647A47"/>
    <w:rsid w:val="006518FF"/>
    <w:rsid w:val="00654363"/>
    <w:rsid w:val="00656BCB"/>
    <w:rsid w:val="00661064"/>
    <w:rsid w:val="006614C0"/>
    <w:rsid w:val="00666ABB"/>
    <w:rsid w:val="00666E6D"/>
    <w:rsid w:val="00667DE8"/>
    <w:rsid w:val="006718FA"/>
    <w:rsid w:val="0067399E"/>
    <w:rsid w:val="006810A7"/>
    <w:rsid w:val="00682062"/>
    <w:rsid w:val="00682B2B"/>
    <w:rsid w:val="00683BA8"/>
    <w:rsid w:val="00684269"/>
    <w:rsid w:val="00685ABC"/>
    <w:rsid w:val="00685BF9"/>
    <w:rsid w:val="00687D7B"/>
    <w:rsid w:val="00690CEC"/>
    <w:rsid w:val="00692580"/>
    <w:rsid w:val="00692DC1"/>
    <w:rsid w:val="00692F4B"/>
    <w:rsid w:val="00695078"/>
    <w:rsid w:val="0069536D"/>
    <w:rsid w:val="00695719"/>
    <w:rsid w:val="00695856"/>
    <w:rsid w:val="00696E98"/>
    <w:rsid w:val="006971DD"/>
    <w:rsid w:val="0069766C"/>
    <w:rsid w:val="006A04F3"/>
    <w:rsid w:val="006A18BB"/>
    <w:rsid w:val="006A2F36"/>
    <w:rsid w:val="006A2FB0"/>
    <w:rsid w:val="006A49B2"/>
    <w:rsid w:val="006B040D"/>
    <w:rsid w:val="006B2039"/>
    <w:rsid w:val="006B399A"/>
    <w:rsid w:val="006C000B"/>
    <w:rsid w:val="006C0C5B"/>
    <w:rsid w:val="006C1750"/>
    <w:rsid w:val="006C2162"/>
    <w:rsid w:val="006C4A32"/>
    <w:rsid w:val="006C58F1"/>
    <w:rsid w:val="006C69DC"/>
    <w:rsid w:val="006C6DC3"/>
    <w:rsid w:val="006D1948"/>
    <w:rsid w:val="006D2D21"/>
    <w:rsid w:val="006D574C"/>
    <w:rsid w:val="006D5D86"/>
    <w:rsid w:val="006E0001"/>
    <w:rsid w:val="006E39D0"/>
    <w:rsid w:val="006E4DFC"/>
    <w:rsid w:val="006E4F71"/>
    <w:rsid w:val="006E5F8B"/>
    <w:rsid w:val="006E6C28"/>
    <w:rsid w:val="006E728F"/>
    <w:rsid w:val="006F08E1"/>
    <w:rsid w:val="006F2C5B"/>
    <w:rsid w:val="006F3520"/>
    <w:rsid w:val="006F3BA6"/>
    <w:rsid w:val="006F3CA7"/>
    <w:rsid w:val="007001D9"/>
    <w:rsid w:val="007041A4"/>
    <w:rsid w:val="00705318"/>
    <w:rsid w:val="00705BA5"/>
    <w:rsid w:val="00706CD9"/>
    <w:rsid w:val="00707548"/>
    <w:rsid w:val="00710019"/>
    <w:rsid w:val="00710E73"/>
    <w:rsid w:val="00711B9E"/>
    <w:rsid w:val="00713D7F"/>
    <w:rsid w:val="007235B7"/>
    <w:rsid w:val="00725563"/>
    <w:rsid w:val="0073233E"/>
    <w:rsid w:val="00732EAA"/>
    <w:rsid w:val="007331CB"/>
    <w:rsid w:val="00733BE6"/>
    <w:rsid w:val="007375BC"/>
    <w:rsid w:val="00740724"/>
    <w:rsid w:val="007419A6"/>
    <w:rsid w:val="0074558A"/>
    <w:rsid w:val="007506F0"/>
    <w:rsid w:val="00752AE5"/>
    <w:rsid w:val="00754104"/>
    <w:rsid w:val="0075410A"/>
    <w:rsid w:val="0076031D"/>
    <w:rsid w:val="00760DF7"/>
    <w:rsid w:val="007625FA"/>
    <w:rsid w:val="007639B3"/>
    <w:rsid w:val="007643F9"/>
    <w:rsid w:val="007675F5"/>
    <w:rsid w:val="00770424"/>
    <w:rsid w:val="00774FF4"/>
    <w:rsid w:val="0077599C"/>
    <w:rsid w:val="007804C4"/>
    <w:rsid w:val="00782DC2"/>
    <w:rsid w:val="00783636"/>
    <w:rsid w:val="00784813"/>
    <w:rsid w:val="007876AD"/>
    <w:rsid w:val="00787B64"/>
    <w:rsid w:val="007907EC"/>
    <w:rsid w:val="00797184"/>
    <w:rsid w:val="0079720F"/>
    <w:rsid w:val="007A1F29"/>
    <w:rsid w:val="007A418E"/>
    <w:rsid w:val="007A4B9C"/>
    <w:rsid w:val="007A673C"/>
    <w:rsid w:val="007B0D00"/>
    <w:rsid w:val="007B1072"/>
    <w:rsid w:val="007B156D"/>
    <w:rsid w:val="007B1695"/>
    <w:rsid w:val="007B4EAD"/>
    <w:rsid w:val="007B5DDA"/>
    <w:rsid w:val="007B6D26"/>
    <w:rsid w:val="007C2190"/>
    <w:rsid w:val="007C2D40"/>
    <w:rsid w:val="007C437A"/>
    <w:rsid w:val="007C476D"/>
    <w:rsid w:val="007C48EB"/>
    <w:rsid w:val="007D031F"/>
    <w:rsid w:val="007D0C28"/>
    <w:rsid w:val="007D25E3"/>
    <w:rsid w:val="007D35E7"/>
    <w:rsid w:val="007D4A88"/>
    <w:rsid w:val="007E4352"/>
    <w:rsid w:val="007E73D5"/>
    <w:rsid w:val="007F020E"/>
    <w:rsid w:val="007F06A1"/>
    <w:rsid w:val="00800DD1"/>
    <w:rsid w:val="00805023"/>
    <w:rsid w:val="00805230"/>
    <w:rsid w:val="0080792F"/>
    <w:rsid w:val="00811877"/>
    <w:rsid w:val="00814D79"/>
    <w:rsid w:val="0081519A"/>
    <w:rsid w:val="0081761B"/>
    <w:rsid w:val="00820A15"/>
    <w:rsid w:val="00820B26"/>
    <w:rsid w:val="00821511"/>
    <w:rsid w:val="00824A9C"/>
    <w:rsid w:val="008251AD"/>
    <w:rsid w:val="0082756A"/>
    <w:rsid w:val="00827762"/>
    <w:rsid w:val="00832C49"/>
    <w:rsid w:val="0083636E"/>
    <w:rsid w:val="00836610"/>
    <w:rsid w:val="00837DE5"/>
    <w:rsid w:val="008404F3"/>
    <w:rsid w:val="00843B46"/>
    <w:rsid w:val="00847F76"/>
    <w:rsid w:val="00850C2D"/>
    <w:rsid w:val="008527E1"/>
    <w:rsid w:val="008557A3"/>
    <w:rsid w:val="00857D19"/>
    <w:rsid w:val="0086394D"/>
    <w:rsid w:val="00866539"/>
    <w:rsid w:val="00866E2E"/>
    <w:rsid w:val="00866F92"/>
    <w:rsid w:val="0086719F"/>
    <w:rsid w:val="00867726"/>
    <w:rsid w:val="0087327F"/>
    <w:rsid w:val="00874411"/>
    <w:rsid w:val="008755BA"/>
    <w:rsid w:val="008777AC"/>
    <w:rsid w:val="00881042"/>
    <w:rsid w:val="008834A3"/>
    <w:rsid w:val="008863C4"/>
    <w:rsid w:val="00886822"/>
    <w:rsid w:val="00887051"/>
    <w:rsid w:val="00890C51"/>
    <w:rsid w:val="00893121"/>
    <w:rsid w:val="008941BC"/>
    <w:rsid w:val="00894798"/>
    <w:rsid w:val="008949D8"/>
    <w:rsid w:val="008953BF"/>
    <w:rsid w:val="008A17A5"/>
    <w:rsid w:val="008A2285"/>
    <w:rsid w:val="008A22C8"/>
    <w:rsid w:val="008A7515"/>
    <w:rsid w:val="008B259A"/>
    <w:rsid w:val="008B6F7A"/>
    <w:rsid w:val="008B7CCF"/>
    <w:rsid w:val="008C199C"/>
    <w:rsid w:val="008C1CC8"/>
    <w:rsid w:val="008C1E02"/>
    <w:rsid w:val="008C2671"/>
    <w:rsid w:val="008C6B4F"/>
    <w:rsid w:val="008C7B84"/>
    <w:rsid w:val="008C7F5F"/>
    <w:rsid w:val="008D339C"/>
    <w:rsid w:val="008D42EA"/>
    <w:rsid w:val="008D4B2A"/>
    <w:rsid w:val="008D7F1F"/>
    <w:rsid w:val="008E211C"/>
    <w:rsid w:val="008E2515"/>
    <w:rsid w:val="008E5892"/>
    <w:rsid w:val="008E5BBC"/>
    <w:rsid w:val="008E7FCB"/>
    <w:rsid w:val="008F0EE3"/>
    <w:rsid w:val="008F2BA7"/>
    <w:rsid w:val="008F4BAC"/>
    <w:rsid w:val="008F5538"/>
    <w:rsid w:val="008F6734"/>
    <w:rsid w:val="008F6CF8"/>
    <w:rsid w:val="0090195A"/>
    <w:rsid w:val="00902CB6"/>
    <w:rsid w:val="0091148C"/>
    <w:rsid w:val="0091219E"/>
    <w:rsid w:val="00912C72"/>
    <w:rsid w:val="009151E8"/>
    <w:rsid w:val="00915669"/>
    <w:rsid w:val="00917B47"/>
    <w:rsid w:val="00920CFC"/>
    <w:rsid w:val="00920D8B"/>
    <w:rsid w:val="009219EB"/>
    <w:rsid w:val="00922901"/>
    <w:rsid w:val="0092746B"/>
    <w:rsid w:val="0093076F"/>
    <w:rsid w:val="00930F3B"/>
    <w:rsid w:val="009326C3"/>
    <w:rsid w:val="00935C67"/>
    <w:rsid w:val="00942069"/>
    <w:rsid w:val="00942561"/>
    <w:rsid w:val="0094609D"/>
    <w:rsid w:val="00950A43"/>
    <w:rsid w:val="00951F9A"/>
    <w:rsid w:val="00952608"/>
    <w:rsid w:val="00962CEF"/>
    <w:rsid w:val="00963956"/>
    <w:rsid w:val="009648ED"/>
    <w:rsid w:val="00970D57"/>
    <w:rsid w:val="00976279"/>
    <w:rsid w:val="0097671B"/>
    <w:rsid w:val="00983697"/>
    <w:rsid w:val="0098382C"/>
    <w:rsid w:val="0098551A"/>
    <w:rsid w:val="00987154"/>
    <w:rsid w:val="00987DFB"/>
    <w:rsid w:val="009902A4"/>
    <w:rsid w:val="0099078A"/>
    <w:rsid w:val="00992F7B"/>
    <w:rsid w:val="00993019"/>
    <w:rsid w:val="009A184B"/>
    <w:rsid w:val="009A1E6C"/>
    <w:rsid w:val="009A1EAD"/>
    <w:rsid w:val="009A4B49"/>
    <w:rsid w:val="009A50F0"/>
    <w:rsid w:val="009A6D00"/>
    <w:rsid w:val="009A79B9"/>
    <w:rsid w:val="009C0139"/>
    <w:rsid w:val="009C1E7C"/>
    <w:rsid w:val="009C36A1"/>
    <w:rsid w:val="009C4335"/>
    <w:rsid w:val="009C4D39"/>
    <w:rsid w:val="009C5B2A"/>
    <w:rsid w:val="009C68D8"/>
    <w:rsid w:val="009D0BB5"/>
    <w:rsid w:val="009D2D95"/>
    <w:rsid w:val="009D642A"/>
    <w:rsid w:val="009E1E60"/>
    <w:rsid w:val="009E22BF"/>
    <w:rsid w:val="009E2D9C"/>
    <w:rsid w:val="009E560A"/>
    <w:rsid w:val="009E5B39"/>
    <w:rsid w:val="009E6C24"/>
    <w:rsid w:val="009F2CAD"/>
    <w:rsid w:val="009F421C"/>
    <w:rsid w:val="009F44CC"/>
    <w:rsid w:val="009F4E01"/>
    <w:rsid w:val="009F51E5"/>
    <w:rsid w:val="00A0151C"/>
    <w:rsid w:val="00A028C4"/>
    <w:rsid w:val="00A03BF8"/>
    <w:rsid w:val="00A0502C"/>
    <w:rsid w:val="00A10EEE"/>
    <w:rsid w:val="00A11E30"/>
    <w:rsid w:val="00A12A97"/>
    <w:rsid w:val="00A12F5E"/>
    <w:rsid w:val="00A130AC"/>
    <w:rsid w:val="00A177C6"/>
    <w:rsid w:val="00A17BDE"/>
    <w:rsid w:val="00A200F2"/>
    <w:rsid w:val="00A2225D"/>
    <w:rsid w:val="00A244AC"/>
    <w:rsid w:val="00A24C83"/>
    <w:rsid w:val="00A25753"/>
    <w:rsid w:val="00A26832"/>
    <w:rsid w:val="00A300E2"/>
    <w:rsid w:val="00A3085F"/>
    <w:rsid w:val="00A32081"/>
    <w:rsid w:val="00A33C8A"/>
    <w:rsid w:val="00A34989"/>
    <w:rsid w:val="00A3550D"/>
    <w:rsid w:val="00A35A79"/>
    <w:rsid w:val="00A365C7"/>
    <w:rsid w:val="00A3688F"/>
    <w:rsid w:val="00A40502"/>
    <w:rsid w:val="00A42811"/>
    <w:rsid w:val="00A437A7"/>
    <w:rsid w:val="00A43C18"/>
    <w:rsid w:val="00A43D01"/>
    <w:rsid w:val="00A46BDC"/>
    <w:rsid w:val="00A474E3"/>
    <w:rsid w:val="00A51FF9"/>
    <w:rsid w:val="00A53F64"/>
    <w:rsid w:val="00A53FB1"/>
    <w:rsid w:val="00A54B19"/>
    <w:rsid w:val="00A560FC"/>
    <w:rsid w:val="00A6127A"/>
    <w:rsid w:val="00A62849"/>
    <w:rsid w:val="00A64905"/>
    <w:rsid w:val="00A73531"/>
    <w:rsid w:val="00A739C4"/>
    <w:rsid w:val="00A75A9F"/>
    <w:rsid w:val="00A76463"/>
    <w:rsid w:val="00A765D3"/>
    <w:rsid w:val="00A77EA3"/>
    <w:rsid w:val="00A800B5"/>
    <w:rsid w:val="00A81117"/>
    <w:rsid w:val="00A825E6"/>
    <w:rsid w:val="00A838A1"/>
    <w:rsid w:val="00A8418F"/>
    <w:rsid w:val="00A85380"/>
    <w:rsid w:val="00A87B1E"/>
    <w:rsid w:val="00A87B34"/>
    <w:rsid w:val="00A9143E"/>
    <w:rsid w:val="00A9187D"/>
    <w:rsid w:val="00A94C15"/>
    <w:rsid w:val="00AA2669"/>
    <w:rsid w:val="00AA45CC"/>
    <w:rsid w:val="00AB34AE"/>
    <w:rsid w:val="00AB3FD6"/>
    <w:rsid w:val="00AB61AF"/>
    <w:rsid w:val="00AC1FCF"/>
    <w:rsid w:val="00AC72CF"/>
    <w:rsid w:val="00AD08F2"/>
    <w:rsid w:val="00AD11F0"/>
    <w:rsid w:val="00AD24BA"/>
    <w:rsid w:val="00AD3C8C"/>
    <w:rsid w:val="00AD45D9"/>
    <w:rsid w:val="00AD5BCB"/>
    <w:rsid w:val="00AD6632"/>
    <w:rsid w:val="00AD6977"/>
    <w:rsid w:val="00AD76B6"/>
    <w:rsid w:val="00AD7BC2"/>
    <w:rsid w:val="00AE00FD"/>
    <w:rsid w:val="00AE16B0"/>
    <w:rsid w:val="00AE2FDB"/>
    <w:rsid w:val="00AE4954"/>
    <w:rsid w:val="00AE6C60"/>
    <w:rsid w:val="00AE7D95"/>
    <w:rsid w:val="00AF6EC0"/>
    <w:rsid w:val="00AF6FC9"/>
    <w:rsid w:val="00B01A4B"/>
    <w:rsid w:val="00B0611E"/>
    <w:rsid w:val="00B105B4"/>
    <w:rsid w:val="00B11A81"/>
    <w:rsid w:val="00B12726"/>
    <w:rsid w:val="00B13CE0"/>
    <w:rsid w:val="00B1680E"/>
    <w:rsid w:val="00B174DA"/>
    <w:rsid w:val="00B22C08"/>
    <w:rsid w:val="00B23252"/>
    <w:rsid w:val="00B26848"/>
    <w:rsid w:val="00B2794C"/>
    <w:rsid w:val="00B31FB3"/>
    <w:rsid w:val="00B33E04"/>
    <w:rsid w:val="00B374D3"/>
    <w:rsid w:val="00B40C0B"/>
    <w:rsid w:val="00B41396"/>
    <w:rsid w:val="00B41BE5"/>
    <w:rsid w:val="00B435D3"/>
    <w:rsid w:val="00B444B1"/>
    <w:rsid w:val="00B444B6"/>
    <w:rsid w:val="00B467D7"/>
    <w:rsid w:val="00B478CD"/>
    <w:rsid w:val="00B5107C"/>
    <w:rsid w:val="00B52B4C"/>
    <w:rsid w:val="00B551D1"/>
    <w:rsid w:val="00B55B38"/>
    <w:rsid w:val="00B574CA"/>
    <w:rsid w:val="00B60B32"/>
    <w:rsid w:val="00B632BB"/>
    <w:rsid w:val="00B634EF"/>
    <w:rsid w:val="00B63662"/>
    <w:rsid w:val="00B65BCE"/>
    <w:rsid w:val="00B66076"/>
    <w:rsid w:val="00B665EC"/>
    <w:rsid w:val="00B671B3"/>
    <w:rsid w:val="00B674A1"/>
    <w:rsid w:val="00B72678"/>
    <w:rsid w:val="00B82689"/>
    <w:rsid w:val="00B83467"/>
    <w:rsid w:val="00B83E0E"/>
    <w:rsid w:val="00B86DE8"/>
    <w:rsid w:val="00B87AA1"/>
    <w:rsid w:val="00B905DD"/>
    <w:rsid w:val="00B90B1A"/>
    <w:rsid w:val="00B90ECF"/>
    <w:rsid w:val="00B92E9C"/>
    <w:rsid w:val="00B943C1"/>
    <w:rsid w:val="00B94CAD"/>
    <w:rsid w:val="00B960F6"/>
    <w:rsid w:val="00BA436B"/>
    <w:rsid w:val="00BA4818"/>
    <w:rsid w:val="00BA57C5"/>
    <w:rsid w:val="00BB22DA"/>
    <w:rsid w:val="00BB5FF1"/>
    <w:rsid w:val="00BB68EA"/>
    <w:rsid w:val="00BB786E"/>
    <w:rsid w:val="00BB7A2B"/>
    <w:rsid w:val="00BC3CC8"/>
    <w:rsid w:val="00BD29F7"/>
    <w:rsid w:val="00BD4939"/>
    <w:rsid w:val="00BD7A37"/>
    <w:rsid w:val="00BE3A4F"/>
    <w:rsid w:val="00BE4D62"/>
    <w:rsid w:val="00BE5408"/>
    <w:rsid w:val="00BE77EA"/>
    <w:rsid w:val="00BF28AD"/>
    <w:rsid w:val="00BF2936"/>
    <w:rsid w:val="00BF6C34"/>
    <w:rsid w:val="00BF77C8"/>
    <w:rsid w:val="00BF7B6F"/>
    <w:rsid w:val="00BF7BEB"/>
    <w:rsid w:val="00BF7F8D"/>
    <w:rsid w:val="00C02468"/>
    <w:rsid w:val="00C06EE7"/>
    <w:rsid w:val="00C1211F"/>
    <w:rsid w:val="00C14B24"/>
    <w:rsid w:val="00C17AE1"/>
    <w:rsid w:val="00C20DA4"/>
    <w:rsid w:val="00C21FAA"/>
    <w:rsid w:val="00C223F3"/>
    <w:rsid w:val="00C2380E"/>
    <w:rsid w:val="00C24F7D"/>
    <w:rsid w:val="00C26579"/>
    <w:rsid w:val="00C268F0"/>
    <w:rsid w:val="00C3117B"/>
    <w:rsid w:val="00C330FA"/>
    <w:rsid w:val="00C345BB"/>
    <w:rsid w:val="00C34B3F"/>
    <w:rsid w:val="00C40178"/>
    <w:rsid w:val="00C40E76"/>
    <w:rsid w:val="00C4296B"/>
    <w:rsid w:val="00C4470F"/>
    <w:rsid w:val="00C468AE"/>
    <w:rsid w:val="00C505F6"/>
    <w:rsid w:val="00C52D31"/>
    <w:rsid w:val="00C56033"/>
    <w:rsid w:val="00C57406"/>
    <w:rsid w:val="00C60DD6"/>
    <w:rsid w:val="00C60ECF"/>
    <w:rsid w:val="00C66F30"/>
    <w:rsid w:val="00C72367"/>
    <w:rsid w:val="00C72CA4"/>
    <w:rsid w:val="00C741E7"/>
    <w:rsid w:val="00C743C2"/>
    <w:rsid w:val="00C753A1"/>
    <w:rsid w:val="00C808B5"/>
    <w:rsid w:val="00C81BBC"/>
    <w:rsid w:val="00C861C8"/>
    <w:rsid w:val="00C867EB"/>
    <w:rsid w:val="00C87871"/>
    <w:rsid w:val="00C93821"/>
    <w:rsid w:val="00C9621E"/>
    <w:rsid w:val="00C96BF4"/>
    <w:rsid w:val="00C9750F"/>
    <w:rsid w:val="00CA0AE5"/>
    <w:rsid w:val="00CA0BDE"/>
    <w:rsid w:val="00CA14AD"/>
    <w:rsid w:val="00CA23EA"/>
    <w:rsid w:val="00CA2B95"/>
    <w:rsid w:val="00CA2D2B"/>
    <w:rsid w:val="00CA34B1"/>
    <w:rsid w:val="00CA5ED8"/>
    <w:rsid w:val="00CA703B"/>
    <w:rsid w:val="00CB2B42"/>
    <w:rsid w:val="00CB46E7"/>
    <w:rsid w:val="00CB6294"/>
    <w:rsid w:val="00CB6849"/>
    <w:rsid w:val="00CC2AD7"/>
    <w:rsid w:val="00CC2EB7"/>
    <w:rsid w:val="00CC4C70"/>
    <w:rsid w:val="00CC5288"/>
    <w:rsid w:val="00CC626C"/>
    <w:rsid w:val="00CC6E99"/>
    <w:rsid w:val="00CC7A5D"/>
    <w:rsid w:val="00CD614F"/>
    <w:rsid w:val="00CE0303"/>
    <w:rsid w:val="00CE1360"/>
    <w:rsid w:val="00CE32DB"/>
    <w:rsid w:val="00CE43DB"/>
    <w:rsid w:val="00CE65AB"/>
    <w:rsid w:val="00CF04FB"/>
    <w:rsid w:val="00CF2CCE"/>
    <w:rsid w:val="00CF3500"/>
    <w:rsid w:val="00CF4D4F"/>
    <w:rsid w:val="00CF623C"/>
    <w:rsid w:val="00D03CD6"/>
    <w:rsid w:val="00D078B5"/>
    <w:rsid w:val="00D07E71"/>
    <w:rsid w:val="00D11D33"/>
    <w:rsid w:val="00D17437"/>
    <w:rsid w:val="00D20CFC"/>
    <w:rsid w:val="00D22C21"/>
    <w:rsid w:val="00D269F9"/>
    <w:rsid w:val="00D26CF6"/>
    <w:rsid w:val="00D30F58"/>
    <w:rsid w:val="00D37D91"/>
    <w:rsid w:val="00D40A8B"/>
    <w:rsid w:val="00D41CD1"/>
    <w:rsid w:val="00D42370"/>
    <w:rsid w:val="00D501FC"/>
    <w:rsid w:val="00D5053F"/>
    <w:rsid w:val="00D52407"/>
    <w:rsid w:val="00D52E77"/>
    <w:rsid w:val="00D52F2C"/>
    <w:rsid w:val="00D53210"/>
    <w:rsid w:val="00D55EAE"/>
    <w:rsid w:val="00D5799A"/>
    <w:rsid w:val="00D60437"/>
    <w:rsid w:val="00D611F5"/>
    <w:rsid w:val="00D63668"/>
    <w:rsid w:val="00D6391E"/>
    <w:rsid w:val="00D66238"/>
    <w:rsid w:val="00D7111F"/>
    <w:rsid w:val="00D7113B"/>
    <w:rsid w:val="00D71574"/>
    <w:rsid w:val="00D72BDE"/>
    <w:rsid w:val="00D75A19"/>
    <w:rsid w:val="00D807E3"/>
    <w:rsid w:val="00D80B77"/>
    <w:rsid w:val="00D832EC"/>
    <w:rsid w:val="00D8333D"/>
    <w:rsid w:val="00D8386D"/>
    <w:rsid w:val="00D85AC6"/>
    <w:rsid w:val="00D8605E"/>
    <w:rsid w:val="00D9185C"/>
    <w:rsid w:val="00D93F71"/>
    <w:rsid w:val="00D959E6"/>
    <w:rsid w:val="00D96E1A"/>
    <w:rsid w:val="00DA179A"/>
    <w:rsid w:val="00DA58F8"/>
    <w:rsid w:val="00DA75FD"/>
    <w:rsid w:val="00DA7A53"/>
    <w:rsid w:val="00DB0143"/>
    <w:rsid w:val="00DB0147"/>
    <w:rsid w:val="00DB01C5"/>
    <w:rsid w:val="00DB2265"/>
    <w:rsid w:val="00DB275D"/>
    <w:rsid w:val="00DB301A"/>
    <w:rsid w:val="00DB621A"/>
    <w:rsid w:val="00DC061D"/>
    <w:rsid w:val="00DC0A71"/>
    <w:rsid w:val="00DC25FD"/>
    <w:rsid w:val="00DC3B9C"/>
    <w:rsid w:val="00DC4840"/>
    <w:rsid w:val="00DC49D9"/>
    <w:rsid w:val="00DC6DF6"/>
    <w:rsid w:val="00DC6F44"/>
    <w:rsid w:val="00DC758A"/>
    <w:rsid w:val="00DD0827"/>
    <w:rsid w:val="00DD15FE"/>
    <w:rsid w:val="00DD4C10"/>
    <w:rsid w:val="00DD55A7"/>
    <w:rsid w:val="00DD7E51"/>
    <w:rsid w:val="00DD7FF9"/>
    <w:rsid w:val="00DE05AC"/>
    <w:rsid w:val="00DE0781"/>
    <w:rsid w:val="00DE1F69"/>
    <w:rsid w:val="00DE2F7C"/>
    <w:rsid w:val="00DE365D"/>
    <w:rsid w:val="00DE44B2"/>
    <w:rsid w:val="00DE5555"/>
    <w:rsid w:val="00DE65DC"/>
    <w:rsid w:val="00DE79FB"/>
    <w:rsid w:val="00DF0B6A"/>
    <w:rsid w:val="00DF414D"/>
    <w:rsid w:val="00DF47D3"/>
    <w:rsid w:val="00E00A48"/>
    <w:rsid w:val="00E04AC8"/>
    <w:rsid w:val="00E161B9"/>
    <w:rsid w:val="00E24BE3"/>
    <w:rsid w:val="00E3040D"/>
    <w:rsid w:val="00E33345"/>
    <w:rsid w:val="00E34D34"/>
    <w:rsid w:val="00E36073"/>
    <w:rsid w:val="00E441AC"/>
    <w:rsid w:val="00E47422"/>
    <w:rsid w:val="00E51147"/>
    <w:rsid w:val="00E575CA"/>
    <w:rsid w:val="00E57DA1"/>
    <w:rsid w:val="00E6164A"/>
    <w:rsid w:val="00E6222D"/>
    <w:rsid w:val="00E65B0B"/>
    <w:rsid w:val="00E709FA"/>
    <w:rsid w:val="00E71F2E"/>
    <w:rsid w:val="00E7215B"/>
    <w:rsid w:val="00E72E10"/>
    <w:rsid w:val="00E74145"/>
    <w:rsid w:val="00E75E43"/>
    <w:rsid w:val="00E80596"/>
    <w:rsid w:val="00E8358F"/>
    <w:rsid w:val="00E83F95"/>
    <w:rsid w:val="00E84E4D"/>
    <w:rsid w:val="00E866A5"/>
    <w:rsid w:val="00E86EC8"/>
    <w:rsid w:val="00E9017E"/>
    <w:rsid w:val="00E91764"/>
    <w:rsid w:val="00E93714"/>
    <w:rsid w:val="00E938EE"/>
    <w:rsid w:val="00E9496F"/>
    <w:rsid w:val="00E949B9"/>
    <w:rsid w:val="00E96A46"/>
    <w:rsid w:val="00E96DED"/>
    <w:rsid w:val="00EA5094"/>
    <w:rsid w:val="00EB41C9"/>
    <w:rsid w:val="00EB56F3"/>
    <w:rsid w:val="00EB6E91"/>
    <w:rsid w:val="00EB7AEE"/>
    <w:rsid w:val="00EC35AA"/>
    <w:rsid w:val="00EC5294"/>
    <w:rsid w:val="00EC554A"/>
    <w:rsid w:val="00EC6767"/>
    <w:rsid w:val="00ED0904"/>
    <w:rsid w:val="00ED5151"/>
    <w:rsid w:val="00EE16A8"/>
    <w:rsid w:val="00EE2EBB"/>
    <w:rsid w:val="00EE366E"/>
    <w:rsid w:val="00EE503B"/>
    <w:rsid w:val="00EE6DD3"/>
    <w:rsid w:val="00EF0294"/>
    <w:rsid w:val="00EF0B08"/>
    <w:rsid w:val="00EF132A"/>
    <w:rsid w:val="00EF1CEB"/>
    <w:rsid w:val="00EF27FD"/>
    <w:rsid w:val="00EF4567"/>
    <w:rsid w:val="00EF4C09"/>
    <w:rsid w:val="00F02A57"/>
    <w:rsid w:val="00F03FE0"/>
    <w:rsid w:val="00F07490"/>
    <w:rsid w:val="00F11BBF"/>
    <w:rsid w:val="00F128D6"/>
    <w:rsid w:val="00F175FA"/>
    <w:rsid w:val="00F17B61"/>
    <w:rsid w:val="00F2398B"/>
    <w:rsid w:val="00F27158"/>
    <w:rsid w:val="00F3016E"/>
    <w:rsid w:val="00F3276A"/>
    <w:rsid w:val="00F33EDF"/>
    <w:rsid w:val="00F35D20"/>
    <w:rsid w:val="00F36286"/>
    <w:rsid w:val="00F40054"/>
    <w:rsid w:val="00F41F7D"/>
    <w:rsid w:val="00F42A87"/>
    <w:rsid w:val="00F45631"/>
    <w:rsid w:val="00F5203F"/>
    <w:rsid w:val="00F5389B"/>
    <w:rsid w:val="00F54A84"/>
    <w:rsid w:val="00F60E49"/>
    <w:rsid w:val="00F62311"/>
    <w:rsid w:val="00F62DC3"/>
    <w:rsid w:val="00F6307B"/>
    <w:rsid w:val="00F72D43"/>
    <w:rsid w:val="00F73DE8"/>
    <w:rsid w:val="00F74516"/>
    <w:rsid w:val="00F74835"/>
    <w:rsid w:val="00F7696B"/>
    <w:rsid w:val="00F8035D"/>
    <w:rsid w:val="00F81235"/>
    <w:rsid w:val="00F82F2F"/>
    <w:rsid w:val="00F834BB"/>
    <w:rsid w:val="00F846C5"/>
    <w:rsid w:val="00F8513B"/>
    <w:rsid w:val="00F85426"/>
    <w:rsid w:val="00F854C7"/>
    <w:rsid w:val="00F955FE"/>
    <w:rsid w:val="00FA1591"/>
    <w:rsid w:val="00FA2923"/>
    <w:rsid w:val="00FA4AC0"/>
    <w:rsid w:val="00FA573D"/>
    <w:rsid w:val="00FA6B96"/>
    <w:rsid w:val="00FA73B2"/>
    <w:rsid w:val="00FA7DBB"/>
    <w:rsid w:val="00FA7E50"/>
    <w:rsid w:val="00FB04C0"/>
    <w:rsid w:val="00FB24D4"/>
    <w:rsid w:val="00FB5BA3"/>
    <w:rsid w:val="00FB7E6B"/>
    <w:rsid w:val="00FC032C"/>
    <w:rsid w:val="00FC5909"/>
    <w:rsid w:val="00FC71E0"/>
    <w:rsid w:val="00FD027F"/>
    <w:rsid w:val="00FD2647"/>
    <w:rsid w:val="00FD33E8"/>
    <w:rsid w:val="00FD4D42"/>
    <w:rsid w:val="00FD5AC8"/>
    <w:rsid w:val="00FD747D"/>
    <w:rsid w:val="00FE2CBD"/>
    <w:rsid w:val="00FE3611"/>
    <w:rsid w:val="00FE6BDA"/>
    <w:rsid w:val="00FE6CA3"/>
    <w:rsid w:val="00FF19D9"/>
    <w:rsid w:val="00FF2723"/>
    <w:rsid w:val="00FF35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850F"/>
  <w15:chartTrackingRefBased/>
  <w15:docId w15:val="{9E60C5E6-0139-45EA-9A19-6385E4EE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5"/>
  </w:style>
  <w:style w:type="paragraph" w:styleId="Heading1">
    <w:name w:val="heading 1"/>
    <w:basedOn w:val="Normal"/>
    <w:next w:val="Normal"/>
    <w:link w:val="Heading1Char"/>
    <w:uiPriority w:val="9"/>
    <w:qFormat/>
    <w:rsid w:val="00AE7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7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7D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D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D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7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E7D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D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D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D95"/>
    <w:rPr>
      <w:rFonts w:eastAsiaTheme="majorEastAsia" w:cstheme="majorBidi"/>
      <w:color w:val="272727" w:themeColor="text1" w:themeTint="D8"/>
    </w:rPr>
  </w:style>
  <w:style w:type="paragraph" w:styleId="Title">
    <w:name w:val="Title"/>
    <w:basedOn w:val="Normal"/>
    <w:next w:val="Normal"/>
    <w:link w:val="TitleChar"/>
    <w:uiPriority w:val="10"/>
    <w:qFormat/>
    <w:rsid w:val="00AE7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D95"/>
    <w:pPr>
      <w:spacing w:before="160"/>
      <w:jc w:val="center"/>
    </w:pPr>
    <w:rPr>
      <w:i/>
      <w:iCs/>
      <w:color w:val="404040" w:themeColor="text1" w:themeTint="BF"/>
    </w:rPr>
  </w:style>
  <w:style w:type="character" w:customStyle="1" w:styleId="QuoteChar">
    <w:name w:val="Quote Char"/>
    <w:basedOn w:val="DefaultParagraphFont"/>
    <w:link w:val="Quote"/>
    <w:uiPriority w:val="29"/>
    <w:rsid w:val="00AE7D95"/>
    <w:rPr>
      <w:i/>
      <w:iCs/>
      <w:color w:val="404040" w:themeColor="text1" w:themeTint="BF"/>
    </w:rPr>
  </w:style>
  <w:style w:type="paragraph" w:styleId="ListParagraph">
    <w:name w:val="List Paragraph"/>
    <w:basedOn w:val="Normal"/>
    <w:uiPriority w:val="34"/>
    <w:qFormat/>
    <w:rsid w:val="00AE7D95"/>
    <w:pPr>
      <w:ind w:left="720"/>
      <w:contextualSpacing/>
    </w:pPr>
  </w:style>
  <w:style w:type="character" w:styleId="IntenseEmphasis">
    <w:name w:val="Intense Emphasis"/>
    <w:basedOn w:val="DefaultParagraphFont"/>
    <w:uiPriority w:val="21"/>
    <w:qFormat/>
    <w:rsid w:val="00AE7D95"/>
    <w:rPr>
      <w:i/>
      <w:iCs/>
      <w:color w:val="0F4761" w:themeColor="accent1" w:themeShade="BF"/>
    </w:rPr>
  </w:style>
  <w:style w:type="paragraph" w:styleId="IntenseQuote">
    <w:name w:val="Intense Quote"/>
    <w:basedOn w:val="Normal"/>
    <w:next w:val="Normal"/>
    <w:link w:val="IntenseQuoteChar"/>
    <w:uiPriority w:val="30"/>
    <w:qFormat/>
    <w:rsid w:val="00AE7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D95"/>
    <w:rPr>
      <w:i/>
      <w:iCs/>
      <w:color w:val="0F4761" w:themeColor="accent1" w:themeShade="BF"/>
    </w:rPr>
  </w:style>
  <w:style w:type="character" w:styleId="IntenseReference">
    <w:name w:val="Intense Reference"/>
    <w:basedOn w:val="DefaultParagraphFont"/>
    <w:uiPriority w:val="32"/>
    <w:qFormat/>
    <w:rsid w:val="00AE7D95"/>
    <w:rPr>
      <w:b/>
      <w:bCs/>
      <w:smallCaps/>
      <w:color w:val="0F4761" w:themeColor="accent1" w:themeShade="BF"/>
      <w:spacing w:val="5"/>
    </w:rPr>
  </w:style>
  <w:style w:type="table" w:styleId="TableGrid">
    <w:name w:val="Table Grid"/>
    <w:basedOn w:val="TableNormal"/>
    <w:uiPriority w:val="39"/>
    <w:rsid w:val="0078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2E5"/>
    <w:rPr>
      <w:color w:val="467886" w:themeColor="hyperlink"/>
      <w:u w:val="single"/>
    </w:rPr>
  </w:style>
  <w:style w:type="character" w:styleId="UnresolvedMention">
    <w:name w:val="Unresolved Mention"/>
    <w:basedOn w:val="DefaultParagraphFont"/>
    <w:uiPriority w:val="99"/>
    <w:semiHidden/>
    <w:unhideWhenUsed/>
    <w:rsid w:val="004962E5"/>
    <w:rPr>
      <w:color w:val="605E5C"/>
      <w:shd w:val="clear" w:color="auto" w:fill="E1DFDD"/>
    </w:rPr>
  </w:style>
  <w:style w:type="paragraph" w:styleId="Header">
    <w:name w:val="header"/>
    <w:basedOn w:val="Normal"/>
    <w:link w:val="HeaderChar"/>
    <w:uiPriority w:val="99"/>
    <w:unhideWhenUsed/>
    <w:rsid w:val="00B43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5D3"/>
  </w:style>
  <w:style w:type="paragraph" w:styleId="Footer">
    <w:name w:val="footer"/>
    <w:basedOn w:val="Normal"/>
    <w:link w:val="FooterChar"/>
    <w:uiPriority w:val="99"/>
    <w:unhideWhenUsed/>
    <w:rsid w:val="00B43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5D3"/>
  </w:style>
  <w:style w:type="paragraph" w:customStyle="1" w:styleId="EndNoteBibliographyTitle">
    <w:name w:val="EndNote Bibliography Title"/>
    <w:basedOn w:val="Normal"/>
    <w:link w:val="EndNoteBibliographyTitleChar"/>
    <w:rsid w:val="00275CC9"/>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275CC9"/>
    <w:rPr>
      <w:rFonts w:ascii="Aptos" w:hAnsi="Aptos"/>
      <w:noProof/>
    </w:rPr>
  </w:style>
  <w:style w:type="paragraph" w:customStyle="1" w:styleId="EndNoteBibliography">
    <w:name w:val="EndNote Bibliography"/>
    <w:basedOn w:val="Normal"/>
    <w:link w:val="EndNoteBibliographyChar"/>
    <w:rsid w:val="00275CC9"/>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275CC9"/>
    <w:rPr>
      <w:rFonts w:ascii="Aptos" w:hAnsi="Aptos"/>
      <w:noProof/>
    </w:rPr>
  </w:style>
  <w:style w:type="character" w:styleId="LineNumber">
    <w:name w:val="line number"/>
    <w:basedOn w:val="DefaultParagraphFont"/>
    <w:uiPriority w:val="99"/>
    <w:semiHidden/>
    <w:unhideWhenUsed/>
    <w:rsid w:val="00A12F5E"/>
  </w:style>
  <w:style w:type="paragraph" w:styleId="Revision">
    <w:name w:val="Revision"/>
    <w:hidden/>
    <w:uiPriority w:val="99"/>
    <w:semiHidden/>
    <w:rsid w:val="00B66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2802">
      <w:bodyDiv w:val="1"/>
      <w:marLeft w:val="0"/>
      <w:marRight w:val="0"/>
      <w:marTop w:val="0"/>
      <w:marBottom w:val="0"/>
      <w:divBdr>
        <w:top w:val="none" w:sz="0" w:space="0" w:color="auto"/>
        <w:left w:val="none" w:sz="0" w:space="0" w:color="auto"/>
        <w:bottom w:val="none" w:sz="0" w:space="0" w:color="auto"/>
        <w:right w:val="none" w:sz="0" w:space="0" w:color="auto"/>
      </w:divBdr>
    </w:div>
    <w:div w:id="29502051">
      <w:bodyDiv w:val="1"/>
      <w:marLeft w:val="0"/>
      <w:marRight w:val="0"/>
      <w:marTop w:val="0"/>
      <w:marBottom w:val="0"/>
      <w:divBdr>
        <w:top w:val="none" w:sz="0" w:space="0" w:color="auto"/>
        <w:left w:val="none" w:sz="0" w:space="0" w:color="auto"/>
        <w:bottom w:val="none" w:sz="0" w:space="0" w:color="auto"/>
        <w:right w:val="none" w:sz="0" w:space="0" w:color="auto"/>
      </w:divBdr>
      <w:divsChild>
        <w:div w:id="218983563">
          <w:marLeft w:val="0"/>
          <w:marRight w:val="0"/>
          <w:marTop w:val="0"/>
          <w:marBottom w:val="0"/>
          <w:divBdr>
            <w:top w:val="none" w:sz="0" w:space="0" w:color="auto"/>
            <w:left w:val="none" w:sz="0" w:space="0" w:color="auto"/>
            <w:bottom w:val="none" w:sz="0" w:space="0" w:color="auto"/>
            <w:right w:val="none" w:sz="0" w:space="0" w:color="auto"/>
          </w:divBdr>
          <w:divsChild>
            <w:div w:id="165632577">
              <w:marLeft w:val="0"/>
              <w:marRight w:val="0"/>
              <w:marTop w:val="0"/>
              <w:marBottom w:val="0"/>
              <w:divBdr>
                <w:top w:val="none" w:sz="0" w:space="0" w:color="auto"/>
                <w:left w:val="none" w:sz="0" w:space="0" w:color="auto"/>
                <w:bottom w:val="none" w:sz="0" w:space="0" w:color="auto"/>
                <w:right w:val="none" w:sz="0" w:space="0" w:color="auto"/>
              </w:divBdr>
              <w:divsChild>
                <w:div w:id="1672683289">
                  <w:marLeft w:val="0"/>
                  <w:marRight w:val="0"/>
                  <w:marTop w:val="0"/>
                  <w:marBottom w:val="0"/>
                  <w:divBdr>
                    <w:top w:val="none" w:sz="0" w:space="0" w:color="auto"/>
                    <w:left w:val="none" w:sz="0" w:space="0" w:color="auto"/>
                    <w:bottom w:val="none" w:sz="0" w:space="0" w:color="auto"/>
                    <w:right w:val="none" w:sz="0" w:space="0" w:color="auto"/>
                  </w:divBdr>
                  <w:divsChild>
                    <w:div w:id="286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7347">
          <w:marLeft w:val="0"/>
          <w:marRight w:val="0"/>
          <w:marTop w:val="0"/>
          <w:marBottom w:val="0"/>
          <w:divBdr>
            <w:top w:val="none" w:sz="0" w:space="0" w:color="auto"/>
            <w:left w:val="none" w:sz="0" w:space="0" w:color="auto"/>
            <w:bottom w:val="none" w:sz="0" w:space="0" w:color="auto"/>
            <w:right w:val="none" w:sz="0" w:space="0" w:color="auto"/>
          </w:divBdr>
          <w:divsChild>
            <w:div w:id="2003192713">
              <w:marLeft w:val="0"/>
              <w:marRight w:val="0"/>
              <w:marTop w:val="0"/>
              <w:marBottom w:val="0"/>
              <w:divBdr>
                <w:top w:val="none" w:sz="0" w:space="0" w:color="auto"/>
                <w:left w:val="none" w:sz="0" w:space="0" w:color="auto"/>
                <w:bottom w:val="none" w:sz="0" w:space="0" w:color="auto"/>
                <w:right w:val="none" w:sz="0" w:space="0" w:color="auto"/>
              </w:divBdr>
              <w:divsChild>
                <w:div w:id="1643853747">
                  <w:marLeft w:val="0"/>
                  <w:marRight w:val="0"/>
                  <w:marTop w:val="0"/>
                  <w:marBottom w:val="0"/>
                  <w:divBdr>
                    <w:top w:val="none" w:sz="0" w:space="0" w:color="auto"/>
                    <w:left w:val="none" w:sz="0" w:space="0" w:color="auto"/>
                    <w:bottom w:val="none" w:sz="0" w:space="0" w:color="auto"/>
                    <w:right w:val="none" w:sz="0" w:space="0" w:color="auto"/>
                  </w:divBdr>
                  <w:divsChild>
                    <w:div w:id="9432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1470">
      <w:bodyDiv w:val="1"/>
      <w:marLeft w:val="0"/>
      <w:marRight w:val="0"/>
      <w:marTop w:val="0"/>
      <w:marBottom w:val="0"/>
      <w:divBdr>
        <w:top w:val="none" w:sz="0" w:space="0" w:color="auto"/>
        <w:left w:val="none" w:sz="0" w:space="0" w:color="auto"/>
        <w:bottom w:val="none" w:sz="0" w:space="0" w:color="auto"/>
        <w:right w:val="none" w:sz="0" w:space="0" w:color="auto"/>
      </w:divBdr>
    </w:div>
    <w:div w:id="213785070">
      <w:bodyDiv w:val="1"/>
      <w:marLeft w:val="0"/>
      <w:marRight w:val="0"/>
      <w:marTop w:val="0"/>
      <w:marBottom w:val="0"/>
      <w:divBdr>
        <w:top w:val="none" w:sz="0" w:space="0" w:color="auto"/>
        <w:left w:val="none" w:sz="0" w:space="0" w:color="auto"/>
        <w:bottom w:val="none" w:sz="0" w:space="0" w:color="auto"/>
        <w:right w:val="none" w:sz="0" w:space="0" w:color="auto"/>
      </w:divBdr>
    </w:div>
    <w:div w:id="296497919">
      <w:bodyDiv w:val="1"/>
      <w:marLeft w:val="0"/>
      <w:marRight w:val="0"/>
      <w:marTop w:val="0"/>
      <w:marBottom w:val="0"/>
      <w:divBdr>
        <w:top w:val="none" w:sz="0" w:space="0" w:color="auto"/>
        <w:left w:val="none" w:sz="0" w:space="0" w:color="auto"/>
        <w:bottom w:val="none" w:sz="0" w:space="0" w:color="auto"/>
        <w:right w:val="none" w:sz="0" w:space="0" w:color="auto"/>
      </w:divBdr>
    </w:div>
    <w:div w:id="574559770">
      <w:bodyDiv w:val="1"/>
      <w:marLeft w:val="0"/>
      <w:marRight w:val="0"/>
      <w:marTop w:val="0"/>
      <w:marBottom w:val="0"/>
      <w:divBdr>
        <w:top w:val="none" w:sz="0" w:space="0" w:color="auto"/>
        <w:left w:val="none" w:sz="0" w:space="0" w:color="auto"/>
        <w:bottom w:val="none" w:sz="0" w:space="0" w:color="auto"/>
        <w:right w:val="none" w:sz="0" w:space="0" w:color="auto"/>
      </w:divBdr>
    </w:div>
    <w:div w:id="587927820">
      <w:bodyDiv w:val="1"/>
      <w:marLeft w:val="0"/>
      <w:marRight w:val="0"/>
      <w:marTop w:val="0"/>
      <w:marBottom w:val="0"/>
      <w:divBdr>
        <w:top w:val="none" w:sz="0" w:space="0" w:color="auto"/>
        <w:left w:val="none" w:sz="0" w:space="0" w:color="auto"/>
        <w:bottom w:val="none" w:sz="0" w:space="0" w:color="auto"/>
        <w:right w:val="none" w:sz="0" w:space="0" w:color="auto"/>
      </w:divBdr>
    </w:div>
    <w:div w:id="992755026">
      <w:bodyDiv w:val="1"/>
      <w:marLeft w:val="0"/>
      <w:marRight w:val="0"/>
      <w:marTop w:val="0"/>
      <w:marBottom w:val="0"/>
      <w:divBdr>
        <w:top w:val="none" w:sz="0" w:space="0" w:color="auto"/>
        <w:left w:val="none" w:sz="0" w:space="0" w:color="auto"/>
        <w:bottom w:val="none" w:sz="0" w:space="0" w:color="auto"/>
        <w:right w:val="none" w:sz="0" w:space="0" w:color="auto"/>
      </w:divBdr>
    </w:div>
    <w:div w:id="1158113714">
      <w:bodyDiv w:val="1"/>
      <w:marLeft w:val="0"/>
      <w:marRight w:val="0"/>
      <w:marTop w:val="0"/>
      <w:marBottom w:val="0"/>
      <w:divBdr>
        <w:top w:val="none" w:sz="0" w:space="0" w:color="auto"/>
        <w:left w:val="none" w:sz="0" w:space="0" w:color="auto"/>
        <w:bottom w:val="none" w:sz="0" w:space="0" w:color="auto"/>
        <w:right w:val="none" w:sz="0" w:space="0" w:color="auto"/>
      </w:divBdr>
      <w:divsChild>
        <w:div w:id="1863592855">
          <w:marLeft w:val="0"/>
          <w:marRight w:val="0"/>
          <w:marTop w:val="0"/>
          <w:marBottom w:val="0"/>
          <w:divBdr>
            <w:top w:val="none" w:sz="0" w:space="0" w:color="auto"/>
            <w:left w:val="none" w:sz="0" w:space="0" w:color="auto"/>
            <w:bottom w:val="none" w:sz="0" w:space="0" w:color="auto"/>
            <w:right w:val="none" w:sz="0" w:space="0" w:color="auto"/>
          </w:divBdr>
          <w:divsChild>
            <w:div w:id="1384057836">
              <w:marLeft w:val="0"/>
              <w:marRight w:val="0"/>
              <w:marTop w:val="0"/>
              <w:marBottom w:val="0"/>
              <w:divBdr>
                <w:top w:val="none" w:sz="0" w:space="0" w:color="auto"/>
                <w:left w:val="none" w:sz="0" w:space="0" w:color="auto"/>
                <w:bottom w:val="none" w:sz="0" w:space="0" w:color="auto"/>
                <w:right w:val="none" w:sz="0" w:space="0" w:color="auto"/>
              </w:divBdr>
              <w:divsChild>
                <w:div w:id="3821899">
                  <w:marLeft w:val="0"/>
                  <w:marRight w:val="0"/>
                  <w:marTop w:val="0"/>
                  <w:marBottom w:val="0"/>
                  <w:divBdr>
                    <w:top w:val="none" w:sz="0" w:space="0" w:color="auto"/>
                    <w:left w:val="none" w:sz="0" w:space="0" w:color="auto"/>
                    <w:bottom w:val="none" w:sz="0" w:space="0" w:color="auto"/>
                    <w:right w:val="none" w:sz="0" w:space="0" w:color="auto"/>
                  </w:divBdr>
                  <w:divsChild>
                    <w:div w:id="1771664042">
                      <w:marLeft w:val="0"/>
                      <w:marRight w:val="0"/>
                      <w:marTop w:val="0"/>
                      <w:marBottom w:val="0"/>
                      <w:divBdr>
                        <w:top w:val="none" w:sz="0" w:space="0" w:color="auto"/>
                        <w:left w:val="none" w:sz="0" w:space="0" w:color="auto"/>
                        <w:bottom w:val="none" w:sz="0" w:space="0" w:color="auto"/>
                        <w:right w:val="none" w:sz="0" w:space="0" w:color="auto"/>
                      </w:divBdr>
                      <w:divsChild>
                        <w:div w:id="105008506">
                          <w:marLeft w:val="0"/>
                          <w:marRight w:val="0"/>
                          <w:marTop w:val="0"/>
                          <w:marBottom w:val="0"/>
                          <w:divBdr>
                            <w:top w:val="none" w:sz="0" w:space="0" w:color="auto"/>
                            <w:left w:val="none" w:sz="0" w:space="0" w:color="auto"/>
                            <w:bottom w:val="none" w:sz="0" w:space="0" w:color="auto"/>
                            <w:right w:val="none" w:sz="0" w:space="0" w:color="auto"/>
                          </w:divBdr>
                          <w:divsChild>
                            <w:div w:id="2112358117">
                              <w:marLeft w:val="0"/>
                              <w:marRight w:val="0"/>
                              <w:marTop w:val="0"/>
                              <w:marBottom w:val="0"/>
                              <w:divBdr>
                                <w:top w:val="none" w:sz="0" w:space="0" w:color="auto"/>
                                <w:left w:val="none" w:sz="0" w:space="0" w:color="auto"/>
                                <w:bottom w:val="none" w:sz="0" w:space="0" w:color="auto"/>
                                <w:right w:val="none" w:sz="0" w:space="0" w:color="auto"/>
                              </w:divBdr>
                              <w:divsChild>
                                <w:div w:id="226302200">
                                  <w:marLeft w:val="0"/>
                                  <w:marRight w:val="0"/>
                                  <w:marTop w:val="0"/>
                                  <w:marBottom w:val="0"/>
                                  <w:divBdr>
                                    <w:top w:val="none" w:sz="0" w:space="0" w:color="auto"/>
                                    <w:left w:val="none" w:sz="0" w:space="0" w:color="auto"/>
                                    <w:bottom w:val="none" w:sz="0" w:space="0" w:color="auto"/>
                                    <w:right w:val="none" w:sz="0" w:space="0" w:color="auto"/>
                                  </w:divBdr>
                                  <w:divsChild>
                                    <w:div w:id="17533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385">
                  <w:marLeft w:val="0"/>
                  <w:marRight w:val="0"/>
                  <w:marTop w:val="0"/>
                  <w:marBottom w:val="0"/>
                  <w:divBdr>
                    <w:top w:val="none" w:sz="0" w:space="0" w:color="auto"/>
                    <w:left w:val="none" w:sz="0" w:space="0" w:color="auto"/>
                    <w:bottom w:val="none" w:sz="0" w:space="0" w:color="auto"/>
                    <w:right w:val="none" w:sz="0" w:space="0" w:color="auto"/>
                  </w:divBdr>
                  <w:divsChild>
                    <w:div w:id="379549711">
                      <w:marLeft w:val="0"/>
                      <w:marRight w:val="0"/>
                      <w:marTop w:val="0"/>
                      <w:marBottom w:val="0"/>
                      <w:divBdr>
                        <w:top w:val="none" w:sz="0" w:space="0" w:color="auto"/>
                        <w:left w:val="none" w:sz="0" w:space="0" w:color="auto"/>
                        <w:bottom w:val="none" w:sz="0" w:space="0" w:color="auto"/>
                        <w:right w:val="none" w:sz="0" w:space="0" w:color="auto"/>
                      </w:divBdr>
                      <w:divsChild>
                        <w:div w:id="870264642">
                          <w:marLeft w:val="0"/>
                          <w:marRight w:val="0"/>
                          <w:marTop w:val="0"/>
                          <w:marBottom w:val="0"/>
                          <w:divBdr>
                            <w:top w:val="none" w:sz="0" w:space="0" w:color="auto"/>
                            <w:left w:val="none" w:sz="0" w:space="0" w:color="auto"/>
                            <w:bottom w:val="none" w:sz="0" w:space="0" w:color="auto"/>
                            <w:right w:val="none" w:sz="0" w:space="0" w:color="auto"/>
                          </w:divBdr>
                          <w:divsChild>
                            <w:div w:id="987393900">
                              <w:marLeft w:val="0"/>
                              <w:marRight w:val="0"/>
                              <w:marTop w:val="0"/>
                              <w:marBottom w:val="0"/>
                              <w:divBdr>
                                <w:top w:val="none" w:sz="0" w:space="0" w:color="auto"/>
                                <w:left w:val="none" w:sz="0" w:space="0" w:color="auto"/>
                                <w:bottom w:val="none" w:sz="0" w:space="0" w:color="auto"/>
                                <w:right w:val="none" w:sz="0" w:space="0" w:color="auto"/>
                              </w:divBdr>
                              <w:divsChild>
                                <w:div w:id="18150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52363">
          <w:marLeft w:val="0"/>
          <w:marRight w:val="0"/>
          <w:marTop w:val="0"/>
          <w:marBottom w:val="0"/>
          <w:divBdr>
            <w:top w:val="none" w:sz="0" w:space="0" w:color="auto"/>
            <w:left w:val="none" w:sz="0" w:space="0" w:color="auto"/>
            <w:bottom w:val="none" w:sz="0" w:space="0" w:color="auto"/>
            <w:right w:val="none" w:sz="0" w:space="0" w:color="auto"/>
          </w:divBdr>
          <w:divsChild>
            <w:div w:id="2035764268">
              <w:marLeft w:val="0"/>
              <w:marRight w:val="0"/>
              <w:marTop w:val="0"/>
              <w:marBottom w:val="0"/>
              <w:divBdr>
                <w:top w:val="none" w:sz="0" w:space="0" w:color="auto"/>
                <w:left w:val="none" w:sz="0" w:space="0" w:color="auto"/>
                <w:bottom w:val="none" w:sz="0" w:space="0" w:color="auto"/>
                <w:right w:val="none" w:sz="0" w:space="0" w:color="auto"/>
              </w:divBdr>
              <w:divsChild>
                <w:div w:id="570427649">
                  <w:marLeft w:val="0"/>
                  <w:marRight w:val="0"/>
                  <w:marTop w:val="0"/>
                  <w:marBottom w:val="0"/>
                  <w:divBdr>
                    <w:top w:val="none" w:sz="0" w:space="0" w:color="auto"/>
                    <w:left w:val="none" w:sz="0" w:space="0" w:color="auto"/>
                    <w:bottom w:val="none" w:sz="0" w:space="0" w:color="auto"/>
                    <w:right w:val="none" w:sz="0" w:space="0" w:color="auto"/>
                  </w:divBdr>
                  <w:divsChild>
                    <w:div w:id="1770813399">
                      <w:marLeft w:val="0"/>
                      <w:marRight w:val="0"/>
                      <w:marTop w:val="0"/>
                      <w:marBottom w:val="0"/>
                      <w:divBdr>
                        <w:top w:val="none" w:sz="0" w:space="0" w:color="auto"/>
                        <w:left w:val="none" w:sz="0" w:space="0" w:color="auto"/>
                        <w:bottom w:val="none" w:sz="0" w:space="0" w:color="auto"/>
                        <w:right w:val="none" w:sz="0" w:space="0" w:color="auto"/>
                      </w:divBdr>
                      <w:divsChild>
                        <w:div w:id="378015311">
                          <w:marLeft w:val="0"/>
                          <w:marRight w:val="0"/>
                          <w:marTop w:val="0"/>
                          <w:marBottom w:val="0"/>
                          <w:divBdr>
                            <w:top w:val="none" w:sz="0" w:space="0" w:color="auto"/>
                            <w:left w:val="none" w:sz="0" w:space="0" w:color="auto"/>
                            <w:bottom w:val="none" w:sz="0" w:space="0" w:color="auto"/>
                            <w:right w:val="none" w:sz="0" w:space="0" w:color="auto"/>
                          </w:divBdr>
                          <w:divsChild>
                            <w:div w:id="1013921469">
                              <w:marLeft w:val="0"/>
                              <w:marRight w:val="0"/>
                              <w:marTop w:val="0"/>
                              <w:marBottom w:val="0"/>
                              <w:divBdr>
                                <w:top w:val="none" w:sz="0" w:space="0" w:color="auto"/>
                                <w:left w:val="none" w:sz="0" w:space="0" w:color="auto"/>
                                <w:bottom w:val="none" w:sz="0" w:space="0" w:color="auto"/>
                                <w:right w:val="none" w:sz="0" w:space="0" w:color="auto"/>
                              </w:divBdr>
                              <w:divsChild>
                                <w:div w:id="1338772232">
                                  <w:marLeft w:val="0"/>
                                  <w:marRight w:val="0"/>
                                  <w:marTop w:val="0"/>
                                  <w:marBottom w:val="0"/>
                                  <w:divBdr>
                                    <w:top w:val="none" w:sz="0" w:space="0" w:color="auto"/>
                                    <w:left w:val="none" w:sz="0" w:space="0" w:color="auto"/>
                                    <w:bottom w:val="none" w:sz="0" w:space="0" w:color="auto"/>
                                    <w:right w:val="none" w:sz="0" w:space="0" w:color="auto"/>
                                  </w:divBdr>
                                  <w:divsChild>
                                    <w:div w:id="413210180">
                                      <w:marLeft w:val="0"/>
                                      <w:marRight w:val="0"/>
                                      <w:marTop w:val="0"/>
                                      <w:marBottom w:val="0"/>
                                      <w:divBdr>
                                        <w:top w:val="none" w:sz="0" w:space="0" w:color="auto"/>
                                        <w:left w:val="none" w:sz="0" w:space="0" w:color="auto"/>
                                        <w:bottom w:val="none" w:sz="0" w:space="0" w:color="auto"/>
                                        <w:right w:val="none" w:sz="0" w:space="0" w:color="auto"/>
                                      </w:divBdr>
                                      <w:divsChild>
                                        <w:div w:id="20279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006347">
      <w:bodyDiv w:val="1"/>
      <w:marLeft w:val="0"/>
      <w:marRight w:val="0"/>
      <w:marTop w:val="0"/>
      <w:marBottom w:val="0"/>
      <w:divBdr>
        <w:top w:val="none" w:sz="0" w:space="0" w:color="auto"/>
        <w:left w:val="none" w:sz="0" w:space="0" w:color="auto"/>
        <w:bottom w:val="none" w:sz="0" w:space="0" w:color="auto"/>
        <w:right w:val="none" w:sz="0" w:space="0" w:color="auto"/>
      </w:divBdr>
    </w:div>
    <w:div w:id="1447383855">
      <w:bodyDiv w:val="1"/>
      <w:marLeft w:val="0"/>
      <w:marRight w:val="0"/>
      <w:marTop w:val="0"/>
      <w:marBottom w:val="0"/>
      <w:divBdr>
        <w:top w:val="none" w:sz="0" w:space="0" w:color="auto"/>
        <w:left w:val="none" w:sz="0" w:space="0" w:color="auto"/>
        <w:bottom w:val="none" w:sz="0" w:space="0" w:color="auto"/>
        <w:right w:val="none" w:sz="0" w:space="0" w:color="auto"/>
      </w:divBdr>
    </w:div>
    <w:div w:id="1470705205">
      <w:bodyDiv w:val="1"/>
      <w:marLeft w:val="0"/>
      <w:marRight w:val="0"/>
      <w:marTop w:val="0"/>
      <w:marBottom w:val="0"/>
      <w:divBdr>
        <w:top w:val="none" w:sz="0" w:space="0" w:color="auto"/>
        <w:left w:val="none" w:sz="0" w:space="0" w:color="auto"/>
        <w:bottom w:val="none" w:sz="0" w:space="0" w:color="auto"/>
        <w:right w:val="none" w:sz="0" w:space="0" w:color="auto"/>
      </w:divBdr>
    </w:div>
    <w:div w:id="1592353063">
      <w:bodyDiv w:val="1"/>
      <w:marLeft w:val="0"/>
      <w:marRight w:val="0"/>
      <w:marTop w:val="0"/>
      <w:marBottom w:val="0"/>
      <w:divBdr>
        <w:top w:val="none" w:sz="0" w:space="0" w:color="auto"/>
        <w:left w:val="none" w:sz="0" w:space="0" w:color="auto"/>
        <w:bottom w:val="none" w:sz="0" w:space="0" w:color="auto"/>
        <w:right w:val="none" w:sz="0" w:space="0" w:color="auto"/>
      </w:divBdr>
      <w:divsChild>
        <w:div w:id="2111196103">
          <w:marLeft w:val="0"/>
          <w:marRight w:val="0"/>
          <w:marTop w:val="0"/>
          <w:marBottom w:val="0"/>
          <w:divBdr>
            <w:top w:val="none" w:sz="0" w:space="0" w:color="auto"/>
            <w:left w:val="none" w:sz="0" w:space="0" w:color="auto"/>
            <w:bottom w:val="none" w:sz="0" w:space="0" w:color="auto"/>
            <w:right w:val="none" w:sz="0" w:space="0" w:color="auto"/>
          </w:divBdr>
          <w:divsChild>
            <w:div w:id="78336226">
              <w:marLeft w:val="0"/>
              <w:marRight w:val="0"/>
              <w:marTop w:val="0"/>
              <w:marBottom w:val="0"/>
              <w:divBdr>
                <w:top w:val="none" w:sz="0" w:space="0" w:color="auto"/>
                <w:left w:val="none" w:sz="0" w:space="0" w:color="auto"/>
                <w:bottom w:val="none" w:sz="0" w:space="0" w:color="auto"/>
                <w:right w:val="none" w:sz="0" w:space="0" w:color="auto"/>
              </w:divBdr>
              <w:divsChild>
                <w:div w:id="363216814">
                  <w:marLeft w:val="0"/>
                  <w:marRight w:val="0"/>
                  <w:marTop w:val="0"/>
                  <w:marBottom w:val="0"/>
                  <w:divBdr>
                    <w:top w:val="none" w:sz="0" w:space="0" w:color="auto"/>
                    <w:left w:val="none" w:sz="0" w:space="0" w:color="auto"/>
                    <w:bottom w:val="none" w:sz="0" w:space="0" w:color="auto"/>
                    <w:right w:val="none" w:sz="0" w:space="0" w:color="auto"/>
                  </w:divBdr>
                  <w:divsChild>
                    <w:div w:id="2020237106">
                      <w:marLeft w:val="0"/>
                      <w:marRight w:val="0"/>
                      <w:marTop w:val="0"/>
                      <w:marBottom w:val="0"/>
                      <w:divBdr>
                        <w:top w:val="none" w:sz="0" w:space="0" w:color="auto"/>
                        <w:left w:val="none" w:sz="0" w:space="0" w:color="auto"/>
                        <w:bottom w:val="none" w:sz="0" w:space="0" w:color="auto"/>
                        <w:right w:val="none" w:sz="0" w:space="0" w:color="auto"/>
                      </w:divBdr>
                      <w:divsChild>
                        <w:div w:id="388386027">
                          <w:marLeft w:val="0"/>
                          <w:marRight w:val="0"/>
                          <w:marTop w:val="0"/>
                          <w:marBottom w:val="0"/>
                          <w:divBdr>
                            <w:top w:val="none" w:sz="0" w:space="0" w:color="auto"/>
                            <w:left w:val="none" w:sz="0" w:space="0" w:color="auto"/>
                            <w:bottom w:val="none" w:sz="0" w:space="0" w:color="auto"/>
                            <w:right w:val="none" w:sz="0" w:space="0" w:color="auto"/>
                          </w:divBdr>
                          <w:divsChild>
                            <w:div w:id="1400444490">
                              <w:marLeft w:val="0"/>
                              <w:marRight w:val="0"/>
                              <w:marTop w:val="0"/>
                              <w:marBottom w:val="0"/>
                              <w:divBdr>
                                <w:top w:val="none" w:sz="0" w:space="0" w:color="auto"/>
                                <w:left w:val="none" w:sz="0" w:space="0" w:color="auto"/>
                                <w:bottom w:val="none" w:sz="0" w:space="0" w:color="auto"/>
                                <w:right w:val="none" w:sz="0" w:space="0" w:color="auto"/>
                              </w:divBdr>
                              <w:divsChild>
                                <w:div w:id="638268168">
                                  <w:marLeft w:val="0"/>
                                  <w:marRight w:val="0"/>
                                  <w:marTop w:val="0"/>
                                  <w:marBottom w:val="0"/>
                                  <w:divBdr>
                                    <w:top w:val="none" w:sz="0" w:space="0" w:color="auto"/>
                                    <w:left w:val="none" w:sz="0" w:space="0" w:color="auto"/>
                                    <w:bottom w:val="none" w:sz="0" w:space="0" w:color="auto"/>
                                    <w:right w:val="none" w:sz="0" w:space="0" w:color="auto"/>
                                  </w:divBdr>
                                  <w:divsChild>
                                    <w:div w:id="469785040">
                                      <w:marLeft w:val="0"/>
                                      <w:marRight w:val="0"/>
                                      <w:marTop w:val="0"/>
                                      <w:marBottom w:val="0"/>
                                      <w:divBdr>
                                        <w:top w:val="none" w:sz="0" w:space="0" w:color="auto"/>
                                        <w:left w:val="none" w:sz="0" w:space="0" w:color="auto"/>
                                        <w:bottom w:val="none" w:sz="0" w:space="0" w:color="auto"/>
                                        <w:right w:val="none" w:sz="0" w:space="0" w:color="auto"/>
                                      </w:divBdr>
                                      <w:divsChild>
                                        <w:div w:id="9265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878342">
          <w:marLeft w:val="0"/>
          <w:marRight w:val="0"/>
          <w:marTop w:val="0"/>
          <w:marBottom w:val="0"/>
          <w:divBdr>
            <w:top w:val="none" w:sz="0" w:space="0" w:color="auto"/>
            <w:left w:val="none" w:sz="0" w:space="0" w:color="auto"/>
            <w:bottom w:val="none" w:sz="0" w:space="0" w:color="auto"/>
            <w:right w:val="none" w:sz="0" w:space="0" w:color="auto"/>
          </w:divBdr>
          <w:divsChild>
            <w:div w:id="1512337254">
              <w:marLeft w:val="0"/>
              <w:marRight w:val="0"/>
              <w:marTop w:val="0"/>
              <w:marBottom w:val="0"/>
              <w:divBdr>
                <w:top w:val="none" w:sz="0" w:space="0" w:color="auto"/>
                <w:left w:val="none" w:sz="0" w:space="0" w:color="auto"/>
                <w:bottom w:val="none" w:sz="0" w:space="0" w:color="auto"/>
                <w:right w:val="none" w:sz="0" w:space="0" w:color="auto"/>
              </w:divBdr>
              <w:divsChild>
                <w:div w:id="533807647">
                  <w:marLeft w:val="0"/>
                  <w:marRight w:val="0"/>
                  <w:marTop w:val="0"/>
                  <w:marBottom w:val="0"/>
                  <w:divBdr>
                    <w:top w:val="none" w:sz="0" w:space="0" w:color="auto"/>
                    <w:left w:val="none" w:sz="0" w:space="0" w:color="auto"/>
                    <w:bottom w:val="none" w:sz="0" w:space="0" w:color="auto"/>
                    <w:right w:val="none" w:sz="0" w:space="0" w:color="auto"/>
                  </w:divBdr>
                  <w:divsChild>
                    <w:div w:id="668674902">
                      <w:marLeft w:val="0"/>
                      <w:marRight w:val="0"/>
                      <w:marTop w:val="0"/>
                      <w:marBottom w:val="0"/>
                      <w:divBdr>
                        <w:top w:val="none" w:sz="0" w:space="0" w:color="auto"/>
                        <w:left w:val="none" w:sz="0" w:space="0" w:color="auto"/>
                        <w:bottom w:val="none" w:sz="0" w:space="0" w:color="auto"/>
                        <w:right w:val="none" w:sz="0" w:space="0" w:color="auto"/>
                      </w:divBdr>
                      <w:divsChild>
                        <w:div w:id="830678170">
                          <w:marLeft w:val="0"/>
                          <w:marRight w:val="0"/>
                          <w:marTop w:val="0"/>
                          <w:marBottom w:val="0"/>
                          <w:divBdr>
                            <w:top w:val="none" w:sz="0" w:space="0" w:color="auto"/>
                            <w:left w:val="none" w:sz="0" w:space="0" w:color="auto"/>
                            <w:bottom w:val="none" w:sz="0" w:space="0" w:color="auto"/>
                            <w:right w:val="none" w:sz="0" w:space="0" w:color="auto"/>
                          </w:divBdr>
                          <w:divsChild>
                            <w:div w:id="212229515">
                              <w:marLeft w:val="0"/>
                              <w:marRight w:val="0"/>
                              <w:marTop w:val="0"/>
                              <w:marBottom w:val="0"/>
                              <w:divBdr>
                                <w:top w:val="none" w:sz="0" w:space="0" w:color="auto"/>
                                <w:left w:val="none" w:sz="0" w:space="0" w:color="auto"/>
                                <w:bottom w:val="none" w:sz="0" w:space="0" w:color="auto"/>
                                <w:right w:val="none" w:sz="0" w:space="0" w:color="auto"/>
                              </w:divBdr>
                              <w:divsChild>
                                <w:div w:id="8356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53925">
                  <w:marLeft w:val="0"/>
                  <w:marRight w:val="0"/>
                  <w:marTop w:val="0"/>
                  <w:marBottom w:val="0"/>
                  <w:divBdr>
                    <w:top w:val="none" w:sz="0" w:space="0" w:color="auto"/>
                    <w:left w:val="none" w:sz="0" w:space="0" w:color="auto"/>
                    <w:bottom w:val="none" w:sz="0" w:space="0" w:color="auto"/>
                    <w:right w:val="none" w:sz="0" w:space="0" w:color="auto"/>
                  </w:divBdr>
                  <w:divsChild>
                    <w:div w:id="608124887">
                      <w:marLeft w:val="0"/>
                      <w:marRight w:val="0"/>
                      <w:marTop w:val="0"/>
                      <w:marBottom w:val="0"/>
                      <w:divBdr>
                        <w:top w:val="none" w:sz="0" w:space="0" w:color="auto"/>
                        <w:left w:val="none" w:sz="0" w:space="0" w:color="auto"/>
                        <w:bottom w:val="none" w:sz="0" w:space="0" w:color="auto"/>
                        <w:right w:val="none" w:sz="0" w:space="0" w:color="auto"/>
                      </w:divBdr>
                      <w:divsChild>
                        <w:div w:id="1276905443">
                          <w:marLeft w:val="0"/>
                          <w:marRight w:val="0"/>
                          <w:marTop w:val="0"/>
                          <w:marBottom w:val="0"/>
                          <w:divBdr>
                            <w:top w:val="none" w:sz="0" w:space="0" w:color="auto"/>
                            <w:left w:val="none" w:sz="0" w:space="0" w:color="auto"/>
                            <w:bottom w:val="none" w:sz="0" w:space="0" w:color="auto"/>
                            <w:right w:val="none" w:sz="0" w:space="0" w:color="auto"/>
                          </w:divBdr>
                          <w:divsChild>
                            <w:div w:id="988512003">
                              <w:marLeft w:val="0"/>
                              <w:marRight w:val="0"/>
                              <w:marTop w:val="0"/>
                              <w:marBottom w:val="0"/>
                              <w:divBdr>
                                <w:top w:val="none" w:sz="0" w:space="0" w:color="auto"/>
                                <w:left w:val="none" w:sz="0" w:space="0" w:color="auto"/>
                                <w:bottom w:val="none" w:sz="0" w:space="0" w:color="auto"/>
                                <w:right w:val="none" w:sz="0" w:space="0" w:color="auto"/>
                              </w:divBdr>
                              <w:divsChild>
                                <w:div w:id="1412241738">
                                  <w:marLeft w:val="0"/>
                                  <w:marRight w:val="0"/>
                                  <w:marTop w:val="0"/>
                                  <w:marBottom w:val="0"/>
                                  <w:divBdr>
                                    <w:top w:val="none" w:sz="0" w:space="0" w:color="auto"/>
                                    <w:left w:val="none" w:sz="0" w:space="0" w:color="auto"/>
                                    <w:bottom w:val="none" w:sz="0" w:space="0" w:color="auto"/>
                                    <w:right w:val="none" w:sz="0" w:space="0" w:color="auto"/>
                                  </w:divBdr>
                                  <w:divsChild>
                                    <w:div w:id="3940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78554">
      <w:bodyDiv w:val="1"/>
      <w:marLeft w:val="0"/>
      <w:marRight w:val="0"/>
      <w:marTop w:val="0"/>
      <w:marBottom w:val="0"/>
      <w:divBdr>
        <w:top w:val="none" w:sz="0" w:space="0" w:color="auto"/>
        <w:left w:val="none" w:sz="0" w:space="0" w:color="auto"/>
        <w:bottom w:val="none" w:sz="0" w:space="0" w:color="auto"/>
        <w:right w:val="none" w:sz="0" w:space="0" w:color="auto"/>
      </w:divBdr>
    </w:div>
    <w:div w:id="2029721958">
      <w:bodyDiv w:val="1"/>
      <w:marLeft w:val="0"/>
      <w:marRight w:val="0"/>
      <w:marTop w:val="0"/>
      <w:marBottom w:val="0"/>
      <w:divBdr>
        <w:top w:val="none" w:sz="0" w:space="0" w:color="auto"/>
        <w:left w:val="none" w:sz="0" w:space="0" w:color="auto"/>
        <w:bottom w:val="none" w:sz="0" w:space="0" w:color="auto"/>
        <w:right w:val="none" w:sz="0" w:space="0" w:color="auto"/>
      </w:divBdr>
      <w:divsChild>
        <w:div w:id="77942573">
          <w:marLeft w:val="0"/>
          <w:marRight w:val="0"/>
          <w:marTop w:val="0"/>
          <w:marBottom w:val="0"/>
          <w:divBdr>
            <w:top w:val="none" w:sz="0" w:space="0" w:color="auto"/>
            <w:left w:val="none" w:sz="0" w:space="0" w:color="auto"/>
            <w:bottom w:val="none" w:sz="0" w:space="0" w:color="auto"/>
            <w:right w:val="none" w:sz="0" w:space="0" w:color="auto"/>
          </w:divBdr>
          <w:divsChild>
            <w:div w:id="1696808901">
              <w:marLeft w:val="0"/>
              <w:marRight w:val="0"/>
              <w:marTop w:val="0"/>
              <w:marBottom w:val="0"/>
              <w:divBdr>
                <w:top w:val="none" w:sz="0" w:space="0" w:color="auto"/>
                <w:left w:val="none" w:sz="0" w:space="0" w:color="auto"/>
                <w:bottom w:val="none" w:sz="0" w:space="0" w:color="auto"/>
                <w:right w:val="none" w:sz="0" w:space="0" w:color="auto"/>
              </w:divBdr>
              <w:divsChild>
                <w:div w:id="438376045">
                  <w:marLeft w:val="0"/>
                  <w:marRight w:val="0"/>
                  <w:marTop w:val="0"/>
                  <w:marBottom w:val="0"/>
                  <w:divBdr>
                    <w:top w:val="none" w:sz="0" w:space="0" w:color="auto"/>
                    <w:left w:val="none" w:sz="0" w:space="0" w:color="auto"/>
                    <w:bottom w:val="none" w:sz="0" w:space="0" w:color="auto"/>
                    <w:right w:val="none" w:sz="0" w:space="0" w:color="auto"/>
                  </w:divBdr>
                  <w:divsChild>
                    <w:div w:id="7041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2293">
          <w:marLeft w:val="0"/>
          <w:marRight w:val="0"/>
          <w:marTop w:val="0"/>
          <w:marBottom w:val="0"/>
          <w:divBdr>
            <w:top w:val="none" w:sz="0" w:space="0" w:color="auto"/>
            <w:left w:val="none" w:sz="0" w:space="0" w:color="auto"/>
            <w:bottom w:val="none" w:sz="0" w:space="0" w:color="auto"/>
            <w:right w:val="none" w:sz="0" w:space="0" w:color="auto"/>
          </w:divBdr>
          <w:divsChild>
            <w:div w:id="1324626643">
              <w:marLeft w:val="0"/>
              <w:marRight w:val="0"/>
              <w:marTop w:val="0"/>
              <w:marBottom w:val="0"/>
              <w:divBdr>
                <w:top w:val="none" w:sz="0" w:space="0" w:color="auto"/>
                <w:left w:val="none" w:sz="0" w:space="0" w:color="auto"/>
                <w:bottom w:val="none" w:sz="0" w:space="0" w:color="auto"/>
                <w:right w:val="none" w:sz="0" w:space="0" w:color="auto"/>
              </w:divBdr>
              <w:divsChild>
                <w:div w:id="1206017223">
                  <w:marLeft w:val="0"/>
                  <w:marRight w:val="0"/>
                  <w:marTop w:val="0"/>
                  <w:marBottom w:val="0"/>
                  <w:divBdr>
                    <w:top w:val="none" w:sz="0" w:space="0" w:color="auto"/>
                    <w:left w:val="none" w:sz="0" w:space="0" w:color="auto"/>
                    <w:bottom w:val="none" w:sz="0" w:space="0" w:color="auto"/>
                    <w:right w:val="none" w:sz="0" w:space="0" w:color="auto"/>
                  </w:divBdr>
                  <w:divsChild>
                    <w:div w:id="3031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alman@alfais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2892</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Salman</dc:creator>
  <cp:keywords/>
  <dc:description/>
  <cp:lastModifiedBy>Ibrahim Salman</cp:lastModifiedBy>
  <cp:revision>879</cp:revision>
  <dcterms:created xsi:type="dcterms:W3CDTF">2024-09-01T13:22:00Z</dcterms:created>
  <dcterms:modified xsi:type="dcterms:W3CDTF">2025-02-14T05:19:00Z</dcterms:modified>
</cp:coreProperties>
</file>