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186C" w14:textId="48A05CD7" w:rsidR="00360C77" w:rsidRPr="00360C77" w:rsidRDefault="00360C77" w:rsidP="00360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Supplemental T</w:t>
      </w:r>
      <w:r w:rsidRPr="00360C77">
        <w:rPr>
          <w:rFonts w:ascii="Times New Roman" w:hAnsi="Times New Roman" w:cs="Times New Roman"/>
          <w:b/>
          <w:bCs/>
          <w:sz w:val="24"/>
          <w:szCs w:val="24"/>
        </w:rPr>
        <w:t>able 1.</w:t>
      </w:r>
      <w:r w:rsidRPr="00360C77">
        <w:rPr>
          <w:rFonts w:ascii="Times New Roman" w:hAnsi="Times New Roman" w:cs="Times New Roman"/>
          <w:sz w:val="24"/>
          <w:szCs w:val="24"/>
        </w:rPr>
        <w:t xml:space="preserve"> Basal diet composition and nutrient levels in the experiment (%, as-fed basis).</w:t>
      </w:r>
    </w:p>
    <w:tbl>
      <w:tblPr>
        <w:tblStyle w:val="1"/>
        <w:tblpPr w:leftFromText="180" w:rightFromText="180" w:vertAnchor="text" w:horzAnchor="margin" w:tblpY="103"/>
        <w:tblW w:w="8300" w:type="dxa"/>
        <w:tblLook w:val="04A0" w:firstRow="1" w:lastRow="0" w:firstColumn="1" w:lastColumn="0" w:noHBand="0" w:noVBand="1"/>
      </w:tblPr>
      <w:tblGrid>
        <w:gridCol w:w="1921"/>
        <w:gridCol w:w="2106"/>
        <w:gridCol w:w="3056"/>
        <w:gridCol w:w="1217"/>
      </w:tblGrid>
      <w:tr w:rsidR="00360C77" w:rsidRPr="00360C77" w14:paraId="62242274" w14:textId="77777777" w:rsidTr="000D6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1921" w:type="dxa"/>
            <w:noWrap/>
            <w:vAlign w:val="center"/>
          </w:tcPr>
          <w:p w14:paraId="6B59CA10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</w:rPr>
            </w:pPr>
            <w:r w:rsidRPr="00360C77">
              <w:rPr>
                <w:rFonts w:eastAsia="等线"/>
                <w:color w:val="2E2E2E"/>
                <w:sz w:val="18"/>
              </w:rPr>
              <w:t>Ingredients</w:t>
            </w:r>
          </w:p>
        </w:tc>
        <w:tc>
          <w:tcPr>
            <w:tcW w:w="2106" w:type="dxa"/>
            <w:noWrap/>
            <w:vAlign w:val="center"/>
          </w:tcPr>
          <w:p w14:paraId="6EA9B821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</w:rPr>
            </w:pPr>
            <w:r w:rsidRPr="00360C77">
              <w:rPr>
                <w:rFonts w:eastAsia="等线"/>
                <w:color w:val="2E2E2E"/>
                <w:sz w:val="18"/>
              </w:rPr>
              <w:t>Contents</w:t>
            </w:r>
          </w:p>
        </w:tc>
        <w:tc>
          <w:tcPr>
            <w:tcW w:w="3056" w:type="dxa"/>
            <w:noWrap/>
            <w:vAlign w:val="center"/>
          </w:tcPr>
          <w:p w14:paraId="0009AE9F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</w:rPr>
            </w:pPr>
            <w:r w:rsidRPr="00360C77">
              <w:rPr>
                <w:rFonts w:eastAsia="等线"/>
                <w:color w:val="2E2E2E"/>
                <w:sz w:val="18"/>
              </w:rPr>
              <w:t>Chemical composition (%)</w:t>
            </w:r>
          </w:p>
        </w:tc>
        <w:tc>
          <w:tcPr>
            <w:tcW w:w="1217" w:type="dxa"/>
            <w:noWrap/>
            <w:vAlign w:val="center"/>
          </w:tcPr>
          <w:p w14:paraId="0E7CBB25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</w:rPr>
            </w:pPr>
            <w:r w:rsidRPr="00360C77">
              <w:rPr>
                <w:rFonts w:eastAsia="等线"/>
                <w:color w:val="2E2E2E"/>
                <w:sz w:val="18"/>
              </w:rPr>
              <w:t>Contents</w:t>
            </w:r>
          </w:p>
        </w:tc>
      </w:tr>
      <w:tr w:rsidR="00360C77" w:rsidRPr="00360C77" w14:paraId="3D5D4DD4" w14:textId="77777777" w:rsidTr="000D62DA">
        <w:trPr>
          <w:trHeight w:val="286"/>
        </w:trPr>
        <w:tc>
          <w:tcPr>
            <w:tcW w:w="1921" w:type="dxa"/>
            <w:noWrap/>
            <w:vAlign w:val="center"/>
          </w:tcPr>
          <w:p w14:paraId="1F4AA37D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/>
                <w:color w:val="2E2E2E"/>
                <w:sz w:val="18"/>
                <w:szCs w:val="18"/>
              </w:rPr>
              <w:t>Corn</w:t>
            </w:r>
          </w:p>
        </w:tc>
        <w:tc>
          <w:tcPr>
            <w:tcW w:w="2106" w:type="dxa"/>
            <w:noWrap/>
            <w:vAlign w:val="center"/>
          </w:tcPr>
          <w:p w14:paraId="0D6EB087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/>
                <w:color w:val="000000"/>
                <w:sz w:val="18"/>
                <w:szCs w:val="18"/>
              </w:rPr>
              <w:t>46.40</w:t>
            </w:r>
          </w:p>
        </w:tc>
        <w:tc>
          <w:tcPr>
            <w:tcW w:w="3056" w:type="dxa"/>
            <w:noWrap/>
            <w:vAlign w:val="center"/>
          </w:tcPr>
          <w:p w14:paraId="6A76F4C5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 w:hint="eastAsia"/>
                <w:color w:val="2E2E2E"/>
                <w:sz w:val="18"/>
                <w:szCs w:val="18"/>
              </w:rPr>
              <w:t>M</w:t>
            </w:r>
            <w:r w:rsidRPr="00360C77">
              <w:rPr>
                <w:rFonts w:eastAsia="等线"/>
                <w:color w:val="2E2E2E"/>
                <w:sz w:val="18"/>
                <w:szCs w:val="18"/>
              </w:rPr>
              <w:t>oisture</w:t>
            </w:r>
            <w:r w:rsidRPr="00360C77">
              <w:rPr>
                <w:rFonts w:eastAsia="等线"/>
                <w:color w:val="2E2E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7" w:type="dxa"/>
            <w:noWrap/>
            <w:vAlign w:val="center"/>
          </w:tcPr>
          <w:p w14:paraId="70991F93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 w:hint="eastAsia"/>
                <w:color w:val="000000"/>
                <w:sz w:val="18"/>
                <w:szCs w:val="18"/>
              </w:rPr>
              <w:t>1</w:t>
            </w:r>
            <w:r w:rsidRPr="00360C77">
              <w:rPr>
                <w:rFonts w:eastAsia="等线"/>
                <w:color w:val="000000"/>
                <w:sz w:val="18"/>
                <w:szCs w:val="18"/>
              </w:rPr>
              <w:t>1.83</w:t>
            </w:r>
          </w:p>
        </w:tc>
      </w:tr>
      <w:tr w:rsidR="00360C77" w:rsidRPr="00360C77" w14:paraId="764CC636" w14:textId="77777777" w:rsidTr="000D62DA">
        <w:trPr>
          <w:trHeight w:val="299"/>
        </w:trPr>
        <w:tc>
          <w:tcPr>
            <w:tcW w:w="1921" w:type="dxa"/>
            <w:noWrap/>
            <w:vAlign w:val="center"/>
          </w:tcPr>
          <w:p w14:paraId="3F7F8892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/>
                <w:color w:val="2E2E2E"/>
                <w:sz w:val="18"/>
                <w:szCs w:val="18"/>
              </w:rPr>
              <w:t>Soybean meal</w:t>
            </w:r>
          </w:p>
        </w:tc>
        <w:tc>
          <w:tcPr>
            <w:tcW w:w="2106" w:type="dxa"/>
            <w:noWrap/>
            <w:vAlign w:val="center"/>
          </w:tcPr>
          <w:p w14:paraId="1AA7189E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3056" w:type="dxa"/>
            <w:noWrap/>
            <w:vAlign w:val="center"/>
          </w:tcPr>
          <w:p w14:paraId="17681521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</w:rPr>
            </w:pPr>
            <w:r w:rsidRPr="00360C77">
              <w:rPr>
                <w:rFonts w:eastAsia="等线" w:hint="eastAsia"/>
                <w:color w:val="2E2E2E"/>
                <w:sz w:val="18"/>
              </w:rPr>
              <w:t>C</w:t>
            </w:r>
            <w:r w:rsidRPr="00360C77">
              <w:rPr>
                <w:rFonts w:eastAsia="等线"/>
                <w:color w:val="2E2E2E"/>
                <w:sz w:val="18"/>
              </w:rPr>
              <w:t>rude protein</w:t>
            </w:r>
            <w:r w:rsidRPr="00360C77">
              <w:rPr>
                <w:rFonts w:eastAsia="等线"/>
                <w:color w:val="2E2E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7" w:type="dxa"/>
            <w:noWrap/>
            <w:vAlign w:val="center"/>
          </w:tcPr>
          <w:p w14:paraId="0EFF6184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 w:hint="eastAsia"/>
                <w:color w:val="000000"/>
                <w:sz w:val="18"/>
                <w:szCs w:val="18"/>
              </w:rPr>
              <w:t>2</w:t>
            </w:r>
            <w:r w:rsidRPr="00360C77">
              <w:rPr>
                <w:rFonts w:eastAsia="等线"/>
                <w:color w:val="000000"/>
                <w:sz w:val="18"/>
                <w:szCs w:val="18"/>
              </w:rPr>
              <w:t>3.30</w:t>
            </w:r>
          </w:p>
        </w:tc>
      </w:tr>
      <w:tr w:rsidR="00360C77" w:rsidRPr="00360C77" w14:paraId="00F69BED" w14:textId="77777777" w:rsidTr="000D62DA">
        <w:trPr>
          <w:trHeight w:val="299"/>
        </w:trPr>
        <w:tc>
          <w:tcPr>
            <w:tcW w:w="1921" w:type="dxa"/>
            <w:noWrap/>
            <w:vAlign w:val="center"/>
          </w:tcPr>
          <w:p w14:paraId="7A5D0DD5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/>
                <w:color w:val="2E2E2E"/>
                <w:sz w:val="18"/>
                <w:szCs w:val="18"/>
              </w:rPr>
              <w:t>Extruded soybean</w:t>
            </w:r>
          </w:p>
        </w:tc>
        <w:tc>
          <w:tcPr>
            <w:tcW w:w="2106" w:type="dxa"/>
            <w:noWrap/>
            <w:vAlign w:val="center"/>
          </w:tcPr>
          <w:p w14:paraId="5EE8AD45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3056" w:type="dxa"/>
            <w:vAlign w:val="center"/>
          </w:tcPr>
          <w:p w14:paraId="1F4C2AE0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 w:hint="eastAsia"/>
                <w:color w:val="2E2E2E"/>
                <w:sz w:val="18"/>
                <w:szCs w:val="18"/>
              </w:rPr>
              <w:t>C</w:t>
            </w:r>
            <w:r w:rsidRPr="00360C77">
              <w:rPr>
                <w:rFonts w:eastAsia="等线"/>
                <w:color w:val="2E2E2E"/>
                <w:sz w:val="18"/>
                <w:szCs w:val="18"/>
              </w:rPr>
              <w:t>rude lipid</w:t>
            </w:r>
            <w:r w:rsidRPr="00360C77">
              <w:rPr>
                <w:rFonts w:eastAsia="等线"/>
                <w:color w:val="2E2E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7" w:type="dxa"/>
            <w:noWrap/>
            <w:vAlign w:val="center"/>
          </w:tcPr>
          <w:p w14:paraId="4815A20D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 w:hint="eastAsia"/>
                <w:color w:val="000000"/>
                <w:sz w:val="18"/>
                <w:szCs w:val="18"/>
              </w:rPr>
              <w:t>8</w:t>
            </w:r>
            <w:r w:rsidRPr="00360C77">
              <w:rPr>
                <w:rFonts w:eastAsia="等线"/>
                <w:color w:val="000000"/>
                <w:sz w:val="18"/>
                <w:szCs w:val="18"/>
              </w:rPr>
              <w:t>.06</w:t>
            </w:r>
          </w:p>
        </w:tc>
      </w:tr>
      <w:tr w:rsidR="00360C77" w:rsidRPr="00360C77" w14:paraId="206549DC" w14:textId="77777777" w:rsidTr="000D62DA">
        <w:trPr>
          <w:trHeight w:val="286"/>
        </w:trPr>
        <w:tc>
          <w:tcPr>
            <w:tcW w:w="1921" w:type="dxa"/>
            <w:noWrap/>
            <w:vAlign w:val="center"/>
          </w:tcPr>
          <w:p w14:paraId="0FC8865A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/>
                <w:color w:val="2E2E2E"/>
                <w:sz w:val="18"/>
                <w:szCs w:val="18"/>
              </w:rPr>
              <w:t>Fish meal</w:t>
            </w:r>
          </w:p>
        </w:tc>
        <w:tc>
          <w:tcPr>
            <w:tcW w:w="2106" w:type="dxa"/>
            <w:noWrap/>
            <w:vAlign w:val="center"/>
          </w:tcPr>
          <w:p w14:paraId="1AD6E777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3056" w:type="dxa"/>
            <w:noWrap/>
            <w:vAlign w:val="center"/>
          </w:tcPr>
          <w:p w14:paraId="417A8B1F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 w:hint="eastAsia"/>
                <w:color w:val="2E2E2E"/>
                <w:sz w:val="18"/>
                <w:szCs w:val="18"/>
              </w:rPr>
              <w:t>C</w:t>
            </w:r>
            <w:r w:rsidRPr="00360C77">
              <w:rPr>
                <w:rFonts w:eastAsia="等线"/>
                <w:color w:val="2E2E2E"/>
                <w:sz w:val="18"/>
                <w:szCs w:val="18"/>
              </w:rPr>
              <w:t>rude fiber</w:t>
            </w:r>
            <w:r w:rsidRPr="00360C77">
              <w:rPr>
                <w:rFonts w:eastAsia="等线"/>
                <w:color w:val="2E2E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7" w:type="dxa"/>
            <w:noWrap/>
            <w:vAlign w:val="center"/>
          </w:tcPr>
          <w:p w14:paraId="15380004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 w:hint="eastAsia"/>
                <w:color w:val="000000"/>
                <w:sz w:val="18"/>
                <w:szCs w:val="18"/>
              </w:rPr>
              <w:t>3</w:t>
            </w:r>
            <w:r w:rsidRPr="00360C77">
              <w:rPr>
                <w:rFonts w:eastAsia="等线"/>
                <w:color w:val="000000"/>
                <w:sz w:val="18"/>
                <w:szCs w:val="18"/>
              </w:rPr>
              <w:t>.86</w:t>
            </w:r>
          </w:p>
        </w:tc>
      </w:tr>
      <w:tr w:rsidR="00360C77" w:rsidRPr="00360C77" w14:paraId="5F091E0C" w14:textId="77777777" w:rsidTr="000D62DA">
        <w:trPr>
          <w:trHeight w:val="286"/>
        </w:trPr>
        <w:tc>
          <w:tcPr>
            <w:tcW w:w="1921" w:type="dxa"/>
            <w:noWrap/>
            <w:vAlign w:val="center"/>
          </w:tcPr>
          <w:p w14:paraId="68CF3D6F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/>
                <w:color w:val="2E2E2E"/>
                <w:sz w:val="18"/>
                <w:szCs w:val="18"/>
              </w:rPr>
              <w:t>Whey powder</w:t>
            </w:r>
          </w:p>
        </w:tc>
        <w:tc>
          <w:tcPr>
            <w:tcW w:w="2106" w:type="dxa"/>
            <w:noWrap/>
            <w:vAlign w:val="center"/>
          </w:tcPr>
          <w:p w14:paraId="7174B439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3056" w:type="dxa"/>
            <w:noWrap/>
            <w:vAlign w:val="center"/>
          </w:tcPr>
          <w:p w14:paraId="2532D3F0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 w:hint="eastAsia"/>
                <w:color w:val="2E2E2E"/>
                <w:sz w:val="18"/>
                <w:szCs w:val="18"/>
              </w:rPr>
              <w:t>A</w:t>
            </w:r>
            <w:r w:rsidRPr="00360C77">
              <w:rPr>
                <w:rFonts w:eastAsia="等线"/>
                <w:color w:val="2E2E2E"/>
                <w:sz w:val="18"/>
                <w:szCs w:val="18"/>
              </w:rPr>
              <w:t>sh</w:t>
            </w:r>
            <w:r w:rsidRPr="00360C77">
              <w:rPr>
                <w:rFonts w:eastAsia="等线"/>
                <w:color w:val="2E2E2E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7" w:type="dxa"/>
            <w:noWrap/>
            <w:vAlign w:val="center"/>
          </w:tcPr>
          <w:p w14:paraId="29F960F3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 w:hint="eastAsia"/>
                <w:color w:val="000000"/>
                <w:sz w:val="18"/>
                <w:szCs w:val="18"/>
              </w:rPr>
              <w:t>8</w:t>
            </w:r>
            <w:r w:rsidRPr="00360C77">
              <w:rPr>
                <w:rFonts w:eastAsia="等线"/>
                <w:color w:val="000000"/>
                <w:sz w:val="18"/>
                <w:szCs w:val="18"/>
              </w:rPr>
              <w:t>.97</w:t>
            </w:r>
          </w:p>
        </w:tc>
      </w:tr>
      <w:tr w:rsidR="00360C77" w:rsidRPr="00360C77" w14:paraId="51614181" w14:textId="77777777" w:rsidTr="000D62DA">
        <w:trPr>
          <w:trHeight w:val="286"/>
        </w:trPr>
        <w:tc>
          <w:tcPr>
            <w:tcW w:w="1921" w:type="dxa"/>
            <w:noWrap/>
            <w:vAlign w:val="center"/>
          </w:tcPr>
          <w:p w14:paraId="7BD28F0B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/>
                <w:color w:val="2E2E2E"/>
                <w:sz w:val="18"/>
                <w:szCs w:val="18"/>
              </w:rPr>
              <w:t>Soybean oil</w:t>
            </w:r>
          </w:p>
        </w:tc>
        <w:tc>
          <w:tcPr>
            <w:tcW w:w="2106" w:type="dxa"/>
            <w:noWrap/>
            <w:vAlign w:val="center"/>
          </w:tcPr>
          <w:p w14:paraId="57C68D49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3056" w:type="dxa"/>
            <w:noWrap/>
            <w:vAlign w:val="center"/>
          </w:tcPr>
          <w:p w14:paraId="7726FFC2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 w:hint="eastAsia"/>
                <w:color w:val="2E2E2E"/>
                <w:sz w:val="18"/>
                <w:szCs w:val="18"/>
              </w:rPr>
              <w:t>N</w:t>
            </w:r>
            <w:r w:rsidRPr="00360C77">
              <w:rPr>
                <w:rFonts w:eastAsia="等线"/>
                <w:color w:val="2E2E2E"/>
                <w:sz w:val="18"/>
                <w:szCs w:val="18"/>
              </w:rPr>
              <w:t>itrogen-free extract</w:t>
            </w:r>
            <w:r w:rsidRPr="00360C77">
              <w:rPr>
                <w:rFonts w:eastAsia="等线"/>
                <w:color w:val="2E2E2E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17" w:type="dxa"/>
            <w:noWrap/>
            <w:vAlign w:val="center"/>
          </w:tcPr>
          <w:p w14:paraId="2E2EB84E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 w:hint="eastAsia"/>
                <w:color w:val="000000"/>
                <w:sz w:val="18"/>
                <w:szCs w:val="18"/>
              </w:rPr>
              <w:t>4</w:t>
            </w:r>
            <w:r w:rsidRPr="00360C77">
              <w:rPr>
                <w:rFonts w:eastAsia="等线"/>
                <w:color w:val="000000"/>
                <w:sz w:val="18"/>
                <w:szCs w:val="18"/>
              </w:rPr>
              <w:t>2.67</w:t>
            </w:r>
          </w:p>
        </w:tc>
      </w:tr>
      <w:tr w:rsidR="00360C77" w:rsidRPr="00360C77" w14:paraId="1208F189" w14:textId="77777777" w:rsidTr="000D62DA">
        <w:trPr>
          <w:trHeight w:val="286"/>
        </w:trPr>
        <w:tc>
          <w:tcPr>
            <w:tcW w:w="1921" w:type="dxa"/>
            <w:noWrap/>
            <w:vAlign w:val="center"/>
          </w:tcPr>
          <w:p w14:paraId="1B1AE268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/>
                <w:color w:val="2E2E2E"/>
                <w:sz w:val="18"/>
                <w:szCs w:val="18"/>
              </w:rPr>
              <w:t>L-Lysine</w:t>
            </w:r>
          </w:p>
        </w:tc>
        <w:tc>
          <w:tcPr>
            <w:tcW w:w="2106" w:type="dxa"/>
            <w:noWrap/>
            <w:vAlign w:val="center"/>
          </w:tcPr>
          <w:p w14:paraId="716C82E0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3056" w:type="dxa"/>
            <w:noWrap/>
            <w:vAlign w:val="center"/>
          </w:tcPr>
          <w:p w14:paraId="6AE5B612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 w:hint="eastAsia"/>
                <w:color w:val="2E2E2E"/>
                <w:sz w:val="18"/>
                <w:szCs w:val="18"/>
              </w:rPr>
              <w:t>C</w:t>
            </w:r>
            <w:r w:rsidRPr="00360C77">
              <w:rPr>
                <w:rFonts w:eastAsia="等线"/>
                <w:color w:val="2E2E2E"/>
                <w:sz w:val="18"/>
                <w:szCs w:val="18"/>
              </w:rPr>
              <w:t>arbohydrate</w:t>
            </w:r>
            <w:r w:rsidRPr="00360C77">
              <w:rPr>
                <w:rFonts w:eastAsia="等线"/>
                <w:color w:val="2E2E2E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17" w:type="dxa"/>
            <w:noWrap/>
            <w:vAlign w:val="center"/>
          </w:tcPr>
          <w:p w14:paraId="0986C38F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 w:hint="eastAsia"/>
                <w:color w:val="000000"/>
                <w:sz w:val="18"/>
                <w:szCs w:val="18"/>
              </w:rPr>
              <w:t>4</w:t>
            </w:r>
            <w:r w:rsidRPr="00360C77">
              <w:rPr>
                <w:rFonts w:eastAsia="等线"/>
                <w:color w:val="000000"/>
                <w:sz w:val="18"/>
                <w:szCs w:val="18"/>
              </w:rPr>
              <w:t>6.53</w:t>
            </w:r>
          </w:p>
        </w:tc>
      </w:tr>
      <w:tr w:rsidR="00360C77" w:rsidRPr="00360C77" w14:paraId="16B93C49" w14:textId="77777777" w:rsidTr="000D62DA">
        <w:trPr>
          <w:trHeight w:val="286"/>
        </w:trPr>
        <w:tc>
          <w:tcPr>
            <w:tcW w:w="1921" w:type="dxa"/>
            <w:noWrap/>
            <w:vAlign w:val="center"/>
          </w:tcPr>
          <w:p w14:paraId="7C26CB2A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/>
                <w:color w:val="2E2E2E"/>
                <w:sz w:val="18"/>
                <w:szCs w:val="18"/>
              </w:rPr>
              <w:t>DL-Methionine</w:t>
            </w:r>
          </w:p>
        </w:tc>
        <w:tc>
          <w:tcPr>
            <w:tcW w:w="2106" w:type="dxa"/>
            <w:noWrap/>
            <w:vAlign w:val="center"/>
          </w:tcPr>
          <w:p w14:paraId="774D0583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056" w:type="dxa"/>
            <w:noWrap/>
            <w:vAlign w:val="center"/>
          </w:tcPr>
          <w:p w14:paraId="60D96B26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 w:hint="eastAsia"/>
                <w:color w:val="2E2E2E"/>
                <w:sz w:val="18"/>
                <w:szCs w:val="18"/>
              </w:rPr>
              <w:t>G</w:t>
            </w:r>
            <w:r w:rsidRPr="00360C77">
              <w:rPr>
                <w:rFonts w:eastAsia="等线"/>
                <w:color w:val="2E2E2E"/>
                <w:sz w:val="18"/>
                <w:szCs w:val="18"/>
              </w:rPr>
              <w:t>ross energy</w:t>
            </w:r>
            <w:r w:rsidRPr="00360C77">
              <w:rPr>
                <w:rFonts w:eastAsia="等线"/>
                <w:color w:val="2E2E2E"/>
                <w:sz w:val="18"/>
                <w:szCs w:val="18"/>
                <w:vertAlign w:val="superscript"/>
              </w:rPr>
              <w:t>2</w:t>
            </w:r>
            <w:r w:rsidRPr="00360C77">
              <w:rPr>
                <w:rFonts w:eastAsia="等线"/>
                <w:color w:val="2E2E2E"/>
                <w:sz w:val="18"/>
                <w:szCs w:val="18"/>
              </w:rPr>
              <w:t>, kJ/g dry matter</w:t>
            </w:r>
          </w:p>
        </w:tc>
        <w:tc>
          <w:tcPr>
            <w:tcW w:w="1217" w:type="dxa"/>
            <w:noWrap/>
            <w:vAlign w:val="center"/>
          </w:tcPr>
          <w:p w14:paraId="0FF074B0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 w:hint="eastAsia"/>
                <w:color w:val="000000"/>
                <w:sz w:val="18"/>
                <w:szCs w:val="18"/>
              </w:rPr>
              <w:t>2</w:t>
            </w:r>
            <w:r w:rsidRPr="00360C77">
              <w:rPr>
                <w:rFonts w:eastAsia="等线"/>
                <w:color w:val="000000"/>
                <w:sz w:val="18"/>
                <w:szCs w:val="18"/>
              </w:rPr>
              <w:t>0.63</w:t>
            </w:r>
          </w:p>
        </w:tc>
      </w:tr>
      <w:tr w:rsidR="00360C77" w:rsidRPr="00360C77" w14:paraId="6189170E" w14:textId="77777777" w:rsidTr="000D62DA">
        <w:trPr>
          <w:trHeight w:val="286"/>
        </w:trPr>
        <w:tc>
          <w:tcPr>
            <w:tcW w:w="1921" w:type="dxa"/>
            <w:noWrap/>
            <w:vAlign w:val="center"/>
          </w:tcPr>
          <w:p w14:paraId="5B4A86C6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/>
                <w:color w:val="2E2E2E"/>
                <w:sz w:val="18"/>
                <w:szCs w:val="18"/>
              </w:rPr>
              <w:t>L-Threonine</w:t>
            </w:r>
          </w:p>
        </w:tc>
        <w:tc>
          <w:tcPr>
            <w:tcW w:w="2106" w:type="dxa"/>
            <w:noWrap/>
            <w:vAlign w:val="center"/>
          </w:tcPr>
          <w:p w14:paraId="552133FE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3056" w:type="dxa"/>
            <w:noWrap/>
            <w:vAlign w:val="center"/>
          </w:tcPr>
          <w:p w14:paraId="75D47DD9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</w:p>
        </w:tc>
        <w:tc>
          <w:tcPr>
            <w:tcW w:w="1217" w:type="dxa"/>
            <w:noWrap/>
            <w:vAlign w:val="center"/>
          </w:tcPr>
          <w:p w14:paraId="73ECE138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</w:p>
        </w:tc>
      </w:tr>
      <w:tr w:rsidR="00360C77" w:rsidRPr="00360C77" w14:paraId="25CF1415" w14:textId="77777777" w:rsidTr="000D62DA">
        <w:trPr>
          <w:trHeight w:val="286"/>
        </w:trPr>
        <w:tc>
          <w:tcPr>
            <w:tcW w:w="1921" w:type="dxa"/>
            <w:noWrap/>
            <w:vAlign w:val="center"/>
          </w:tcPr>
          <w:p w14:paraId="63465BB6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/>
                <w:color w:val="2E2E2E"/>
                <w:sz w:val="18"/>
                <w:szCs w:val="18"/>
              </w:rPr>
              <w:t>Premix</w:t>
            </w:r>
            <w:r w:rsidRPr="00360C77">
              <w:rPr>
                <w:rFonts w:eastAsia="等线"/>
                <w:color w:val="2E2E2E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06" w:type="dxa"/>
            <w:noWrap/>
            <w:vAlign w:val="center"/>
          </w:tcPr>
          <w:p w14:paraId="1D3936FA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3056" w:type="dxa"/>
            <w:noWrap/>
            <w:vAlign w:val="center"/>
          </w:tcPr>
          <w:p w14:paraId="36FED0D7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noWrap/>
            <w:vAlign w:val="center"/>
          </w:tcPr>
          <w:p w14:paraId="689E8E89" w14:textId="77777777" w:rsidR="00360C77" w:rsidRPr="00360C77" w:rsidRDefault="00360C77" w:rsidP="00360C77">
            <w:pPr>
              <w:widowControl/>
              <w:ind w:firstLine="360"/>
              <w:rPr>
                <w:rFonts w:eastAsia="Times New Roman"/>
                <w:sz w:val="18"/>
                <w:szCs w:val="18"/>
              </w:rPr>
            </w:pPr>
          </w:p>
        </w:tc>
      </w:tr>
      <w:tr w:rsidR="00360C77" w:rsidRPr="00360C77" w14:paraId="3BA110E0" w14:textId="77777777" w:rsidTr="000D62DA">
        <w:trPr>
          <w:trHeight w:val="286"/>
        </w:trPr>
        <w:tc>
          <w:tcPr>
            <w:tcW w:w="1921" w:type="dxa"/>
            <w:noWrap/>
            <w:vAlign w:val="center"/>
          </w:tcPr>
          <w:p w14:paraId="14423C34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2E2E2E"/>
                <w:sz w:val="18"/>
                <w:szCs w:val="18"/>
              </w:rPr>
            </w:pPr>
            <w:r w:rsidRPr="00360C77">
              <w:rPr>
                <w:rFonts w:eastAsia="等线"/>
                <w:color w:val="2E2E2E"/>
                <w:sz w:val="18"/>
                <w:szCs w:val="18"/>
              </w:rPr>
              <w:t>Total</w:t>
            </w:r>
          </w:p>
        </w:tc>
        <w:tc>
          <w:tcPr>
            <w:tcW w:w="2106" w:type="dxa"/>
            <w:noWrap/>
            <w:vAlign w:val="center"/>
          </w:tcPr>
          <w:p w14:paraId="4C0C50CF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  <w:r w:rsidRPr="00360C77">
              <w:rPr>
                <w:rFonts w:eastAsia="等线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056" w:type="dxa"/>
            <w:noWrap/>
            <w:vAlign w:val="center"/>
          </w:tcPr>
          <w:p w14:paraId="0F84FEB4" w14:textId="77777777" w:rsidR="00360C77" w:rsidRPr="00360C77" w:rsidRDefault="00360C77" w:rsidP="00360C77">
            <w:pPr>
              <w:widowControl/>
              <w:ind w:firstLine="360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noWrap/>
            <w:vAlign w:val="center"/>
          </w:tcPr>
          <w:p w14:paraId="7C2BE946" w14:textId="77777777" w:rsidR="00360C77" w:rsidRPr="00360C77" w:rsidRDefault="00360C77" w:rsidP="00360C77">
            <w:pPr>
              <w:widowControl/>
              <w:ind w:firstLine="360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2D113153" w14:textId="77777777" w:rsidR="00360C77" w:rsidRPr="00360C77" w:rsidRDefault="00360C77" w:rsidP="00360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0C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60C77">
        <w:rPr>
          <w:rFonts w:ascii="Times New Roman" w:hAnsi="Times New Roman" w:cs="Times New Roman"/>
          <w:sz w:val="24"/>
          <w:szCs w:val="24"/>
        </w:rPr>
        <w:t>The premix provided the following per kg of diet: vitamin A, 9600 IU; vitamin D3, 3,200 IU; vitamin E, 20mg; vitamin K3, 0.6 mg; vitamin B1, 1.6 mg; vitamin B2, 2.4 mg; vitamin B6, 1.2 mg; vitamin B12, 0.02 mg; niacin, 20 mg; pantothenic acid, 12 mg; folic acid, 0.6 mg; biotin, 0.08 mg; choline chloride, 500 mg; Fe (from ferrous sulfate), 120 mg; Cu (from copper sulfate), 60 mg; Mn (from manganese sulfate), 12 mg; Zn (from zinc sulfate), 100 mg; I (from calcium iodate), 0.4 mg; Se (from sodium selenite), 0.3 mg.</w:t>
      </w:r>
    </w:p>
    <w:p w14:paraId="079E0FBA" w14:textId="77777777" w:rsidR="00360C77" w:rsidRPr="00360C77" w:rsidRDefault="00360C77" w:rsidP="00360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0C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0C77">
        <w:rPr>
          <w:rFonts w:ascii="Times New Roman" w:hAnsi="Times New Roman" w:cs="Times New Roman"/>
          <w:sz w:val="24"/>
          <w:szCs w:val="24"/>
        </w:rPr>
        <w:t>These value were measured.</w:t>
      </w:r>
    </w:p>
    <w:p w14:paraId="55CE0C7D" w14:textId="77777777" w:rsidR="00360C77" w:rsidRPr="00360C77" w:rsidRDefault="00360C77" w:rsidP="00360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0C7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60C77">
        <w:rPr>
          <w:rFonts w:ascii="Times New Roman" w:hAnsi="Times New Roman" w:cs="Times New Roman"/>
          <w:sz w:val="24"/>
          <w:szCs w:val="24"/>
        </w:rPr>
        <w:t>Nitrogen-free extract = 100 – (moisture + crude protein + crude lipid +crude fber + ash).</w:t>
      </w:r>
    </w:p>
    <w:p w14:paraId="5CC200E8" w14:textId="77777777" w:rsidR="00360C77" w:rsidRPr="00360C77" w:rsidRDefault="00360C77" w:rsidP="00360C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0C7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60C77">
        <w:rPr>
          <w:rFonts w:ascii="Times New Roman" w:hAnsi="Times New Roman" w:cs="Times New Roman"/>
          <w:sz w:val="24"/>
          <w:szCs w:val="24"/>
        </w:rPr>
        <w:t>Carbohydrate = nitrogen-free extract + crude fiber.</w:t>
      </w:r>
    </w:p>
    <w:p w14:paraId="0D32FD53" w14:textId="77777777" w:rsidR="00877404" w:rsidRPr="00360C77" w:rsidRDefault="00877404"/>
    <w:sectPr w:rsidR="00877404" w:rsidRPr="00360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2B9A" w14:textId="77777777" w:rsidR="00C609A0" w:rsidRDefault="00C609A0" w:rsidP="00360C77">
      <w:r>
        <w:separator/>
      </w:r>
    </w:p>
  </w:endnote>
  <w:endnote w:type="continuationSeparator" w:id="0">
    <w:p w14:paraId="58CBB908" w14:textId="77777777" w:rsidR="00C609A0" w:rsidRDefault="00C609A0" w:rsidP="003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59CA" w14:textId="77777777" w:rsidR="00C609A0" w:rsidRDefault="00C609A0" w:rsidP="00360C77">
      <w:r>
        <w:separator/>
      </w:r>
    </w:p>
  </w:footnote>
  <w:footnote w:type="continuationSeparator" w:id="0">
    <w:p w14:paraId="7750B35F" w14:textId="77777777" w:rsidR="00C609A0" w:rsidRDefault="00C609A0" w:rsidP="0036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BF"/>
    <w:rsid w:val="002C72BF"/>
    <w:rsid w:val="00360C77"/>
    <w:rsid w:val="00877404"/>
    <w:rsid w:val="00C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DE438"/>
  <w15:chartTrackingRefBased/>
  <w15:docId w15:val="{586998B7-64E4-4C7B-8B40-BD6B61E3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C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C77"/>
    <w:rPr>
      <w:sz w:val="18"/>
      <w:szCs w:val="18"/>
    </w:rPr>
  </w:style>
  <w:style w:type="table" w:customStyle="1" w:styleId="1">
    <w:name w:val="样式1"/>
    <w:basedOn w:val="a1"/>
    <w:autoRedefine/>
    <w:uiPriority w:val="99"/>
    <w:qFormat/>
    <w:rsid w:val="00360C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 静娜</dc:creator>
  <cp:keywords/>
  <dc:description/>
  <cp:lastModifiedBy>苗 静娜</cp:lastModifiedBy>
  <cp:revision>2</cp:revision>
  <dcterms:created xsi:type="dcterms:W3CDTF">2024-08-10T07:34:00Z</dcterms:created>
  <dcterms:modified xsi:type="dcterms:W3CDTF">2024-08-10T07:37:00Z</dcterms:modified>
</cp:coreProperties>
</file>