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Look w:val="04A0" w:firstRow="1" w:lastRow="0" w:firstColumn="1" w:lastColumn="0" w:noHBand="0" w:noVBand="1"/>
      </w:tblPr>
      <w:tblGrid>
        <w:gridCol w:w="520"/>
        <w:gridCol w:w="7054"/>
        <w:gridCol w:w="1056"/>
      </w:tblGrid>
      <w:tr w:rsidR="00BA2CDE" w:rsidRPr="00D12C51" w14:paraId="084E88A2" w14:textId="77777777" w:rsidTr="005E3819">
        <w:tc>
          <w:tcPr>
            <w:tcW w:w="534" w:type="dxa"/>
          </w:tcPr>
          <w:p w14:paraId="42D6454C"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w:t>
            </w:r>
          </w:p>
        </w:tc>
        <w:tc>
          <w:tcPr>
            <w:tcW w:w="8079" w:type="dxa"/>
            <w:shd w:val="clear" w:color="auto" w:fill="FAE2D5" w:themeFill="accent2" w:themeFillTint="33"/>
          </w:tcPr>
          <w:p w14:paraId="312D5D36"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 xml:space="preserve">(Bod* adj (image or identity or representation* or schema* or perception* or distortion* or ownership or </w:t>
            </w:r>
            <w:proofErr w:type="spellStart"/>
            <w:r w:rsidRPr="00D12C51">
              <w:rPr>
                <w:rFonts w:ascii="Times New Roman" w:hAnsi="Times New Roman" w:cs="Times New Roman"/>
                <w:sz w:val="24"/>
                <w:szCs w:val="24"/>
                <w:lang w:val="en-US"/>
              </w:rPr>
              <w:t>disownership</w:t>
            </w:r>
            <w:proofErr w:type="spellEnd"/>
            <w:r w:rsidRPr="00D12C51">
              <w:rPr>
                <w:rFonts w:ascii="Times New Roman" w:hAnsi="Times New Roman" w:cs="Times New Roman"/>
                <w:sz w:val="24"/>
                <w:szCs w:val="24"/>
                <w:lang w:val="en-US"/>
              </w:rPr>
              <w:t xml:space="preserve"> or awareness)).</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xml:space="preserve">. or (Bod* adj (image or identity or representation* or schema* or perception* or distortion* or ownership or </w:t>
            </w:r>
            <w:proofErr w:type="spellStart"/>
            <w:r w:rsidRPr="00D12C51">
              <w:rPr>
                <w:rFonts w:ascii="Times New Roman" w:hAnsi="Times New Roman" w:cs="Times New Roman"/>
                <w:sz w:val="24"/>
                <w:szCs w:val="24"/>
                <w:lang w:val="en-US"/>
              </w:rPr>
              <w:t>disownership</w:t>
            </w:r>
            <w:proofErr w:type="spellEnd"/>
            <w:r w:rsidRPr="00D12C51">
              <w:rPr>
                <w:rFonts w:ascii="Times New Roman" w:hAnsi="Times New Roman" w:cs="Times New Roman"/>
                <w:sz w:val="24"/>
                <w:szCs w:val="24"/>
                <w:lang w:val="en-US"/>
              </w:rPr>
              <w:t xml:space="preserve"> or awareness)).ab.</w:t>
            </w:r>
          </w:p>
        </w:tc>
        <w:tc>
          <w:tcPr>
            <w:tcW w:w="931" w:type="dxa"/>
          </w:tcPr>
          <w:p w14:paraId="345DA9F9" w14:textId="694B88E2"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17073</w:t>
            </w:r>
          </w:p>
        </w:tc>
      </w:tr>
      <w:tr w:rsidR="00BA2CDE" w:rsidRPr="00D12C51" w14:paraId="65B3FFE7" w14:textId="77777777" w:rsidTr="005E3819">
        <w:tc>
          <w:tcPr>
            <w:tcW w:w="534" w:type="dxa"/>
          </w:tcPr>
          <w:p w14:paraId="47DC53C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w:t>
            </w:r>
          </w:p>
        </w:tc>
        <w:tc>
          <w:tcPr>
            <w:tcW w:w="8079" w:type="dxa"/>
            <w:shd w:val="clear" w:color="auto" w:fill="FAE2D5" w:themeFill="accent2" w:themeFillTint="33"/>
          </w:tcPr>
          <w:p w14:paraId="6A875B46"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(Self adj (concept or awareness)).</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(Self adj (concept or awareness)).ab.</w:t>
            </w:r>
          </w:p>
        </w:tc>
        <w:tc>
          <w:tcPr>
            <w:tcW w:w="931" w:type="dxa"/>
          </w:tcPr>
          <w:p w14:paraId="65C58609" w14:textId="63ED2DF1"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10609</w:t>
            </w:r>
          </w:p>
        </w:tc>
      </w:tr>
      <w:tr w:rsidR="00BA2CDE" w:rsidRPr="00D12C51" w14:paraId="7D7B1F36" w14:textId="77777777" w:rsidTr="005E3819">
        <w:tc>
          <w:tcPr>
            <w:tcW w:w="534" w:type="dxa"/>
          </w:tcPr>
          <w:p w14:paraId="456D2BB1"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3</w:t>
            </w:r>
          </w:p>
        </w:tc>
        <w:tc>
          <w:tcPr>
            <w:tcW w:w="8079" w:type="dxa"/>
            <w:shd w:val="clear" w:color="auto" w:fill="FAE2D5" w:themeFill="accent2" w:themeFillTint="33"/>
          </w:tcPr>
          <w:p w14:paraId="0831F8ED"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w:t>
            </w:r>
            <w:proofErr w:type="spellStart"/>
            <w:r w:rsidRPr="00D12C51">
              <w:rPr>
                <w:rFonts w:ascii="Times New Roman" w:hAnsi="Times New Roman" w:cs="Times New Roman"/>
                <w:sz w:val="24"/>
                <w:szCs w:val="24"/>
                <w:lang w:val="en-US"/>
              </w:rPr>
              <w:t>Peripersonal</w:t>
            </w:r>
            <w:proofErr w:type="spellEnd"/>
            <w:r w:rsidRPr="00D12C51">
              <w:rPr>
                <w:rFonts w:ascii="Times New Roman" w:hAnsi="Times New Roman" w:cs="Times New Roman"/>
                <w:sz w:val="24"/>
                <w:szCs w:val="24"/>
                <w:lang w:val="en-US"/>
              </w:rPr>
              <w:t xml:space="preserve"> space*" or "Space perception*" or "</w:t>
            </w:r>
            <w:proofErr w:type="spellStart"/>
            <w:r w:rsidRPr="00D12C51">
              <w:rPr>
                <w:rFonts w:ascii="Times New Roman" w:hAnsi="Times New Roman" w:cs="Times New Roman"/>
                <w:sz w:val="24"/>
                <w:szCs w:val="24"/>
                <w:lang w:val="en-US"/>
              </w:rPr>
              <w:t>Extrapersonal</w:t>
            </w:r>
            <w:proofErr w:type="spellEnd"/>
            <w:r w:rsidRPr="00D12C51">
              <w:rPr>
                <w:rFonts w:ascii="Times New Roman" w:hAnsi="Times New Roman" w:cs="Times New Roman"/>
                <w:sz w:val="24"/>
                <w:szCs w:val="24"/>
                <w:lang w:val="en-US"/>
              </w:rPr>
              <w:t xml:space="preserve"> space*" or "Personal space*" or "PPS" or "Spatial perception*").</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Peripersonal</w:t>
            </w:r>
            <w:proofErr w:type="spellEnd"/>
            <w:r w:rsidRPr="00D12C51">
              <w:rPr>
                <w:rFonts w:ascii="Times New Roman" w:hAnsi="Times New Roman" w:cs="Times New Roman"/>
                <w:sz w:val="24"/>
                <w:szCs w:val="24"/>
                <w:lang w:val="en-US"/>
              </w:rPr>
              <w:t xml:space="preserve"> space*" or "Space perception*" or "</w:t>
            </w:r>
            <w:proofErr w:type="spellStart"/>
            <w:r w:rsidRPr="00D12C51">
              <w:rPr>
                <w:rFonts w:ascii="Times New Roman" w:hAnsi="Times New Roman" w:cs="Times New Roman"/>
                <w:sz w:val="24"/>
                <w:szCs w:val="24"/>
                <w:lang w:val="en-US"/>
              </w:rPr>
              <w:t>Extrapersonal</w:t>
            </w:r>
            <w:proofErr w:type="spellEnd"/>
            <w:r w:rsidRPr="00D12C51">
              <w:rPr>
                <w:rFonts w:ascii="Times New Roman" w:hAnsi="Times New Roman" w:cs="Times New Roman"/>
                <w:sz w:val="24"/>
                <w:szCs w:val="24"/>
                <w:lang w:val="en-US"/>
              </w:rPr>
              <w:t xml:space="preserve"> space*" or "Personal space*" or "PPS" or "Spatial perception*").ab.</w:t>
            </w:r>
          </w:p>
        </w:tc>
        <w:tc>
          <w:tcPr>
            <w:tcW w:w="931" w:type="dxa"/>
          </w:tcPr>
          <w:p w14:paraId="0027447D" w14:textId="11619B3B"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10581</w:t>
            </w:r>
          </w:p>
        </w:tc>
      </w:tr>
      <w:tr w:rsidR="00BA2CDE" w:rsidRPr="00D12C51" w14:paraId="11149AB7" w14:textId="77777777" w:rsidTr="005E3819">
        <w:tc>
          <w:tcPr>
            <w:tcW w:w="534" w:type="dxa"/>
          </w:tcPr>
          <w:p w14:paraId="77695679"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4</w:t>
            </w:r>
          </w:p>
        </w:tc>
        <w:tc>
          <w:tcPr>
            <w:tcW w:w="8079" w:type="dxa"/>
            <w:shd w:val="clear" w:color="auto" w:fill="FAE2D5" w:themeFill="accent2" w:themeFillTint="33"/>
          </w:tcPr>
          <w:p w14:paraId="1F2751ED"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("Multisensory integration*" or "Action* representation*").</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("Multisensory integration*" or "Action* representation*").ab.</w:t>
            </w:r>
          </w:p>
        </w:tc>
        <w:tc>
          <w:tcPr>
            <w:tcW w:w="931" w:type="dxa"/>
          </w:tcPr>
          <w:p w14:paraId="427EAF37" w14:textId="4892F898"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2362</w:t>
            </w:r>
          </w:p>
        </w:tc>
      </w:tr>
      <w:tr w:rsidR="00BA2CDE" w:rsidRPr="00D12C51" w14:paraId="451961E2" w14:textId="77777777" w:rsidTr="005E3819">
        <w:tc>
          <w:tcPr>
            <w:tcW w:w="534" w:type="dxa"/>
          </w:tcPr>
          <w:p w14:paraId="5E8007C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5</w:t>
            </w:r>
          </w:p>
        </w:tc>
        <w:tc>
          <w:tcPr>
            <w:tcW w:w="8079" w:type="dxa"/>
            <w:shd w:val="clear" w:color="auto" w:fill="FAE2D5" w:themeFill="accent2" w:themeFillTint="33"/>
          </w:tcPr>
          <w:p w14:paraId="70B6C743"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w:t>
            </w:r>
            <w:proofErr w:type="spellStart"/>
            <w:r w:rsidRPr="00D12C51">
              <w:rPr>
                <w:rFonts w:ascii="Times New Roman" w:hAnsi="Times New Roman" w:cs="Times New Roman"/>
                <w:sz w:val="24"/>
                <w:szCs w:val="24"/>
                <w:lang w:val="en-US"/>
              </w:rPr>
              <w:t>Embod</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Disembod</w:t>
            </w:r>
            <w:proofErr w:type="spellEnd"/>
            <w:r w:rsidRPr="00D12C51">
              <w:rPr>
                <w:rFonts w:ascii="Times New Roman" w:hAnsi="Times New Roman" w:cs="Times New Roman"/>
                <w:sz w:val="24"/>
                <w:szCs w:val="24"/>
                <w:lang w:val="en-US"/>
              </w:rPr>
              <w:t xml:space="preserve">*" or "Size perception*" or "Somesthetic Perception*" or "anomalous perception*" or "perception </w:t>
            </w:r>
            <w:proofErr w:type="spellStart"/>
            <w:r w:rsidRPr="00D12C51">
              <w:rPr>
                <w:rFonts w:ascii="Times New Roman" w:hAnsi="Times New Roman" w:cs="Times New Roman"/>
                <w:sz w:val="24"/>
                <w:szCs w:val="24"/>
                <w:lang w:val="en-US"/>
              </w:rPr>
              <w:t>anomal</w:t>
            </w:r>
            <w:proofErr w:type="spellEnd"/>
            <w:r w:rsidRPr="00D12C51">
              <w:rPr>
                <w:rFonts w:ascii="Times New Roman" w:hAnsi="Times New Roman" w:cs="Times New Roman"/>
                <w:sz w:val="24"/>
                <w:szCs w:val="24"/>
                <w:lang w:val="en-US"/>
              </w:rPr>
              <w:t>*").</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Embod</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Disembod</w:t>
            </w:r>
            <w:proofErr w:type="spellEnd"/>
            <w:r w:rsidRPr="00D12C51">
              <w:rPr>
                <w:rFonts w:ascii="Times New Roman" w:hAnsi="Times New Roman" w:cs="Times New Roman"/>
                <w:sz w:val="24"/>
                <w:szCs w:val="24"/>
                <w:lang w:val="en-US"/>
              </w:rPr>
              <w:t xml:space="preserve">*" or "Size perception*" or "Somesthetic Perception*" or "anomalous perception*" or "perception </w:t>
            </w:r>
            <w:proofErr w:type="spellStart"/>
            <w:r w:rsidRPr="00D12C51">
              <w:rPr>
                <w:rFonts w:ascii="Times New Roman" w:hAnsi="Times New Roman" w:cs="Times New Roman"/>
                <w:sz w:val="24"/>
                <w:szCs w:val="24"/>
                <w:lang w:val="en-US"/>
              </w:rPr>
              <w:t>anomal</w:t>
            </w:r>
            <w:proofErr w:type="spellEnd"/>
            <w:r w:rsidRPr="00D12C51">
              <w:rPr>
                <w:rFonts w:ascii="Times New Roman" w:hAnsi="Times New Roman" w:cs="Times New Roman"/>
                <w:sz w:val="24"/>
                <w:szCs w:val="24"/>
                <w:lang w:val="en-US"/>
              </w:rPr>
              <w:t>*").ab.</w:t>
            </w:r>
          </w:p>
        </w:tc>
        <w:tc>
          <w:tcPr>
            <w:tcW w:w="931" w:type="dxa"/>
          </w:tcPr>
          <w:p w14:paraId="2F07461C" w14:textId="7F5C6D30" w:rsidR="00BA2CDE" w:rsidRPr="00D12C51"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6716</w:t>
            </w:r>
          </w:p>
        </w:tc>
      </w:tr>
      <w:tr w:rsidR="00BA2CDE" w:rsidRPr="00D12C51" w14:paraId="7DCC1B33" w14:textId="77777777" w:rsidTr="005E3819">
        <w:tc>
          <w:tcPr>
            <w:tcW w:w="534" w:type="dxa"/>
          </w:tcPr>
          <w:p w14:paraId="79CD0067"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6</w:t>
            </w:r>
          </w:p>
        </w:tc>
        <w:tc>
          <w:tcPr>
            <w:tcW w:w="8079" w:type="dxa"/>
            <w:shd w:val="clear" w:color="auto" w:fill="FAE2D5" w:themeFill="accent2" w:themeFillTint="33"/>
          </w:tcPr>
          <w:p w14:paraId="48955F70"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("Sensory neglect*" or "Spatial neglect*" or "hemisensory neglect*" or "</w:t>
            </w:r>
            <w:proofErr w:type="spellStart"/>
            <w:r w:rsidRPr="00D12C51">
              <w:rPr>
                <w:rFonts w:ascii="Times New Roman" w:hAnsi="Times New Roman" w:cs="Times New Roman"/>
                <w:sz w:val="24"/>
                <w:szCs w:val="24"/>
                <w:lang w:val="en-US"/>
              </w:rPr>
              <w:t>hemispatial</w:t>
            </w:r>
            <w:proofErr w:type="spellEnd"/>
            <w:r w:rsidRPr="00D12C51">
              <w:rPr>
                <w:rFonts w:ascii="Times New Roman" w:hAnsi="Times New Roman" w:cs="Times New Roman"/>
                <w:sz w:val="24"/>
                <w:szCs w:val="24"/>
                <w:lang w:val="en-US"/>
              </w:rPr>
              <w:t xml:space="preserve"> neglect*" or "unilateral neglect*" or "neglect-like").</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("Sensory neglect*" or "Spatial neglect*" or "hemisensory neglect*" or "</w:t>
            </w:r>
            <w:proofErr w:type="spellStart"/>
            <w:r w:rsidRPr="00D12C51">
              <w:rPr>
                <w:rFonts w:ascii="Times New Roman" w:hAnsi="Times New Roman" w:cs="Times New Roman"/>
                <w:sz w:val="24"/>
                <w:szCs w:val="24"/>
                <w:lang w:val="en-US"/>
              </w:rPr>
              <w:t>hemispatial</w:t>
            </w:r>
            <w:proofErr w:type="spellEnd"/>
            <w:r w:rsidRPr="00D12C51">
              <w:rPr>
                <w:rFonts w:ascii="Times New Roman" w:hAnsi="Times New Roman" w:cs="Times New Roman"/>
                <w:sz w:val="24"/>
                <w:szCs w:val="24"/>
                <w:lang w:val="en-US"/>
              </w:rPr>
              <w:t xml:space="preserve"> neglect*" or "unilateral neglect*" or "neglect-like").ab.</w:t>
            </w:r>
          </w:p>
        </w:tc>
        <w:tc>
          <w:tcPr>
            <w:tcW w:w="931" w:type="dxa"/>
          </w:tcPr>
          <w:p w14:paraId="257B1472" w14:textId="70D8513E"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1351</w:t>
            </w:r>
          </w:p>
        </w:tc>
      </w:tr>
      <w:tr w:rsidR="00BA2CDE" w:rsidRPr="00D12C51" w14:paraId="3BE1AA35" w14:textId="77777777" w:rsidTr="005E3819">
        <w:tc>
          <w:tcPr>
            <w:tcW w:w="534" w:type="dxa"/>
          </w:tcPr>
          <w:p w14:paraId="1A3C5FCD"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7</w:t>
            </w:r>
          </w:p>
        </w:tc>
        <w:tc>
          <w:tcPr>
            <w:tcW w:w="8079" w:type="dxa"/>
            <w:shd w:val="clear" w:color="auto" w:fill="FAE2D5" w:themeFill="accent2" w:themeFillTint="33"/>
          </w:tcPr>
          <w:p w14:paraId="19340115"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w:t>
            </w:r>
            <w:proofErr w:type="spellStart"/>
            <w:r w:rsidRPr="00D12C51">
              <w:rPr>
                <w:rFonts w:ascii="Times New Roman" w:hAnsi="Times New Roman" w:cs="Times New Roman"/>
                <w:sz w:val="24"/>
                <w:szCs w:val="24"/>
                <w:lang w:val="en-US"/>
              </w:rPr>
              <w:t>discriminat</w:t>
            </w:r>
            <w:proofErr w:type="spellEnd"/>
            <w:r w:rsidRPr="00D12C51">
              <w:rPr>
                <w:rFonts w:ascii="Times New Roman" w:hAnsi="Times New Roman" w:cs="Times New Roman"/>
                <w:sz w:val="24"/>
                <w:szCs w:val="24"/>
                <w:lang w:val="en-US"/>
              </w:rPr>
              <w:t>* or percept* or somatosensory or "somatic sensation*") adj dis*).</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discriminat</w:t>
            </w:r>
            <w:proofErr w:type="spellEnd"/>
            <w:r w:rsidRPr="00D12C51">
              <w:rPr>
                <w:rFonts w:ascii="Times New Roman" w:hAnsi="Times New Roman" w:cs="Times New Roman"/>
                <w:sz w:val="24"/>
                <w:szCs w:val="24"/>
                <w:lang w:val="en-US"/>
              </w:rPr>
              <w:t>* or percept* or somatosensory or "somatic sensation*") adj dis*).ab.</w:t>
            </w:r>
          </w:p>
        </w:tc>
        <w:tc>
          <w:tcPr>
            <w:tcW w:w="931" w:type="dxa"/>
          </w:tcPr>
          <w:p w14:paraId="7B1A52A6" w14:textId="08915DEF"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4080</w:t>
            </w:r>
          </w:p>
        </w:tc>
      </w:tr>
      <w:tr w:rsidR="00BA2CDE" w:rsidRPr="00D12C51" w14:paraId="7933C3A1" w14:textId="77777777" w:rsidTr="005E3819">
        <w:tc>
          <w:tcPr>
            <w:tcW w:w="534" w:type="dxa"/>
          </w:tcPr>
          <w:p w14:paraId="5B4B8F7D"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8</w:t>
            </w:r>
          </w:p>
        </w:tc>
        <w:tc>
          <w:tcPr>
            <w:tcW w:w="8079" w:type="dxa"/>
            <w:shd w:val="clear" w:color="auto" w:fill="F1A983" w:themeFill="accent2" w:themeFillTint="99"/>
          </w:tcPr>
          <w:p w14:paraId="7CCC9F40"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(Body image or Self Concept or Perceptual disorders or Size perception or Space perception or Personal space).sh.</w:t>
            </w:r>
          </w:p>
        </w:tc>
        <w:tc>
          <w:tcPr>
            <w:tcW w:w="931" w:type="dxa"/>
          </w:tcPr>
          <w:p w14:paraId="51064938" w14:textId="7FA3AB09" w:rsidR="00BA2CDE" w:rsidRPr="00D12C51"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14608</w:t>
            </w:r>
          </w:p>
        </w:tc>
      </w:tr>
      <w:tr w:rsidR="00BA2CDE" w:rsidRPr="00D12C51" w14:paraId="74439D48" w14:textId="77777777" w:rsidTr="005E3819">
        <w:tc>
          <w:tcPr>
            <w:tcW w:w="534" w:type="dxa"/>
          </w:tcPr>
          <w:p w14:paraId="51E4F2F8"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9</w:t>
            </w:r>
          </w:p>
        </w:tc>
        <w:tc>
          <w:tcPr>
            <w:tcW w:w="8079" w:type="dxa"/>
          </w:tcPr>
          <w:p w14:paraId="5749FB1E"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1 or 2 or 3 or 4 or 5 or 6 or 7 or 8</w:t>
            </w:r>
          </w:p>
        </w:tc>
        <w:tc>
          <w:tcPr>
            <w:tcW w:w="931" w:type="dxa"/>
          </w:tcPr>
          <w:p w14:paraId="4C33A4BC" w14:textId="44552E55" w:rsidR="00BA2CDE" w:rsidRPr="00D12C51"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58935</w:t>
            </w:r>
          </w:p>
        </w:tc>
      </w:tr>
      <w:tr w:rsidR="00BA2CDE" w:rsidRPr="00D12C51" w14:paraId="72CC8FC4" w14:textId="77777777" w:rsidTr="005E3819">
        <w:tc>
          <w:tcPr>
            <w:tcW w:w="534" w:type="dxa"/>
          </w:tcPr>
          <w:p w14:paraId="60F5BCF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10</w:t>
            </w:r>
          </w:p>
        </w:tc>
        <w:tc>
          <w:tcPr>
            <w:tcW w:w="8079" w:type="dxa"/>
            <w:shd w:val="clear" w:color="auto" w:fill="F2CEED" w:themeFill="accent5" w:themeFillTint="33"/>
          </w:tcPr>
          <w:p w14:paraId="4E5EC8C3" w14:textId="77777777" w:rsidR="00BA2CDE" w:rsidRPr="00D12C51" w:rsidRDefault="00BA2CDE" w:rsidP="005E3819">
            <w:pPr>
              <w:jc w:val="both"/>
              <w:rPr>
                <w:rFonts w:ascii="Times New Roman" w:hAnsi="Times New Roman" w:cs="Times New Roman"/>
                <w:sz w:val="24"/>
                <w:szCs w:val="24"/>
                <w:lang w:val="en-US"/>
              </w:rPr>
            </w:pPr>
            <w:r w:rsidRPr="00D12C51">
              <w:rPr>
                <w:rFonts w:ascii="Times New Roman" w:hAnsi="Times New Roman" w:cs="Times New Roman"/>
                <w:sz w:val="24"/>
                <w:szCs w:val="24"/>
                <w:lang w:val="en-US"/>
              </w:rPr>
              <w:t>("</w:t>
            </w:r>
            <w:proofErr w:type="spellStart"/>
            <w:r w:rsidRPr="00D12C51">
              <w:rPr>
                <w:rFonts w:ascii="Times New Roman" w:hAnsi="Times New Roman" w:cs="Times New Roman"/>
                <w:sz w:val="24"/>
                <w:szCs w:val="24"/>
                <w:lang w:val="en-US"/>
              </w:rPr>
              <w:t>Self</w:t>
            </w:r>
            <w:r>
              <w:rPr>
                <w:rFonts w:ascii="Times New Roman" w:hAnsi="Times New Roman" w:cs="Times New Roman"/>
                <w:sz w:val="24"/>
                <w:szCs w:val="24"/>
                <w:lang w:val="en-US"/>
              </w:rPr>
              <w:t xml:space="preserve"> </w:t>
            </w:r>
            <w:r w:rsidRPr="00D12C51">
              <w:rPr>
                <w:rFonts w:ascii="Times New Roman" w:hAnsi="Times New Roman" w:cs="Times New Roman"/>
                <w:sz w:val="24"/>
                <w:szCs w:val="24"/>
                <w:lang w:val="en-US"/>
              </w:rPr>
              <w:t>Report</w:t>
            </w:r>
            <w:proofErr w:type="spellEnd"/>
            <w:r w:rsidRPr="00D12C51">
              <w:rPr>
                <w:rFonts w:ascii="Times New Roman" w:hAnsi="Times New Roman" w:cs="Times New Roman"/>
                <w:sz w:val="24"/>
                <w:szCs w:val="24"/>
                <w:lang w:val="en-US"/>
              </w:rPr>
              <w:t>*" or "Survey*" or "Questionnaire*" or "Scale*").</w:t>
            </w:r>
            <w:proofErr w:type="spellStart"/>
            <w:r w:rsidRPr="00D12C51">
              <w:rPr>
                <w:rFonts w:ascii="Times New Roman" w:hAnsi="Times New Roman" w:cs="Times New Roman"/>
                <w:sz w:val="24"/>
                <w:szCs w:val="24"/>
                <w:lang w:val="en-US"/>
              </w:rPr>
              <w:t>ti</w:t>
            </w:r>
            <w:proofErr w:type="spellEnd"/>
            <w:r w:rsidRPr="00D12C51">
              <w:rPr>
                <w:rFonts w:ascii="Times New Roman" w:hAnsi="Times New Roman" w:cs="Times New Roman"/>
                <w:sz w:val="24"/>
                <w:szCs w:val="24"/>
                <w:lang w:val="en-US"/>
              </w:rPr>
              <w:t>. or ("</w:t>
            </w:r>
            <w:proofErr w:type="spellStart"/>
            <w:r w:rsidRPr="00D12C51">
              <w:rPr>
                <w:rFonts w:ascii="Times New Roman" w:hAnsi="Times New Roman" w:cs="Times New Roman"/>
                <w:sz w:val="24"/>
                <w:szCs w:val="24"/>
                <w:lang w:val="en-US"/>
              </w:rPr>
              <w:t>Self Report</w:t>
            </w:r>
            <w:proofErr w:type="spellEnd"/>
            <w:r w:rsidRPr="00D12C51">
              <w:rPr>
                <w:rFonts w:ascii="Times New Roman" w:hAnsi="Times New Roman" w:cs="Times New Roman"/>
                <w:sz w:val="24"/>
                <w:szCs w:val="24"/>
                <w:lang w:val="en-US"/>
              </w:rPr>
              <w:t>*" or "Survey*" or "Questionnaire*" or "Scale*").ab.</w:t>
            </w:r>
          </w:p>
        </w:tc>
        <w:tc>
          <w:tcPr>
            <w:tcW w:w="931" w:type="dxa"/>
          </w:tcPr>
          <w:p w14:paraId="2548BECD" w14:textId="0392228C" w:rsidR="00BA2CDE" w:rsidRPr="00D12C51"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2456562</w:t>
            </w:r>
          </w:p>
        </w:tc>
      </w:tr>
      <w:tr w:rsidR="00BA2CDE" w14:paraId="6904EFF1" w14:textId="77777777" w:rsidTr="005E3819">
        <w:tc>
          <w:tcPr>
            <w:tcW w:w="534" w:type="dxa"/>
          </w:tcPr>
          <w:p w14:paraId="2CB4557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11</w:t>
            </w:r>
          </w:p>
        </w:tc>
        <w:tc>
          <w:tcPr>
            <w:tcW w:w="8079" w:type="dxa"/>
            <w:shd w:val="clear" w:color="auto" w:fill="D86DCB" w:themeFill="accent5" w:themeFillTint="99"/>
          </w:tcPr>
          <w:p w14:paraId="1D400C27" w14:textId="77777777" w:rsidR="00BA2CDE" w:rsidRDefault="00BA2CDE" w:rsidP="005E3819">
            <w:pPr>
              <w:jc w:val="both"/>
              <w:rPr>
                <w:rFonts w:ascii="Times New Roman" w:hAnsi="Times New Roman" w:cs="Times New Roman"/>
                <w:sz w:val="24"/>
                <w:szCs w:val="24"/>
              </w:rPr>
            </w:pPr>
            <w:proofErr w:type="spellStart"/>
            <w:r w:rsidRPr="00D12C51">
              <w:rPr>
                <w:rFonts w:ascii="Times New Roman" w:hAnsi="Times New Roman" w:cs="Times New Roman"/>
                <w:sz w:val="24"/>
                <w:szCs w:val="24"/>
              </w:rPr>
              <w:t>Surveys</w:t>
            </w:r>
            <w:proofErr w:type="spellEnd"/>
            <w:r w:rsidRPr="00D12C51">
              <w:rPr>
                <w:rFonts w:ascii="Times New Roman" w:hAnsi="Times New Roman" w:cs="Times New Roman"/>
                <w:sz w:val="24"/>
                <w:szCs w:val="24"/>
              </w:rPr>
              <w:t xml:space="preserve"> and Questionnaires.sh.</w:t>
            </w:r>
          </w:p>
        </w:tc>
        <w:tc>
          <w:tcPr>
            <w:tcW w:w="931" w:type="dxa"/>
          </w:tcPr>
          <w:p w14:paraId="3D1EFE0C" w14:textId="3C71A691" w:rsidR="00BA2CDE" w:rsidRDefault="00F249F7" w:rsidP="005E3819">
            <w:pPr>
              <w:jc w:val="both"/>
              <w:rPr>
                <w:rFonts w:ascii="Times New Roman" w:hAnsi="Times New Roman" w:cs="Times New Roman"/>
                <w:sz w:val="24"/>
                <w:szCs w:val="24"/>
              </w:rPr>
            </w:pPr>
            <w:r>
              <w:rPr>
                <w:rFonts w:ascii="Times New Roman" w:hAnsi="Times New Roman" w:cs="Times New Roman"/>
                <w:sz w:val="24"/>
                <w:szCs w:val="24"/>
              </w:rPr>
              <w:t>580463</w:t>
            </w:r>
          </w:p>
        </w:tc>
      </w:tr>
      <w:tr w:rsidR="00BA2CDE" w14:paraId="0BAE99A9" w14:textId="77777777" w:rsidTr="005E3819">
        <w:tc>
          <w:tcPr>
            <w:tcW w:w="534" w:type="dxa"/>
          </w:tcPr>
          <w:p w14:paraId="7D75EBB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12</w:t>
            </w:r>
          </w:p>
        </w:tc>
        <w:tc>
          <w:tcPr>
            <w:tcW w:w="8079" w:type="dxa"/>
            <w:shd w:val="clear" w:color="auto" w:fill="D86DCB" w:themeFill="accent5" w:themeFillTint="99"/>
          </w:tcPr>
          <w:p w14:paraId="2FE15674" w14:textId="77777777" w:rsidR="00BA2CDE" w:rsidRDefault="00BA2CDE" w:rsidP="005E3819">
            <w:pPr>
              <w:jc w:val="both"/>
              <w:rPr>
                <w:rFonts w:ascii="Times New Roman" w:hAnsi="Times New Roman" w:cs="Times New Roman"/>
                <w:sz w:val="24"/>
                <w:szCs w:val="24"/>
              </w:rPr>
            </w:pPr>
            <w:r w:rsidRPr="00896EAC">
              <w:rPr>
                <w:rFonts w:ascii="Times New Roman" w:hAnsi="Times New Roman" w:cs="Times New Roman"/>
                <w:sz w:val="24"/>
                <w:szCs w:val="24"/>
              </w:rPr>
              <w:t>Self Report.sh.</w:t>
            </w:r>
          </w:p>
        </w:tc>
        <w:tc>
          <w:tcPr>
            <w:tcW w:w="931" w:type="dxa"/>
          </w:tcPr>
          <w:p w14:paraId="72BE5ACF" w14:textId="3F318207" w:rsidR="00BA2CDE" w:rsidRDefault="00F249F7" w:rsidP="005E3819">
            <w:pPr>
              <w:jc w:val="both"/>
              <w:rPr>
                <w:rFonts w:ascii="Times New Roman" w:hAnsi="Times New Roman" w:cs="Times New Roman"/>
                <w:sz w:val="24"/>
                <w:szCs w:val="24"/>
              </w:rPr>
            </w:pPr>
            <w:r>
              <w:rPr>
                <w:rFonts w:ascii="Times New Roman" w:hAnsi="Times New Roman" w:cs="Times New Roman"/>
                <w:sz w:val="24"/>
                <w:szCs w:val="24"/>
              </w:rPr>
              <w:t>45392</w:t>
            </w:r>
          </w:p>
        </w:tc>
      </w:tr>
      <w:tr w:rsidR="00BA2CDE" w14:paraId="7D4D1DB3" w14:textId="77777777" w:rsidTr="005E3819">
        <w:tc>
          <w:tcPr>
            <w:tcW w:w="534" w:type="dxa"/>
          </w:tcPr>
          <w:p w14:paraId="44498F95"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13</w:t>
            </w:r>
          </w:p>
        </w:tc>
        <w:tc>
          <w:tcPr>
            <w:tcW w:w="8079" w:type="dxa"/>
          </w:tcPr>
          <w:p w14:paraId="551620E4" w14:textId="77777777" w:rsidR="00BA2CDE" w:rsidRDefault="00BA2CDE" w:rsidP="005E3819">
            <w:pPr>
              <w:jc w:val="both"/>
              <w:rPr>
                <w:rFonts w:ascii="Times New Roman" w:hAnsi="Times New Roman" w:cs="Times New Roman"/>
                <w:sz w:val="24"/>
                <w:szCs w:val="24"/>
              </w:rPr>
            </w:pPr>
            <w:r w:rsidRPr="00896EAC">
              <w:rPr>
                <w:rFonts w:ascii="Times New Roman" w:hAnsi="Times New Roman" w:cs="Times New Roman"/>
                <w:sz w:val="24"/>
                <w:szCs w:val="24"/>
              </w:rPr>
              <w:t>10 or 11 or 12</w:t>
            </w:r>
          </w:p>
        </w:tc>
        <w:tc>
          <w:tcPr>
            <w:tcW w:w="931" w:type="dxa"/>
          </w:tcPr>
          <w:p w14:paraId="4CF8BBE5" w14:textId="11963075" w:rsidR="00BA2CDE" w:rsidRDefault="00F249F7" w:rsidP="005E3819">
            <w:pPr>
              <w:jc w:val="both"/>
              <w:rPr>
                <w:rFonts w:ascii="Times New Roman" w:hAnsi="Times New Roman" w:cs="Times New Roman"/>
                <w:sz w:val="24"/>
                <w:szCs w:val="24"/>
              </w:rPr>
            </w:pPr>
            <w:r>
              <w:rPr>
                <w:rFonts w:ascii="Times New Roman" w:hAnsi="Times New Roman" w:cs="Times New Roman"/>
                <w:sz w:val="24"/>
                <w:szCs w:val="24"/>
              </w:rPr>
              <w:t>2599935</w:t>
            </w:r>
          </w:p>
        </w:tc>
      </w:tr>
      <w:tr w:rsidR="00BA2CDE" w:rsidRPr="00896EAC" w14:paraId="29CF6A34" w14:textId="77777777" w:rsidTr="005E3819">
        <w:tc>
          <w:tcPr>
            <w:tcW w:w="534" w:type="dxa"/>
          </w:tcPr>
          <w:p w14:paraId="1279503F"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14</w:t>
            </w:r>
          </w:p>
        </w:tc>
        <w:tc>
          <w:tcPr>
            <w:tcW w:w="8079" w:type="dxa"/>
            <w:shd w:val="clear" w:color="auto" w:fill="D9F2D0" w:themeFill="accent6" w:themeFillTint="33"/>
          </w:tcPr>
          <w:p w14:paraId="530829DF"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 xml:space="preserve">((chronic or widespread or diffuse or persist* or </w:t>
            </w:r>
            <w:proofErr w:type="spellStart"/>
            <w:r w:rsidRPr="00896EAC">
              <w:rPr>
                <w:rFonts w:ascii="Times New Roman" w:hAnsi="Times New Roman" w:cs="Times New Roman"/>
                <w:sz w:val="24"/>
                <w:szCs w:val="24"/>
                <w:lang w:val="en-US"/>
              </w:rPr>
              <w:t>recurr</w:t>
            </w:r>
            <w:proofErr w:type="spellEnd"/>
            <w:r w:rsidRPr="00896EAC">
              <w:rPr>
                <w:rFonts w:ascii="Times New Roman" w:hAnsi="Times New Roman" w:cs="Times New Roman"/>
                <w:sz w:val="24"/>
                <w:szCs w:val="24"/>
                <w:lang w:val="en-US"/>
              </w:rPr>
              <w:t>*) adj pain*).</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xml:space="preserve">. or ((chronic or widespread or diffuse or persist* or </w:t>
            </w:r>
            <w:proofErr w:type="spellStart"/>
            <w:r w:rsidRPr="00896EAC">
              <w:rPr>
                <w:rFonts w:ascii="Times New Roman" w:hAnsi="Times New Roman" w:cs="Times New Roman"/>
                <w:sz w:val="24"/>
                <w:szCs w:val="24"/>
                <w:lang w:val="en-US"/>
              </w:rPr>
              <w:t>recurr</w:t>
            </w:r>
            <w:proofErr w:type="spellEnd"/>
            <w:r w:rsidRPr="00896EAC">
              <w:rPr>
                <w:rFonts w:ascii="Times New Roman" w:hAnsi="Times New Roman" w:cs="Times New Roman"/>
                <w:sz w:val="24"/>
                <w:szCs w:val="24"/>
                <w:lang w:val="en-US"/>
              </w:rPr>
              <w:t>*) adj pain*).ab.</w:t>
            </w:r>
          </w:p>
        </w:tc>
        <w:tc>
          <w:tcPr>
            <w:tcW w:w="931" w:type="dxa"/>
          </w:tcPr>
          <w:p w14:paraId="7B3B378F" w14:textId="1655DDB7" w:rsidR="00BA2CDE" w:rsidRPr="00896EAC"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59983</w:t>
            </w:r>
          </w:p>
        </w:tc>
      </w:tr>
      <w:tr w:rsidR="00BA2CDE" w:rsidRPr="00896EAC" w14:paraId="766FEFE7" w14:textId="77777777" w:rsidTr="005E3819">
        <w:tc>
          <w:tcPr>
            <w:tcW w:w="534" w:type="dxa"/>
          </w:tcPr>
          <w:p w14:paraId="152A0D1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15</w:t>
            </w:r>
          </w:p>
        </w:tc>
        <w:tc>
          <w:tcPr>
            <w:tcW w:w="8079" w:type="dxa"/>
            <w:shd w:val="clear" w:color="auto" w:fill="D9F2D0" w:themeFill="accent6" w:themeFillTint="33"/>
          </w:tcPr>
          <w:p w14:paraId="094591D7"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("back pain*" or "lumbago" or "back ache*" or "backache*" or "</w:t>
            </w:r>
            <w:proofErr w:type="spellStart"/>
            <w:r w:rsidRPr="00896EAC">
              <w:rPr>
                <w:rFonts w:ascii="Times New Roman" w:hAnsi="Times New Roman" w:cs="Times New Roman"/>
                <w:sz w:val="24"/>
                <w:szCs w:val="24"/>
                <w:lang w:val="en-US"/>
              </w:rPr>
              <w:t>vertobrogenic</w:t>
            </w:r>
            <w:proofErr w:type="spellEnd"/>
            <w:r w:rsidRPr="00896EAC">
              <w:rPr>
                <w:rFonts w:ascii="Times New Roman" w:hAnsi="Times New Roman" w:cs="Times New Roman"/>
                <w:sz w:val="24"/>
                <w:szCs w:val="24"/>
                <w:lang w:val="en-US"/>
              </w:rPr>
              <w:t xml:space="preserve"> pain*").</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("back pain*" or "lumbago" or "back ache*" or "backache*" or "</w:t>
            </w:r>
            <w:proofErr w:type="spellStart"/>
            <w:r w:rsidRPr="00896EAC">
              <w:rPr>
                <w:rFonts w:ascii="Times New Roman" w:hAnsi="Times New Roman" w:cs="Times New Roman"/>
                <w:sz w:val="24"/>
                <w:szCs w:val="24"/>
                <w:lang w:val="en-US"/>
              </w:rPr>
              <w:t>vertobrogenic</w:t>
            </w:r>
            <w:proofErr w:type="spellEnd"/>
            <w:r w:rsidRPr="00896EAC">
              <w:rPr>
                <w:rFonts w:ascii="Times New Roman" w:hAnsi="Times New Roman" w:cs="Times New Roman"/>
                <w:sz w:val="24"/>
                <w:szCs w:val="24"/>
                <w:lang w:val="en-US"/>
              </w:rPr>
              <w:t xml:space="preserve"> pain*").ab.</w:t>
            </w:r>
          </w:p>
        </w:tc>
        <w:tc>
          <w:tcPr>
            <w:tcW w:w="931" w:type="dxa"/>
          </w:tcPr>
          <w:p w14:paraId="4CF88E17" w14:textId="73106589" w:rsidR="00BA2CDE" w:rsidRPr="00896EAC"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64029</w:t>
            </w:r>
          </w:p>
        </w:tc>
      </w:tr>
      <w:tr w:rsidR="00BA2CDE" w:rsidRPr="00896EAC" w14:paraId="102E75F0" w14:textId="77777777" w:rsidTr="005E3819">
        <w:tc>
          <w:tcPr>
            <w:tcW w:w="534" w:type="dxa"/>
          </w:tcPr>
          <w:p w14:paraId="3F53722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16</w:t>
            </w:r>
          </w:p>
        </w:tc>
        <w:tc>
          <w:tcPr>
            <w:tcW w:w="8079" w:type="dxa"/>
            <w:shd w:val="clear" w:color="auto" w:fill="D9F2D0" w:themeFill="accent6" w:themeFillTint="33"/>
          </w:tcPr>
          <w:p w14:paraId="7F4FC232"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("neck pain*" or "neck ache*" or "cervicalgia*" or "neckache*" or "cervical pain*").</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("neck pain*" or "neck ache*" or "cervicalgia*" or "neckache*" or "cervical pain*").ab.</w:t>
            </w:r>
          </w:p>
        </w:tc>
        <w:tc>
          <w:tcPr>
            <w:tcW w:w="931" w:type="dxa"/>
          </w:tcPr>
          <w:p w14:paraId="31D9EB8E" w14:textId="5ED29276" w:rsidR="00BA2CDE" w:rsidRPr="00896EAC"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3987</w:t>
            </w:r>
          </w:p>
        </w:tc>
      </w:tr>
      <w:tr w:rsidR="00BA2CDE" w:rsidRPr="00896EAC" w14:paraId="68213B07" w14:textId="77777777" w:rsidTr="005E3819">
        <w:tc>
          <w:tcPr>
            <w:tcW w:w="534" w:type="dxa"/>
          </w:tcPr>
          <w:p w14:paraId="616F3960"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17</w:t>
            </w:r>
          </w:p>
        </w:tc>
        <w:tc>
          <w:tcPr>
            <w:tcW w:w="8079" w:type="dxa"/>
            <w:shd w:val="clear" w:color="auto" w:fill="D9F2D0" w:themeFill="accent6" w:themeFillTint="33"/>
          </w:tcPr>
          <w:p w14:paraId="02F8F2C4"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("Complex regional pain syndrome*" or "Causalgia" or "CRPS" or "reflex sympathetic dystrophy" or "</w:t>
            </w:r>
            <w:proofErr w:type="spellStart"/>
            <w:r w:rsidRPr="00896EAC">
              <w:rPr>
                <w:rFonts w:ascii="Times New Roman" w:hAnsi="Times New Roman" w:cs="Times New Roman"/>
                <w:sz w:val="24"/>
                <w:szCs w:val="24"/>
                <w:lang w:val="en-US"/>
              </w:rPr>
              <w:t>algodystroph</w:t>
            </w:r>
            <w:proofErr w:type="spellEnd"/>
            <w:r w:rsidRPr="00896EAC">
              <w:rPr>
                <w:rFonts w:ascii="Times New Roman" w:hAnsi="Times New Roman" w:cs="Times New Roman"/>
                <w:sz w:val="24"/>
                <w:szCs w:val="24"/>
                <w:lang w:val="en-US"/>
              </w:rPr>
              <w:t>*").</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("Complex regional pain syndrome*" or "Causalgia" or "CRPS" or "reflex sympathetic dystrophy" or "</w:t>
            </w:r>
            <w:proofErr w:type="spellStart"/>
            <w:r w:rsidRPr="00896EAC">
              <w:rPr>
                <w:rFonts w:ascii="Times New Roman" w:hAnsi="Times New Roman" w:cs="Times New Roman"/>
                <w:sz w:val="24"/>
                <w:szCs w:val="24"/>
                <w:lang w:val="en-US"/>
              </w:rPr>
              <w:t>algodystroph</w:t>
            </w:r>
            <w:proofErr w:type="spellEnd"/>
            <w:r w:rsidRPr="00896EAC">
              <w:rPr>
                <w:rFonts w:ascii="Times New Roman" w:hAnsi="Times New Roman" w:cs="Times New Roman"/>
                <w:sz w:val="24"/>
                <w:szCs w:val="24"/>
                <w:lang w:val="en-US"/>
              </w:rPr>
              <w:t>*").ab.</w:t>
            </w:r>
          </w:p>
        </w:tc>
        <w:tc>
          <w:tcPr>
            <w:tcW w:w="931" w:type="dxa"/>
          </w:tcPr>
          <w:p w14:paraId="23860958" w14:textId="16E097EF" w:rsidR="00BA2CDE" w:rsidRPr="00896EAC"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6839</w:t>
            </w:r>
          </w:p>
        </w:tc>
      </w:tr>
      <w:tr w:rsidR="00BA2CDE" w:rsidRPr="00896EAC" w14:paraId="52410387" w14:textId="77777777" w:rsidTr="005E3819">
        <w:tc>
          <w:tcPr>
            <w:tcW w:w="534" w:type="dxa"/>
          </w:tcPr>
          <w:p w14:paraId="5DE2660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lastRenderedPageBreak/>
              <w:t>18</w:t>
            </w:r>
          </w:p>
        </w:tc>
        <w:tc>
          <w:tcPr>
            <w:tcW w:w="8079" w:type="dxa"/>
            <w:shd w:val="clear" w:color="auto" w:fill="D9F2D0" w:themeFill="accent6" w:themeFillTint="33"/>
          </w:tcPr>
          <w:p w14:paraId="51708590"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("phantom pain*" or "phantom limb*").</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("phantom pain*" or "phantom limb*").ab.</w:t>
            </w:r>
          </w:p>
        </w:tc>
        <w:tc>
          <w:tcPr>
            <w:tcW w:w="931" w:type="dxa"/>
          </w:tcPr>
          <w:p w14:paraId="64C0C48B" w14:textId="1D31D1B0" w:rsidR="00BA2CDE" w:rsidRPr="00896EAC"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F249F7">
              <w:rPr>
                <w:rFonts w:ascii="Times New Roman" w:hAnsi="Times New Roman" w:cs="Times New Roman"/>
                <w:sz w:val="24"/>
                <w:szCs w:val="24"/>
                <w:lang w:val="en-US"/>
              </w:rPr>
              <w:t>322</w:t>
            </w:r>
          </w:p>
        </w:tc>
      </w:tr>
      <w:tr w:rsidR="00BA2CDE" w:rsidRPr="00896EAC" w14:paraId="6072615F" w14:textId="77777777" w:rsidTr="005E3819">
        <w:tc>
          <w:tcPr>
            <w:tcW w:w="534" w:type="dxa"/>
          </w:tcPr>
          <w:p w14:paraId="233135A0"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19</w:t>
            </w:r>
          </w:p>
        </w:tc>
        <w:tc>
          <w:tcPr>
            <w:tcW w:w="8079" w:type="dxa"/>
            <w:shd w:val="clear" w:color="auto" w:fill="D9F2D0" w:themeFill="accent6" w:themeFillTint="33"/>
          </w:tcPr>
          <w:p w14:paraId="31E2FDF6"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("Fibromyalgia*" or "</w:t>
            </w:r>
            <w:proofErr w:type="spellStart"/>
            <w:r w:rsidRPr="00896EAC">
              <w:rPr>
                <w:rFonts w:ascii="Times New Roman" w:hAnsi="Times New Roman" w:cs="Times New Roman"/>
                <w:sz w:val="24"/>
                <w:szCs w:val="24"/>
                <w:lang w:val="en-US"/>
              </w:rPr>
              <w:t>Fibromyositis</w:t>
            </w:r>
            <w:proofErr w:type="spellEnd"/>
            <w:r w:rsidRPr="00896EAC">
              <w:rPr>
                <w:rFonts w:ascii="Times New Roman" w:hAnsi="Times New Roman" w:cs="Times New Roman"/>
                <w:sz w:val="24"/>
                <w:szCs w:val="24"/>
                <w:lang w:val="en-US"/>
              </w:rPr>
              <w:t>" or "Muscular rheumatism*" or "fibrositis*" or "myofascial pain*" or "chronic fatigue" or "trigger point*").</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("Fibromyalgia*" or "</w:t>
            </w:r>
            <w:proofErr w:type="spellStart"/>
            <w:r w:rsidRPr="00896EAC">
              <w:rPr>
                <w:rFonts w:ascii="Times New Roman" w:hAnsi="Times New Roman" w:cs="Times New Roman"/>
                <w:sz w:val="24"/>
                <w:szCs w:val="24"/>
                <w:lang w:val="en-US"/>
              </w:rPr>
              <w:t>Fibromyositis</w:t>
            </w:r>
            <w:proofErr w:type="spellEnd"/>
            <w:r w:rsidRPr="00896EAC">
              <w:rPr>
                <w:rFonts w:ascii="Times New Roman" w:hAnsi="Times New Roman" w:cs="Times New Roman"/>
                <w:sz w:val="24"/>
                <w:szCs w:val="24"/>
                <w:lang w:val="en-US"/>
              </w:rPr>
              <w:t>" or "Muscular rheumatism*" or "fibrositis*" or "myofascial pain*" or "chronic fatigue" or "trigger point*").ab.</w:t>
            </w:r>
          </w:p>
        </w:tc>
        <w:tc>
          <w:tcPr>
            <w:tcW w:w="931" w:type="dxa"/>
          </w:tcPr>
          <w:p w14:paraId="6C35A11A" w14:textId="3B95349C" w:rsidR="00BA2CDE" w:rsidRPr="00896EAC"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F249F7">
              <w:rPr>
                <w:rFonts w:ascii="Times New Roman" w:hAnsi="Times New Roman" w:cs="Times New Roman"/>
                <w:sz w:val="24"/>
                <w:szCs w:val="24"/>
                <w:lang w:val="en-US"/>
              </w:rPr>
              <w:t>5019</w:t>
            </w:r>
          </w:p>
        </w:tc>
      </w:tr>
      <w:tr w:rsidR="00BA2CDE" w:rsidRPr="00896EAC" w14:paraId="3111F55B" w14:textId="77777777" w:rsidTr="005E3819">
        <w:tc>
          <w:tcPr>
            <w:tcW w:w="534" w:type="dxa"/>
          </w:tcPr>
          <w:p w14:paraId="1F0E6E5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20</w:t>
            </w:r>
          </w:p>
        </w:tc>
        <w:tc>
          <w:tcPr>
            <w:tcW w:w="8079" w:type="dxa"/>
            <w:shd w:val="clear" w:color="auto" w:fill="D9F2D0" w:themeFill="accent6" w:themeFillTint="33"/>
          </w:tcPr>
          <w:p w14:paraId="07AB46D0"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(pain adj (disorder* or syndrome*)).</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(pain adj (disorder* or syndrome*)).ab.</w:t>
            </w:r>
          </w:p>
        </w:tc>
        <w:tc>
          <w:tcPr>
            <w:tcW w:w="931" w:type="dxa"/>
          </w:tcPr>
          <w:p w14:paraId="50C8592D" w14:textId="4B470D57" w:rsidR="00BA2CDE" w:rsidRPr="00896EAC"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21955</w:t>
            </w:r>
          </w:p>
        </w:tc>
      </w:tr>
      <w:tr w:rsidR="00BA2CDE" w:rsidRPr="00896EAC" w14:paraId="76E0F62E" w14:textId="77777777" w:rsidTr="005E3819">
        <w:tc>
          <w:tcPr>
            <w:tcW w:w="534" w:type="dxa"/>
          </w:tcPr>
          <w:p w14:paraId="18FE6E0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21</w:t>
            </w:r>
          </w:p>
        </w:tc>
        <w:tc>
          <w:tcPr>
            <w:tcW w:w="8079" w:type="dxa"/>
            <w:shd w:val="clear" w:color="auto" w:fill="D9F2D0" w:themeFill="accent6" w:themeFillTint="33"/>
          </w:tcPr>
          <w:p w14:paraId="73CF4DA4"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w:t>
            </w:r>
            <w:proofErr w:type="spellStart"/>
            <w:r w:rsidRPr="00896EAC">
              <w:rPr>
                <w:rFonts w:ascii="Times New Roman" w:hAnsi="Times New Roman" w:cs="Times New Roman"/>
                <w:sz w:val="24"/>
                <w:szCs w:val="24"/>
                <w:lang w:val="en-US"/>
              </w:rPr>
              <w:t>osteoarthr</w:t>
            </w:r>
            <w:proofErr w:type="spellEnd"/>
            <w:r w:rsidRPr="00896EAC">
              <w:rPr>
                <w:rFonts w:ascii="Times New Roman" w:hAnsi="Times New Roman" w:cs="Times New Roman"/>
                <w:sz w:val="24"/>
                <w:szCs w:val="24"/>
                <w:lang w:val="en-US"/>
              </w:rPr>
              <w:t>*" or "</w:t>
            </w:r>
            <w:proofErr w:type="spellStart"/>
            <w:r w:rsidRPr="00896EAC">
              <w:rPr>
                <w:rFonts w:ascii="Times New Roman" w:hAnsi="Times New Roman" w:cs="Times New Roman"/>
                <w:sz w:val="24"/>
                <w:szCs w:val="24"/>
                <w:lang w:val="en-US"/>
              </w:rPr>
              <w:t>arthros</w:t>
            </w:r>
            <w:proofErr w:type="spellEnd"/>
            <w:r w:rsidRPr="00896EAC">
              <w:rPr>
                <w:rFonts w:ascii="Times New Roman" w:hAnsi="Times New Roman" w:cs="Times New Roman"/>
                <w:sz w:val="24"/>
                <w:szCs w:val="24"/>
                <w:lang w:val="en-US"/>
              </w:rPr>
              <w:t xml:space="preserve">*" or "degenerative </w:t>
            </w:r>
            <w:proofErr w:type="spellStart"/>
            <w:r w:rsidRPr="00896EAC">
              <w:rPr>
                <w:rFonts w:ascii="Times New Roman" w:hAnsi="Times New Roman" w:cs="Times New Roman"/>
                <w:sz w:val="24"/>
                <w:szCs w:val="24"/>
                <w:lang w:val="en-US"/>
              </w:rPr>
              <w:t>arthriti</w:t>
            </w:r>
            <w:proofErr w:type="spellEnd"/>
            <w:r w:rsidRPr="00896EAC">
              <w:rPr>
                <w:rFonts w:ascii="Times New Roman" w:hAnsi="Times New Roman" w:cs="Times New Roman"/>
                <w:sz w:val="24"/>
                <w:szCs w:val="24"/>
                <w:lang w:val="en-US"/>
              </w:rPr>
              <w:t>*" or "</w:t>
            </w:r>
            <w:proofErr w:type="spellStart"/>
            <w:r w:rsidRPr="00896EAC">
              <w:rPr>
                <w:rFonts w:ascii="Times New Roman" w:hAnsi="Times New Roman" w:cs="Times New Roman"/>
                <w:sz w:val="24"/>
                <w:szCs w:val="24"/>
                <w:lang w:val="en-US"/>
              </w:rPr>
              <w:t>arthralgi</w:t>
            </w:r>
            <w:proofErr w:type="spellEnd"/>
            <w:r w:rsidRPr="00896EAC">
              <w:rPr>
                <w:rFonts w:ascii="Times New Roman" w:hAnsi="Times New Roman" w:cs="Times New Roman"/>
                <w:sz w:val="24"/>
                <w:szCs w:val="24"/>
                <w:lang w:val="en-US"/>
              </w:rPr>
              <w:t>*" or "polyarthralgia*" or "</w:t>
            </w:r>
            <w:proofErr w:type="spellStart"/>
            <w:r w:rsidRPr="00896EAC">
              <w:rPr>
                <w:rFonts w:ascii="Times New Roman" w:hAnsi="Times New Roman" w:cs="Times New Roman"/>
                <w:sz w:val="24"/>
                <w:szCs w:val="24"/>
                <w:lang w:val="en-US"/>
              </w:rPr>
              <w:t>arthrodyni</w:t>
            </w:r>
            <w:proofErr w:type="spellEnd"/>
            <w:r w:rsidRPr="00896EAC">
              <w:rPr>
                <w:rFonts w:ascii="Times New Roman" w:hAnsi="Times New Roman" w:cs="Times New Roman"/>
                <w:sz w:val="24"/>
                <w:szCs w:val="24"/>
                <w:lang w:val="en-US"/>
              </w:rPr>
              <w:t>*").</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w:t>
            </w:r>
            <w:proofErr w:type="spellStart"/>
            <w:r w:rsidRPr="00896EAC">
              <w:rPr>
                <w:rFonts w:ascii="Times New Roman" w:hAnsi="Times New Roman" w:cs="Times New Roman"/>
                <w:sz w:val="24"/>
                <w:szCs w:val="24"/>
                <w:lang w:val="en-US"/>
              </w:rPr>
              <w:t>osteoarthr</w:t>
            </w:r>
            <w:proofErr w:type="spellEnd"/>
            <w:r w:rsidRPr="00896EAC">
              <w:rPr>
                <w:rFonts w:ascii="Times New Roman" w:hAnsi="Times New Roman" w:cs="Times New Roman"/>
                <w:sz w:val="24"/>
                <w:szCs w:val="24"/>
                <w:lang w:val="en-US"/>
              </w:rPr>
              <w:t>*" or "</w:t>
            </w:r>
            <w:proofErr w:type="spellStart"/>
            <w:r w:rsidRPr="00896EAC">
              <w:rPr>
                <w:rFonts w:ascii="Times New Roman" w:hAnsi="Times New Roman" w:cs="Times New Roman"/>
                <w:sz w:val="24"/>
                <w:szCs w:val="24"/>
                <w:lang w:val="en-US"/>
              </w:rPr>
              <w:t>arthros</w:t>
            </w:r>
            <w:proofErr w:type="spellEnd"/>
            <w:r w:rsidRPr="00896EAC">
              <w:rPr>
                <w:rFonts w:ascii="Times New Roman" w:hAnsi="Times New Roman" w:cs="Times New Roman"/>
                <w:sz w:val="24"/>
                <w:szCs w:val="24"/>
                <w:lang w:val="en-US"/>
              </w:rPr>
              <w:t xml:space="preserve">*" or "degenerative </w:t>
            </w:r>
            <w:proofErr w:type="spellStart"/>
            <w:r w:rsidRPr="00896EAC">
              <w:rPr>
                <w:rFonts w:ascii="Times New Roman" w:hAnsi="Times New Roman" w:cs="Times New Roman"/>
                <w:sz w:val="24"/>
                <w:szCs w:val="24"/>
                <w:lang w:val="en-US"/>
              </w:rPr>
              <w:t>arthriti</w:t>
            </w:r>
            <w:proofErr w:type="spellEnd"/>
            <w:r w:rsidRPr="00896EAC">
              <w:rPr>
                <w:rFonts w:ascii="Times New Roman" w:hAnsi="Times New Roman" w:cs="Times New Roman"/>
                <w:sz w:val="24"/>
                <w:szCs w:val="24"/>
                <w:lang w:val="en-US"/>
              </w:rPr>
              <w:t>*" or "</w:t>
            </w:r>
            <w:proofErr w:type="spellStart"/>
            <w:r w:rsidRPr="00896EAC">
              <w:rPr>
                <w:rFonts w:ascii="Times New Roman" w:hAnsi="Times New Roman" w:cs="Times New Roman"/>
                <w:sz w:val="24"/>
                <w:szCs w:val="24"/>
                <w:lang w:val="en-US"/>
              </w:rPr>
              <w:t>arthralgi</w:t>
            </w:r>
            <w:proofErr w:type="spellEnd"/>
            <w:r w:rsidRPr="00896EAC">
              <w:rPr>
                <w:rFonts w:ascii="Times New Roman" w:hAnsi="Times New Roman" w:cs="Times New Roman"/>
                <w:sz w:val="24"/>
                <w:szCs w:val="24"/>
                <w:lang w:val="en-US"/>
              </w:rPr>
              <w:t>*" or "polyarthralgia*" or "</w:t>
            </w:r>
            <w:proofErr w:type="spellStart"/>
            <w:r w:rsidRPr="00896EAC">
              <w:rPr>
                <w:rFonts w:ascii="Times New Roman" w:hAnsi="Times New Roman" w:cs="Times New Roman"/>
                <w:sz w:val="24"/>
                <w:szCs w:val="24"/>
                <w:lang w:val="en-US"/>
              </w:rPr>
              <w:t>arthrodyni</w:t>
            </w:r>
            <w:proofErr w:type="spellEnd"/>
            <w:r w:rsidRPr="00896EAC">
              <w:rPr>
                <w:rFonts w:ascii="Times New Roman" w:hAnsi="Times New Roman" w:cs="Times New Roman"/>
                <w:sz w:val="24"/>
                <w:szCs w:val="24"/>
                <w:lang w:val="en-US"/>
              </w:rPr>
              <w:t>*").ab.</w:t>
            </w:r>
          </w:p>
        </w:tc>
        <w:tc>
          <w:tcPr>
            <w:tcW w:w="931" w:type="dxa"/>
          </w:tcPr>
          <w:p w14:paraId="72E283A3" w14:textId="667039CF" w:rsidR="00BA2CDE" w:rsidRPr="00896EAC"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50961</w:t>
            </w:r>
          </w:p>
        </w:tc>
      </w:tr>
      <w:tr w:rsidR="00BA2CDE" w:rsidRPr="00896EAC" w14:paraId="07E2D90B" w14:textId="77777777" w:rsidTr="005E3819">
        <w:tc>
          <w:tcPr>
            <w:tcW w:w="534" w:type="dxa"/>
          </w:tcPr>
          <w:p w14:paraId="2F512731"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22</w:t>
            </w:r>
          </w:p>
        </w:tc>
        <w:tc>
          <w:tcPr>
            <w:tcW w:w="8079" w:type="dxa"/>
            <w:shd w:val="clear" w:color="auto" w:fill="D9F2D0" w:themeFill="accent6" w:themeFillTint="33"/>
          </w:tcPr>
          <w:p w14:paraId="57594C9B" w14:textId="77777777" w:rsidR="00BA2CDE" w:rsidRPr="00896EAC" w:rsidRDefault="00BA2CDE" w:rsidP="005E3819">
            <w:pPr>
              <w:jc w:val="both"/>
              <w:rPr>
                <w:rFonts w:ascii="Times New Roman" w:hAnsi="Times New Roman" w:cs="Times New Roman"/>
                <w:sz w:val="24"/>
                <w:szCs w:val="24"/>
                <w:lang w:val="en-US"/>
              </w:rPr>
            </w:pPr>
            <w:r w:rsidRPr="00896EAC">
              <w:rPr>
                <w:rFonts w:ascii="Times New Roman" w:hAnsi="Times New Roman" w:cs="Times New Roman"/>
                <w:sz w:val="24"/>
                <w:szCs w:val="24"/>
                <w:lang w:val="en-US"/>
              </w:rPr>
              <w:t>("Neuralgia*" or "neuropathic pain*" or "neurodynia*" or "nerve pain*" or "musculoskeletal pain*" or "myalgia*" or "muscle pain*" or "soreness*" or "tenderness*").</w:t>
            </w:r>
            <w:proofErr w:type="spellStart"/>
            <w:r w:rsidRPr="00896EAC">
              <w:rPr>
                <w:rFonts w:ascii="Times New Roman" w:hAnsi="Times New Roman" w:cs="Times New Roman"/>
                <w:sz w:val="24"/>
                <w:szCs w:val="24"/>
                <w:lang w:val="en-US"/>
              </w:rPr>
              <w:t>ti</w:t>
            </w:r>
            <w:proofErr w:type="spellEnd"/>
            <w:r w:rsidRPr="00896EAC">
              <w:rPr>
                <w:rFonts w:ascii="Times New Roman" w:hAnsi="Times New Roman" w:cs="Times New Roman"/>
                <w:sz w:val="24"/>
                <w:szCs w:val="24"/>
                <w:lang w:val="en-US"/>
              </w:rPr>
              <w:t>. or ("Neuralgia*" or "neuropathic pain*" or "neurodynia*" or "nerve pain*" or "musculoskeletal pain*" or "myalgia*" or "muscle pain*" or "soreness*" or "tenderness*").ab.</w:t>
            </w:r>
          </w:p>
        </w:tc>
        <w:tc>
          <w:tcPr>
            <w:tcW w:w="931" w:type="dxa"/>
          </w:tcPr>
          <w:p w14:paraId="17DCACEE" w14:textId="45CCCC47" w:rsidR="00BA2CDE" w:rsidRPr="00896EAC"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86467</w:t>
            </w:r>
          </w:p>
        </w:tc>
      </w:tr>
      <w:tr w:rsidR="00BA2CDE" w:rsidRPr="00E5614D" w14:paraId="3CADB335" w14:textId="77777777" w:rsidTr="005E3819">
        <w:tc>
          <w:tcPr>
            <w:tcW w:w="534" w:type="dxa"/>
          </w:tcPr>
          <w:p w14:paraId="24AD1F6A"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23</w:t>
            </w:r>
          </w:p>
        </w:tc>
        <w:tc>
          <w:tcPr>
            <w:tcW w:w="8079" w:type="dxa"/>
            <w:shd w:val="clear" w:color="auto" w:fill="D9F2D0" w:themeFill="accent6" w:themeFillTint="33"/>
          </w:tcPr>
          <w:p w14:paraId="209AE3A0" w14:textId="77777777" w:rsidR="00BA2CDE" w:rsidRPr="00E5614D" w:rsidRDefault="00BA2CDE" w:rsidP="005E3819">
            <w:pPr>
              <w:jc w:val="both"/>
              <w:rPr>
                <w:rFonts w:ascii="Times New Roman" w:hAnsi="Times New Roman" w:cs="Times New Roman"/>
                <w:sz w:val="24"/>
                <w:szCs w:val="24"/>
                <w:lang w:val="en-US"/>
              </w:rPr>
            </w:pPr>
            <w:r w:rsidRPr="00E5614D">
              <w:rPr>
                <w:rFonts w:ascii="Times New Roman" w:hAnsi="Times New Roman" w:cs="Times New Roman"/>
                <w:sz w:val="24"/>
                <w:szCs w:val="24"/>
                <w:lang w:val="en-US"/>
              </w:rPr>
              <w:t>("knee pain*" or "hip pain*" or "shoulder pain*" or "lumbopelvic pain*" or "pelvic pain*" or "elbow pain*" or "limb* pain*").</w:t>
            </w:r>
            <w:proofErr w:type="spellStart"/>
            <w:r w:rsidRPr="00E5614D">
              <w:rPr>
                <w:rFonts w:ascii="Times New Roman" w:hAnsi="Times New Roman" w:cs="Times New Roman"/>
                <w:sz w:val="24"/>
                <w:szCs w:val="24"/>
                <w:lang w:val="en-US"/>
              </w:rPr>
              <w:t>ti</w:t>
            </w:r>
            <w:proofErr w:type="spellEnd"/>
            <w:r w:rsidRPr="00E5614D">
              <w:rPr>
                <w:rFonts w:ascii="Times New Roman" w:hAnsi="Times New Roman" w:cs="Times New Roman"/>
                <w:sz w:val="24"/>
                <w:szCs w:val="24"/>
                <w:lang w:val="en-US"/>
              </w:rPr>
              <w:t>. or ("knee pain*" or "hip pain*" or "shoulder pain*" or "lumbopelvic pain*" or "pelvic pain*" or "elbow pain*" or "limb* pain*").ab.</w:t>
            </w:r>
          </w:p>
        </w:tc>
        <w:tc>
          <w:tcPr>
            <w:tcW w:w="931" w:type="dxa"/>
          </w:tcPr>
          <w:p w14:paraId="711B3ADA" w14:textId="7ABD80C4" w:rsidR="00BA2CDE" w:rsidRPr="00E5614D"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00F249F7">
              <w:rPr>
                <w:rFonts w:ascii="Times New Roman" w:hAnsi="Times New Roman" w:cs="Times New Roman"/>
                <w:sz w:val="24"/>
                <w:szCs w:val="24"/>
                <w:lang w:val="en-US"/>
              </w:rPr>
              <w:t>9298</w:t>
            </w:r>
          </w:p>
        </w:tc>
      </w:tr>
      <w:tr w:rsidR="00BA2CDE" w:rsidRPr="00E5614D" w14:paraId="7EFF9ECE" w14:textId="77777777" w:rsidTr="005E3819">
        <w:tc>
          <w:tcPr>
            <w:tcW w:w="534" w:type="dxa"/>
          </w:tcPr>
          <w:p w14:paraId="6EC0D563"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24</w:t>
            </w:r>
          </w:p>
        </w:tc>
        <w:tc>
          <w:tcPr>
            <w:tcW w:w="8079" w:type="dxa"/>
            <w:shd w:val="clear" w:color="auto" w:fill="D9F2D0" w:themeFill="accent6" w:themeFillTint="33"/>
          </w:tcPr>
          <w:p w14:paraId="76C72EB2" w14:textId="77777777" w:rsidR="00BA2CDE" w:rsidRPr="00E5614D" w:rsidRDefault="00BA2CDE" w:rsidP="005E3819">
            <w:pPr>
              <w:jc w:val="both"/>
              <w:rPr>
                <w:rFonts w:ascii="Times New Roman" w:hAnsi="Times New Roman" w:cs="Times New Roman"/>
                <w:sz w:val="24"/>
                <w:szCs w:val="24"/>
                <w:lang w:val="en-US"/>
              </w:rPr>
            </w:pPr>
            <w:r w:rsidRPr="00E5614D">
              <w:rPr>
                <w:rFonts w:ascii="Times New Roman" w:hAnsi="Times New Roman" w:cs="Times New Roman"/>
                <w:sz w:val="24"/>
                <w:szCs w:val="24"/>
                <w:lang w:val="en-US"/>
              </w:rPr>
              <w:t>("</w:t>
            </w:r>
            <w:proofErr w:type="spellStart"/>
            <w:r w:rsidRPr="00E5614D">
              <w:rPr>
                <w:rFonts w:ascii="Times New Roman" w:hAnsi="Times New Roman" w:cs="Times New Roman"/>
                <w:sz w:val="24"/>
                <w:szCs w:val="24"/>
                <w:lang w:val="en-US"/>
              </w:rPr>
              <w:t>hyperalg</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allodyni</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hyperesthe</w:t>
            </w:r>
            <w:proofErr w:type="spellEnd"/>
            <w:r w:rsidRPr="00E5614D">
              <w:rPr>
                <w:rFonts w:ascii="Times New Roman" w:hAnsi="Times New Roman" w:cs="Times New Roman"/>
                <w:sz w:val="24"/>
                <w:szCs w:val="24"/>
                <w:lang w:val="en-US"/>
              </w:rPr>
              <w:t>*" or "hypesthesia*" or "</w:t>
            </w:r>
            <w:proofErr w:type="spellStart"/>
            <w:r w:rsidRPr="00E5614D">
              <w:rPr>
                <w:rFonts w:ascii="Times New Roman" w:hAnsi="Times New Roman" w:cs="Times New Roman"/>
                <w:sz w:val="24"/>
                <w:szCs w:val="24"/>
                <w:lang w:val="en-US"/>
              </w:rPr>
              <w:t>hypoesthesi</w:t>
            </w:r>
            <w:proofErr w:type="spellEnd"/>
            <w:r w:rsidRPr="00E5614D">
              <w:rPr>
                <w:rFonts w:ascii="Times New Roman" w:hAnsi="Times New Roman" w:cs="Times New Roman"/>
                <w:sz w:val="24"/>
                <w:szCs w:val="24"/>
                <w:lang w:val="en-US"/>
              </w:rPr>
              <w:t>*" or "numbness" or "reduced sensation*" or "impaired sensation*" or "</w:t>
            </w:r>
            <w:proofErr w:type="spellStart"/>
            <w:r w:rsidRPr="00E5614D">
              <w:rPr>
                <w:rFonts w:ascii="Times New Roman" w:hAnsi="Times New Roman" w:cs="Times New Roman"/>
                <w:sz w:val="24"/>
                <w:szCs w:val="24"/>
                <w:lang w:val="en-US"/>
              </w:rPr>
              <w:t>paresthes</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dysesthes</w:t>
            </w:r>
            <w:proofErr w:type="spellEnd"/>
            <w:r w:rsidRPr="00E5614D">
              <w:rPr>
                <w:rFonts w:ascii="Times New Roman" w:hAnsi="Times New Roman" w:cs="Times New Roman"/>
                <w:sz w:val="24"/>
                <w:szCs w:val="24"/>
                <w:lang w:val="en-US"/>
              </w:rPr>
              <w:t>*").</w:t>
            </w:r>
            <w:proofErr w:type="spellStart"/>
            <w:r w:rsidRPr="00E5614D">
              <w:rPr>
                <w:rFonts w:ascii="Times New Roman" w:hAnsi="Times New Roman" w:cs="Times New Roman"/>
                <w:sz w:val="24"/>
                <w:szCs w:val="24"/>
                <w:lang w:val="en-US"/>
              </w:rPr>
              <w:t>ti</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hyperalg</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allodyni</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hyperesthe</w:t>
            </w:r>
            <w:proofErr w:type="spellEnd"/>
            <w:r w:rsidRPr="00E5614D">
              <w:rPr>
                <w:rFonts w:ascii="Times New Roman" w:hAnsi="Times New Roman" w:cs="Times New Roman"/>
                <w:sz w:val="24"/>
                <w:szCs w:val="24"/>
                <w:lang w:val="en-US"/>
              </w:rPr>
              <w:t>*" or "hypesthesia*" or "</w:t>
            </w:r>
            <w:proofErr w:type="spellStart"/>
            <w:r w:rsidRPr="00E5614D">
              <w:rPr>
                <w:rFonts w:ascii="Times New Roman" w:hAnsi="Times New Roman" w:cs="Times New Roman"/>
                <w:sz w:val="24"/>
                <w:szCs w:val="24"/>
                <w:lang w:val="en-US"/>
              </w:rPr>
              <w:t>hypoesthesi</w:t>
            </w:r>
            <w:proofErr w:type="spellEnd"/>
            <w:r w:rsidRPr="00E5614D">
              <w:rPr>
                <w:rFonts w:ascii="Times New Roman" w:hAnsi="Times New Roman" w:cs="Times New Roman"/>
                <w:sz w:val="24"/>
                <w:szCs w:val="24"/>
                <w:lang w:val="en-US"/>
              </w:rPr>
              <w:t>*" or "numbness" or "reduced sensation*" or "impaired sensation*" or "</w:t>
            </w:r>
            <w:proofErr w:type="spellStart"/>
            <w:r w:rsidRPr="00E5614D">
              <w:rPr>
                <w:rFonts w:ascii="Times New Roman" w:hAnsi="Times New Roman" w:cs="Times New Roman"/>
                <w:sz w:val="24"/>
                <w:szCs w:val="24"/>
                <w:lang w:val="en-US"/>
              </w:rPr>
              <w:t>paresthes</w:t>
            </w:r>
            <w:proofErr w:type="spellEnd"/>
            <w:r w:rsidRPr="00E5614D">
              <w:rPr>
                <w:rFonts w:ascii="Times New Roman" w:hAnsi="Times New Roman" w:cs="Times New Roman"/>
                <w:sz w:val="24"/>
                <w:szCs w:val="24"/>
                <w:lang w:val="en-US"/>
              </w:rPr>
              <w:t>*" or "</w:t>
            </w:r>
            <w:proofErr w:type="spellStart"/>
            <w:r w:rsidRPr="00E5614D">
              <w:rPr>
                <w:rFonts w:ascii="Times New Roman" w:hAnsi="Times New Roman" w:cs="Times New Roman"/>
                <w:sz w:val="24"/>
                <w:szCs w:val="24"/>
                <w:lang w:val="en-US"/>
              </w:rPr>
              <w:t>dysesthes</w:t>
            </w:r>
            <w:proofErr w:type="spellEnd"/>
            <w:r w:rsidRPr="00E5614D">
              <w:rPr>
                <w:rFonts w:ascii="Times New Roman" w:hAnsi="Times New Roman" w:cs="Times New Roman"/>
                <w:sz w:val="24"/>
                <w:szCs w:val="24"/>
                <w:lang w:val="en-US"/>
              </w:rPr>
              <w:t>*").ab.</w:t>
            </w:r>
          </w:p>
        </w:tc>
        <w:tc>
          <w:tcPr>
            <w:tcW w:w="931" w:type="dxa"/>
          </w:tcPr>
          <w:p w14:paraId="52576D0E" w14:textId="732A90AC" w:rsidR="00BA2CDE" w:rsidRPr="00E5614D"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F249F7">
              <w:rPr>
                <w:rFonts w:ascii="Times New Roman" w:hAnsi="Times New Roman" w:cs="Times New Roman"/>
                <w:sz w:val="24"/>
                <w:szCs w:val="24"/>
                <w:lang w:val="en-US"/>
              </w:rPr>
              <w:t>9183</w:t>
            </w:r>
          </w:p>
        </w:tc>
      </w:tr>
      <w:tr w:rsidR="00BA2CDE" w:rsidRPr="00E5614D" w14:paraId="2F42BAF5" w14:textId="77777777" w:rsidTr="005E3819">
        <w:tc>
          <w:tcPr>
            <w:tcW w:w="534" w:type="dxa"/>
          </w:tcPr>
          <w:p w14:paraId="2F7C342E"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25</w:t>
            </w:r>
          </w:p>
        </w:tc>
        <w:tc>
          <w:tcPr>
            <w:tcW w:w="8079" w:type="dxa"/>
            <w:shd w:val="clear" w:color="auto" w:fill="8DD873" w:themeFill="accent6" w:themeFillTint="99"/>
          </w:tcPr>
          <w:p w14:paraId="4AEA9F8D" w14:textId="77777777" w:rsidR="00BA2CDE" w:rsidRPr="00E5614D" w:rsidRDefault="00BA2CDE" w:rsidP="005E3819">
            <w:pPr>
              <w:jc w:val="both"/>
              <w:rPr>
                <w:rFonts w:ascii="Times New Roman" w:hAnsi="Times New Roman" w:cs="Times New Roman"/>
                <w:sz w:val="24"/>
                <w:szCs w:val="24"/>
                <w:lang w:val="en-US"/>
              </w:rPr>
            </w:pPr>
            <w:r w:rsidRPr="00E5614D">
              <w:rPr>
                <w:rFonts w:ascii="Times New Roman" w:hAnsi="Times New Roman" w:cs="Times New Roman"/>
                <w:sz w:val="24"/>
                <w:szCs w:val="24"/>
                <w:lang w:val="en-US"/>
              </w:rPr>
              <w:t>(Chronic pain or Low back pain or Back pain or Neck pain or Complex regional pain syndromes or causalgia or Reflex sympathetic dystrophy or Phantom limb or Fibromyalgia).sh.</w:t>
            </w:r>
          </w:p>
        </w:tc>
        <w:tc>
          <w:tcPr>
            <w:tcW w:w="931" w:type="dxa"/>
          </w:tcPr>
          <w:p w14:paraId="25F7D212" w14:textId="6EF89058" w:rsidR="00BA2CDE" w:rsidRPr="00E5614D"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91091</w:t>
            </w:r>
          </w:p>
        </w:tc>
      </w:tr>
      <w:tr w:rsidR="00BA2CDE" w:rsidRPr="00E5614D" w14:paraId="34D271FD" w14:textId="77777777" w:rsidTr="005E3819">
        <w:tc>
          <w:tcPr>
            <w:tcW w:w="534" w:type="dxa"/>
          </w:tcPr>
          <w:p w14:paraId="2E0B083F"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26</w:t>
            </w:r>
          </w:p>
        </w:tc>
        <w:tc>
          <w:tcPr>
            <w:tcW w:w="8079" w:type="dxa"/>
            <w:shd w:val="clear" w:color="auto" w:fill="8DD873" w:themeFill="accent6" w:themeFillTint="99"/>
          </w:tcPr>
          <w:p w14:paraId="7848180C" w14:textId="77777777" w:rsidR="00BA2CDE" w:rsidRPr="00E5614D" w:rsidRDefault="00BA2CDE" w:rsidP="005E3819">
            <w:pPr>
              <w:jc w:val="both"/>
              <w:rPr>
                <w:rFonts w:ascii="Times New Roman" w:hAnsi="Times New Roman" w:cs="Times New Roman"/>
                <w:sz w:val="24"/>
                <w:szCs w:val="24"/>
                <w:lang w:val="en-US"/>
              </w:rPr>
            </w:pPr>
            <w:r w:rsidRPr="00E5614D">
              <w:rPr>
                <w:rFonts w:ascii="Times New Roman" w:hAnsi="Times New Roman" w:cs="Times New Roman"/>
                <w:sz w:val="24"/>
                <w:szCs w:val="24"/>
                <w:lang w:val="en-US"/>
              </w:rPr>
              <w:t>(Fatigue syndrome, chronic or Myofascial pain syndromes or Temporomandibular Joint Dysfunction Syndrome or Osteoarthritis or Osteoarthritis, Hip or Osteoarthritis, Knee or Osteoarthritis, Spine or Shoulder pain or Neuralgia or Musculoskeletal pain or Myalgia or Pelvic pain or Somatosensory Disorders or Hyperalgesia or Hyperesthesia or Hypesthesia or Paresthesia).sh.</w:t>
            </w:r>
          </w:p>
        </w:tc>
        <w:tc>
          <w:tcPr>
            <w:tcW w:w="931" w:type="dxa"/>
          </w:tcPr>
          <w:p w14:paraId="00CF8949" w14:textId="50B77AEB" w:rsidR="00BA2CDE" w:rsidRPr="00E5614D" w:rsidRDefault="00BA2CDE"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F249F7">
              <w:rPr>
                <w:rFonts w:ascii="Times New Roman" w:hAnsi="Times New Roman" w:cs="Times New Roman"/>
                <w:sz w:val="24"/>
                <w:szCs w:val="24"/>
                <w:lang w:val="en-US"/>
              </w:rPr>
              <w:t>53579</w:t>
            </w:r>
          </w:p>
        </w:tc>
      </w:tr>
      <w:tr w:rsidR="00BA2CDE" w:rsidRPr="00E5614D" w14:paraId="2A581261" w14:textId="77777777" w:rsidTr="005E3819">
        <w:tc>
          <w:tcPr>
            <w:tcW w:w="534" w:type="dxa"/>
          </w:tcPr>
          <w:p w14:paraId="086BC0CB"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27</w:t>
            </w:r>
          </w:p>
        </w:tc>
        <w:tc>
          <w:tcPr>
            <w:tcW w:w="8079" w:type="dxa"/>
          </w:tcPr>
          <w:p w14:paraId="28CFEE79" w14:textId="77777777" w:rsidR="00BA2CDE" w:rsidRPr="00E5614D" w:rsidRDefault="00BA2CDE" w:rsidP="005E3819">
            <w:pPr>
              <w:jc w:val="both"/>
              <w:rPr>
                <w:rFonts w:ascii="Times New Roman" w:hAnsi="Times New Roman" w:cs="Times New Roman"/>
                <w:sz w:val="24"/>
                <w:szCs w:val="24"/>
                <w:lang w:val="en-US"/>
              </w:rPr>
            </w:pPr>
            <w:r w:rsidRPr="00E5614D">
              <w:rPr>
                <w:rFonts w:ascii="Times New Roman" w:hAnsi="Times New Roman" w:cs="Times New Roman"/>
                <w:sz w:val="24"/>
                <w:szCs w:val="24"/>
                <w:lang w:val="en-US"/>
              </w:rPr>
              <w:t>14 or 15 or 16 or 17 or 18 or 19 or 20 or 21 or 22 or 23 or 24 or 25 or 26</w:t>
            </w:r>
          </w:p>
        </w:tc>
        <w:tc>
          <w:tcPr>
            <w:tcW w:w="931" w:type="dxa"/>
          </w:tcPr>
          <w:p w14:paraId="4BFC5510" w14:textId="589DEA4D" w:rsidR="00BA2CDE" w:rsidRPr="00E5614D" w:rsidRDefault="00F249F7" w:rsidP="005E3819">
            <w:pPr>
              <w:jc w:val="both"/>
              <w:rPr>
                <w:rFonts w:ascii="Times New Roman" w:hAnsi="Times New Roman" w:cs="Times New Roman"/>
                <w:sz w:val="24"/>
                <w:szCs w:val="24"/>
                <w:lang w:val="en-US"/>
              </w:rPr>
            </w:pPr>
            <w:r>
              <w:rPr>
                <w:rFonts w:ascii="Times New Roman" w:hAnsi="Times New Roman" w:cs="Times New Roman"/>
                <w:sz w:val="24"/>
                <w:szCs w:val="24"/>
                <w:lang w:val="en-US"/>
              </w:rPr>
              <w:t>501412</w:t>
            </w:r>
          </w:p>
        </w:tc>
      </w:tr>
      <w:tr w:rsidR="00BA2CDE" w14:paraId="0AC00C59" w14:textId="77777777" w:rsidTr="005E3819">
        <w:tc>
          <w:tcPr>
            <w:tcW w:w="534" w:type="dxa"/>
          </w:tcPr>
          <w:p w14:paraId="0FC5E104" w14:textId="77777777" w:rsidR="00BA2CDE" w:rsidRDefault="00BA2CDE" w:rsidP="005E3819">
            <w:pPr>
              <w:jc w:val="both"/>
              <w:rPr>
                <w:rFonts w:ascii="Times New Roman" w:hAnsi="Times New Roman" w:cs="Times New Roman"/>
                <w:sz w:val="24"/>
                <w:szCs w:val="24"/>
              </w:rPr>
            </w:pPr>
            <w:r>
              <w:rPr>
                <w:rFonts w:ascii="Times New Roman" w:hAnsi="Times New Roman" w:cs="Times New Roman"/>
                <w:sz w:val="24"/>
                <w:szCs w:val="24"/>
              </w:rPr>
              <w:t>28</w:t>
            </w:r>
          </w:p>
        </w:tc>
        <w:tc>
          <w:tcPr>
            <w:tcW w:w="8079" w:type="dxa"/>
          </w:tcPr>
          <w:p w14:paraId="35561EC3" w14:textId="77777777" w:rsidR="00BA2CDE" w:rsidRDefault="00BA2CDE" w:rsidP="005E3819">
            <w:pPr>
              <w:jc w:val="both"/>
              <w:rPr>
                <w:rFonts w:ascii="Times New Roman" w:hAnsi="Times New Roman" w:cs="Times New Roman"/>
                <w:sz w:val="24"/>
                <w:szCs w:val="24"/>
              </w:rPr>
            </w:pPr>
            <w:r w:rsidRPr="00E5614D">
              <w:rPr>
                <w:rFonts w:ascii="Times New Roman" w:hAnsi="Times New Roman" w:cs="Times New Roman"/>
                <w:sz w:val="24"/>
                <w:szCs w:val="24"/>
              </w:rPr>
              <w:t>9 and 13 and 27</w:t>
            </w:r>
          </w:p>
        </w:tc>
        <w:tc>
          <w:tcPr>
            <w:tcW w:w="931" w:type="dxa"/>
          </w:tcPr>
          <w:p w14:paraId="43E6DD2E" w14:textId="05F4CAEB" w:rsidR="00BA2CDE" w:rsidRDefault="00F249F7" w:rsidP="005E3819">
            <w:pPr>
              <w:jc w:val="both"/>
              <w:rPr>
                <w:rFonts w:ascii="Times New Roman" w:hAnsi="Times New Roman" w:cs="Times New Roman"/>
                <w:sz w:val="24"/>
                <w:szCs w:val="24"/>
              </w:rPr>
            </w:pPr>
            <w:r>
              <w:rPr>
                <w:rFonts w:ascii="Times New Roman" w:hAnsi="Times New Roman" w:cs="Times New Roman"/>
                <w:sz w:val="24"/>
                <w:szCs w:val="24"/>
              </w:rPr>
              <w:t>904</w:t>
            </w:r>
          </w:p>
        </w:tc>
      </w:tr>
    </w:tbl>
    <w:p w14:paraId="0E384963" w14:textId="77777777" w:rsidR="00192BC3" w:rsidRDefault="00192BC3"/>
    <w:sectPr w:rsidR="00192BC3">
      <w:head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4E41B" w14:textId="77777777" w:rsidR="00572996" w:rsidRDefault="00572996" w:rsidP="00945459">
      <w:pPr>
        <w:spacing w:after="0" w:line="240" w:lineRule="auto"/>
      </w:pPr>
      <w:r>
        <w:separator/>
      </w:r>
    </w:p>
  </w:endnote>
  <w:endnote w:type="continuationSeparator" w:id="0">
    <w:p w14:paraId="16E82D81" w14:textId="77777777" w:rsidR="00572996" w:rsidRDefault="00572996" w:rsidP="0094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BFA7C" w14:textId="77777777" w:rsidR="00572996" w:rsidRDefault="00572996" w:rsidP="00945459">
      <w:pPr>
        <w:spacing w:after="0" w:line="240" w:lineRule="auto"/>
      </w:pPr>
      <w:r>
        <w:separator/>
      </w:r>
    </w:p>
  </w:footnote>
  <w:footnote w:type="continuationSeparator" w:id="0">
    <w:p w14:paraId="15642177" w14:textId="77777777" w:rsidR="00572996" w:rsidRDefault="00572996" w:rsidP="0094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E0CEB" w14:textId="4D6855C2" w:rsidR="00945459" w:rsidRPr="00AD0952" w:rsidRDefault="00AD0952">
    <w:pPr>
      <w:pStyle w:val="En-tte"/>
      <w:rPr>
        <w:lang w:val="en-US"/>
      </w:rPr>
    </w:pPr>
    <w:r w:rsidRPr="00AD0952">
      <w:rPr>
        <w:lang w:val="en-US"/>
      </w:rPr>
      <w:t xml:space="preserve">Appendix S1 - </w:t>
    </w:r>
    <w:r w:rsidR="00945459" w:rsidRPr="00AD0952">
      <w:rPr>
        <w:lang w:val="en-US"/>
      </w:rPr>
      <w:t>Sample Search of MEDLINE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DE"/>
    <w:rsid w:val="00106319"/>
    <w:rsid w:val="00192BC3"/>
    <w:rsid w:val="002403DB"/>
    <w:rsid w:val="0046407A"/>
    <w:rsid w:val="00572996"/>
    <w:rsid w:val="006D3ED3"/>
    <w:rsid w:val="006F4B6B"/>
    <w:rsid w:val="00945459"/>
    <w:rsid w:val="00A82662"/>
    <w:rsid w:val="00AB7321"/>
    <w:rsid w:val="00AD0952"/>
    <w:rsid w:val="00BA2CDE"/>
    <w:rsid w:val="00E52873"/>
    <w:rsid w:val="00F249F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CFF22"/>
  <w15:chartTrackingRefBased/>
  <w15:docId w15:val="{15F904AB-BBAB-44DF-B46F-F1CC8BDC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CDE"/>
    <w:rPr>
      <w:kern w:val="0"/>
      <w14:ligatures w14:val="none"/>
    </w:rPr>
  </w:style>
  <w:style w:type="paragraph" w:styleId="Titre1">
    <w:name w:val="heading 1"/>
    <w:basedOn w:val="Normal"/>
    <w:next w:val="Normal"/>
    <w:link w:val="Titre1Car"/>
    <w:uiPriority w:val="9"/>
    <w:qFormat/>
    <w:rsid w:val="00BA2CD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BA2CD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BA2CD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BA2CD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Titre5">
    <w:name w:val="heading 5"/>
    <w:basedOn w:val="Normal"/>
    <w:next w:val="Normal"/>
    <w:link w:val="Titre5Car"/>
    <w:uiPriority w:val="9"/>
    <w:semiHidden/>
    <w:unhideWhenUsed/>
    <w:qFormat/>
    <w:rsid w:val="00BA2CD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Titre6">
    <w:name w:val="heading 6"/>
    <w:basedOn w:val="Normal"/>
    <w:next w:val="Normal"/>
    <w:link w:val="Titre6Car"/>
    <w:uiPriority w:val="9"/>
    <w:semiHidden/>
    <w:unhideWhenUsed/>
    <w:qFormat/>
    <w:rsid w:val="00BA2CD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Titre7">
    <w:name w:val="heading 7"/>
    <w:basedOn w:val="Normal"/>
    <w:next w:val="Normal"/>
    <w:link w:val="Titre7Car"/>
    <w:uiPriority w:val="9"/>
    <w:semiHidden/>
    <w:unhideWhenUsed/>
    <w:qFormat/>
    <w:rsid w:val="00BA2CDE"/>
    <w:pPr>
      <w:keepNext/>
      <w:keepLines/>
      <w:spacing w:before="40" w:after="0"/>
      <w:outlineLvl w:val="6"/>
    </w:pPr>
    <w:rPr>
      <w:rFonts w:eastAsiaTheme="majorEastAsia" w:cstheme="majorBidi"/>
      <w:color w:val="595959" w:themeColor="text1" w:themeTint="A6"/>
      <w:kern w:val="2"/>
      <w14:ligatures w14:val="standardContextual"/>
    </w:rPr>
  </w:style>
  <w:style w:type="paragraph" w:styleId="Titre8">
    <w:name w:val="heading 8"/>
    <w:basedOn w:val="Normal"/>
    <w:next w:val="Normal"/>
    <w:link w:val="Titre8Car"/>
    <w:uiPriority w:val="9"/>
    <w:semiHidden/>
    <w:unhideWhenUsed/>
    <w:qFormat/>
    <w:rsid w:val="00BA2CDE"/>
    <w:pPr>
      <w:keepNext/>
      <w:keepLines/>
      <w:spacing w:after="0"/>
      <w:outlineLvl w:val="7"/>
    </w:pPr>
    <w:rPr>
      <w:rFonts w:eastAsiaTheme="majorEastAsia" w:cstheme="majorBidi"/>
      <w:i/>
      <w:iCs/>
      <w:color w:val="272727" w:themeColor="text1" w:themeTint="D8"/>
      <w:kern w:val="2"/>
      <w14:ligatures w14:val="standardContextual"/>
    </w:rPr>
  </w:style>
  <w:style w:type="paragraph" w:styleId="Titre9">
    <w:name w:val="heading 9"/>
    <w:basedOn w:val="Normal"/>
    <w:next w:val="Normal"/>
    <w:link w:val="Titre9Car"/>
    <w:uiPriority w:val="9"/>
    <w:semiHidden/>
    <w:unhideWhenUsed/>
    <w:qFormat/>
    <w:rsid w:val="00BA2CDE"/>
    <w:pPr>
      <w:keepNext/>
      <w:keepLines/>
      <w:spacing w:after="0"/>
      <w:outlineLvl w:val="8"/>
    </w:pPr>
    <w:rPr>
      <w:rFonts w:eastAsiaTheme="majorEastAsia" w:cstheme="majorBidi"/>
      <w:color w:val="272727" w:themeColor="text1" w:themeTint="D8"/>
      <w:kern w:val="2"/>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2CD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2CD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2CD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2CD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2CD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2CD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2CD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2CD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2CDE"/>
    <w:rPr>
      <w:rFonts w:eastAsiaTheme="majorEastAsia" w:cstheme="majorBidi"/>
      <w:color w:val="272727" w:themeColor="text1" w:themeTint="D8"/>
    </w:rPr>
  </w:style>
  <w:style w:type="paragraph" w:styleId="Titre">
    <w:name w:val="Title"/>
    <w:basedOn w:val="Normal"/>
    <w:next w:val="Normal"/>
    <w:link w:val="TitreCar"/>
    <w:uiPriority w:val="10"/>
    <w:qFormat/>
    <w:rsid w:val="00BA2CD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BA2CD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2CD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BA2CD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2CDE"/>
    <w:pPr>
      <w:spacing w:before="160"/>
      <w:jc w:val="center"/>
    </w:pPr>
    <w:rPr>
      <w:i/>
      <w:iCs/>
      <w:color w:val="404040" w:themeColor="text1" w:themeTint="BF"/>
      <w:kern w:val="2"/>
      <w14:ligatures w14:val="standardContextual"/>
    </w:rPr>
  </w:style>
  <w:style w:type="character" w:customStyle="1" w:styleId="CitationCar">
    <w:name w:val="Citation Car"/>
    <w:basedOn w:val="Policepardfaut"/>
    <w:link w:val="Citation"/>
    <w:uiPriority w:val="29"/>
    <w:rsid w:val="00BA2CDE"/>
    <w:rPr>
      <w:i/>
      <w:iCs/>
      <w:color w:val="404040" w:themeColor="text1" w:themeTint="BF"/>
    </w:rPr>
  </w:style>
  <w:style w:type="paragraph" w:styleId="Paragraphedeliste">
    <w:name w:val="List Paragraph"/>
    <w:basedOn w:val="Normal"/>
    <w:uiPriority w:val="34"/>
    <w:qFormat/>
    <w:rsid w:val="00BA2CDE"/>
    <w:pPr>
      <w:ind w:left="720"/>
      <w:contextualSpacing/>
    </w:pPr>
    <w:rPr>
      <w:kern w:val="2"/>
      <w14:ligatures w14:val="standardContextual"/>
    </w:rPr>
  </w:style>
  <w:style w:type="character" w:styleId="Accentuationintense">
    <w:name w:val="Intense Emphasis"/>
    <w:basedOn w:val="Policepardfaut"/>
    <w:uiPriority w:val="21"/>
    <w:qFormat/>
    <w:rsid w:val="00BA2CDE"/>
    <w:rPr>
      <w:i/>
      <w:iCs/>
      <w:color w:val="0F4761" w:themeColor="accent1" w:themeShade="BF"/>
    </w:rPr>
  </w:style>
  <w:style w:type="paragraph" w:styleId="Citationintense">
    <w:name w:val="Intense Quote"/>
    <w:basedOn w:val="Normal"/>
    <w:next w:val="Normal"/>
    <w:link w:val="CitationintenseCar"/>
    <w:uiPriority w:val="30"/>
    <w:qFormat/>
    <w:rsid w:val="00BA2C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itationintenseCar">
    <w:name w:val="Citation intense Car"/>
    <w:basedOn w:val="Policepardfaut"/>
    <w:link w:val="Citationintense"/>
    <w:uiPriority w:val="30"/>
    <w:rsid w:val="00BA2CDE"/>
    <w:rPr>
      <w:i/>
      <w:iCs/>
      <w:color w:val="0F4761" w:themeColor="accent1" w:themeShade="BF"/>
    </w:rPr>
  </w:style>
  <w:style w:type="character" w:styleId="Rfrenceintense">
    <w:name w:val="Intense Reference"/>
    <w:basedOn w:val="Policepardfaut"/>
    <w:uiPriority w:val="32"/>
    <w:qFormat/>
    <w:rsid w:val="00BA2CDE"/>
    <w:rPr>
      <w:b/>
      <w:bCs/>
      <w:smallCaps/>
      <w:color w:val="0F4761" w:themeColor="accent1" w:themeShade="BF"/>
      <w:spacing w:val="5"/>
    </w:rPr>
  </w:style>
  <w:style w:type="table" w:styleId="Grilledutableau">
    <w:name w:val="Table Grid"/>
    <w:basedOn w:val="TableauNormal"/>
    <w:uiPriority w:val="39"/>
    <w:rsid w:val="00BA2CD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45459"/>
    <w:pPr>
      <w:tabs>
        <w:tab w:val="center" w:pos="4320"/>
        <w:tab w:val="right" w:pos="8640"/>
      </w:tabs>
      <w:spacing w:after="0" w:line="240" w:lineRule="auto"/>
    </w:pPr>
  </w:style>
  <w:style w:type="character" w:customStyle="1" w:styleId="En-tteCar">
    <w:name w:val="En-tête Car"/>
    <w:basedOn w:val="Policepardfaut"/>
    <w:link w:val="En-tte"/>
    <w:uiPriority w:val="99"/>
    <w:rsid w:val="00945459"/>
    <w:rPr>
      <w:kern w:val="0"/>
      <w14:ligatures w14:val="none"/>
    </w:rPr>
  </w:style>
  <w:style w:type="paragraph" w:styleId="Pieddepage">
    <w:name w:val="footer"/>
    <w:basedOn w:val="Normal"/>
    <w:link w:val="PieddepageCar"/>
    <w:uiPriority w:val="99"/>
    <w:unhideWhenUsed/>
    <w:rsid w:val="0094545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4545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4420</Characters>
  <Application>Microsoft Office Word</Application>
  <DocSecurity>0</DocSecurity>
  <Lines>113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Dagenais</dc:creator>
  <cp:keywords/>
  <dc:description/>
  <cp:lastModifiedBy>Marion Dagenais</cp:lastModifiedBy>
  <cp:revision>3</cp:revision>
  <dcterms:created xsi:type="dcterms:W3CDTF">2025-02-04T04:45:00Z</dcterms:created>
  <dcterms:modified xsi:type="dcterms:W3CDTF">2025-02-04T04:45:00Z</dcterms:modified>
</cp:coreProperties>
</file>