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455F05B" w14:textId="71130A84" w:rsidR="000A43C7" w:rsidRPr="000C4E6F" w:rsidRDefault="00A3042F" w:rsidP="000A43C7">
      <w:pPr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Hlk183081281"/>
      <w:r w:rsidRPr="00A3042F">
        <w:rPr>
          <w:rFonts w:ascii="Times New Roman" w:hAnsi="Times New Roman" w:cs="Times New Roman" w:hint="eastAsia"/>
          <w:b/>
          <w:bCs/>
          <w:sz w:val="24"/>
          <w:szCs w:val="24"/>
        </w:rPr>
        <w:t>Table S</w:t>
      </w:r>
      <w:r w:rsidR="00BA7B61">
        <w:rPr>
          <w:rFonts w:ascii="Times New Roman" w:hAnsi="Times New Roman" w:cs="Times New Roman" w:hint="eastAsia"/>
          <w:b/>
          <w:bCs/>
          <w:sz w:val="24"/>
          <w:szCs w:val="24"/>
        </w:rPr>
        <w:t>1</w:t>
      </w:r>
      <w:r w:rsidRPr="00A3042F">
        <w:rPr>
          <w:rFonts w:ascii="Times New Roman" w:hAnsi="Times New Roman" w:cs="Times New Roman" w:hint="eastAsia"/>
          <w:b/>
          <w:bCs/>
          <w:sz w:val="24"/>
          <w:szCs w:val="24"/>
        </w:rPr>
        <w:t xml:space="preserve">: Association between </w:t>
      </w:r>
      <w:r w:rsidR="005F2B0B">
        <w:rPr>
          <w:rFonts w:ascii="Times New Roman" w:hAnsi="Times New Roman" w:cs="Times New Roman" w:hint="eastAsia"/>
          <w:b/>
          <w:bCs/>
          <w:sz w:val="24"/>
          <w:szCs w:val="24"/>
        </w:rPr>
        <w:t xml:space="preserve">the </w:t>
      </w:r>
      <w:proofErr w:type="spellStart"/>
      <w:r w:rsidRPr="00A3042F">
        <w:rPr>
          <w:rFonts w:ascii="Times New Roman" w:hAnsi="Times New Roman" w:cs="Times New Roman" w:hint="eastAsia"/>
          <w:b/>
          <w:bCs/>
          <w:sz w:val="24"/>
          <w:szCs w:val="24"/>
        </w:rPr>
        <w:t>TyG</w:t>
      </w:r>
      <w:proofErr w:type="spellEnd"/>
      <w:r w:rsidRPr="00A3042F">
        <w:rPr>
          <w:rFonts w:ascii="Times New Roman" w:hAnsi="Times New Roman" w:cs="Times New Roman" w:hint="eastAsia"/>
          <w:b/>
          <w:bCs/>
          <w:sz w:val="24"/>
          <w:szCs w:val="24"/>
        </w:rPr>
        <w:t xml:space="preserve">-BMI and </w:t>
      </w:r>
      <w:r w:rsidR="005F2B0B">
        <w:rPr>
          <w:rFonts w:ascii="Times New Roman" w:hAnsi="Times New Roman" w:cs="Times New Roman" w:hint="eastAsia"/>
          <w:b/>
          <w:bCs/>
          <w:sz w:val="24"/>
          <w:szCs w:val="24"/>
        </w:rPr>
        <w:t>a</w:t>
      </w:r>
      <w:r w:rsidRPr="00A3042F">
        <w:rPr>
          <w:rFonts w:ascii="Times New Roman" w:hAnsi="Times New Roman" w:cs="Times New Roman" w:hint="eastAsia"/>
          <w:b/>
          <w:bCs/>
          <w:sz w:val="24"/>
          <w:szCs w:val="24"/>
        </w:rPr>
        <w:t>ll-</w:t>
      </w:r>
      <w:r w:rsidR="005F2B0B">
        <w:rPr>
          <w:rFonts w:ascii="Times New Roman" w:hAnsi="Times New Roman" w:cs="Times New Roman" w:hint="eastAsia"/>
          <w:b/>
          <w:bCs/>
          <w:sz w:val="24"/>
          <w:szCs w:val="24"/>
        </w:rPr>
        <w:t>c</w:t>
      </w:r>
      <w:r w:rsidRPr="00A3042F">
        <w:rPr>
          <w:rFonts w:ascii="Times New Roman" w:hAnsi="Times New Roman" w:cs="Times New Roman" w:hint="eastAsia"/>
          <w:b/>
          <w:bCs/>
          <w:sz w:val="24"/>
          <w:szCs w:val="24"/>
        </w:rPr>
        <w:t xml:space="preserve">ause </w:t>
      </w:r>
      <w:r w:rsidR="005F2B0B">
        <w:rPr>
          <w:rFonts w:ascii="Times New Roman" w:hAnsi="Times New Roman" w:cs="Times New Roman" w:hint="eastAsia"/>
          <w:b/>
          <w:bCs/>
          <w:sz w:val="24"/>
          <w:szCs w:val="24"/>
        </w:rPr>
        <w:t>m</w:t>
      </w:r>
      <w:r w:rsidRPr="00A3042F">
        <w:rPr>
          <w:rFonts w:ascii="Times New Roman" w:hAnsi="Times New Roman" w:cs="Times New Roman" w:hint="eastAsia"/>
          <w:b/>
          <w:bCs/>
          <w:sz w:val="24"/>
          <w:szCs w:val="24"/>
        </w:rPr>
        <w:t xml:space="preserve">ortality in SA-AKI after </w:t>
      </w:r>
      <w:r w:rsidR="005F2B0B">
        <w:rPr>
          <w:rFonts w:ascii="Times New Roman" w:hAnsi="Times New Roman" w:cs="Times New Roman" w:hint="eastAsia"/>
          <w:b/>
          <w:bCs/>
          <w:sz w:val="24"/>
          <w:szCs w:val="24"/>
        </w:rPr>
        <w:t>a</w:t>
      </w:r>
      <w:r w:rsidRPr="00A3042F">
        <w:rPr>
          <w:rFonts w:ascii="Times New Roman" w:hAnsi="Times New Roman" w:cs="Times New Roman" w:hint="eastAsia"/>
          <w:b/>
          <w:bCs/>
          <w:sz w:val="24"/>
          <w:szCs w:val="24"/>
        </w:rPr>
        <w:t xml:space="preserve">djusting for BMI </w:t>
      </w:r>
      <w:r w:rsidR="005F2B0B">
        <w:rPr>
          <w:rFonts w:ascii="Times New Roman" w:hAnsi="Times New Roman" w:cs="Times New Roman" w:hint="eastAsia"/>
          <w:b/>
          <w:bCs/>
          <w:sz w:val="24"/>
          <w:szCs w:val="24"/>
        </w:rPr>
        <w:t>c</w:t>
      </w:r>
      <w:r w:rsidRPr="00A3042F">
        <w:rPr>
          <w:rFonts w:ascii="Times New Roman" w:hAnsi="Times New Roman" w:cs="Times New Roman" w:hint="eastAsia"/>
          <w:b/>
          <w:bCs/>
          <w:sz w:val="24"/>
          <w:szCs w:val="24"/>
        </w:rPr>
        <w:t xml:space="preserve">ovariate in </w:t>
      </w:r>
      <w:r w:rsidR="005F2B0B">
        <w:rPr>
          <w:rFonts w:ascii="Times New Roman" w:hAnsi="Times New Roman" w:cs="Times New Roman" w:hint="eastAsia"/>
          <w:b/>
          <w:bCs/>
          <w:sz w:val="24"/>
          <w:szCs w:val="24"/>
        </w:rPr>
        <w:t>d</w:t>
      </w:r>
      <w:r w:rsidRPr="00A3042F">
        <w:rPr>
          <w:rFonts w:ascii="Times New Roman" w:hAnsi="Times New Roman" w:cs="Times New Roman" w:hint="eastAsia"/>
          <w:b/>
          <w:bCs/>
          <w:sz w:val="24"/>
          <w:szCs w:val="24"/>
        </w:rPr>
        <w:t xml:space="preserve">ifferent </w:t>
      </w:r>
      <w:r w:rsidR="005F2B0B">
        <w:rPr>
          <w:rFonts w:ascii="Times New Roman" w:hAnsi="Times New Roman" w:cs="Times New Roman" w:hint="eastAsia"/>
          <w:b/>
          <w:bCs/>
          <w:sz w:val="24"/>
          <w:szCs w:val="24"/>
        </w:rPr>
        <w:t>m</w:t>
      </w:r>
      <w:r w:rsidRPr="00A3042F">
        <w:rPr>
          <w:rFonts w:ascii="Times New Roman" w:hAnsi="Times New Roman" w:cs="Times New Roman" w:hint="eastAsia"/>
          <w:b/>
          <w:bCs/>
          <w:sz w:val="24"/>
          <w:szCs w:val="24"/>
        </w:rPr>
        <w:t>odels</w:t>
      </w:r>
      <w:r w:rsidR="005F2B0B">
        <w:rPr>
          <w:rFonts w:ascii="Times New Roman" w:hAnsi="Times New Roman" w:cs="Times New Roman" w:hint="eastAsia"/>
          <w:b/>
          <w:bCs/>
          <w:sz w:val="24"/>
          <w:szCs w:val="24"/>
        </w:rPr>
        <w:t>.</w:t>
      </w:r>
    </w:p>
    <w:p w14:paraId="7BB8F823" w14:textId="77777777" w:rsidR="00F2741A" w:rsidRPr="000C4E6F" w:rsidRDefault="00F2741A" w:rsidP="000A43C7">
      <w:pPr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7"/>
        <w:tblpPr w:leftFromText="180" w:rightFromText="180" w:vertAnchor="page" w:horzAnchor="margin" w:tblpY="1641"/>
        <w:tblW w:w="14029" w:type="dxa"/>
        <w:tblLayout w:type="fixed"/>
        <w:tblLook w:val="04A0" w:firstRow="1" w:lastRow="0" w:firstColumn="1" w:lastColumn="0" w:noHBand="0" w:noVBand="1"/>
      </w:tblPr>
      <w:tblGrid>
        <w:gridCol w:w="1696"/>
        <w:gridCol w:w="2127"/>
        <w:gridCol w:w="992"/>
        <w:gridCol w:w="2268"/>
        <w:gridCol w:w="992"/>
        <w:gridCol w:w="1985"/>
        <w:gridCol w:w="992"/>
        <w:gridCol w:w="1984"/>
        <w:gridCol w:w="993"/>
      </w:tblGrid>
      <w:tr w:rsidR="00E54A46" w:rsidRPr="00E54A46" w14:paraId="2E51847B" w14:textId="77777777" w:rsidTr="00A3042F">
        <w:tc>
          <w:tcPr>
            <w:tcW w:w="1696" w:type="dxa"/>
          </w:tcPr>
          <w:p w14:paraId="63049729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54A46">
              <w:rPr>
                <w:rFonts w:ascii="Times New Roman" w:hAnsi="Times New Roman" w:cs="Times New Roman" w:hint="eastAsia"/>
                <w:sz w:val="24"/>
                <w:szCs w:val="24"/>
              </w:rPr>
              <w:t>T</w:t>
            </w:r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>yG</w:t>
            </w:r>
            <w:proofErr w:type="spellEnd"/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>-BMI</w:t>
            </w:r>
          </w:p>
        </w:tc>
        <w:tc>
          <w:tcPr>
            <w:tcW w:w="3119" w:type="dxa"/>
            <w:gridSpan w:val="2"/>
          </w:tcPr>
          <w:p w14:paraId="4227E6C5" w14:textId="089867E5" w:rsidR="00A3042F" w:rsidRPr="00E54A46" w:rsidRDefault="00A3042F" w:rsidP="00A304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>Model1</w:t>
            </w:r>
          </w:p>
          <w:p w14:paraId="0FCCFC78" w14:textId="77777777" w:rsidR="00A3042F" w:rsidRPr="00E54A46" w:rsidRDefault="00A3042F" w:rsidP="00A304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>H</w:t>
            </w: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 xml:space="preserve">R (95% CI)     </w:t>
            </w:r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  </w:t>
            </w: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>P value</w:t>
            </w:r>
          </w:p>
        </w:tc>
        <w:tc>
          <w:tcPr>
            <w:tcW w:w="3260" w:type="dxa"/>
            <w:gridSpan w:val="2"/>
          </w:tcPr>
          <w:p w14:paraId="45FE4675" w14:textId="77777777" w:rsidR="00A3042F" w:rsidRPr="00E54A46" w:rsidRDefault="00A3042F" w:rsidP="00A304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>Model2</w:t>
            </w:r>
          </w:p>
          <w:p w14:paraId="46E1DF8E" w14:textId="77777777" w:rsidR="00A3042F" w:rsidRPr="00E54A46" w:rsidRDefault="00A3042F" w:rsidP="00A304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>H</w:t>
            </w: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 xml:space="preserve">R (95% CI)    </w:t>
            </w:r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  </w:t>
            </w: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>P value</w:t>
            </w:r>
          </w:p>
        </w:tc>
        <w:tc>
          <w:tcPr>
            <w:tcW w:w="2977" w:type="dxa"/>
            <w:gridSpan w:val="2"/>
          </w:tcPr>
          <w:p w14:paraId="624A1763" w14:textId="77777777" w:rsidR="00A3042F" w:rsidRPr="00E54A46" w:rsidRDefault="00A3042F" w:rsidP="00A304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>Model</w:t>
            </w:r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>3</w:t>
            </w:r>
          </w:p>
          <w:p w14:paraId="4F7011C6" w14:textId="77777777" w:rsidR="00A3042F" w:rsidRPr="00E54A46" w:rsidRDefault="00A3042F" w:rsidP="00A304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>H</w:t>
            </w: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 xml:space="preserve">R (95% CI)    </w:t>
            </w:r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  </w:t>
            </w: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>P value</w:t>
            </w:r>
          </w:p>
        </w:tc>
        <w:tc>
          <w:tcPr>
            <w:tcW w:w="2977" w:type="dxa"/>
            <w:gridSpan w:val="2"/>
          </w:tcPr>
          <w:p w14:paraId="1966A67C" w14:textId="77777777" w:rsidR="00A3042F" w:rsidRPr="00E54A46" w:rsidRDefault="00A3042F" w:rsidP="00A304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>Model</w:t>
            </w:r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>4</w:t>
            </w:r>
          </w:p>
          <w:p w14:paraId="120D9673" w14:textId="77777777" w:rsidR="00A3042F" w:rsidRPr="00E54A46" w:rsidRDefault="00A3042F" w:rsidP="00A304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>H</w:t>
            </w: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 xml:space="preserve">R (95% CI)   </w:t>
            </w:r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  </w:t>
            </w: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>P value</w:t>
            </w:r>
          </w:p>
        </w:tc>
      </w:tr>
      <w:tr w:rsidR="00E54A46" w:rsidRPr="00E54A46" w14:paraId="2B304233" w14:textId="77777777" w:rsidTr="00A3042F">
        <w:trPr>
          <w:trHeight w:val="356"/>
        </w:trPr>
        <w:tc>
          <w:tcPr>
            <w:tcW w:w="1696" w:type="dxa"/>
          </w:tcPr>
          <w:p w14:paraId="08544033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>28-</w:t>
            </w: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>day</w:t>
            </w:r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</w:t>
            </w: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>mortality</w:t>
            </w:r>
          </w:p>
        </w:tc>
        <w:tc>
          <w:tcPr>
            <w:tcW w:w="2127" w:type="dxa"/>
            <w:vAlign w:val="bottom"/>
          </w:tcPr>
          <w:p w14:paraId="232F8C04" w14:textId="098E8266" w:rsidR="00A3042F" w:rsidRPr="00E54A46" w:rsidRDefault="000C32ED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1.004</w:t>
            </w:r>
            <w:r w:rsidR="00A3042F" w:rsidRPr="00E54A4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3042F"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(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1.001</w:t>
            </w:r>
            <w:r w:rsidR="00A3042F"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,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1.008</w:t>
            </w:r>
            <w:r w:rsidR="00A3042F"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vAlign w:val="bottom"/>
          </w:tcPr>
          <w:p w14:paraId="721B44B9" w14:textId="3B75E3FD" w:rsidR="00A3042F" w:rsidRPr="00E54A46" w:rsidRDefault="000C32ED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0.019</w:t>
            </w:r>
          </w:p>
        </w:tc>
        <w:tc>
          <w:tcPr>
            <w:tcW w:w="2268" w:type="dxa"/>
            <w:vAlign w:val="bottom"/>
          </w:tcPr>
          <w:p w14:paraId="1B287428" w14:textId="7AFF8702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0.9</w:t>
            </w:r>
            <w:r w:rsidR="00F849C4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99</w:t>
            </w: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(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0.9</w:t>
            </w:r>
            <w:r w:rsidR="00F849C4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96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,</w:t>
            </w:r>
            <w:r w:rsidR="00F849C4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1.00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2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vAlign w:val="bottom"/>
          </w:tcPr>
          <w:p w14:paraId="79FCDB40" w14:textId="7D8A4CDA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F849C4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578</w:t>
            </w:r>
          </w:p>
        </w:tc>
        <w:tc>
          <w:tcPr>
            <w:tcW w:w="1985" w:type="dxa"/>
            <w:vAlign w:val="bottom"/>
          </w:tcPr>
          <w:p w14:paraId="74741358" w14:textId="2BC80A31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0.9</w:t>
            </w:r>
            <w:r w:rsidR="00F849C4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98</w:t>
            </w: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(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0.9</w:t>
            </w:r>
            <w:r w:rsidR="00F849C4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95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,</w:t>
            </w:r>
            <w:r w:rsidR="00F849C4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1.002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vAlign w:val="bottom"/>
          </w:tcPr>
          <w:p w14:paraId="241702CB" w14:textId="5A9EF08B" w:rsidR="00A3042F" w:rsidRPr="00E54A46" w:rsidRDefault="00F849C4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0.295</w:t>
            </w:r>
          </w:p>
        </w:tc>
        <w:tc>
          <w:tcPr>
            <w:tcW w:w="1984" w:type="dxa"/>
            <w:vAlign w:val="bottom"/>
          </w:tcPr>
          <w:p w14:paraId="21D2E7E9" w14:textId="32C821E2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204B1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990</w:t>
            </w: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(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0.9</w:t>
            </w:r>
            <w:r w:rsidR="00204B1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82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,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0.99</w:t>
            </w:r>
            <w:r w:rsidR="00204B1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8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3" w:type="dxa"/>
            <w:vAlign w:val="bottom"/>
          </w:tcPr>
          <w:p w14:paraId="33179808" w14:textId="3176AA3A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>0.0</w:t>
            </w:r>
            <w:r w:rsidR="00204B1B" w:rsidRPr="00E54A46">
              <w:rPr>
                <w:rFonts w:ascii="Times New Roman" w:hAnsi="Times New Roman" w:cs="Times New Roman" w:hint="eastAsia"/>
                <w:sz w:val="20"/>
                <w:szCs w:val="20"/>
              </w:rPr>
              <w:t>19</w:t>
            </w:r>
          </w:p>
        </w:tc>
      </w:tr>
      <w:tr w:rsidR="00E54A46" w:rsidRPr="00E54A46" w14:paraId="312AB9DA" w14:textId="77777777" w:rsidTr="00A3042F">
        <w:trPr>
          <w:trHeight w:val="356"/>
        </w:trPr>
        <w:tc>
          <w:tcPr>
            <w:tcW w:w="1696" w:type="dxa"/>
          </w:tcPr>
          <w:p w14:paraId="75686974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>Tertile</w:t>
            </w: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19" w:type="dxa"/>
            <w:gridSpan w:val="2"/>
            <w:vAlign w:val="bottom"/>
          </w:tcPr>
          <w:p w14:paraId="41A2798E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Ref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260" w:type="dxa"/>
            <w:gridSpan w:val="2"/>
          </w:tcPr>
          <w:p w14:paraId="111E2484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Ref</w:t>
            </w:r>
          </w:p>
        </w:tc>
        <w:tc>
          <w:tcPr>
            <w:tcW w:w="2977" w:type="dxa"/>
            <w:gridSpan w:val="2"/>
          </w:tcPr>
          <w:p w14:paraId="4C6B8CF5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Ref</w:t>
            </w:r>
          </w:p>
        </w:tc>
        <w:tc>
          <w:tcPr>
            <w:tcW w:w="2977" w:type="dxa"/>
            <w:gridSpan w:val="2"/>
          </w:tcPr>
          <w:p w14:paraId="550B64E6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Ref</w:t>
            </w:r>
          </w:p>
        </w:tc>
      </w:tr>
      <w:tr w:rsidR="00E54A46" w:rsidRPr="00E54A46" w14:paraId="3D784B16" w14:textId="77777777" w:rsidTr="00A3042F">
        <w:trPr>
          <w:trHeight w:val="356"/>
        </w:trPr>
        <w:tc>
          <w:tcPr>
            <w:tcW w:w="1696" w:type="dxa"/>
          </w:tcPr>
          <w:p w14:paraId="4F28A20F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>Tertile</w:t>
            </w: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127" w:type="dxa"/>
            <w:vAlign w:val="bottom"/>
          </w:tcPr>
          <w:p w14:paraId="64DDE653" w14:textId="1C809DC8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0.6</w:t>
            </w:r>
            <w:r w:rsidR="00F849C4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51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(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0.5</w:t>
            </w:r>
            <w:r w:rsidR="000C32ED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4</w:t>
            </w:r>
            <w:r w:rsidR="00F849C4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4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,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0.7</w:t>
            </w:r>
            <w:r w:rsidR="000C32ED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7</w:t>
            </w:r>
            <w:r w:rsidR="00F849C4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8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vAlign w:val="bottom"/>
          </w:tcPr>
          <w:p w14:paraId="2FD9E5EE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&lt;0.0001</w:t>
            </w:r>
          </w:p>
        </w:tc>
        <w:tc>
          <w:tcPr>
            <w:tcW w:w="2268" w:type="dxa"/>
            <w:vAlign w:val="bottom"/>
          </w:tcPr>
          <w:p w14:paraId="5556A4E4" w14:textId="11908D76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0.6</w:t>
            </w:r>
            <w:r w:rsidR="00F849C4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41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(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0.5</w:t>
            </w:r>
            <w:r w:rsidR="00F849C4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23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,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F849C4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78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5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vAlign w:val="bottom"/>
          </w:tcPr>
          <w:p w14:paraId="780098F7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&lt;0.0001</w:t>
            </w:r>
          </w:p>
        </w:tc>
        <w:tc>
          <w:tcPr>
            <w:tcW w:w="1985" w:type="dxa"/>
            <w:vAlign w:val="bottom"/>
          </w:tcPr>
          <w:p w14:paraId="49F92946" w14:textId="06AE71AF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F849C4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674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(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F849C4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550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,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0.8</w:t>
            </w:r>
            <w:r w:rsidR="00F849C4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25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vAlign w:val="bottom"/>
          </w:tcPr>
          <w:p w14:paraId="76B151D8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&lt;0.0001</w:t>
            </w:r>
          </w:p>
        </w:tc>
        <w:tc>
          <w:tcPr>
            <w:tcW w:w="1984" w:type="dxa"/>
            <w:vAlign w:val="bottom"/>
          </w:tcPr>
          <w:p w14:paraId="0B9DCF7F" w14:textId="0A7EDDE1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204B1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699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(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204B1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565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,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0.8</w:t>
            </w:r>
            <w:r w:rsidR="00204B1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64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3" w:type="dxa"/>
            <w:vAlign w:val="bottom"/>
          </w:tcPr>
          <w:p w14:paraId="402DF0B6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>0.001</w:t>
            </w:r>
          </w:p>
        </w:tc>
      </w:tr>
      <w:tr w:rsidR="00E54A46" w:rsidRPr="00E54A46" w14:paraId="75F0E34B" w14:textId="77777777" w:rsidTr="00A3042F">
        <w:trPr>
          <w:trHeight w:val="356"/>
        </w:trPr>
        <w:tc>
          <w:tcPr>
            <w:tcW w:w="1696" w:type="dxa"/>
          </w:tcPr>
          <w:p w14:paraId="4AE56415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>Tertile</w:t>
            </w: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127" w:type="dxa"/>
            <w:vAlign w:val="bottom"/>
          </w:tcPr>
          <w:p w14:paraId="5D3D5258" w14:textId="3A3DA65E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0.7</w:t>
            </w:r>
            <w:r w:rsidR="000C32ED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2</w:t>
            </w:r>
            <w:r w:rsidR="00F849C4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9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(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F849C4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613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,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0.8</w:t>
            </w:r>
            <w:r w:rsidR="00F849C4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67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vAlign w:val="bottom"/>
          </w:tcPr>
          <w:p w14:paraId="148CD635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&lt;0.0001</w:t>
            </w:r>
          </w:p>
        </w:tc>
        <w:tc>
          <w:tcPr>
            <w:tcW w:w="2268" w:type="dxa"/>
            <w:vAlign w:val="bottom"/>
          </w:tcPr>
          <w:p w14:paraId="7A0279BB" w14:textId="14C468A1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F849C4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714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(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0.5</w:t>
            </w:r>
            <w:r w:rsidR="00F849C4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30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,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F849C4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961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vAlign w:val="bottom"/>
          </w:tcPr>
          <w:p w14:paraId="4C04E9E7" w14:textId="00FE03D3" w:rsidR="00A3042F" w:rsidRPr="00E54A46" w:rsidRDefault="00F849C4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0.026</w:t>
            </w:r>
          </w:p>
        </w:tc>
        <w:tc>
          <w:tcPr>
            <w:tcW w:w="1985" w:type="dxa"/>
            <w:vAlign w:val="bottom"/>
          </w:tcPr>
          <w:p w14:paraId="738E1D34" w14:textId="79618534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F849C4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704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(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0.5</w:t>
            </w:r>
            <w:r w:rsidR="00F849C4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22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,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F849C4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949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vAlign w:val="bottom"/>
          </w:tcPr>
          <w:p w14:paraId="2E034F60" w14:textId="13B4BF83" w:rsidR="00A3042F" w:rsidRPr="00E54A46" w:rsidRDefault="00F849C4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0.021</w:t>
            </w:r>
          </w:p>
        </w:tc>
        <w:tc>
          <w:tcPr>
            <w:tcW w:w="1984" w:type="dxa"/>
            <w:vAlign w:val="bottom"/>
          </w:tcPr>
          <w:p w14:paraId="5008D68A" w14:textId="5FB6678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0.7</w:t>
            </w:r>
            <w:r w:rsidR="00204B1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57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(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204B1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542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,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204B1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1.056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3" w:type="dxa"/>
            <w:vAlign w:val="bottom"/>
          </w:tcPr>
          <w:p w14:paraId="7E1B3C9A" w14:textId="63CBC50E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>0.</w:t>
            </w:r>
            <w:r w:rsidR="00204B1B" w:rsidRPr="00E54A46">
              <w:rPr>
                <w:rFonts w:ascii="Times New Roman" w:hAnsi="Times New Roman" w:cs="Times New Roman" w:hint="eastAsia"/>
                <w:sz w:val="20"/>
                <w:szCs w:val="20"/>
              </w:rPr>
              <w:t>101</w:t>
            </w:r>
          </w:p>
        </w:tc>
      </w:tr>
      <w:tr w:rsidR="00E54A46" w:rsidRPr="00E54A46" w14:paraId="22A46CB9" w14:textId="77777777" w:rsidTr="00A3042F">
        <w:trPr>
          <w:trHeight w:val="356"/>
        </w:trPr>
        <w:tc>
          <w:tcPr>
            <w:tcW w:w="1696" w:type="dxa"/>
          </w:tcPr>
          <w:p w14:paraId="354C9E1F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>P for trend</w:t>
            </w:r>
          </w:p>
        </w:tc>
        <w:tc>
          <w:tcPr>
            <w:tcW w:w="3119" w:type="dxa"/>
            <w:gridSpan w:val="2"/>
            <w:vAlign w:val="bottom"/>
          </w:tcPr>
          <w:p w14:paraId="575AD810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&lt;0.0001</w:t>
            </w:r>
          </w:p>
        </w:tc>
        <w:tc>
          <w:tcPr>
            <w:tcW w:w="3260" w:type="dxa"/>
            <w:gridSpan w:val="2"/>
            <w:vAlign w:val="bottom"/>
          </w:tcPr>
          <w:p w14:paraId="531FBE9E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&lt;0.0001</w:t>
            </w:r>
          </w:p>
        </w:tc>
        <w:tc>
          <w:tcPr>
            <w:tcW w:w="2977" w:type="dxa"/>
            <w:gridSpan w:val="2"/>
            <w:vAlign w:val="bottom"/>
          </w:tcPr>
          <w:p w14:paraId="03E0A751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&lt;0.0001</w:t>
            </w:r>
          </w:p>
        </w:tc>
        <w:tc>
          <w:tcPr>
            <w:tcW w:w="2977" w:type="dxa"/>
            <w:gridSpan w:val="2"/>
            <w:vAlign w:val="bottom"/>
          </w:tcPr>
          <w:p w14:paraId="5C7F81D3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&lt;0.0001</w:t>
            </w:r>
          </w:p>
        </w:tc>
      </w:tr>
      <w:tr w:rsidR="00E54A46" w:rsidRPr="00E54A46" w14:paraId="38BB9134" w14:textId="77777777" w:rsidTr="00A3042F">
        <w:trPr>
          <w:trHeight w:val="356"/>
        </w:trPr>
        <w:tc>
          <w:tcPr>
            <w:tcW w:w="1696" w:type="dxa"/>
          </w:tcPr>
          <w:p w14:paraId="18EBAC5B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>90-</w:t>
            </w: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>day</w:t>
            </w:r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</w:t>
            </w: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>mortality</w:t>
            </w:r>
          </w:p>
        </w:tc>
        <w:tc>
          <w:tcPr>
            <w:tcW w:w="2127" w:type="dxa"/>
            <w:vAlign w:val="bottom"/>
          </w:tcPr>
          <w:p w14:paraId="243FECE9" w14:textId="2DE39D7B" w:rsidR="00A3042F" w:rsidRPr="00E54A46" w:rsidRDefault="0062513B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1.004</w:t>
            </w:r>
            <w:r w:rsidR="00A3042F" w:rsidRPr="00E54A4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3042F"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(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1.001</w:t>
            </w:r>
            <w:r w:rsidR="00A3042F"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,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1.007</w:t>
            </w:r>
            <w:r w:rsidR="00A3042F"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vAlign w:val="bottom"/>
          </w:tcPr>
          <w:p w14:paraId="437075EB" w14:textId="5172F318" w:rsidR="00A3042F" w:rsidRPr="00E54A46" w:rsidRDefault="0062513B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0.022</w:t>
            </w:r>
          </w:p>
        </w:tc>
        <w:tc>
          <w:tcPr>
            <w:tcW w:w="2268" w:type="dxa"/>
            <w:vAlign w:val="bottom"/>
          </w:tcPr>
          <w:p w14:paraId="4C6898F4" w14:textId="429A51A5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0.9</w:t>
            </w:r>
            <w:r w:rsidR="005942E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99</w:t>
            </w: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(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0.9</w:t>
            </w:r>
            <w:r w:rsidR="005942E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96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,</w:t>
            </w:r>
            <w:r w:rsidR="005942E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1.00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2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vAlign w:val="bottom"/>
          </w:tcPr>
          <w:p w14:paraId="63C0A7A6" w14:textId="1B1D2588" w:rsidR="00A3042F" w:rsidRPr="00E54A46" w:rsidRDefault="005942EB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0.472</w:t>
            </w:r>
          </w:p>
        </w:tc>
        <w:tc>
          <w:tcPr>
            <w:tcW w:w="1985" w:type="dxa"/>
            <w:vAlign w:val="bottom"/>
          </w:tcPr>
          <w:p w14:paraId="70EC716E" w14:textId="3C5327CA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0.9</w:t>
            </w:r>
            <w:r w:rsidR="005942E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98</w:t>
            </w: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(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0.9</w:t>
            </w:r>
            <w:r w:rsidR="005942E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95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,</w:t>
            </w:r>
            <w:r w:rsidR="005942E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1.00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1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vAlign w:val="bottom"/>
          </w:tcPr>
          <w:p w14:paraId="39C878E8" w14:textId="5F8E60C3" w:rsidR="00A3042F" w:rsidRPr="00E54A46" w:rsidRDefault="005942EB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0.017</w:t>
            </w:r>
          </w:p>
        </w:tc>
        <w:tc>
          <w:tcPr>
            <w:tcW w:w="1984" w:type="dxa"/>
            <w:vAlign w:val="bottom"/>
          </w:tcPr>
          <w:p w14:paraId="5AD31E24" w14:textId="7C78AEEA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0.9</w:t>
            </w:r>
            <w:r w:rsidR="005942E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94</w:t>
            </w: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(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0.9</w:t>
            </w:r>
            <w:r w:rsidR="005942E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86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,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0.99</w:t>
            </w:r>
            <w:r w:rsidR="005942E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9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3" w:type="dxa"/>
            <w:vAlign w:val="bottom"/>
          </w:tcPr>
          <w:p w14:paraId="70383E51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>0.002</w:t>
            </w:r>
          </w:p>
        </w:tc>
      </w:tr>
      <w:tr w:rsidR="00E54A46" w:rsidRPr="00E54A46" w14:paraId="2897F986" w14:textId="77777777" w:rsidTr="00A3042F">
        <w:trPr>
          <w:trHeight w:val="356"/>
        </w:trPr>
        <w:tc>
          <w:tcPr>
            <w:tcW w:w="1696" w:type="dxa"/>
          </w:tcPr>
          <w:p w14:paraId="0EBE4166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>Tertile</w:t>
            </w: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19" w:type="dxa"/>
            <w:gridSpan w:val="2"/>
            <w:vAlign w:val="bottom"/>
          </w:tcPr>
          <w:p w14:paraId="33DFA0CD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Ref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260" w:type="dxa"/>
            <w:gridSpan w:val="2"/>
          </w:tcPr>
          <w:p w14:paraId="25289B89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Ref</w:t>
            </w:r>
          </w:p>
        </w:tc>
        <w:tc>
          <w:tcPr>
            <w:tcW w:w="2977" w:type="dxa"/>
            <w:gridSpan w:val="2"/>
          </w:tcPr>
          <w:p w14:paraId="21E3A00D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Ref</w:t>
            </w:r>
          </w:p>
        </w:tc>
        <w:tc>
          <w:tcPr>
            <w:tcW w:w="2977" w:type="dxa"/>
            <w:gridSpan w:val="2"/>
          </w:tcPr>
          <w:p w14:paraId="347FDEED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Ref</w:t>
            </w:r>
          </w:p>
        </w:tc>
      </w:tr>
      <w:tr w:rsidR="00E54A46" w:rsidRPr="00E54A46" w14:paraId="6C58647E" w14:textId="77777777" w:rsidTr="00A3042F">
        <w:trPr>
          <w:trHeight w:val="356"/>
        </w:trPr>
        <w:tc>
          <w:tcPr>
            <w:tcW w:w="1696" w:type="dxa"/>
          </w:tcPr>
          <w:p w14:paraId="694C51D5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>Tertile</w:t>
            </w: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127" w:type="dxa"/>
            <w:vAlign w:val="bottom"/>
          </w:tcPr>
          <w:p w14:paraId="2FEC5583" w14:textId="191CE293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62513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719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(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62513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603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,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62513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857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vAlign w:val="bottom"/>
          </w:tcPr>
          <w:p w14:paraId="1899431B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&lt;0.0001</w:t>
            </w:r>
          </w:p>
        </w:tc>
        <w:tc>
          <w:tcPr>
            <w:tcW w:w="2268" w:type="dxa"/>
            <w:vAlign w:val="bottom"/>
          </w:tcPr>
          <w:p w14:paraId="4AB02558" w14:textId="2301E266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0.6</w:t>
            </w:r>
            <w:r w:rsidR="005942E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51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(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0.5</w:t>
            </w:r>
            <w:r w:rsidR="005942E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56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,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5942E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762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vAlign w:val="bottom"/>
          </w:tcPr>
          <w:p w14:paraId="62958632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&lt;0.0001</w:t>
            </w:r>
          </w:p>
        </w:tc>
        <w:tc>
          <w:tcPr>
            <w:tcW w:w="1985" w:type="dxa"/>
            <w:vAlign w:val="bottom"/>
          </w:tcPr>
          <w:p w14:paraId="1D4A1537" w14:textId="0E795DA9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5942E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693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(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5942E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580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,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0.8</w:t>
            </w:r>
            <w:r w:rsidR="005942E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28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vAlign w:val="bottom"/>
          </w:tcPr>
          <w:p w14:paraId="3E1CABC8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&lt;0.0001</w:t>
            </w:r>
          </w:p>
        </w:tc>
        <w:tc>
          <w:tcPr>
            <w:tcW w:w="1984" w:type="dxa"/>
            <w:vAlign w:val="bottom"/>
          </w:tcPr>
          <w:p w14:paraId="6CF6F876" w14:textId="57533F28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0.7</w:t>
            </w:r>
            <w:r w:rsidR="005942E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12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(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5942E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591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,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5942E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858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3" w:type="dxa"/>
            <w:vAlign w:val="bottom"/>
          </w:tcPr>
          <w:p w14:paraId="59A6BAC8" w14:textId="733B7A2E" w:rsidR="00A3042F" w:rsidRPr="00E54A46" w:rsidRDefault="005942EB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>&lt;</w:t>
            </w:r>
            <w:r w:rsidR="00A3042F" w:rsidRPr="00E54A46">
              <w:rPr>
                <w:rFonts w:ascii="Times New Roman" w:hAnsi="Times New Roman" w:cs="Times New Roman" w:hint="eastAsia"/>
                <w:sz w:val="20"/>
                <w:szCs w:val="20"/>
              </w:rPr>
              <w:t>0.0</w:t>
            </w:r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>0</w:t>
            </w:r>
            <w:r w:rsidR="00A3042F" w:rsidRPr="00E54A46">
              <w:rPr>
                <w:rFonts w:ascii="Times New Roman" w:hAnsi="Times New Roman" w:cs="Times New Roman" w:hint="eastAsia"/>
                <w:sz w:val="20"/>
                <w:szCs w:val="20"/>
              </w:rPr>
              <w:t>01</w:t>
            </w:r>
          </w:p>
        </w:tc>
      </w:tr>
      <w:tr w:rsidR="00E54A46" w:rsidRPr="00E54A46" w14:paraId="596ADB85" w14:textId="77777777" w:rsidTr="00A3042F">
        <w:trPr>
          <w:trHeight w:val="356"/>
        </w:trPr>
        <w:tc>
          <w:tcPr>
            <w:tcW w:w="1696" w:type="dxa"/>
          </w:tcPr>
          <w:p w14:paraId="16142DD0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>Tertile</w:t>
            </w: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127" w:type="dxa"/>
            <w:vAlign w:val="bottom"/>
          </w:tcPr>
          <w:p w14:paraId="1F2E37BE" w14:textId="6AE2656F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62513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855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(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0.6</w:t>
            </w:r>
            <w:r w:rsidR="0062513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58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,</w:t>
            </w:r>
            <w:r w:rsidR="0062513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1.111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vAlign w:val="bottom"/>
          </w:tcPr>
          <w:p w14:paraId="4B1D29D2" w14:textId="13C321B7" w:rsidR="00A3042F" w:rsidRPr="00E54A46" w:rsidRDefault="0062513B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0.242</w:t>
            </w:r>
          </w:p>
        </w:tc>
        <w:tc>
          <w:tcPr>
            <w:tcW w:w="2268" w:type="dxa"/>
            <w:vAlign w:val="bottom"/>
          </w:tcPr>
          <w:p w14:paraId="38DA472A" w14:textId="5F3E245F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5942E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663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(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0.5</w:t>
            </w:r>
            <w:r w:rsidR="005942E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65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,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5942E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777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vAlign w:val="bottom"/>
          </w:tcPr>
          <w:p w14:paraId="28E8E2FC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&lt;0.0001</w:t>
            </w:r>
          </w:p>
        </w:tc>
        <w:tc>
          <w:tcPr>
            <w:tcW w:w="1985" w:type="dxa"/>
            <w:vAlign w:val="bottom"/>
          </w:tcPr>
          <w:p w14:paraId="0958B764" w14:textId="33649F22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0.6</w:t>
            </w:r>
            <w:r w:rsidR="005942E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56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(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0.5</w:t>
            </w:r>
            <w:r w:rsidR="005942E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03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,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0.8</w:t>
            </w:r>
            <w:r w:rsidR="005942E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55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vAlign w:val="bottom"/>
          </w:tcPr>
          <w:p w14:paraId="2B8022A3" w14:textId="29A5205D" w:rsidR="00A3042F" w:rsidRPr="00E54A46" w:rsidRDefault="005942EB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0.002</w:t>
            </w:r>
          </w:p>
        </w:tc>
        <w:tc>
          <w:tcPr>
            <w:tcW w:w="1984" w:type="dxa"/>
            <w:vAlign w:val="bottom"/>
          </w:tcPr>
          <w:p w14:paraId="6DBDA09A" w14:textId="10D1BA3C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0.7</w:t>
            </w:r>
            <w:r w:rsidR="005942E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03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(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5942E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524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,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5942E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944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3" w:type="dxa"/>
            <w:vAlign w:val="bottom"/>
          </w:tcPr>
          <w:p w14:paraId="1EC72889" w14:textId="58E24D50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>0.001</w:t>
            </w:r>
            <w:r w:rsidR="005942EB" w:rsidRPr="00E54A46">
              <w:rPr>
                <w:rFonts w:ascii="Times New Roman" w:hAnsi="Times New Roman" w:cs="Times New Roman" w:hint="eastAsia"/>
                <w:sz w:val="20"/>
                <w:szCs w:val="20"/>
              </w:rPr>
              <w:t>9</w:t>
            </w:r>
          </w:p>
        </w:tc>
      </w:tr>
      <w:tr w:rsidR="00E54A46" w:rsidRPr="00E54A46" w14:paraId="132DCBA6" w14:textId="77777777" w:rsidTr="00A3042F">
        <w:trPr>
          <w:trHeight w:val="356"/>
        </w:trPr>
        <w:tc>
          <w:tcPr>
            <w:tcW w:w="1696" w:type="dxa"/>
          </w:tcPr>
          <w:p w14:paraId="73746FA7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>P for trend</w:t>
            </w:r>
          </w:p>
        </w:tc>
        <w:tc>
          <w:tcPr>
            <w:tcW w:w="3119" w:type="dxa"/>
            <w:gridSpan w:val="2"/>
            <w:vAlign w:val="bottom"/>
          </w:tcPr>
          <w:p w14:paraId="54EC60EA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&lt;0.0001</w:t>
            </w:r>
          </w:p>
        </w:tc>
        <w:tc>
          <w:tcPr>
            <w:tcW w:w="3260" w:type="dxa"/>
            <w:gridSpan w:val="2"/>
            <w:vAlign w:val="bottom"/>
          </w:tcPr>
          <w:p w14:paraId="0B4EC59B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&lt;0.0001</w:t>
            </w:r>
          </w:p>
        </w:tc>
        <w:tc>
          <w:tcPr>
            <w:tcW w:w="2977" w:type="dxa"/>
            <w:gridSpan w:val="2"/>
            <w:vAlign w:val="bottom"/>
          </w:tcPr>
          <w:p w14:paraId="67FF818E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&lt;0.0001</w:t>
            </w:r>
          </w:p>
        </w:tc>
        <w:tc>
          <w:tcPr>
            <w:tcW w:w="2977" w:type="dxa"/>
            <w:gridSpan w:val="2"/>
            <w:vAlign w:val="bottom"/>
          </w:tcPr>
          <w:p w14:paraId="501A11E8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&lt;0.0001</w:t>
            </w:r>
          </w:p>
        </w:tc>
      </w:tr>
      <w:tr w:rsidR="00E54A46" w:rsidRPr="00E54A46" w14:paraId="18D5FC69" w14:textId="77777777" w:rsidTr="00A3042F">
        <w:trPr>
          <w:trHeight w:val="356"/>
        </w:trPr>
        <w:tc>
          <w:tcPr>
            <w:tcW w:w="1696" w:type="dxa"/>
          </w:tcPr>
          <w:p w14:paraId="5EEA5507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>180-</w:t>
            </w: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>day</w:t>
            </w:r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 xml:space="preserve"> </w:t>
            </w: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>mortality</w:t>
            </w:r>
          </w:p>
        </w:tc>
        <w:tc>
          <w:tcPr>
            <w:tcW w:w="2127" w:type="dxa"/>
            <w:vAlign w:val="bottom"/>
          </w:tcPr>
          <w:p w14:paraId="5ECCD072" w14:textId="72E1DC18" w:rsidR="00A3042F" w:rsidRPr="00E54A46" w:rsidRDefault="001C0618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1.003</w:t>
            </w:r>
            <w:r w:rsidR="00A3042F" w:rsidRPr="00E54A4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3042F"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(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1.001</w:t>
            </w:r>
            <w:r w:rsidR="00A3042F"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,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1.006</w:t>
            </w:r>
            <w:r w:rsidR="00A3042F"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vAlign w:val="bottom"/>
          </w:tcPr>
          <w:p w14:paraId="72659C9F" w14:textId="49665160" w:rsidR="00A3042F" w:rsidRPr="00E54A46" w:rsidRDefault="001C0618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0.06</w:t>
            </w:r>
          </w:p>
        </w:tc>
        <w:tc>
          <w:tcPr>
            <w:tcW w:w="2268" w:type="dxa"/>
            <w:vAlign w:val="bottom"/>
          </w:tcPr>
          <w:p w14:paraId="3F367F97" w14:textId="48BF3176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0.9</w:t>
            </w:r>
            <w:r w:rsidR="001C0618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98</w:t>
            </w: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(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0.9</w:t>
            </w:r>
            <w:r w:rsidR="001C0618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95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,</w:t>
            </w:r>
            <w:r w:rsidR="001C0618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1.002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vAlign w:val="bottom"/>
          </w:tcPr>
          <w:p w14:paraId="28C99933" w14:textId="4D36DBD5" w:rsidR="00A3042F" w:rsidRPr="00E54A46" w:rsidRDefault="001C0618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0.287</w:t>
            </w:r>
          </w:p>
        </w:tc>
        <w:tc>
          <w:tcPr>
            <w:tcW w:w="1985" w:type="dxa"/>
            <w:vAlign w:val="bottom"/>
          </w:tcPr>
          <w:p w14:paraId="59070F18" w14:textId="7A1A528E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0.9</w:t>
            </w:r>
            <w:r w:rsidR="001C0618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97</w:t>
            </w: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(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0.9</w:t>
            </w:r>
            <w:r w:rsidR="001C0618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94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,</w:t>
            </w:r>
            <w:r w:rsidR="001C0618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1.000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vAlign w:val="bottom"/>
          </w:tcPr>
          <w:p w14:paraId="7EDAF630" w14:textId="4A912538" w:rsidR="00A3042F" w:rsidRPr="00E54A46" w:rsidRDefault="001C0618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0.078</w:t>
            </w:r>
          </w:p>
        </w:tc>
        <w:tc>
          <w:tcPr>
            <w:tcW w:w="1984" w:type="dxa"/>
            <w:vAlign w:val="bottom"/>
          </w:tcPr>
          <w:p w14:paraId="312393E9" w14:textId="229BF6CC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0.9</w:t>
            </w:r>
            <w:r w:rsidR="005942E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93</w:t>
            </w: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(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0.9</w:t>
            </w:r>
            <w:r w:rsidR="005942E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8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6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,</w:t>
            </w:r>
            <w:r w:rsidR="005942E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1.000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3" w:type="dxa"/>
            <w:vAlign w:val="bottom"/>
          </w:tcPr>
          <w:p w14:paraId="3CEE30E1" w14:textId="085BB684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>0.0</w:t>
            </w:r>
            <w:r w:rsidR="005942EB" w:rsidRPr="00E54A46">
              <w:rPr>
                <w:rFonts w:ascii="Times New Roman" w:hAnsi="Times New Roman" w:cs="Times New Roman" w:hint="eastAsia"/>
                <w:sz w:val="20"/>
                <w:szCs w:val="20"/>
              </w:rPr>
              <w:t>24</w:t>
            </w:r>
          </w:p>
        </w:tc>
      </w:tr>
      <w:tr w:rsidR="00E54A46" w:rsidRPr="00E54A46" w14:paraId="0F4DA50B" w14:textId="77777777" w:rsidTr="00A3042F">
        <w:trPr>
          <w:trHeight w:val="314"/>
        </w:trPr>
        <w:tc>
          <w:tcPr>
            <w:tcW w:w="1696" w:type="dxa"/>
          </w:tcPr>
          <w:p w14:paraId="6441055C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>Tertile</w:t>
            </w: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19" w:type="dxa"/>
            <w:gridSpan w:val="2"/>
            <w:vAlign w:val="bottom"/>
          </w:tcPr>
          <w:p w14:paraId="2D77839F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 xml:space="preserve">Ref </w:t>
            </w:r>
          </w:p>
        </w:tc>
        <w:tc>
          <w:tcPr>
            <w:tcW w:w="3260" w:type="dxa"/>
            <w:gridSpan w:val="2"/>
          </w:tcPr>
          <w:p w14:paraId="5D014580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Ref</w:t>
            </w:r>
          </w:p>
        </w:tc>
        <w:tc>
          <w:tcPr>
            <w:tcW w:w="2977" w:type="dxa"/>
            <w:gridSpan w:val="2"/>
          </w:tcPr>
          <w:p w14:paraId="14D41811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Ref</w:t>
            </w:r>
          </w:p>
        </w:tc>
        <w:tc>
          <w:tcPr>
            <w:tcW w:w="2977" w:type="dxa"/>
            <w:gridSpan w:val="2"/>
          </w:tcPr>
          <w:p w14:paraId="27AC127A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Ref</w:t>
            </w:r>
          </w:p>
        </w:tc>
      </w:tr>
      <w:tr w:rsidR="00E54A46" w:rsidRPr="00E54A46" w14:paraId="5933CB11" w14:textId="77777777" w:rsidTr="00A3042F">
        <w:trPr>
          <w:trHeight w:val="356"/>
        </w:trPr>
        <w:tc>
          <w:tcPr>
            <w:tcW w:w="1696" w:type="dxa"/>
          </w:tcPr>
          <w:p w14:paraId="30C15EDB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>Tertile</w:t>
            </w: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127" w:type="dxa"/>
            <w:vAlign w:val="bottom"/>
          </w:tcPr>
          <w:p w14:paraId="0560B275" w14:textId="2B4C0C98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1C0618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713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(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1C0618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603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,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1C0618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844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vAlign w:val="bottom"/>
          </w:tcPr>
          <w:p w14:paraId="69AADD23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&lt;0.0001</w:t>
            </w:r>
          </w:p>
        </w:tc>
        <w:tc>
          <w:tcPr>
            <w:tcW w:w="2268" w:type="dxa"/>
            <w:vAlign w:val="bottom"/>
          </w:tcPr>
          <w:p w14:paraId="5AF26F1D" w14:textId="2690BDAF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0.6</w:t>
            </w:r>
            <w:r w:rsidR="001C0618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47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(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0.5</w:t>
            </w:r>
            <w:r w:rsidR="001C0618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46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,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1C0618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766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vAlign w:val="bottom"/>
          </w:tcPr>
          <w:p w14:paraId="219D9EDA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&lt;0.0001</w:t>
            </w:r>
          </w:p>
        </w:tc>
        <w:tc>
          <w:tcPr>
            <w:tcW w:w="1985" w:type="dxa"/>
            <w:vAlign w:val="bottom"/>
          </w:tcPr>
          <w:p w14:paraId="36E3D994" w14:textId="1911A9A9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1C0618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693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(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1C0618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585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,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0.8</w:t>
            </w:r>
            <w:r w:rsidR="001C0618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21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vAlign w:val="bottom"/>
          </w:tcPr>
          <w:p w14:paraId="5E1EC813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&lt;0.0001</w:t>
            </w:r>
          </w:p>
        </w:tc>
        <w:tc>
          <w:tcPr>
            <w:tcW w:w="1984" w:type="dxa"/>
            <w:vAlign w:val="bottom"/>
          </w:tcPr>
          <w:p w14:paraId="5DEE5B6A" w14:textId="7BFBB09C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0.7</w:t>
            </w:r>
            <w:r w:rsidR="005942EB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16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(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593BF3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59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9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,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0.8</w:t>
            </w:r>
            <w:r w:rsidR="00593BF3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56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3" w:type="dxa"/>
            <w:vAlign w:val="bottom"/>
          </w:tcPr>
          <w:p w14:paraId="1C35DB89" w14:textId="3BB69E17" w:rsidR="00A3042F" w:rsidRPr="00E54A46" w:rsidRDefault="00593BF3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>&lt;0.0001</w:t>
            </w:r>
          </w:p>
        </w:tc>
      </w:tr>
      <w:tr w:rsidR="00E54A46" w:rsidRPr="00E54A46" w14:paraId="648C9EE6" w14:textId="77777777" w:rsidTr="00A3042F">
        <w:trPr>
          <w:trHeight w:val="356"/>
        </w:trPr>
        <w:tc>
          <w:tcPr>
            <w:tcW w:w="1696" w:type="dxa"/>
          </w:tcPr>
          <w:p w14:paraId="33024323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>Tertile</w:t>
            </w: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127" w:type="dxa"/>
            <w:vAlign w:val="bottom"/>
          </w:tcPr>
          <w:p w14:paraId="78D66822" w14:textId="64364233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1C0618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837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(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1C0618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651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,</w:t>
            </w:r>
            <w:r w:rsidR="001C0618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1.077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vAlign w:val="bottom"/>
          </w:tcPr>
          <w:p w14:paraId="5465D90F" w14:textId="41BBBD78" w:rsidR="00A3042F" w:rsidRPr="00E54A46" w:rsidRDefault="001C0618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0.166</w:t>
            </w:r>
          </w:p>
        </w:tc>
        <w:tc>
          <w:tcPr>
            <w:tcW w:w="2268" w:type="dxa"/>
            <w:vAlign w:val="bottom"/>
          </w:tcPr>
          <w:p w14:paraId="62450643" w14:textId="409D9C46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0.6</w:t>
            </w:r>
            <w:r w:rsidR="001C0618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45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(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0.5</w:t>
            </w:r>
            <w:r w:rsidR="001C0618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,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1C0618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832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vAlign w:val="bottom"/>
          </w:tcPr>
          <w:p w14:paraId="0D0E352C" w14:textId="66CBAFB3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0.001</w:t>
            </w:r>
          </w:p>
        </w:tc>
        <w:tc>
          <w:tcPr>
            <w:tcW w:w="1985" w:type="dxa"/>
            <w:vAlign w:val="bottom"/>
          </w:tcPr>
          <w:p w14:paraId="751AA3FC" w14:textId="742F9CFB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0.6</w:t>
            </w:r>
            <w:r w:rsidR="001C0618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48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(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0.5</w:t>
            </w:r>
            <w:r w:rsidR="001C0618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02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,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1C0618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837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vAlign w:val="bottom"/>
          </w:tcPr>
          <w:p w14:paraId="1A11F3EF" w14:textId="4206FBF9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0.001</w:t>
            </w:r>
          </w:p>
        </w:tc>
        <w:tc>
          <w:tcPr>
            <w:tcW w:w="1984" w:type="dxa"/>
            <w:vAlign w:val="bottom"/>
          </w:tcPr>
          <w:p w14:paraId="3DC7D531" w14:textId="1FB687A6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0.7</w:t>
            </w:r>
            <w:r w:rsidR="00593BF3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08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(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593BF3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533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,</w:t>
            </w: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0.</w:t>
            </w:r>
            <w:r w:rsidR="00593BF3"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941</w:t>
            </w:r>
            <w:r w:rsidRPr="00E54A46">
              <w:rPr>
                <w:rFonts w:ascii="Times New Roman" w:eastAsia="等线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3" w:type="dxa"/>
            <w:vAlign w:val="bottom"/>
          </w:tcPr>
          <w:p w14:paraId="364A8993" w14:textId="303706B9" w:rsidR="00A3042F" w:rsidRPr="00E54A46" w:rsidRDefault="00593BF3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 w:hint="eastAsia"/>
                <w:sz w:val="20"/>
                <w:szCs w:val="20"/>
              </w:rPr>
              <w:t>0.017</w:t>
            </w:r>
          </w:p>
        </w:tc>
      </w:tr>
      <w:tr w:rsidR="00E54A46" w:rsidRPr="00E54A46" w14:paraId="2B5711AC" w14:textId="77777777" w:rsidTr="00A3042F">
        <w:trPr>
          <w:trHeight w:val="356"/>
        </w:trPr>
        <w:tc>
          <w:tcPr>
            <w:tcW w:w="1696" w:type="dxa"/>
          </w:tcPr>
          <w:p w14:paraId="01B8B6E0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hAnsi="Times New Roman" w:cs="Times New Roman"/>
                <w:sz w:val="20"/>
                <w:szCs w:val="20"/>
              </w:rPr>
              <w:t>P for trend</w:t>
            </w:r>
          </w:p>
        </w:tc>
        <w:tc>
          <w:tcPr>
            <w:tcW w:w="3119" w:type="dxa"/>
            <w:gridSpan w:val="2"/>
            <w:vAlign w:val="bottom"/>
          </w:tcPr>
          <w:p w14:paraId="264C5045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&lt;0.0001</w:t>
            </w:r>
          </w:p>
        </w:tc>
        <w:tc>
          <w:tcPr>
            <w:tcW w:w="3260" w:type="dxa"/>
            <w:gridSpan w:val="2"/>
            <w:vAlign w:val="bottom"/>
          </w:tcPr>
          <w:p w14:paraId="58B036F1" w14:textId="3B031F3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&lt;0.0001</w:t>
            </w:r>
          </w:p>
        </w:tc>
        <w:tc>
          <w:tcPr>
            <w:tcW w:w="2977" w:type="dxa"/>
            <w:gridSpan w:val="2"/>
            <w:vAlign w:val="bottom"/>
          </w:tcPr>
          <w:p w14:paraId="7B389E27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&lt;0.0001</w:t>
            </w:r>
          </w:p>
        </w:tc>
        <w:tc>
          <w:tcPr>
            <w:tcW w:w="2977" w:type="dxa"/>
            <w:gridSpan w:val="2"/>
            <w:vAlign w:val="bottom"/>
          </w:tcPr>
          <w:p w14:paraId="46183FDE" w14:textId="77777777" w:rsidR="00A3042F" w:rsidRPr="00E54A46" w:rsidRDefault="00A3042F" w:rsidP="00A3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4A46">
              <w:rPr>
                <w:rFonts w:ascii="Times New Roman" w:eastAsia="等线" w:hAnsi="Times New Roman" w:cs="Times New Roman" w:hint="eastAsia"/>
                <w:sz w:val="20"/>
                <w:szCs w:val="20"/>
              </w:rPr>
              <w:t>&lt;0.0001</w:t>
            </w:r>
          </w:p>
        </w:tc>
      </w:tr>
    </w:tbl>
    <w:p w14:paraId="48E9FD5F" w14:textId="7F9B0403" w:rsidR="000A43C7" w:rsidRPr="000C4E6F" w:rsidRDefault="000A0B7A" w:rsidP="000A43C7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 w:hint="eastAsia"/>
          <w:sz w:val="20"/>
          <w:szCs w:val="20"/>
        </w:rPr>
        <w:t>H</w:t>
      </w:r>
      <w:r w:rsidR="000A43C7" w:rsidRPr="000C4E6F">
        <w:rPr>
          <w:rFonts w:ascii="Times New Roman" w:hAnsi="Times New Roman" w:cs="Times New Roman"/>
          <w:sz w:val="20"/>
          <w:szCs w:val="20"/>
        </w:rPr>
        <w:t xml:space="preserve">R, </w:t>
      </w:r>
      <w:r w:rsidR="00036F5C">
        <w:rPr>
          <w:rFonts w:ascii="Times New Roman" w:hAnsi="Times New Roman" w:cs="Times New Roman" w:hint="eastAsia"/>
          <w:sz w:val="20"/>
          <w:szCs w:val="20"/>
        </w:rPr>
        <w:t>hazard</w:t>
      </w:r>
      <w:r w:rsidR="000A43C7" w:rsidRPr="000C4E6F">
        <w:rPr>
          <w:rFonts w:ascii="Times New Roman" w:hAnsi="Times New Roman" w:cs="Times New Roman"/>
          <w:sz w:val="20"/>
          <w:szCs w:val="20"/>
        </w:rPr>
        <w:t xml:space="preserve"> ratio; CI, confidence interval;</w:t>
      </w:r>
    </w:p>
    <w:p w14:paraId="18387600" w14:textId="608A2CDC" w:rsidR="00607177" w:rsidRPr="000C4E6F" w:rsidRDefault="000A43C7" w:rsidP="000A43C7">
      <w:pPr>
        <w:rPr>
          <w:rFonts w:ascii="Times New Roman" w:hAnsi="Times New Roman" w:cs="Times New Roman"/>
          <w:sz w:val="20"/>
          <w:szCs w:val="20"/>
        </w:rPr>
      </w:pPr>
      <w:r w:rsidRPr="000C4E6F">
        <w:rPr>
          <w:rFonts w:ascii="Times New Roman" w:hAnsi="Times New Roman" w:cs="Times New Roman"/>
          <w:sz w:val="20"/>
          <w:szCs w:val="20"/>
        </w:rPr>
        <w:t xml:space="preserve">Model 1: </w:t>
      </w:r>
      <w:r w:rsidR="0094633B" w:rsidRPr="000C4E6F">
        <w:rPr>
          <w:rFonts w:ascii="Times New Roman" w:hAnsi="Times New Roman" w:cs="Times New Roman"/>
          <w:sz w:val="20"/>
          <w:szCs w:val="20"/>
        </w:rPr>
        <w:t>Adjusted for</w:t>
      </w:r>
      <w:r w:rsidR="00A3042F">
        <w:rPr>
          <w:rFonts w:ascii="Times New Roman" w:hAnsi="Times New Roman" w:cs="Times New Roman" w:hint="eastAsia"/>
          <w:sz w:val="20"/>
          <w:szCs w:val="20"/>
        </w:rPr>
        <w:t xml:space="preserve"> BMI</w:t>
      </w:r>
      <w:r w:rsidRPr="000C4E6F">
        <w:rPr>
          <w:rFonts w:ascii="Times New Roman" w:hAnsi="Times New Roman" w:cs="Times New Roman"/>
          <w:sz w:val="20"/>
          <w:szCs w:val="20"/>
        </w:rPr>
        <w:t>.</w:t>
      </w:r>
    </w:p>
    <w:p w14:paraId="3E8A50C7" w14:textId="11363324" w:rsidR="000A43C7" w:rsidRPr="000C4E6F" w:rsidRDefault="000A43C7" w:rsidP="000A43C7">
      <w:pPr>
        <w:rPr>
          <w:rFonts w:ascii="Times New Roman" w:eastAsia="等线" w:hAnsi="Times New Roman"/>
          <w:sz w:val="20"/>
          <w:szCs w:val="20"/>
        </w:rPr>
      </w:pPr>
      <w:r w:rsidRPr="000C4E6F">
        <w:rPr>
          <w:rFonts w:ascii="Times New Roman" w:hAnsi="Times New Roman" w:cs="Times New Roman"/>
          <w:sz w:val="20"/>
          <w:szCs w:val="20"/>
        </w:rPr>
        <w:t>Model 2: Adjusted for</w:t>
      </w:r>
      <w:r w:rsidR="0094633B" w:rsidRPr="0094633B">
        <w:rPr>
          <w:rFonts w:ascii="Times New Roman" w:hAnsi="Times New Roman" w:cs="Times New Roman"/>
          <w:sz w:val="20"/>
          <w:szCs w:val="20"/>
        </w:rPr>
        <w:t xml:space="preserve"> </w:t>
      </w:r>
      <w:r w:rsidR="0094633B" w:rsidRPr="000C4E6F">
        <w:rPr>
          <w:rFonts w:ascii="Times New Roman" w:hAnsi="Times New Roman" w:cs="Times New Roman"/>
          <w:sz w:val="20"/>
          <w:szCs w:val="20"/>
        </w:rPr>
        <w:t xml:space="preserve">variables included in </w:t>
      </w:r>
      <w:r w:rsidR="0094633B" w:rsidRPr="000C4E6F">
        <w:rPr>
          <w:rFonts w:ascii="Times New Roman" w:eastAsia="等线" w:hAnsi="Times New Roman" w:cs="Times New Roman"/>
          <w:sz w:val="20"/>
          <w:szCs w:val="20"/>
        </w:rPr>
        <w:t>Model</w:t>
      </w:r>
      <w:r w:rsidR="0094633B" w:rsidRPr="000C4E6F">
        <w:rPr>
          <w:rFonts w:ascii="Times New Roman" w:hAnsi="Times New Roman" w:cs="Times New Roman"/>
          <w:sz w:val="20"/>
          <w:szCs w:val="20"/>
        </w:rPr>
        <w:t xml:space="preserve"> </w:t>
      </w:r>
      <w:r w:rsidR="0094633B">
        <w:rPr>
          <w:rFonts w:ascii="Times New Roman" w:hAnsi="Times New Roman" w:cs="Times New Roman" w:hint="eastAsia"/>
          <w:sz w:val="20"/>
          <w:szCs w:val="20"/>
        </w:rPr>
        <w:t>1+</w:t>
      </w:r>
      <w:r w:rsidRPr="000C4E6F">
        <w:rPr>
          <w:rFonts w:ascii="Times New Roman" w:hAnsi="Times New Roman" w:cs="Times New Roman"/>
          <w:sz w:val="20"/>
          <w:szCs w:val="20"/>
        </w:rPr>
        <w:t xml:space="preserve"> age, </w:t>
      </w:r>
      <w:r w:rsidRPr="000C4E6F">
        <w:rPr>
          <w:rFonts w:ascii="Times New Roman" w:eastAsia="等线" w:hAnsi="Times New Roman" w:cs="Times New Roman"/>
          <w:sz w:val="20"/>
          <w:szCs w:val="20"/>
        </w:rPr>
        <w:t>ethnicity</w:t>
      </w:r>
      <w:r w:rsidRPr="000C4E6F">
        <w:rPr>
          <w:rFonts w:ascii="Times New Roman" w:hAnsi="Times New Roman" w:cs="Times New Roman" w:hint="eastAsia"/>
          <w:sz w:val="20"/>
          <w:szCs w:val="20"/>
        </w:rPr>
        <w:t>,</w:t>
      </w:r>
      <w:r w:rsidRPr="000C4E6F">
        <w:rPr>
          <w:rFonts w:ascii="Times New Roman" w:hAnsi="Times New Roman" w:cs="Times New Roman"/>
          <w:sz w:val="20"/>
          <w:szCs w:val="20"/>
        </w:rPr>
        <w:t xml:space="preserve"> cerebrovascular disease, </w:t>
      </w:r>
      <w:r w:rsidRPr="000C4E6F">
        <w:rPr>
          <w:rFonts w:ascii="Times New Roman" w:eastAsia="等线" w:hAnsi="Times New Roman" w:cs="Times New Roman"/>
          <w:sz w:val="20"/>
          <w:szCs w:val="20"/>
        </w:rPr>
        <w:t xml:space="preserve">the </w:t>
      </w:r>
      <w:r w:rsidRPr="000C4E6F">
        <w:rPr>
          <w:rFonts w:ascii="Times New Roman" w:hAnsi="Times New Roman" w:cs="Times New Roman"/>
          <w:sz w:val="20"/>
          <w:szCs w:val="20"/>
        </w:rPr>
        <w:t xml:space="preserve">Charlson comorbidity index, </w:t>
      </w:r>
      <w:r w:rsidRPr="000C4E6F">
        <w:rPr>
          <w:rFonts w:ascii="Times New Roman" w:hAnsi="Times New Roman" w:cs="Times New Roman" w:hint="eastAsia"/>
          <w:sz w:val="20"/>
          <w:szCs w:val="20"/>
        </w:rPr>
        <w:t>SOFA</w:t>
      </w:r>
      <w:r w:rsidRPr="000C4E6F">
        <w:rPr>
          <w:rFonts w:ascii="Times New Roman" w:hAnsi="Times New Roman" w:cs="Times New Roman"/>
          <w:sz w:val="20"/>
          <w:szCs w:val="20"/>
        </w:rPr>
        <w:t xml:space="preserve"> score, </w:t>
      </w:r>
      <w:r w:rsidRPr="000C4E6F">
        <w:rPr>
          <w:rFonts w:ascii="Times New Roman" w:hAnsi="Times New Roman" w:cs="Times New Roman" w:hint="eastAsia"/>
          <w:sz w:val="20"/>
          <w:szCs w:val="20"/>
        </w:rPr>
        <w:t>SAPSII</w:t>
      </w:r>
      <w:r w:rsidRPr="000C4E6F">
        <w:rPr>
          <w:rFonts w:ascii="Times New Roman" w:hAnsi="Times New Roman" w:cs="Times New Roman"/>
          <w:sz w:val="20"/>
          <w:szCs w:val="20"/>
        </w:rPr>
        <w:t xml:space="preserve"> </w:t>
      </w:r>
      <w:r w:rsidRPr="000C4E6F">
        <w:rPr>
          <w:rFonts w:ascii="Times New Roman" w:eastAsia="等线" w:hAnsi="Times New Roman" w:cs="Times New Roman"/>
          <w:sz w:val="20"/>
          <w:szCs w:val="20"/>
        </w:rPr>
        <w:t>score</w:t>
      </w:r>
      <w:r w:rsidR="00AC0C88" w:rsidRPr="000C4E6F">
        <w:rPr>
          <w:rFonts w:ascii="Times New Roman" w:hAnsi="Times New Roman" w:cs="Times New Roman" w:hint="eastAsia"/>
          <w:sz w:val="20"/>
          <w:szCs w:val="20"/>
        </w:rPr>
        <w:t>,</w:t>
      </w:r>
      <w:r w:rsidRPr="000C4E6F">
        <w:rPr>
          <w:rFonts w:ascii="Times New Roman" w:hAnsi="Times New Roman" w:cs="Times New Roman" w:hint="eastAsia"/>
          <w:sz w:val="20"/>
          <w:szCs w:val="20"/>
        </w:rPr>
        <w:t xml:space="preserve"> </w:t>
      </w:r>
      <w:r w:rsidRPr="000C4E6F">
        <w:rPr>
          <w:rFonts w:ascii="Times New Roman" w:eastAsia="等线" w:hAnsi="Times New Roman" w:cs="Times New Roman"/>
          <w:sz w:val="20"/>
          <w:szCs w:val="20"/>
        </w:rPr>
        <w:t>septic</w:t>
      </w:r>
      <w:r w:rsidRPr="000C4E6F">
        <w:rPr>
          <w:rFonts w:ascii="Times New Roman" w:eastAsia="等线" w:hAnsi="Times New Roman"/>
          <w:sz w:val="20"/>
          <w:szCs w:val="20"/>
        </w:rPr>
        <w:t xml:space="preserve"> shock</w:t>
      </w:r>
      <w:r w:rsidR="00AC0C88" w:rsidRPr="000C4E6F">
        <w:rPr>
          <w:rFonts w:ascii="Times New Roman" w:eastAsia="等线" w:hAnsi="Times New Roman" w:hint="eastAsia"/>
          <w:sz w:val="20"/>
          <w:szCs w:val="20"/>
        </w:rPr>
        <w:t xml:space="preserve">, </w:t>
      </w:r>
      <w:r w:rsidR="00836AB8" w:rsidRPr="000C4E6F">
        <w:rPr>
          <w:rFonts w:ascii="Times New Roman" w:hAnsi="Times New Roman" w:cs="Times New Roman" w:hint="eastAsia"/>
          <w:sz w:val="20"/>
          <w:szCs w:val="20"/>
        </w:rPr>
        <w:t>invasive</w:t>
      </w:r>
      <w:r w:rsidR="00836AB8" w:rsidRPr="000C4E6F">
        <w:rPr>
          <w:rFonts w:ascii="Times New Roman" w:eastAsia="等线" w:hAnsi="Times New Roman" w:hint="eastAsia"/>
          <w:sz w:val="20"/>
          <w:szCs w:val="20"/>
        </w:rPr>
        <w:t xml:space="preserve"> </w:t>
      </w:r>
      <w:r w:rsidR="00AC0C88" w:rsidRPr="000C4E6F">
        <w:rPr>
          <w:rFonts w:ascii="Times New Roman" w:eastAsia="等线" w:hAnsi="Times New Roman" w:hint="eastAsia"/>
          <w:sz w:val="20"/>
          <w:szCs w:val="20"/>
        </w:rPr>
        <w:t xml:space="preserve">ventilation </w:t>
      </w:r>
      <w:r w:rsidR="00836AB8" w:rsidRPr="000C4E6F">
        <w:rPr>
          <w:rFonts w:ascii="Times New Roman" w:eastAsia="等线" w:hAnsi="Times New Roman" w:hint="eastAsia"/>
          <w:sz w:val="20"/>
          <w:szCs w:val="20"/>
        </w:rPr>
        <w:t>and</w:t>
      </w:r>
      <w:r w:rsidR="00AC0C88" w:rsidRPr="000C4E6F">
        <w:rPr>
          <w:rFonts w:ascii="Times New Roman" w:eastAsia="等线" w:hAnsi="Times New Roman" w:hint="eastAsia"/>
          <w:sz w:val="20"/>
          <w:szCs w:val="20"/>
        </w:rPr>
        <w:t xml:space="preserve"> CRRT</w:t>
      </w:r>
      <w:r w:rsidRPr="000C4E6F">
        <w:rPr>
          <w:rFonts w:ascii="Times New Roman" w:eastAsia="等线" w:hAnsi="Times New Roman" w:hint="eastAsia"/>
          <w:sz w:val="20"/>
          <w:szCs w:val="20"/>
        </w:rPr>
        <w:t>.</w:t>
      </w:r>
    </w:p>
    <w:p w14:paraId="5B49B8FC" w14:textId="77777777" w:rsidR="000A43C7" w:rsidRPr="000C4E6F" w:rsidRDefault="000A43C7" w:rsidP="000A43C7">
      <w:pPr>
        <w:rPr>
          <w:rFonts w:ascii="Times New Roman" w:hAnsi="Times New Roman" w:cs="Times New Roman"/>
          <w:sz w:val="20"/>
          <w:szCs w:val="20"/>
        </w:rPr>
      </w:pPr>
      <w:r w:rsidRPr="000C4E6F">
        <w:rPr>
          <w:rFonts w:ascii="Times New Roman" w:hAnsi="Times New Roman" w:cs="Times New Roman"/>
          <w:sz w:val="20"/>
          <w:szCs w:val="20"/>
        </w:rPr>
        <w:t xml:space="preserve">Model 3: Adjusted for variables included in </w:t>
      </w:r>
      <w:r w:rsidRPr="000C4E6F">
        <w:rPr>
          <w:rFonts w:ascii="Times New Roman" w:eastAsia="等线" w:hAnsi="Times New Roman" w:cs="Times New Roman"/>
          <w:sz w:val="20"/>
          <w:szCs w:val="20"/>
        </w:rPr>
        <w:t>Model</w:t>
      </w:r>
      <w:r w:rsidRPr="000C4E6F">
        <w:rPr>
          <w:rFonts w:ascii="Times New Roman" w:hAnsi="Times New Roman" w:cs="Times New Roman"/>
          <w:sz w:val="20"/>
          <w:szCs w:val="20"/>
        </w:rPr>
        <w:t xml:space="preserve"> 2 +</w:t>
      </w:r>
      <w:r w:rsidRPr="000C4E6F">
        <w:rPr>
          <w:rFonts w:ascii="Times New Roman" w:hAnsi="Times New Roman" w:cs="Times New Roman" w:hint="eastAsia"/>
          <w:sz w:val="20"/>
          <w:szCs w:val="20"/>
        </w:rPr>
        <w:t xml:space="preserve"> SBP, DBP, MAP,</w:t>
      </w:r>
      <w:r w:rsidRPr="000C4E6F">
        <w:rPr>
          <w:rFonts w:ascii="Times New Roman" w:hAnsi="Times New Roman" w:cs="Times New Roman"/>
          <w:sz w:val="20"/>
          <w:szCs w:val="20"/>
        </w:rPr>
        <w:t xml:space="preserve"> </w:t>
      </w:r>
      <w:r w:rsidRPr="000C4E6F">
        <w:rPr>
          <w:rFonts w:ascii="Times New Roman" w:eastAsia="等线" w:hAnsi="Times New Roman" w:cs="Times New Roman"/>
          <w:sz w:val="20"/>
          <w:szCs w:val="20"/>
        </w:rPr>
        <w:t>heart</w:t>
      </w:r>
      <w:r w:rsidRPr="000C4E6F">
        <w:rPr>
          <w:rFonts w:ascii="Times New Roman" w:hAnsi="Times New Roman" w:cs="Times New Roman"/>
          <w:sz w:val="20"/>
          <w:szCs w:val="20"/>
        </w:rPr>
        <w:t xml:space="preserve"> rate</w:t>
      </w:r>
      <w:r w:rsidRPr="000C4E6F">
        <w:rPr>
          <w:rFonts w:ascii="Times New Roman" w:hAnsi="Times New Roman" w:cs="Times New Roman" w:hint="eastAsia"/>
          <w:sz w:val="20"/>
          <w:szCs w:val="20"/>
        </w:rPr>
        <w:t>,</w:t>
      </w:r>
      <w:r w:rsidRPr="000C4E6F">
        <w:rPr>
          <w:rFonts w:ascii="Times New Roman" w:hAnsi="Times New Roman" w:cs="Times New Roman"/>
          <w:sz w:val="20"/>
          <w:szCs w:val="20"/>
        </w:rPr>
        <w:t xml:space="preserve"> </w:t>
      </w:r>
      <w:r w:rsidRPr="000C4E6F">
        <w:rPr>
          <w:rFonts w:ascii="Times New Roman" w:eastAsia="等线" w:hAnsi="Times New Roman" w:cs="Times New Roman"/>
          <w:sz w:val="20"/>
          <w:szCs w:val="20"/>
        </w:rPr>
        <w:t>respiratory</w:t>
      </w:r>
      <w:r w:rsidRPr="000C4E6F">
        <w:rPr>
          <w:rFonts w:ascii="Times New Roman" w:hAnsi="Times New Roman" w:cs="Times New Roman"/>
          <w:sz w:val="20"/>
          <w:szCs w:val="20"/>
        </w:rPr>
        <w:t xml:space="preserve"> rate, </w:t>
      </w:r>
      <w:r w:rsidRPr="000C4E6F">
        <w:rPr>
          <w:rFonts w:ascii="Times New Roman" w:eastAsia="等线" w:hAnsi="Times New Roman" w:cs="Times New Roman"/>
          <w:sz w:val="20"/>
          <w:szCs w:val="20"/>
        </w:rPr>
        <w:t>temperature</w:t>
      </w:r>
      <w:r w:rsidRPr="000C4E6F">
        <w:rPr>
          <w:rFonts w:ascii="Times New Roman" w:hAnsi="Times New Roman" w:cs="Times New Roman" w:hint="eastAsia"/>
          <w:sz w:val="20"/>
          <w:szCs w:val="20"/>
        </w:rPr>
        <w:t xml:space="preserve"> and</w:t>
      </w:r>
      <w:r w:rsidRPr="000C4E6F">
        <w:rPr>
          <w:rFonts w:ascii="Times New Roman" w:hAnsi="Times New Roman" w:cs="Times New Roman"/>
          <w:sz w:val="20"/>
          <w:szCs w:val="20"/>
        </w:rPr>
        <w:t xml:space="preserve"> SpO2</w:t>
      </w:r>
      <w:r w:rsidRPr="000C4E6F">
        <w:rPr>
          <w:rFonts w:ascii="Times New Roman" w:hAnsi="Times New Roman" w:cs="Times New Roman" w:hint="eastAsia"/>
          <w:sz w:val="20"/>
          <w:szCs w:val="20"/>
        </w:rPr>
        <w:t>.</w:t>
      </w:r>
    </w:p>
    <w:p w14:paraId="364A7B75" w14:textId="564797F7" w:rsidR="000A43C7" w:rsidRPr="000C4E6F" w:rsidRDefault="000A43C7" w:rsidP="000A43C7">
      <w:pPr>
        <w:rPr>
          <w:rFonts w:ascii="Times New Roman" w:eastAsia="等线" w:hAnsi="Times New Roman" w:cs="Times New Roman"/>
          <w:sz w:val="20"/>
          <w:szCs w:val="20"/>
        </w:rPr>
      </w:pPr>
      <w:r w:rsidRPr="000C4E6F">
        <w:rPr>
          <w:rFonts w:ascii="Times New Roman" w:hAnsi="Times New Roman" w:cs="Times New Roman"/>
          <w:sz w:val="20"/>
          <w:szCs w:val="20"/>
        </w:rPr>
        <w:t xml:space="preserve">Model 4: Adjusted for variables included in </w:t>
      </w:r>
      <w:r w:rsidRPr="000C4E6F">
        <w:rPr>
          <w:rFonts w:ascii="Times New Roman" w:eastAsia="等线" w:hAnsi="Times New Roman" w:cs="Times New Roman"/>
          <w:sz w:val="20"/>
          <w:szCs w:val="20"/>
        </w:rPr>
        <w:t>Model</w:t>
      </w:r>
      <w:r w:rsidRPr="000C4E6F">
        <w:rPr>
          <w:rFonts w:ascii="Times New Roman" w:hAnsi="Times New Roman" w:cs="Times New Roman"/>
          <w:sz w:val="20"/>
          <w:szCs w:val="20"/>
        </w:rPr>
        <w:t xml:space="preserve"> 3 + white blood cell</w:t>
      </w:r>
      <w:r w:rsidRPr="000C4E6F">
        <w:rPr>
          <w:rFonts w:ascii="Times New Roman" w:eastAsia="等线" w:hAnsi="Times New Roman" w:cs="Times New Roman"/>
          <w:sz w:val="20"/>
          <w:szCs w:val="20"/>
        </w:rPr>
        <w:t xml:space="preserve"> count, hemoglobin, platelet count</w:t>
      </w:r>
      <w:r w:rsidRPr="000C4E6F">
        <w:rPr>
          <w:rFonts w:ascii="Times New Roman" w:hAnsi="Times New Roman" w:cs="Times New Roman"/>
          <w:sz w:val="20"/>
          <w:szCs w:val="20"/>
        </w:rPr>
        <w:t>, anion gap, bicarbonate, calcium, blood urea nitrogen, sodium</w:t>
      </w:r>
      <w:r w:rsidRPr="000C4E6F">
        <w:rPr>
          <w:rFonts w:ascii="Times New Roman" w:hAnsi="Times New Roman" w:cs="Times New Roman" w:hint="eastAsia"/>
          <w:sz w:val="20"/>
          <w:szCs w:val="20"/>
        </w:rPr>
        <w:t>,</w:t>
      </w:r>
      <w:r w:rsidRPr="000C4E6F">
        <w:rPr>
          <w:rFonts w:ascii="Times New Roman" w:hAnsi="Times New Roman" w:cs="Times New Roman"/>
          <w:sz w:val="20"/>
          <w:szCs w:val="20"/>
        </w:rPr>
        <w:t xml:space="preserve"> potassium</w:t>
      </w:r>
      <w:r w:rsidR="007C5459" w:rsidRPr="000C4E6F">
        <w:rPr>
          <w:rFonts w:ascii="Times New Roman" w:hAnsi="Times New Roman" w:cs="Times New Roman" w:hint="eastAsia"/>
          <w:sz w:val="20"/>
          <w:szCs w:val="20"/>
        </w:rPr>
        <w:t>, chloride,</w:t>
      </w:r>
      <w:r w:rsidRPr="000C4E6F">
        <w:rPr>
          <w:rFonts w:ascii="Times New Roman" w:hAnsi="Times New Roman" w:cs="Times New Roman" w:hint="eastAsia"/>
          <w:sz w:val="20"/>
          <w:szCs w:val="20"/>
        </w:rPr>
        <w:t xml:space="preserve"> </w:t>
      </w:r>
      <w:r w:rsidR="007C5459" w:rsidRPr="000C4E6F">
        <w:rPr>
          <w:rFonts w:ascii="Times New Roman" w:eastAsia="等线" w:hAnsi="Times New Roman" w:cs="Times New Roman" w:hint="eastAsia"/>
          <w:sz w:val="20"/>
          <w:szCs w:val="20"/>
        </w:rPr>
        <w:t>creatinine,</w:t>
      </w:r>
      <w:r w:rsidR="007C5459" w:rsidRPr="000C4E6F">
        <w:rPr>
          <w:rFonts w:ascii="Times New Roman" w:hAnsi="Times New Roman" w:cs="Times New Roman" w:hint="eastAsia"/>
          <w:sz w:val="20"/>
          <w:szCs w:val="20"/>
        </w:rPr>
        <w:t xml:space="preserve"> </w:t>
      </w:r>
      <w:r w:rsidRPr="000C4E6F">
        <w:rPr>
          <w:rFonts w:ascii="Times New Roman" w:hAnsi="Times New Roman" w:cs="Times New Roman"/>
          <w:sz w:val="20"/>
          <w:szCs w:val="20"/>
        </w:rPr>
        <w:t>prothrombin time</w:t>
      </w:r>
      <w:r w:rsidR="007C5459" w:rsidRPr="000C4E6F">
        <w:rPr>
          <w:rFonts w:ascii="Times New Roman" w:hAnsi="Times New Roman" w:cs="Times New Roman" w:hint="eastAsia"/>
          <w:sz w:val="20"/>
          <w:szCs w:val="20"/>
        </w:rPr>
        <w:t>,</w:t>
      </w:r>
      <w:r w:rsidR="007C5459" w:rsidRPr="000C4E6F">
        <w:rPr>
          <w:rFonts w:hint="eastAsia"/>
        </w:rPr>
        <w:t xml:space="preserve"> </w:t>
      </w:r>
      <w:r w:rsidR="007C5459" w:rsidRPr="000C4E6F">
        <w:rPr>
          <w:rFonts w:ascii="Times New Roman" w:hAnsi="Times New Roman" w:cs="Times New Roman" w:hint="eastAsia"/>
          <w:sz w:val="20"/>
          <w:szCs w:val="20"/>
        </w:rPr>
        <w:t>glucose and</w:t>
      </w:r>
      <w:r w:rsidR="007C5459" w:rsidRPr="000C4E6F">
        <w:rPr>
          <w:rFonts w:ascii="Times New Roman" w:eastAsia="等线" w:hAnsi="Times New Roman" w:cs="Times New Roman" w:hint="eastAsia"/>
          <w:sz w:val="20"/>
          <w:szCs w:val="20"/>
        </w:rPr>
        <w:t xml:space="preserve"> Triglycerides</w:t>
      </w:r>
      <w:r w:rsidRPr="000C4E6F">
        <w:rPr>
          <w:rFonts w:ascii="Times New Roman" w:eastAsia="等线" w:hAnsi="Times New Roman" w:cs="Times New Roman"/>
          <w:sz w:val="20"/>
          <w:szCs w:val="20"/>
        </w:rPr>
        <w:t>.</w:t>
      </w:r>
    </w:p>
    <w:p w14:paraId="51E5A079" w14:textId="77777777" w:rsidR="00F2741A" w:rsidRPr="000C4E6F" w:rsidRDefault="00F2741A" w:rsidP="003C0B24">
      <w:pPr>
        <w:rPr>
          <w:rFonts w:ascii="Times New Roman" w:eastAsia="等线" w:hAnsi="Times New Roman" w:cs="Times New Roman"/>
          <w:sz w:val="20"/>
          <w:szCs w:val="20"/>
        </w:rPr>
      </w:pPr>
    </w:p>
    <w:bookmarkEnd w:id="0"/>
    <w:p w14:paraId="0A427831" w14:textId="77777777" w:rsidR="000A43C7" w:rsidRPr="000C4E6F" w:rsidRDefault="000A43C7" w:rsidP="003C0B24">
      <w:pPr>
        <w:rPr>
          <w:rFonts w:ascii="Times New Roman" w:eastAsia="等线" w:hAnsi="Times New Roman" w:cs="Times New Roman"/>
          <w:sz w:val="20"/>
          <w:szCs w:val="20"/>
        </w:rPr>
      </w:pPr>
    </w:p>
    <w:p w14:paraId="3D8E3EB1" w14:textId="77777777" w:rsidR="00AC2B6B" w:rsidRPr="000C4E6F" w:rsidRDefault="00AC2B6B" w:rsidP="003C0B24">
      <w:pPr>
        <w:rPr>
          <w:rFonts w:ascii="Times New Roman" w:eastAsia="等线" w:hAnsi="Times New Roman" w:cs="Times New Roman"/>
          <w:sz w:val="20"/>
          <w:szCs w:val="20"/>
        </w:rPr>
      </w:pPr>
    </w:p>
    <w:p w14:paraId="6A73CBFD" w14:textId="77777777" w:rsidR="00AC2B6B" w:rsidRPr="000C4E6F" w:rsidRDefault="00AC2B6B" w:rsidP="003C0B24">
      <w:pPr>
        <w:rPr>
          <w:rFonts w:ascii="Times New Roman" w:eastAsia="等线" w:hAnsi="Times New Roman" w:cs="Times New Roman"/>
          <w:sz w:val="20"/>
          <w:szCs w:val="20"/>
        </w:rPr>
      </w:pPr>
    </w:p>
    <w:p w14:paraId="121B4EF4" w14:textId="77777777" w:rsidR="00AC2B6B" w:rsidRDefault="00AC2B6B" w:rsidP="003C0B24">
      <w:pPr>
        <w:rPr>
          <w:rFonts w:ascii="Times New Roman" w:eastAsia="等线" w:hAnsi="Times New Roman" w:cs="Times New Roman"/>
          <w:sz w:val="20"/>
          <w:szCs w:val="20"/>
        </w:rPr>
      </w:pPr>
    </w:p>
    <w:p w14:paraId="7E4D2806" w14:textId="77777777" w:rsidR="00BA7B61" w:rsidRDefault="00BA7B61" w:rsidP="003C0B24">
      <w:pPr>
        <w:rPr>
          <w:rFonts w:ascii="Times New Roman" w:eastAsia="等线" w:hAnsi="Times New Roman" w:cs="Times New Roman"/>
          <w:sz w:val="20"/>
          <w:szCs w:val="20"/>
        </w:rPr>
      </w:pPr>
    </w:p>
    <w:p w14:paraId="3DAB8414" w14:textId="77777777" w:rsidR="00BA7B61" w:rsidRPr="00867EE4" w:rsidRDefault="00BA7B61" w:rsidP="003C0B24">
      <w:pPr>
        <w:rPr>
          <w:rFonts w:ascii="Times New Roman" w:eastAsia="等线" w:hAnsi="Times New Roman" w:cs="Times New Roman"/>
          <w:sz w:val="20"/>
          <w:szCs w:val="20"/>
        </w:rPr>
      </w:pPr>
    </w:p>
    <w:sectPr w:rsidR="00BA7B61" w:rsidRPr="00867EE4" w:rsidSect="00607177">
      <w:pgSz w:w="16838" w:h="11906" w:orient="landscape"/>
      <w:pgMar w:top="1077" w:right="1440" w:bottom="1077" w:left="1440" w:header="851" w:footer="992" w:gutter="0"/>
      <w:cols w:space="425"/>
      <w:docGrid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7F0A96A" w14:textId="77777777" w:rsidR="003145FB" w:rsidRDefault="003145FB" w:rsidP="00FA2878">
      <w:pPr>
        <w:rPr>
          <w:rFonts w:hint="eastAsia"/>
        </w:rPr>
      </w:pPr>
      <w:r>
        <w:separator/>
      </w:r>
    </w:p>
  </w:endnote>
  <w:endnote w:type="continuationSeparator" w:id="0">
    <w:p w14:paraId="0ACFA69E" w14:textId="77777777" w:rsidR="003145FB" w:rsidRDefault="003145FB" w:rsidP="00FA2878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79AFCA0" w14:textId="77777777" w:rsidR="003145FB" w:rsidRDefault="003145FB" w:rsidP="00FA2878">
      <w:pPr>
        <w:rPr>
          <w:rFonts w:hint="eastAsia"/>
        </w:rPr>
      </w:pPr>
      <w:r>
        <w:separator/>
      </w:r>
    </w:p>
  </w:footnote>
  <w:footnote w:type="continuationSeparator" w:id="0">
    <w:p w14:paraId="3D46375A" w14:textId="77777777" w:rsidR="003145FB" w:rsidRDefault="003145FB" w:rsidP="00FA2878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6FA6"/>
    <w:rsid w:val="00001E8D"/>
    <w:rsid w:val="00007E6C"/>
    <w:rsid w:val="0001122E"/>
    <w:rsid w:val="00017297"/>
    <w:rsid w:val="0001749A"/>
    <w:rsid w:val="00027455"/>
    <w:rsid w:val="0003375B"/>
    <w:rsid w:val="00036F5C"/>
    <w:rsid w:val="000376E9"/>
    <w:rsid w:val="00061AE5"/>
    <w:rsid w:val="0006273A"/>
    <w:rsid w:val="00062DEF"/>
    <w:rsid w:val="00070507"/>
    <w:rsid w:val="00074211"/>
    <w:rsid w:val="00075CEC"/>
    <w:rsid w:val="00076793"/>
    <w:rsid w:val="000769C7"/>
    <w:rsid w:val="00077AAD"/>
    <w:rsid w:val="00086A07"/>
    <w:rsid w:val="00092CC5"/>
    <w:rsid w:val="000931CB"/>
    <w:rsid w:val="000A0B7A"/>
    <w:rsid w:val="000A1A36"/>
    <w:rsid w:val="000A22B0"/>
    <w:rsid w:val="000A24C5"/>
    <w:rsid w:val="000A43C7"/>
    <w:rsid w:val="000A4B51"/>
    <w:rsid w:val="000A58B0"/>
    <w:rsid w:val="000B27E6"/>
    <w:rsid w:val="000B689A"/>
    <w:rsid w:val="000C15FA"/>
    <w:rsid w:val="000C32ED"/>
    <w:rsid w:val="000C4788"/>
    <w:rsid w:val="000C4E6F"/>
    <w:rsid w:val="000C65D6"/>
    <w:rsid w:val="000C7117"/>
    <w:rsid w:val="000D0263"/>
    <w:rsid w:val="000D3B5A"/>
    <w:rsid w:val="000D4A31"/>
    <w:rsid w:val="000D5B94"/>
    <w:rsid w:val="000E1213"/>
    <w:rsid w:val="000E7CF4"/>
    <w:rsid w:val="000F036F"/>
    <w:rsid w:val="000F1001"/>
    <w:rsid w:val="000F7D65"/>
    <w:rsid w:val="00102096"/>
    <w:rsid w:val="001022E5"/>
    <w:rsid w:val="0010760F"/>
    <w:rsid w:val="001151CC"/>
    <w:rsid w:val="00116400"/>
    <w:rsid w:val="00116AF4"/>
    <w:rsid w:val="00122630"/>
    <w:rsid w:val="001256D1"/>
    <w:rsid w:val="00127B03"/>
    <w:rsid w:val="00131A52"/>
    <w:rsid w:val="00131A74"/>
    <w:rsid w:val="001337ED"/>
    <w:rsid w:val="00141517"/>
    <w:rsid w:val="00150D8D"/>
    <w:rsid w:val="001511D7"/>
    <w:rsid w:val="001557F3"/>
    <w:rsid w:val="0017033C"/>
    <w:rsid w:val="00174BE1"/>
    <w:rsid w:val="0018178B"/>
    <w:rsid w:val="001832F4"/>
    <w:rsid w:val="0018372A"/>
    <w:rsid w:val="001847D8"/>
    <w:rsid w:val="00184D62"/>
    <w:rsid w:val="00184DE2"/>
    <w:rsid w:val="001A0948"/>
    <w:rsid w:val="001B1C5D"/>
    <w:rsid w:val="001B619C"/>
    <w:rsid w:val="001C0618"/>
    <w:rsid w:val="001C4626"/>
    <w:rsid w:val="001C49DD"/>
    <w:rsid w:val="001C7CA4"/>
    <w:rsid w:val="001D009C"/>
    <w:rsid w:val="001D380B"/>
    <w:rsid w:val="001E1336"/>
    <w:rsid w:val="001E33B5"/>
    <w:rsid w:val="001E6FA6"/>
    <w:rsid w:val="001F7C90"/>
    <w:rsid w:val="002026FB"/>
    <w:rsid w:val="00204B1B"/>
    <w:rsid w:val="00205FA2"/>
    <w:rsid w:val="002060C3"/>
    <w:rsid w:val="002106A8"/>
    <w:rsid w:val="00210828"/>
    <w:rsid w:val="00216F00"/>
    <w:rsid w:val="00223723"/>
    <w:rsid w:val="00224955"/>
    <w:rsid w:val="0023617E"/>
    <w:rsid w:val="00252266"/>
    <w:rsid w:val="00257530"/>
    <w:rsid w:val="00262384"/>
    <w:rsid w:val="0026462B"/>
    <w:rsid w:val="0026599C"/>
    <w:rsid w:val="002701AB"/>
    <w:rsid w:val="00272E89"/>
    <w:rsid w:val="002772A4"/>
    <w:rsid w:val="0028133A"/>
    <w:rsid w:val="00293B49"/>
    <w:rsid w:val="00297210"/>
    <w:rsid w:val="00297283"/>
    <w:rsid w:val="002A0753"/>
    <w:rsid w:val="002A4BED"/>
    <w:rsid w:val="002B0EB0"/>
    <w:rsid w:val="002B21AC"/>
    <w:rsid w:val="002B6141"/>
    <w:rsid w:val="002C6B90"/>
    <w:rsid w:val="002C7A71"/>
    <w:rsid w:val="002D27AF"/>
    <w:rsid w:val="002D69AF"/>
    <w:rsid w:val="002E0CEB"/>
    <w:rsid w:val="002E3F76"/>
    <w:rsid w:val="002E4581"/>
    <w:rsid w:val="002F0384"/>
    <w:rsid w:val="002F3281"/>
    <w:rsid w:val="002F73AC"/>
    <w:rsid w:val="00301D3B"/>
    <w:rsid w:val="00306BE4"/>
    <w:rsid w:val="00311BA1"/>
    <w:rsid w:val="003145FB"/>
    <w:rsid w:val="00316612"/>
    <w:rsid w:val="003368DE"/>
    <w:rsid w:val="00340510"/>
    <w:rsid w:val="00342372"/>
    <w:rsid w:val="003425E7"/>
    <w:rsid w:val="00342A94"/>
    <w:rsid w:val="00347062"/>
    <w:rsid w:val="003720B7"/>
    <w:rsid w:val="0037484B"/>
    <w:rsid w:val="0037646E"/>
    <w:rsid w:val="003817DB"/>
    <w:rsid w:val="00383751"/>
    <w:rsid w:val="0038536E"/>
    <w:rsid w:val="00387716"/>
    <w:rsid w:val="00387BE5"/>
    <w:rsid w:val="003941F4"/>
    <w:rsid w:val="003948ED"/>
    <w:rsid w:val="003A3647"/>
    <w:rsid w:val="003A5D60"/>
    <w:rsid w:val="003B7819"/>
    <w:rsid w:val="003C0B24"/>
    <w:rsid w:val="003C5E78"/>
    <w:rsid w:val="003E221B"/>
    <w:rsid w:val="003F12DE"/>
    <w:rsid w:val="003F39ED"/>
    <w:rsid w:val="00404572"/>
    <w:rsid w:val="00411CE7"/>
    <w:rsid w:val="00427405"/>
    <w:rsid w:val="0043311A"/>
    <w:rsid w:val="0044010D"/>
    <w:rsid w:val="00440D18"/>
    <w:rsid w:val="0045061F"/>
    <w:rsid w:val="00454535"/>
    <w:rsid w:val="00454F62"/>
    <w:rsid w:val="004634AF"/>
    <w:rsid w:val="00466C49"/>
    <w:rsid w:val="004670E5"/>
    <w:rsid w:val="00472439"/>
    <w:rsid w:val="004734A7"/>
    <w:rsid w:val="00476B38"/>
    <w:rsid w:val="00482A69"/>
    <w:rsid w:val="004869B7"/>
    <w:rsid w:val="004931B5"/>
    <w:rsid w:val="004A1C74"/>
    <w:rsid w:val="004A4765"/>
    <w:rsid w:val="004B71C7"/>
    <w:rsid w:val="004C0E15"/>
    <w:rsid w:val="004C4A70"/>
    <w:rsid w:val="004D0BE9"/>
    <w:rsid w:val="004D58A2"/>
    <w:rsid w:val="004D6E1B"/>
    <w:rsid w:val="004E368C"/>
    <w:rsid w:val="004F3850"/>
    <w:rsid w:val="004F4191"/>
    <w:rsid w:val="004F6220"/>
    <w:rsid w:val="004F6499"/>
    <w:rsid w:val="004F64A8"/>
    <w:rsid w:val="005022FE"/>
    <w:rsid w:val="0050389D"/>
    <w:rsid w:val="00515876"/>
    <w:rsid w:val="00520555"/>
    <w:rsid w:val="00522104"/>
    <w:rsid w:val="0052235E"/>
    <w:rsid w:val="005242B7"/>
    <w:rsid w:val="0052503D"/>
    <w:rsid w:val="00530875"/>
    <w:rsid w:val="00530AA7"/>
    <w:rsid w:val="00532E02"/>
    <w:rsid w:val="00535744"/>
    <w:rsid w:val="00551948"/>
    <w:rsid w:val="00552825"/>
    <w:rsid w:val="00552A72"/>
    <w:rsid w:val="0055699D"/>
    <w:rsid w:val="005700FC"/>
    <w:rsid w:val="0057097A"/>
    <w:rsid w:val="005723D7"/>
    <w:rsid w:val="005764E2"/>
    <w:rsid w:val="00576F57"/>
    <w:rsid w:val="00577BFD"/>
    <w:rsid w:val="00580641"/>
    <w:rsid w:val="00590A13"/>
    <w:rsid w:val="00593BF3"/>
    <w:rsid w:val="005942EB"/>
    <w:rsid w:val="005A3BAC"/>
    <w:rsid w:val="005A47AE"/>
    <w:rsid w:val="005B3364"/>
    <w:rsid w:val="005C20C9"/>
    <w:rsid w:val="005C32F3"/>
    <w:rsid w:val="005C6A4A"/>
    <w:rsid w:val="005C79F0"/>
    <w:rsid w:val="005D47B7"/>
    <w:rsid w:val="005E3F51"/>
    <w:rsid w:val="005E40EF"/>
    <w:rsid w:val="005E41F7"/>
    <w:rsid w:val="005E6083"/>
    <w:rsid w:val="005F070F"/>
    <w:rsid w:val="005F10C8"/>
    <w:rsid w:val="005F1861"/>
    <w:rsid w:val="005F2B0B"/>
    <w:rsid w:val="006015EC"/>
    <w:rsid w:val="006023F4"/>
    <w:rsid w:val="006033E9"/>
    <w:rsid w:val="0060565C"/>
    <w:rsid w:val="00605669"/>
    <w:rsid w:val="00607177"/>
    <w:rsid w:val="00607F6B"/>
    <w:rsid w:val="00610516"/>
    <w:rsid w:val="00612E2E"/>
    <w:rsid w:val="0061433F"/>
    <w:rsid w:val="00615EB8"/>
    <w:rsid w:val="00621F7C"/>
    <w:rsid w:val="00622D96"/>
    <w:rsid w:val="0062513B"/>
    <w:rsid w:val="0062592C"/>
    <w:rsid w:val="00634298"/>
    <w:rsid w:val="00641E38"/>
    <w:rsid w:val="006424B2"/>
    <w:rsid w:val="00644915"/>
    <w:rsid w:val="00653300"/>
    <w:rsid w:val="0065445D"/>
    <w:rsid w:val="006604BB"/>
    <w:rsid w:val="0066399C"/>
    <w:rsid w:val="00663D2E"/>
    <w:rsid w:val="0066623E"/>
    <w:rsid w:val="00666F3B"/>
    <w:rsid w:val="00676569"/>
    <w:rsid w:val="00685D70"/>
    <w:rsid w:val="006863E9"/>
    <w:rsid w:val="006957C7"/>
    <w:rsid w:val="00697309"/>
    <w:rsid w:val="00697C46"/>
    <w:rsid w:val="006A1819"/>
    <w:rsid w:val="006A19D1"/>
    <w:rsid w:val="006A1F10"/>
    <w:rsid w:val="006A4841"/>
    <w:rsid w:val="006A614B"/>
    <w:rsid w:val="006B3DA3"/>
    <w:rsid w:val="006B5F5A"/>
    <w:rsid w:val="006B6084"/>
    <w:rsid w:val="006C0485"/>
    <w:rsid w:val="006C41F4"/>
    <w:rsid w:val="006E080E"/>
    <w:rsid w:val="006E41A9"/>
    <w:rsid w:val="006E4894"/>
    <w:rsid w:val="006E5726"/>
    <w:rsid w:val="006E62C0"/>
    <w:rsid w:val="006F2785"/>
    <w:rsid w:val="006F335E"/>
    <w:rsid w:val="00702176"/>
    <w:rsid w:val="00710901"/>
    <w:rsid w:val="00713CA1"/>
    <w:rsid w:val="00720A52"/>
    <w:rsid w:val="00720F35"/>
    <w:rsid w:val="00725A9B"/>
    <w:rsid w:val="00726AF4"/>
    <w:rsid w:val="00735BBA"/>
    <w:rsid w:val="0074220A"/>
    <w:rsid w:val="007439A3"/>
    <w:rsid w:val="0074691F"/>
    <w:rsid w:val="00761AF3"/>
    <w:rsid w:val="0076441D"/>
    <w:rsid w:val="00764FCE"/>
    <w:rsid w:val="007667FD"/>
    <w:rsid w:val="00767666"/>
    <w:rsid w:val="007806E5"/>
    <w:rsid w:val="007855B1"/>
    <w:rsid w:val="00790228"/>
    <w:rsid w:val="00790B61"/>
    <w:rsid w:val="007912AB"/>
    <w:rsid w:val="007928AC"/>
    <w:rsid w:val="007A0BF7"/>
    <w:rsid w:val="007A3F63"/>
    <w:rsid w:val="007B130B"/>
    <w:rsid w:val="007B17E2"/>
    <w:rsid w:val="007B3FA5"/>
    <w:rsid w:val="007C2BE0"/>
    <w:rsid w:val="007C3B67"/>
    <w:rsid w:val="007C5459"/>
    <w:rsid w:val="007D4B7C"/>
    <w:rsid w:val="007E2960"/>
    <w:rsid w:val="007E7174"/>
    <w:rsid w:val="007F19BC"/>
    <w:rsid w:val="00807229"/>
    <w:rsid w:val="00810543"/>
    <w:rsid w:val="00814E37"/>
    <w:rsid w:val="00817F29"/>
    <w:rsid w:val="00825679"/>
    <w:rsid w:val="00836AB8"/>
    <w:rsid w:val="00841F4F"/>
    <w:rsid w:val="00843E39"/>
    <w:rsid w:val="00855BCB"/>
    <w:rsid w:val="00856066"/>
    <w:rsid w:val="0085707F"/>
    <w:rsid w:val="00861995"/>
    <w:rsid w:val="00867EE4"/>
    <w:rsid w:val="008942A0"/>
    <w:rsid w:val="008A4615"/>
    <w:rsid w:val="008B0600"/>
    <w:rsid w:val="008B2101"/>
    <w:rsid w:val="008B554A"/>
    <w:rsid w:val="008B5992"/>
    <w:rsid w:val="008C015D"/>
    <w:rsid w:val="008C18A2"/>
    <w:rsid w:val="008D177E"/>
    <w:rsid w:val="008D3633"/>
    <w:rsid w:val="008E2F8F"/>
    <w:rsid w:val="008F0E6C"/>
    <w:rsid w:val="008F1231"/>
    <w:rsid w:val="008F1E76"/>
    <w:rsid w:val="008F2DEB"/>
    <w:rsid w:val="008F7BDD"/>
    <w:rsid w:val="009015C6"/>
    <w:rsid w:val="009105DA"/>
    <w:rsid w:val="00912646"/>
    <w:rsid w:val="0091613E"/>
    <w:rsid w:val="00916BBC"/>
    <w:rsid w:val="00923DC8"/>
    <w:rsid w:val="00933594"/>
    <w:rsid w:val="009351A0"/>
    <w:rsid w:val="00935D46"/>
    <w:rsid w:val="00936AE4"/>
    <w:rsid w:val="0094633B"/>
    <w:rsid w:val="00953BA9"/>
    <w:rsid w:val="0095763C"/>
    <w:rsid w:val="00957B30"/>
    <w:rsid w:val="00965D07"/>
    <w:rsid w:val="009671A2"/>
    <w:rsid w:val="0096792A"/>
    <w:rsid w:val="00967F6C"/>
    <w:rsid w:val="00972957"/>
    <w:rsid w:val="0097356A"/>
    <w:rsid w:val="00973AAC"/>
    <w:rsid w:val="00973B8A"/>
    <w:rsid w:val="009827ED"/>
    <w:rsid w:val="00986A7F"/>
    <w:rsid w:val="0099784C"/>
    <w:rsid w:val="009A329B"/>
    <w:rsid w:val="009A32CA"/>
    <w:rsid w:val="009B76FA"/>
    <w:rsid w:val="009C4936"/>
    <w:rsid w:val="009D61CC"/>
    <w:rsid w:val="009E41DD"/>
    <w:rsid w:val="009E62E6"/>
    <w:rsid w:val="009E7599"/>
    <w:rsid w:val="009F79CD"/>
    <w:rsid w:val="009F7ABE"/>
    <w:rsid w:val="00A10A0F"/>
    <w:rsid w:val="00A22BEA"/>
    <w:rsid w:val="00A236EE"/>
    <w:rsid w:val="00A238F4"/>
    <w:rsid w:val="00A3042F"/>
    <w:rsid w:val="00A31EAE"/>
    <w:rsid w:val="00A36D5A"/>
    <w:rsid w:val="00A46C50"/>
    <w:rsid w:val="00A54CC9"/>
    <w:rsid w:val="00A710C8"/>
    <w:rsid w:val="00A74990"/>
    <w:rsid w:val="00A8012A"/>
    <w:rsid w:val="00A83566"/>
    <w:rsid w:val="00A86708"/>
    <w:rsid w:val="00A911F1"/>
    <w:rsid w:val="00A92C41"/>
    <w:rsid w:val="00A94F2A"/>
    <w:rsid w:val="00A95AAF"/>
    <w:rsid w:val="00A97981"/>
    <w:rsid w:val="00AA77F2"/>
    <w:rsid w:val="00AA7CAC"/>
    <w:rsid w:val="00AB60B5"/>
    <w:rsid w:val="00AC0C88"/>
    <w:rsid w:val="00AC2007"/>
    <w:rsid w:val="00AC2B6B"/>
    <w:rsid w:val="00AC3DAD"/>
    <w:rsid w:val="00AC5A74"/>
    <w:rsid w:val="00AD4046"/>
    <w:rsid w:val="00AE0537"/>
    <w:rsid w:val="00AF05F4"/>
    <w:rsid w:val="00B07827"/>
    <w:rsid w:val="00B1450E"/>
    <w:rsid w:val="00B20C2E"/>
    <w:rsid w:val="00B267E1"/>
    <w:rsid w:val="00B3271A"/>
    <w:rsid w:val="00B40AB4"/>
    <w:rsid w:val="00B51B19"/>
    <w:rsid w:val="00B53CFE"/>
    <w:rsid w:val="00B5628A"/>
    <w:rsid w:val="00B61F0A"/>
    <w:rsid w:val="00B64393"/>
    <w:rsid w:val="00B707A6"/>
    <w:rsid w:val="00B746FC"/>
    <w:rsid w:val="00B82DD6"/>
    <w:rsid w:val="00B9081F"/>
    <w:rsid w:val="00B95E41"/>
    <w:rsid w:val="00BA27A2"/>
    <w:rsid w:val="00BA6425"/>
    <w:rsid w:val="00BA7B61"/>
    <w:rsid w:val="00BB6D3D"/>
    <w:rsid w:val="00BC2F52"/>
    <w:rsid w:val="00BC3D12"/>
    <w:rsid w:val="00BC45D5"/>
    <w:rsid w:val="00BD04DB"/>
    <w:rsid w:val="00BD20DD"/>
    <w:rsid w:val="00BE09BC"/>
    <w:rsid w:val="00BE2E6B"/>
    <w:rsid w:val="00BF2840"/>
    <w:rsid w:val="00C1747F"/>
    <w:rsid w:val="00C22A11"/>
    <w:rsid w:val="00C31954"/>
    <w:rsid w:val="00C352B3"/>
    <w:rsid w:val="00C41F10"/>
    <w:rsid w:val="00C44BD6"/>
    <w:rsid w:val="00C451C3"/>
    <w:rsid w:val="00C46AB2"/>
    <w:rsid w:val="00C46C73"/>
    <w:rsid w:val="00C6040D"/>
    <w:rsid w:val="00C65722"/>
    <w:rsid w:val="00C7670E"/>
    <w:rsid w:val="00C76DB4"/>
    <w:rsid w:val="00CA0F74"/>
    <w:rsid w:val="00CB5587"/>
    <w:rsid w:val="00CB5D7A"/>
    <w:rsid w:val="00CC7D65"/>
    <w:rsid w:val="00CD2E19"/>
    <w:rsid w:val="00CE0B44"/>
    <w:rsid w:val="00CE45B6"/>
    <w:rsid w:val="00CE4C07"/>
    <w:rsid w:val="00CE740E"/>
    <w:rsid w:val="00CF38D9"/>
    <w:rsid w:val="00CF59A3"/>
    <w:rsid w:val="00CF5D01"/>
    <w:rsid w:val="00D04698"/>
    <w:rsid w:val="00D054D8"/>
    <w:rsid w:val="00D13747"/>
    <w:rsid w:val="00D149F2"/>
    <w:rsid w:val="00D15CF4"/>
    <w:rsid w:val="00D164C1"/>
    <w:rsid w:val="00D22136"/>
    <w:rsid w:val="00D23B71"/>
    <w:rsid w:val="00D34546"/>
    <w:rsid w:val="00D45C37"/>
    <w:rsid w:val="00D4659B"/>
    <w:rsid w:val="00D623A6"/>
    <w:rsid w:val="00D64B6B"/>
    <w:rsid w:val="00D64F63"/>
    <w:rsid w:val="00D673CE"/>
    <w:rsid w:val="00D71384"/>
    <w:rsid w:val="00D75FF5"/>
    <w:rsid w:val="00D821ED"/>
    <w:rsid w:val="00D82736"/>
    <w:rsid w:val="00D94359"/>
    <w:rsid w:val="00D97B97"/>
    <w:rsid w:val="00DA155E"/>
    <w:rsid w:val="00DA274D"/>
    <w:rsid w:val="00DA2943"/>
    <w:rsid w:val="00DA6F85"/>
    <w:rsid w:val="00DB2443"/>
    <w:rsid w:val="00DD1A38"/>
    <w:rsid w:val="00DD673D"/>
    <w:rsid w:val="00DD69FD"/>
    <w:rsid w:val="00DE5347"/>
    <w:rsid w:val="00DE5579"/>
    <w:rsid w:val="00DF051B"/>
    <w:rsid w:val="00DF0F5B"/>
    <w:rsid w:val="00DF39D7"/>
    <w:rsid w:val="00E04E70"/>
    <w:rsid w:val="00E13C27"/>
    <w:rsid w:val="00E17B5E"/>
    <w:rsid w:val="00E21103"/>
    <w:rsid w:val="00E232A3"/>
    <w:rsid w:val="00E25224"/>
    <w:rsid w:val="00E477FD"/>
    <w:rsid w:val="00E50E33"/>
    <w:rsid w:val="00E51028"/>
    <w:rsid w:val="00E53914"/>
    <w:rsid w:val="00E54A46"/>
    <w:rsid w:val="00E55DC3"/>
    <w:rsid w:val="00E56CDE"/>
    <w:rsid w:val="00E613D8"/>
    <w:rsid w:val="00E624E1"/>
    <w:rsid w:val="00E62DA9"/>
    <w:rsid w:val="00E67F2C"/>
    <w:rsid w:val="00E7359C"/>
    <w:rsid w:val="00E7591B"/>
    <w:rsid w:val="00E805B4"/>
    <w:rsid w:val="00E81F80"/>
    <w:rsid w:val="00E83915"/>
    <w:rsid w:val="00E84061"/>
    <w:rsid w:val="00E852DB"/>
    <w:rsid w:val="00E87B9F"/>
    <w:rsid w:val="00EA4293"/>
    <w:rsid w:val="00EA4837"/>
    <w:rsid w:val="00EA51B1"/>
    <w:rsid w:val="00EC1C32"/>
    <w:rsid w:val="00ED19E4"/>
    <w:rsid w:val="00ED1AB4"/>
    <w:rsid w:val="00ED4929"/>
    <w:rsid w:val="00EF068B"/>
    <w:rsid w:val="00EF1263"/>
    <w:rsid w:val="00EF3452"/>
    <w:rsid w:val="00EF3EE6"/>
    <w:rsid w:val="00EF4B28"/>
    <w:rsid w:val="00F03F79"/>
    <w:rsid w:val="00F06E77"/>
    <w:rsid w:val="00F11BF8"/>
    <w:rsid w:val="00F12C3A"/>
    <w:rsid w:val="00F23DB7"/>
    <w:rsid w:val="00F24B9A"/>
    <w:rsid w:val="00F2741A"/>
    <w:rsid w:val="00F27832"/>
    <w:rsid w:val="00F3139E"/>
    <w:rsid w:val="00F313FC"/>
    <w:rsid w:val="00F31525"/>
    <w:rsid w:val="00F31DEE"/>
    <w:rsid w:val="00F33361"/>
    <w:rsid w:val="00F431A0"/>
    <w:rsid w:val="00F45B1A"/>
    <w:rsid w:val="00F501A3"/>
    <w:rsid w:val="00F540C9"/>
    <w:rsid w:val="00F56DCD"/>
    <w:rsid w:val="00F57983"/>
    <w:rsid w:val="00F57CAE"/>
    <w:rsid w:val="00F62D7C"/>
    <w:rsid w:val="00F64C4F"/>
    <w:rsid w:val="00F70470"/>
    <w:rsid w:val="00F75753"/>
    <w:rsid w:val="00F849C4"/>
    <w:rsid w:val="00F94ADD"/>
    <w:rsid w:val="00FA2878"/>
    <w:rsid w:val="00FA3655"/>
    <w:rsid w:val="00FA4A1E"/>
    <w:rsid w:val="00FB2570"/>
    <w:rsid w:val="00FB485D"/>
    <w:rsid w:val="00FC3A52"/>
    <w:rsid w:val="00FC7176"/>
    <w:rsid w:val="00FD16A4"/>
    <w:rsid w:val="00FD39F6"/>
    <w:rsid w:val="00FD791F"/>
    <w:rsid w:val="00FD7FD0"/>
    <w:rsid w:val="00FE09EE"/>
    <w:rsid w:val="00FE2A14"/>
    <w:rsid w:val="00FE3039"/>
    <w:rsid w:val="00FF19E0"/>
    <w:rsid w:val="00FF2E6D"/>
    <w:rsid w:val="00FF4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10C2F50"/>
  <w15:chartTrackingRefBased/>
  <w15:docId w15:val="{F69A12D1-7BB0-4235-BBE6-0DD45F7D79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01E8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911F1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A911F1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911F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911F1"/>
    <w:rPr>
      <w:sz w:val="18"/>
      <w:szCs w:val="18"/>
    </w:rPr>
  </w:style>
  <w:style w:type="table" w:customStyle="1" w:styleId="11">
    <w:name w:val="网格型11"/>
    <w:basedOn w:val="a1"/>
    <w:next w:val="a7"/>
    <w:uiPriority w:val="39"/>
    <w:rsid w:val="00A911F1"/>
    <w:rPr>
      <w:rFonts w:ascii="等线" w:hAnsi="等线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7">
    <w:name w:val="Table Grid"/>
    <w:basedOn w:val="a1"/>
    <w:uiPriority w:val="39"/>
    <w:rsid w:val="00A911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annotation reference"/>
    <w:basedOn w:val="a0"/>
    <w:uiPriority w:val="99"/>
    <w:rsid w:val="000F3DF7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pPr>
      <w:jc w:val="left"/>
    </w:pPr>
  </w:style>
  <w:style w:type="character" w:customStyle="1" w:styleId="aa">
    <w:name w:val="批注文字 字符"/>
    <w:basedOn w:val="a0"/>
    <w:link w:val="a9"/>
    <w:uiPriority w:val="99"/>
    <w:semiHidden/>
  </w:style>
  <w:style w:type="paragraph" w:styleId="ab">
    <w:name w:val="Revision"/>
    <w:hidden/>
    <w:uiPriority w:val="99"/>
    <w:semiHidden/>
    <w:rsid w:val="00FA28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99E623-EB48-4A48-9567-CAF122581A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6058</TotalTime>
  <Pages>1</Pages>
  <Words>326</Words>
  <Characters>1859</Characters>
  <Application>Microsoft Office Word</Application>
  <DocSecurity>0</DocSecurity>
  <Lines>15</Lines>
  <Paragraphs>4</Paragraphs>
  <ScaleCrop>false</ScaleCrop>
  <Company/>
  <LinksUpToDate>false</LinksUpToDate>
  <CharactersWithSpaces>2181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和平 许</dc:creator>
  <cp:lastModifiedBy>和平 许</cp:lastModifiedBy>
  <cp:revision>388</cp:revision>
  <dcterms:created xsi:type="dcterms:W3CDTF">2024-07-13T07:51:00Z</dcterms:created>
  <dcterms:modified xsi:type="dcterms:W3CDTF">2024-11-22T02:44:00Z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E1">
    <vt:filetime>2024-07-21T13:36:10Z</vt:filetime>
  </property>
</Properties>
</file>