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C0AC9" w14:textId="5B5CE01C" w:rsidR="004F3B0D" w:rsidRDefault="004F3B0D" w:rsidP="004F3B0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66865234"/>
    </w:p>
    <w:p w14:paraId="55968F3E" w14:textId="67551466" w:rsidR="004F3B0D" w:rsidRPr="00D72942" w:rsidRDefault="004F3B0D" w:rsidP="004F3B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0EDA">
        <w:rPr>
          <w:rFonts w:ascii="Times New Roman" w:hAnsi="Times New Roman" w:cs="Times New Roman"/>
          <w:b/>
        </w:rPr>
        <w:t xml:space="preserve">Supplementary Table </w:t>
      </w:r>
      <w:r>
        <w:rPr>
          <w:rFonts w:ascii="Times New Roman" w:hAnsi="Times New Roman" w:cs="Times New Roman"/>
          <w:b/>
        </w:rPr>
        <w:t>S</w:t>
      </w:r>
      <w:r w:rsidRPr="006B0EDA">
        <w:rPr>
          <w:rFonts w:ascii="Times New Roman" w:hAnsi="Times New Roman" w:cs="Times New Roman"/>
          <w:b/>
        </w:rPr>
        <w:t>1</w:t>
      </w:r>
      <w:r w:rsidRPr="006B0EDA">
        <w:rPr>
          <w:rFonts w:ascii="Times New Roman" w:hAnsi="Times New Roman" w:cs="Times New Roman"/>
        </w:rPr>
        <w:t xml:space="preserve">. A </w:t>
      </w:r>
      <w:bookmarkEnd w:id="0"/>
      <w:r w:rsidR="00522DCD">
        <w:rPr>
          <w:rFonts w:ascii="Times New Roman" w:hAnsi="Times New Roman" w:cs="Times New Roman"/>
        </w:rPr>
        <w:t>compilation of databases, software, and web tools was utilized to design a multi</w:t>
      </w:r>
      <w:r w:rsidR="00DC4CBE">
        <w:rPr>
          <w:rFonts w:ascii="Times New Roman" w:hAnsi="Times New Roman" w:cs="Times New Roman"/>
        </w:rPr>
        <w:t>-</w:t>
      </w:r>
      <w:r w:rsidR="00522DCD">
        <w:rPr>
          <w:rFonts w:ascii="Times New Roman" w:hAnsi="Times New Roman" w:cs="Times New Roman"/>
        </w:rPr>
        <w:t xml:space="preserve">epitope </w:t>
      </w:r>
      <w:r w:rsidR="00DC4CBE">
        <w:rPr>
          <w:rFonts w:ascii="Times New Roman" w:hAnsi="Times New Roman" w:cs="Times New Roman"/>
        </w:rPr>
        <w:t>subunit</w:t>
      </w:r>
      <w:r w:rsidR="00522DCD">
        <w:rPr>
          <w:rFonts w:ascii="Times New Roman" w:hAnsi="Times New Roman" w:cs="Times New Roman"/>
        </w:rPr>
        <w:t xml:space="preserve"> vaccine targeting </w:t>
      </w:r>
      <w:r w:rsidR="00522DCD" w:rsidRPr="00522DCD">
        <w:rPr>
          <w:rFonts w:ascii="Times New Roman" w:hAnsi="Times New Roman" w:cs="Times New Roman"/>
          <w:i/>
        </w:rPr>
        <w:t xml:space="preserve">Leptospira </w:t>
      </w:r>
      <w:proofErr w:type="spellStart"/>
      <w:r w:rsidR="00522DCD" w:rsidRPr="00522DCD">
        <w:rPr>
          <w:rFonts w:ascii="Times New Roman" w:hAnsi="Times New Roman" w:cs="Times New Roman"/>
          <w:i/>
        </w:rPr>
        <w:t>interrogans</w:t>
      </w:r>
      <w:proofErr w:type="spellEnd"/>
      <w:r w:rsidR="00522DCD">
        <w:rPr>
          <w:rFonts w:ascii="Times New Roman" w:hAnsi="Times New Roman" w:cs="Times New Roman"/>
        </w:rPr>
        <w:t>.</w:t>
      </w:r>
    </w:p>
    <w:tbl>
      <w:tblPr>
        <w:tblStyle w:val="TableGrid"/>
        <w:tblW w:w="99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5527"/>
      </w:tblGrid>
      <w:tr w:rsidR="004F3B0D" w:rsidRPr="0041554B" w14:paraId="7EB4DA1C" w14:textId="77777777" w:rsidTr="008217E9">
        <w:trPr>
          <w:trHeight w:val="1149"/>
        </w:trPr>
        <w:tc>
          <w:tcPr>
            <w:tcW w:w="1560" w:type="dxa"/>
            <w:vAlign w:val="center"/>
          </w:tcPr>
          <w:p w14:paraId="0C022FA5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85CD4">
              <w:rPr>
                <w:rFonts w:ascii="Times New Roman" w:hAnsi="Times New Roman" w:cs="Times New Roman"/>
                <w:b/>
                <w:szCs w:val="22"/>
              </w:rPr>
              <w:t>Database, software, or web service</w:t>
            </w:r>
          </w:p>
        </w:tc>
        <w:tc>
          <w:tcPr>
            <w:tcW w:w="2835" w:type="dxa"/>
            <w:vAlign w:val="center"/>
          </w:tcPr>
          <w:p w14:paraId="4AEA728E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85CD4">
              <w:rPr>
                <w:rFonts w:ascii="Times New Roman" w:hAnsi="Times New Roman" w:cs="Times New Roman"/>
                <w:b/>
                <w:szCs w:val="22"/>
              </w:rPr>
              <w:t>Description</w:t>
            </w:r>
          </w:p>
        </w:tc>
        <w:tc>
          <w:tcPr>
            <w:tcW w:w="5527" w:type="dxa"/>
            <w:vAlign w:val="center"/>
          </w:tcPr>
          <w:p w14:paraId="1F399278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85CD4">
              <w:rPr>
                <w:rFonts w:ascii="Times New Roman" w:hAnsi="Times New Roman" w:cs="Times New Roman"/>
                <w:b/>
                <w:szCs w:val="22"/>
              </w:rPr>
              <w:t>Uniform Resource Locator (URL)</w:t>
            </w:r>
          </w:p>
        </w:tc>
      </w:tr>
      <w:tr w:rsidR="004F3B0D" w:rsidRPr="0041554B" w14:paraId="7CF1EFE1" w14:textId="77777777" w:rsidTr="008217E9">
        <w:trPr>
          <w:trHeight w:val="678"/>
        </w:trPr>
        <w:tc>
          <w:tcPr>
            <w:tcW w:w="1560" w:type="dxa"/>
            <w:vAlign w:val="center"/>
          </w:tcPr>
          <w:p w14:paraId="7B20602D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85CD4">
              <w:rPr>
                <w:rFonts w:ascii="Times New Roman" w:hAnsi="Times New Roman" w:cs="Times New Roman"/>
                <w:szCs w:val="22"/>
              </w:rPr>
              <w:t>UniProt</w:t>
            </w:r>
            <w:proofErr w:type="spellEnd"/>
          </w:p>
        </w:tc>
        <w:tc>
          <w:tcPr>
            <w:tcW w:w="2835" w:type="dxa"/>
            <w:vAlign w:val="center"/>
          </w:tcPr>
          <w:p w14:paraId="24168FDE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>Resource of protein sequence and functional information</w:t>
            </w:r>
          </w:p>
        </w:tc>
        <w:tc>
          <w:tcPr>
            <w:tcW w:w="5527" w:type="dxa"/>
            <w:vAlign w:val="center"/>
          </w:tcPr>
          <w:p w14:paraId="1099F252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4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https://www.uniprot.org/</w:t>
              </w:r>
            </w:hyperlink>
          </w:p>
        </w:tc>
      </w:tr>
      <w:tr w:rsidR="00B34C7F" w:rsidRPr="0041554B" w14:paraId="4C93ADE0" w14:textId="77777777" w:rsidTr="008217E9">
        <w:trPr>
          <w:trHeight w:val="678"/>
        </w:trPr>
        <w:tc>
          <w:tcPr>
            <w:tcW w:w="1560" w:type="dxa"/>
            <w:vAlign w:val="center"/>
          </w:tcPr>
          <w:p w14:paraId="2911365B" w14:textId="34B0CD21" w:rsidR="00B34C7F" w:rsidRPr="00485CD4" w:rsidRDefault="00B34C7F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85CD4">
              <w:rPr>
                <w:rFonts w:ascii="Times New Roman" w:hAnsi="Times New Roman" w:cs="Times New Roman"/>
                <w:szCs w:val="22"/>
              </w:rPr>
              <w:t>VaxiJen</w:t>
            </w:r>
            <w:proofErr w:type="spellEnd"/>
            <w:r w:rsidRPr="00485CD4">
              <w:rPr>
                <w:rFonts w:ascii="Times New Roman" w:hAnsi="Times New Roman" w:cs="Times New Roman"/>
                <w:szCs w:val="22"/>
              </w:rPr>
              <w:t xml:space="preserve"> v2.0</w:t>
            </w:r>
          </w:p>
        </w:tc>
        <w:tc>
          <w:tcPr>
            <w:tcW w:w="2835" w:type="dxa"/>
            <w:vAlign w:val="center"/>
          </w:tcPr>
          <w:p w14:paraId="145F0B8A" w14:textId="7DBA3ED4" w:rsidR="00B34C7F" w:rsidRPr="00485CD4" w:rsidRDefault="00B34C7F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>Prediction of antigenicity</w:t>
            </w:r>
          </w:p>
        </w:tc>
        <w:tc>
          <w:tcPr>
            <w:tcW w:w="5527" w:type="dxa"/>
            <w:vAlign w:val="center"/>
          </w:tcPr>
          <w:p w14:paraId="1D4A75BE" w14:textId="6D095508" w:rsidR="00B34C7F" w:rsidRPr="00485CD4" w:rsidRDefault="00B34C7F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5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https://www.ddg-pharmfac.net/vaxijen/VaxiJen/VaxiJen.html</w:t>
              </w:r>
            </w:hyperlink>
          </w:p>
        </w:tc>
      </w:tr>
      <w:tr w:rsidR="00FF5A98" w:rsidRPr="0041554B" w14:paraId="05F802E6" w14:textId="77777777" w:rsidTr="008217E9">
        <w:trPr>
          <w:trHeight w:val="678"/>
        </w:trPr>
        <w:tc>
          <w:tcPr>
            <w:tcW w:w="1560" w:type="dxa"/>
            <w:vAlign w:val="center"/>
          </w:tcPr>
          <w:p w14:paraId="1BF5765B" w14:textId="1693DB4B" w:rsidR="00FF5A98" w:rsidRPr="00485CD4" w:rsidRDefault="00FF5A98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85CD4">
              <w:rPr>
                <w:rFonts w:ascii="Times New Roman" w:hAnsi="Times New Roman" w:cs="Times New Roman"/>
                <w:szCs w:val="22"/>
              </w:rPr>
              <w:t>PSORTb</w:t>
            </w:r>
            <w:proofErr w:type="spellEnd"/>
            <w:r w:rsidRPr="00485CD4">
              <w:rPr>
                <w:rFonts w:ascii="Times New Roman" w:hAnsi="Times New Roman" w:cs="Times New Roman"/>
                <w:szCs w:val="22"/>
              </w:rPr>
              <w:t xml:space="preserve"> v3.0.3</w:t>
            </w:r>
          </w:p>
        </w:tc>
        <w:tc>
          <w:tcPr>
            <w:tcW w:w="2835" w:type="dxa"/>
            <w:vAlign w:val="center"/>
          </w:tcPr>
          <w:p w14:paraId="32CA34E9" w14:textId="6C0084F5" w:rsidR="00FF5A98" w:rsidRPr="00485CD4" w:rsidRDefault="00D5178A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>Prediction of sub-cellular localization</w:t>
            </w:r>
          </w:p>
        </w:tc>
        <w:tc>
          <w:tcPr>
            <w:tcW w:w="5527" w:type="dxa"/>
            <w:vAlign w:val="center"/>
          </w:tcPr>
          <w:p w14:paraId="125C9CCC" w14:textId="7D6B1D61" w:rsidR="00FF5A98" w:rsidRPr="00485CD4" w:rsidRDefault="00D5178A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6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https://www.psort.org/psortb/</w:t>
              </w:r>
            </w:hyperlink>
          </w:p>
        </w:tc>
      </w:tr>
      <w:tr w:rsidR="004F3B0D" w:rsidRPr="0041554B" w14:paraId="48E5A28A" w14:textId="77777777" w:rsidTr="008217E9">
        <w:trPr>
          <w:trHeight w:val="678"/>
        </w:trPr>
        <w:tc>
          <w:tcPr>
            <w:tcW w:w="1560" w:type="dxa"/>
            <w:vAlign w:val="center"/>
          </w:tcPr>
          <w:p w14:paraId="688C7E80" w14:textId="3F94E43C" w:rsidR="004F3B0D" w:rsidRPr="00485CD4" w:rsidRDefault="00B34C7F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>CELLO v.2.5</w:t>
            </w:r>
          </w:p>
        </w:tc>
        <w:tc>
          <w:tcPr>
            <w:tcW w:w="2835" w:type="dxa"/>
            <w:vAlign w:val="center"/>
          </w:tcPr>
          <w:p w14:paraId="70DDE6C3" w14:textId="1DA87766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 xml:space="preserve">Prediction of </w:t>
            </w:r>
            <w:r w:rsidR="00B34C7F" w:rsidRPr="00485CD4">
              <w:rPr>
                <w:rFonts w:ascii="Times New Roman" w:hAnsi="Times New Roman" w:cs="Times New Roman"/>
                <w:szCs w:val="22"/>
              </w:rPr>
              <w:t>sub-cellular localization</w:t>
            </w:r>
          </w:p>
        </w:tc>
        <w:tc>
          <w:tcPr>
            <w:tcW w:w="5527" w:type="dxa"/>
            <w:vAlign w:val="center"/>
          </w:tcPr>
          <w:p w14:paraId="0BEAC71F" w14:textId="702E296B" w:rsidR="004F3B0D" w:rsidRPr="00485CD4" w:rsidRDefault="00B34C7F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https://cello.life.nctu.edu.tw/</w:t>
              </w:r>
            </w:hyperlink>
          </w:p>
        </w:tc>
      </w:tr>
      <w:tr w:rsidR="004F3B0D" w:rsidRPr="0041554B" w14:paraId="2CC29119" w14:textId="77777777" w:rsidTr="008217E9">
        <w:trPr>
          <w:trHeight w:val="678"/>
        </w:trPr>
        <w:tc>
          <w:tcPr>
            <w:tcW w:w="1560" w:type="dxa"/>
            <w:vAlign w:val="center"/>
          </w:tcPr>
          <w:p w14:paraId="2C995D67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85CD4">
              <w:rPr>
                <w:rFonts w:ascii="Times New Roman" w:hAnsi="Times New Roman" w:cs="Times New Roman"/>
                <w:szCs w:val="22"/>
              </w:rPr>
              <w:t>AllergenFP</w:t>
            </w:r>
            <w:proofErr w:type="spellEnd"/>
            <w:r w:rsidRPr="00485CD4">
              <w:rPr>
                <w:rFonts w:ascii="Times New Roman" w:hAnsi="Times New Roman" w:cs="Times New Roman"/>
                <w:szCs w:val="22"/>
              </w:rPr>
              <w:t xml:space="preserve"> v.1.0</w:t>
            </w:r>
          </w:p>
        </w:tc>
        <w:tc>
          <w:tcPr>
            <w:tcW w:w="2835" w:type="dxa"/>
            <w:vAlign w:val="center"/>
          </w:tcPr>
          <w:p w14:paraId="12A10705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>Prediction of allergenicity</w:t>
            </w:r>
          </w:p>
        </w:tc>
        <w:tc>
          <w:tcPr>
            <w:tcW w:w="5527" w:type="dxa"/>
            <w:vAlign w:val="center"/>
          </w:tcPr>
          <w:p w14:paraId="4697130C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hyperlink r:id="rId8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https://ddg-pharmfac.net/AllergenFP/</w:t>
              </w:r>
            </w:hyperlink>
          </w:p>
        </w:tc>
      </w:tr>
      <w:tr w:rsidR="004F3B0D" w:rsidRPr="0041554B" w14:paraId="1D424A43" w14:textId="77777777" w:rsidTr="008217E9">
        <w:trPr>
          <w:trHeight w:val="678"/>
        </w:trPr>
        <w:tc>
          <w:tcPr>
            <w:tcW w:w="1560" w:type="dxa"/>
            <w:vAlign w:val="center"/>
          </w:tcPr>
          <w:p w14:paraId="3F452879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85CD4">
              <w:rPr>
                <w:rFonts w:ascii="Times New Roman" w:hAnsi="Times New Roman" w:cs="Times New Roman"/>
                <w:szCs w:val="22"/>
              </w:rPr>
              <w:t>BLASTp</w:t>
            </w:r>
            <w:proofErr w:type="spellEnd"/>
          </w:p>
        </w:tc>
        <w:tc>
          <w:tcPr>
            <w:tcW w:w="2835" w:type="dxa"/>
            <w:vAlign w:val="center"/>
          </w:tcPr>
          <w:p w14:paraId="5B2E933B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485CD4">
              <w:rPr>
                <w:rFonts w:ascii="Times New Roman" w:hAnsi="Times New Roman" w:cs="Times New Roman"/>
                <w:bCs/>
                <w:szCs w:val="22"/>
              </w:rPr>
              <w:t>Compares a protein query to a protein database</w:t>
            </w:r>
          </w:p>
        </w:tc>
        <w:tc>
          <w:tcPr>
            <w:tcW w:w="5527" w:type="dxa"/>
            <w:vAlign w:val="center"/>
          </w:tcPr>
          <w:p w14:paraId="24D32024" w14:textId="77777777" w:rsidR="004F3B0D" w:rsidRPr="00485CD4" w:rsidRDefault="004F3B0D" w:rsidP="00485CD4">
            <w:pPr>
              <w:jc w:val="center"/>
              <w:rPr>
                <w:rStyle w:val="Hyperlink"/>
                <w:rFonts w:ascii="Times New Roman" w:hAnsi="Times New Roman" w:cs="Times New Roman"/>
                <w:szCs w:val="22"/>
                <w:u w:val="none"/>
              </w:rPr>
            </w:pPr>
            <w:r w:rsidRPr="00485CD4">
              <w:rPr>
                <w:rFonts w:ascii="Times New Roman" w:hAnsi="Times New Roman" w:cs="Times New Roman"/>
              </w:rPr>
              <w:fldChar w:fldCharType="begin"/>
            </w:r>
            <w:r w:rsidRPr="00485CD4">
              <w:rPr>
                <w:rFonts w:ascii="Times New Roman" w:hAnsi="Times New Roman" w:cs="Times New Roman"/>
                <w:szCs w:val="22"/>
              </w:rPr>
              <w:instrText xml:space="preserve"> HYPERLINK "https://blast.ncbi.nlm.nih.gov/" </w:instrText>
            </w:r>
            <w:r w:rsidRPr="00485CD4">
              <w:rPr>
                <w:rFonts w:ascii="Times New Roman" w:hAnsi="Times New Roman" w:cs="Times New Roman"/>
              </w:rPr>
            </w:r>
            <w:r w:rsidRPr="00485CD4">
              <w:rPr>
                <w:rFonts w:ascii="Times New Roman" w:hAnsi="Times New Roman" w:cs="Times New Roman"/>
              </w:rPr>
              <w:fldChar w:fldCharType="separate"/>
            </w:r>
            <w:r w:rsidRPr="00485CD4">
              <w:rPr>
                <w:rStyle w:val="Hyperlink"/>
                <w:rFonts w:ascii="Times New Roman" w:hAnsi="Times New Roman" w:cs="Times New Roman"/>
                <w:szCs w:val="22"/>
                <w:u w:val="none"/>
              </w:rPr>
              <w:t>https://blast.ncbi.nlm.nih.gov/</w:t>
            </w:r>
          </w:p>
          <w:p w14:paraId="5284D986" w14:textId="77777777" w:rsidR="004F3B0D" w:rsidRPr="00485CD4" w:rsidRDefault="004F3B0D" w:rsidP="00485CD4">
            <w:pPr>
              <w:jc w:val="center"/>
              <w:rPr>
                <w:rStyle w:val="Hyperlink"/>
                <w:rFonts w:ascii="Times New Roman" w:hAnsi="Times New Roman" w:cs="Times New Roman"/>
                <w:szCs w:val="22"/>
                <w:u w:val="none"/>
              </w:rPr>
            </w:pPr>
            <w:proofErr w:type="spellStart"/>
            <w:r w:rsidRPr="00485CD4">
              <w:rPr>
                <w:rStyle w:val="Hyperlink"/>
                <w:rFonts w:ascii="Times New Roman" w:hAnsi="Times New Roman" w:cs="Times New Roman"/>
                <w:szCs w:val="22"/>
                <w:u w:val="none"/>
              </w:rPr>
              <w:t>Blast.cgi?PROGRAM</w:t>
            </w:r>
            <w:proofErr w:type="spellEnd"/>
            <w:r w:rsidRPr="00485CD4">
              <w:rPr>
                <w:rStyle w:val="Hyperlink"/>
                <w:rFonts w:ascii="Times New Roman" w:hAnsi="Times New Roman" w:cs="Times New Roman"/>
                <w:szCs w:val="22"/>
                <w:u w:val="none"/>
              </w:rPr>
              <w:t>=</w:t>
            </w:r>
            <w:proofErr w:type="spellStart"/>
            <w:r w:rsidRPr="00485CD4">
              <w:rPr>
                <w:rStyle w:val="Hyperlink"/>
                <w:rFonts w:ascii="Times New Roman" w:hAnsi="Times New Roman" w:cs="Times New Roman"/>
                <w:szCs w:val="22"/>
                <w:u w:val="none"/>
              </w:rPr>
              <w:t>blastp&amp;PAGE_TYPE</w:t>
            </w:r>
            <w:proofErr w:type="spellEnd"/>
            <w:r w:rsidRPr="00485CD4">
              <w:rPr>
                <w:rStyle w:val="Hyperlink"/>
                <w:rFonts w:ascii="Times New Roman" w:hAnsi="Times New Roman" w:cs="Times New Roman"/>
                <w:szCs w:val="22"/>
                <w:u w:val="none"/>
              </w:rPr>
              <w:t>=</w:t>
            </w:r>
          </w:p>
          <w:p w14:paraId="4D99B85B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85CD4">
              <w:rPr>
                <w:rStyle w:val="Hyperlink"/>
                <w:rFonts w:ascii="Times New Roman" w:hAnsi="Times New Roman" w:cs="Times New Roman"/>
                <w:szCs w:val="22"/>
                <w:u w:val="none"/>
              </w:rPr>
              <w:t>BlastSearch&amp;LINK_LOC</w:t>
            </w:r>
            <w:proofErr w:type="spellEnd"/>
            <w:r w:rsidRPr="00485CD4">
              <w:rPr>
                <w:rStyle w:val="Hyperlink"/>
                <w:rFonts w:ascii="Times New Roman" w:hAnsi="Times New Roman" w:cs="Times New Roman"/>
                <w:szCs w:val="22"/>
                <w:u w:val="none"/>
              </w:rPr>
              <w:t>=</w:t>
            </w:r>
            <w:proofErr w:type="spellStart"/>
            <w:r w:rsidRPr="00485CD4">
              <w:rPr>
                <w:rStyle w:val="Hyperlink"/>
                <w:rFonts w:ascii="Times New Roman" w:hAnsi="Times New Roman" w:cs="Times New Roman"/>
                <w:szCs w:val="22"/>
                <w:u w:val="none"/>
              </w:rPr>
              <w:t>blasthome</w:t>
            </w:r>
            <w:proofErr w:type="spellEnd"/>
            <w:r w:rsidRPr="00485CD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3440A" w:rsidRPr="0041554B" w14:paraId="4204009D" w14:textId="77777777" w:rsidTr="008217E9">
        <w:trPr>
          <w:trHeight w:val="843"/>
        </w:trPr>
        <w:tc>
          <w:tcPr>
            <w:tcW w:w="1560" w:type="dxa"/>
            <w:vAlign w:val="center"/>
          </w:tcPr>
          <w:p w14:paraId="2B0A74F2" w14:textId="17ABC97D" w:rsidR="0033440A" w:rsidRPr="00485CD4" w:rsidRDefault="0033440A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85CD4">
              <w:rPr>
                <w:rFonts w:ascii="Times New Roman" w:hAnsi="Times New Roman" w:cs="Times New Roman"/>
                <w:szCs w:val="22"/>
              </w:rPr>
              <w:t>SignalP</w:t>
            </w:r>
            <w:proofErr w:type="spellEnd"/>
            <w:r w:rsidRPr="00485CD4">
              <w:rPr>
                <w:rFonts w:ascii="Times New Roman" w:hAnsi="Times New Roman" w:cs="Times New Roman"/>
                <w:szCs w:val="22"/>
              </w:rPr>
              <w:t xml:space="preserve"> 5.0</w:t>
            </w:r>
          </w:p>
        </w:tc>
        <w:tc>
          <w:tcPr>
            <w:tcW w:w="2835" w:type="dxa"/>
            <w:vAlign w:val="center"/>
          </w:tcPr>
          <w:p w14:paraId="4B3524D5" w14:textId="13399DE7" w:rsidR="0033440A" w:rsidRPr="00485CD4" w:rsidRDefault="00D5178A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>Prediction of Signal peptide and cleavage sites in gram+, gram- bacteria.</w:t>
            </w:r>
          </w:p>
        </w:tc>
        <w:tc>
          <w:tcPr>
            <w:tcW w:w="5527" w:type="dxa"/>
            <w:vAlign w:val="center"/>
          </w:tcPr>
          <w:p w14:paraId="50D2CCB4" w14:textId="4865D948" w:rsidR="0033440A" w:rsidRPr="00966BEC" w:rsidRDefault="00D5178A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Pr="00966BEC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https://services.healthtech.dtu.dk/services/SignalP-5.0/</w:t>
              </w:r>
            </w:hyperlink>
          </w:p>
        </w:tc>
      </w:tr>
      <w:tr w:rsidR="004F3B0D" w:rsidRPr="0041554B" w14:paraId="262CB23A" w14:textId="77777777" w:rsidTr="008217E9">
        <w:trPr>
          <w:trHeight w:val="843"/>
        </w:trPr>
        <w:tc>
          <w:tcPr>
            <w:tcW w:w="1560" w:type="dxa"/>
            <w:vAlign w:val="center"/>
          </w:tcPr>
          <w:p w14:paraId="13279F98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85CD4">
              <w:rPr>
                <w:rFonts w:ascii="Times New Roman" w:hAnsi="Times New Roman" w:cs="Times New Roman"/>
                <w:szCs w:val="22"/>
              </w:rPr>
              <w:t>ABCpred</w:t>
            </w:r>
            <w:proofErr w:type="spellEnd"/>
          </w:p>
        </w:tc>
        <w:tc>
          <w:tcPr>
            <w:tcW w:w="2835" w:type="dxa"/>
            <w:vAlign w:val="center"/>
          </w:tcPr>
          <w:p w14:paraId="722246FC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>Prediction of B-cell epitope</w:t>
            </w:r>
          </w:p>
        </w:tc>
        <w:tc>
          <w:tcPr>
            <w:tcW w:w="5527" w:type="dxa"/>
            <w:vAlign w:val="center"/>
          </w:tcPr>
          <w:p w14:paraId="280A174D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http://crdd.osdd.net/raghava/abcpred/</w:t>
              </w:r>
            </w:hyperlink>
          </w:p>
        </w:tc>
      </w:tr>
      <w:tr w:rsidR="004F3B0D" w:rsidRPr="0041554B" w14:paraId="34147085" w14:textId="77777777" w:rsidTr="008217E9">
        <w:trPr>
          <w:trHeight w:val="843"/>
        </w:trPr>
        <w:tc>
          <w:tcPr>
            <w:tcW w:w="1560" w:type="dxa"/>
            <w:vAlign w:val="center"/>
          </w:tcPr>
          <w:p w14:paraId="1BBE18F7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>IEDB MHC II</w:t>
            </w:r>
          </w:p>
        </w:tc>
        <w:tc>
          <w:tcPr>
            <w:tcW w:w="2835" w:type="dxa"/>
            <w:vAlign w:val="center"/>
          </w:tcPr>
          <w:p w14:paraId="66D0708E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>Prediction of h</w:t>
            </w:r>
            <w:r w:rsidRPr="00485CD4">
              <w:rPr>
                <w:rFonts w:ascii="Times New Roman" w:hAnsi="Times New Roman" w:cs="Times New Roman"/>
                <w:bCs/>
                <w:szCs w:val="22"/>
              </w:rPr>
              <w:t>elper T-lymphocyte epitope</w:t>
            </w:r>
          </w:p>
        </w:tc>
        <w:tc>
          <w:tcPr>
            <w:tcW w:w="5527" w:type="dxa"/>
            <w:vAlign w:val="center"/>
          </w:tcPr>
          <w:p w14:paraId="657AD399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https://tools.iedb.org/mhcii/</w:t>
              </w:r>
            </w:hyperlink>
          </w:p>
        </w:tc>
      </w:tr>
      <w:tr w:rsidR="0033440A" w:rsidRPr="0041554B" w14:paraId="7E45861B" w14:textId="77777777" w:rsidTr="008217E9">
        <w:trPr>
          <w:trHeight w:val="843"/>
        </w:trPr>
        <w:tc>
          <w:tcPr>
            <w:tcW w:w="1560" w:type="dxa"/>
            <w:vAlign w:val="center"/>
          </w:tcPr>
          <w:p w14:paraId="601CB7BB" w14:textId="577000A0" w:rsidR="0033440A" w:rsidRPr="00485CD4" w:rsidRDefault="0033440A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85CD4">
              <w:rPr>
                <w:rFonts w:ascii="Times New Roman" w:hAnsi="Times New Roman" w:cs="Times New Roman"/>
                <w:bCs/>
                <w:szCs w:val="22"/>
              </w:rPr>
              <w:t>IFNepitope</w:t>
            </w:r>
            <w:proofErr w:type="spellEnd"/>
          </w:p>
        </w:tc>
        <w:tc>
          <w:tcPr>
            <w:tcW w:w="2835" w:type="dxa"/>
            <w:vAlign w:val="center"/>
          </w:tcPr>
          <w:p w14:paraId="7ED4DE6A" w14:textId="77777777" w:rsidR="0033440A" w:rsidRPr="00485CD4" w:rsidRDefault="0033440A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>Predicting and designing</w:t>
            </w:r>
          </w:p>
          <w:p w14:paraId="48C168A2" w14:textId="47657A66" w:rsidR="0033440A" w:rsidRPr="00485CD4" w:rsidRDefault="0033440A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>interferon-gamma inducing epitopes</w:t>
            </w:r>
          </w:p>
        </w:tc>
        <w:tc>
          <w:tcPr>
            <w:tcW w:w="5527" w:type="dxa"/>
            <w:vAlign w:val="center"/>
          </w:tcPr>
          <w:p w14:paraId="3ED7F7AD" w14:textId="1B15787E" w:rsidR="0033440A" w:rsidRPr="00485CD4" w:rsidRDefault="0033440A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Pr="00485CD4">
                <w:rPr>
                  <w:rStyle w:val="Hyperlink"/>
                  <w:rFonts w:ascii="Times New Roman" w:hAnsi="Times New Roman" w:cs="Times New Roman"/>
                  <w:bCs/>
                  <w:szCs w:val="22"/>
                  <w:u w:val="none"/>
                </w:rPr>
                <w:t>http://crdd.osdd.net/raghava/ifnepitope/predict.php</w:t>
              </w:r>
            </w:hyperlink>
          </w:p>
        </w:tc>
      </w:tr>
      <w:tr w:rsidR="003466BD" w:rsidRPr="0041554B" w14:paraId="0CEAB640" w14:textId="77777777" w:rsidTr="008217E9">
        <w:trPr>
          <w:trHeight w:val="843"/>
        </w:trPr>
        <w:tc>
          <w:tcPr>
            <w:tcW w:w="1560" w:type="dxa"/>
            <w:vAlign w:val="center"/>
          </w:tcPr>
          <w:p w14:paraId="45FB75B2" w14:textId="0E746D5E" w:rsidR="003466BD" w:rsidRPr="00485CD4" w:rsidRDefault="001E5677" w:rsidP="00485CD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485CD4">
              <w:rPr>
                <w:rFonts w:ascii="Times New Roman" w:hAnsi="Times New Roman" w:cs="Times New Roman"/>
                <w:bCs/>
                <w:szCs w:val="22"/>
              </w:rPr>
              <w:t>IL4Pred</w:t>
            </w:r>
          </w:p>
        </w:tc>
        <w:tc>
          <w:tcPr>
            <w:tcW w:w="2835" w:type="dxa"/>
            <w:vAlign w:val="center"/>
          </w:tcPr>
          <w:p w14:paraId="5ADF1943" w14:textId="2792C5F7" w:rsidR="003466BD" w:rsidRPr="00485CD4" w:rsidRDefault="00D5178A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 xml:space="preserve">Prediction of IL4 </w:t>
            </w:r>
            <w:r w:rsidR="007273D5">
              <w:rPr>
                <w:rFonts w:ascii="Times New Roman" w:hAnsi="Times New Roman" w:cs="Times New Roman"/>
                <w:szCs w:val="22"/>
              </w:rPr>
              <w:t>i</w:t>
            </w:r>
            <w:r w:rsidRPr="00485CD4">
              <w:rPr>
                <w:rFonts w:ascii="Times New Roman" w:hAnsi="Times New Roman" w:cs="Times New Roman"/>
                <w:szCs w:val="22"/>
              </w:rPr>
              <w:t>nducing peptides</w:t>
            </w:r>
          </w:p>
        </w:tc>
        <w:tc>
          <w:tcPr>
            <w:tcW w:w="5527" w:type="dxa"/>
            <w:vAlign w:val="center"/>
          </w:tcPr>
          <w:p w14:paraId="3BD8F2E3" w14:textId="095635CB" w:rsidR="003466BD" w:rsidRPr="00966BEC" w:rsidRDefault="00D5178A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Pr="00966BEC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https://webs.iiitd.edu.in/raghava/il4pred/predict.php</w:t>
              </w:r>
            </w:hyperlink>
          </w:p>
        </w:tc>
      </w:tr>
      <w:tr w:rsidR="004F3B0D" w:rsidRPr="0041554B" w14:paraId="3A877734" w14:textId="77777777" w:rsidTr="008217E9">
        <w:trPr>
          <w:trHeight w:val="843"/>
        </w:trPr>
        <w:tc>
          <w:tcPr>
            <w:tcW w:w="1560" w:type="dxa"/>
            <w:vAlign w:val="center"/>
          </w:tcPr>
          <w:p w14:paraId="0F2D734A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85CD4">
              <w:rPr>
                <w:rFonts w:ascii="Times New Roman" w:hAnsi="Times New Roman" w:cs="Times New Roman"/>
                <w:bCs/>
                <w:szCs w:val="22"/>
              </w:rPr>
              <w:t>NetCTL</w:t>
            </w:r>
            <w:proofErr w:type="spellEnd"/>
            <w:r w:rsidRPr="00485CD4">
              <w:rPr>
                <w:rFonts w:ascii="Times New Roman" w:hAnsi="Times New Roman" w:cs="Times New Roman"/>
                <w:bCs/>
                <w:szCs w:val="22"/>
              </w:rPr>
              <w:t xml:space="preserve"> 1.2</w:t>
            </w:r>
          </w:p>
        </w:tc>
        <w:tc>
          <w:tcPr>
            <w:tcW w:w="2835" w:type="dxa"/>
            <w:vAlign w:val="center"/>
          </w:tcPr>
          <w:p w14:paraId="5DAC909C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>Prediction of c</w:t>
            </w:r>
            <w:r w:rsidRPr="00485CD4">
              <w:rPr>
                <w:rFonts w:ascii="Times New Roman" w:hAnsi="Times New Roman" w:cs="Times New Roman"/>
                <w:bCs/>
                <w:szCs w:val="22"/>
              </w:rPr>
              <w:t>ytotoxic T-lymphocyte epitope</w:t>
            </w:r>
          </w:p>
        </w:tc>
        <w:tc>
          <w:tcPr>
            <w:tcW w:w="5527" w:type="dxa"/>
            <w:vAlign w:val="center"/>
          </w:tcPr>
          <w:p w14:paraId="40348963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hyperlink r:id="rId14" w:history="1">
              <w:r w:rsidRPr="00485CD4">
                <w:rPr>
                  <w:rStyle w:val="Hyperlink"/>
                  <w:rFonts w:ascii="Times New Roman" w:hAnsi="Times New Roman" w:cs="Times New Roman"/>
                  <w:bCs/>
                  <w:szCs w:val="22"/>
                  <w:u w:val="none"/>
                </w:rPr>
                <w:t>https://services.healthtech.dtu.dk/services/NetCTL-1.2/</w:t>
              </w:r>
            </w:hyperlink>
          </w:p>
        </w:tc>
      </w:tr>
      <w:tr w:rsidR="004F3B0D" w:rsidRPr="0041554B" w14:paraId="2384FCA2" w14:textId="77777777" w:rsidTr="008217E9">
        <w:trPr>
          <w:trHeight w:val="843"/>
        </w:trPr>
        <w:tc>
          <w:tcPr>
            <w:tcW w:w="1560" w:type="dxa"/>
            <w:vAlign w:val="center"/>
          </w:tcPr>
          <w:p w14:paraId="2EDF2582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85CD4">
              <w:rPr>
                <w:rFonts w:ascii="Times New Roman" w:hAnsi="Times New Roman" w:cs="Times New Roman"/>
                <w:szCs w:val="22"/>
              </w:rPr>
              <w:lastRenderedPageBreak/>
              <w:t>ToxinPred</w:t>
            </w:r>
            <w:proofErr w:type="spellEnd"/>
          </w:p>
        </w:tc>
        <w:tc>
          <w:tcPr>
            <w:tcW w:w="2835" w:type="dxa"/>
            <w:vAlign w:val="center"/>
          </w:tcPr>
          <w:p w14:paraId="41AEC936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>Prediction of toxicity</w:t>
            </w:r>
          </w:p>
        </w:tc>
        <w:tc>
          <w:tcPr>
            <w:tcW w:w="5527" w:type="dxa"/>
            <w:vAlign w:val="center"/>
          </w:tcPr>
          <w:p w14:paraId="696A066A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https://webs.iiitd.edu.in/raghava/toxinpred/</w:t>
              </w:r>
            </w:hyperlink>
          </w:p>
        </w:tc>
      </w:tr>
      <w:tr w:rsidR="0091168B" w:rsidRPr="0041554B" w14:paraId="53507A72" w14:textId="77777777" w:rsidTr="008217E9">
        <w:trPr>
          <w:trHeight w:val="843"/>
        </w:trPr>
        <w:tc>
          <w:tcPr>
            <w:tcW w:w="1560" w:type="dxa"/>
            <w:vAlign w:val="center"/>
          </w:tcPr>
          <w:p w14:paraId="5C34EB3F" w14:textId="4B41C88D" w:rsidR="0091168B" w:rsidRPr="00485CD4" w:rsidRDefault="0091168B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 xml:space="preserve">IEDB population coverage </w:t>
            </w:r>
          </w:p>
        </w:tc>
        <w:tc>
          <w:tcPr>
            <w:tcW w:w="2835" w:type="dxa"/>
            <w:vAlign w:val="center"/>
          </w:tcPr>
          <w:p w14:paraId="7531B9E8" w14:textId="16F4477C" w:rsidR="0091168B" w:rsidRPr="00485CD4" w:rsidRDefault="0091168B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bCs/>
                <w:szCs w:val="22"/>
              </w:rPr>
              <w:t>Population coverage prediction</w:t>
            </w:r>
          </w:p>
        </w:tc>
        <w:tc>
          <w:tcPr>
            <w:tcW w:w="5527" w:type="dxa"/>
            <w:vAlign w:val="center"/>
          </w:tcPr>
          <w:p w14:paraId="0FB5FA50" w14:textId="34672F52" w:rsidR="0091168B" w:rsidRPr="00485CD4" w:rsidRDefault="0091168B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http://tools.iedb.org/population/</w:t>
              </w:r>
            </w:hyperlink>
          </w:p>
        </w:tc>
      </w:tr>
      <w:tr w:rsidR="001E5677" w:rsidRPr="0041554B" w14:paraId="504917CB" w14:textId="77777777" w:rsidTr="008217E9">
        <w:trPr>
          <w:trHeight w:val="843"/>
        </w:trPr>
        <w:tc>
          <w:tcPr>
            <w:tcW w:w="1560" w:type="dxa"/>
            <w:vAlign w:val="center"/>
          </w:tcPr>
          <w:p w14:paraId="7AC4027A" w14:textId="471C53B6" w:rsidR="001E5677" w:rsidRPr="00485CD4" w:rsidRDefault="001E5677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>CLC Sequence Viewer 8</w:t>
            </w:r>
          </w:p>
        </w:tc>
        <w:tc>
          <w:tcPr>
            <w:tcW w:w="2835" w:type="dxa"/>
            <w:vAlign w:val="center"/>
          </w:tcPr>
          <w:p w14:paraId="4CA00DB0" w14:textId="5E5D5FBC" w:rsidR="001E5677" w:rsidRPr="00485CD4" w:rsidRDefault="00D5178A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>A software package supporting your daily bioinformatics work</w:t>
            </w:r>
          </w:p>
        </w:tc>
        <w:tc>
          <w:tcPr>
            <w:tcW w:w="5527" w:type="dxa"/>
            <w:vAlign w:val="center"/>
          </w:tcPr>
          <w:p w14:paraId="3339ED15" w14:textId="7C9DD0F2" w:rsidR="001E5677" w:rsidRPr="00966BEC" w:rsidRDefault="00D5178A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Pr="00966BEC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https://resources.qiagenbioinformatics.com/manuals/clcsequenceviewer/current/index.php?manual=Introduction_CLC_Sequence_Viewer.html</w:t>
              </w:r>
            </w:hyperlink>
          </w:p>
        </w:tc>
      </w:tr>
      <w:tr w:rsidR="001E5677" w:rsidRPr="0041554B" w14:paraId="4EEF22F1" w14:textId="77777777" w:rsidTr="008217E9">
        <w:trPr>
          <w:trHeight w:val="843"/>
        </w:trPr>
        <w:tc>
          <w:tcPr>
            <w:tcW w:w="1560" w:type="dxa"/>
            <w:vAlign w:val="center"/>
          </w:tcPr>
          <w:p w14:paraId="6431FE58" w14:textId="43471C5F" w:rsidR="001E5677" w:rsidRPr="00485CD4" w:rsidRDefault="001E5677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85CD4">
              <w:rPr>
                <w:rFonts w:ascii="Times New Roman" w:hAnsi="Times New Roman" w:cs="Times New Roman"/>
                <w:szCs w:val="22"/>
              </w:rPr>
              <w:t>WebLogo</w:t>
            </w:r>
            <w:proofErr w:type="spellEnd"/>
          </w:p>
        </w:tc>
        <w:tc>
          <w:tcPr>
            <w:tcW w:w="2835" w:type="dxa"/>
            <w:vAlign w:val="center"/>
          </w:tcPr>
          <w:p w14:paraId="6CF761F0" w14:textId="404F6996" w:rsidR="001E5677" w:rsidRPr="00485CD4" w:rsidRDefault="002942C7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>A web-based application designed to make the generation of sequence logos</w:t>
            </w:r>
          </w:p>
        </w:tc>
        <w:tc>
          <w:tcPr>
            <w:tcW w:w="5527" w:type="dxa"/>
            <w:vAlign w:val="center"/>
          </w:tcPr>
          <w:p w14:paraId="69752A92" w14:textId="210D8118" w:rsidR="001E5677" w:rsidRPr="00966BEC" w:rsidRDefault="002942C7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Pr="00966BEC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https://weblogo.berkeley.edu/logo.cgi</w:t>
              </w:r>
            </w:hyperlink>
          </w:p>
        </w:tc>
      </w:tr>
      <w:tr w:rsidR="004F3B0D" w:rsidRPr="0041554B" w14:paraId="3B0EB665" w14:textId="77777777" w:rsidTr="008217E9">
        <w:trPr>
          <w:trHeight w:val="843"/>
        </w:trPr>
        <w:tc>
          <w:tcPr>
            <w:tcW w:w="1560" w:type="dxa"/>
            <w:vAlign w:val="center"/>
          </w:tcPr>
          <w:p w14:paraId="3FDC8A73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485CD4">
              <w:rPr>
                <w:rFonts w:ascii="Times New Roman" w:hAnsi="Times New Roman" w:cs="Times New Roman"/>
                <w:bCs/>
                <w:szCs w:val="22"/>
              </w:rPr>
              <w:t>ProtParam</w:t>
            </w:r>
            <w:proofErr w:type="spellEnd"/>
          </w:p>
        </w:tc>
        <w:tc>
          <w:tcPr>
            <w:tcW w:w="2835" w:type="dxa"/>
            <w:vAlign w:val="center"/>
          </w:tcPr>
          <w:p w14:paraId="0AB82F14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bCs/>
                <w:szCs w:val="22"/>
              </w:rPr>
              <w:t>Physicochemical properties</w:t>
            </w:r>
          </w:p>
        </w:tc>
        <w:tc>
          <w:tcPr>
            <w:tcW w:w="5527" w:type="dxa"/>
            <w:vAlign w:val="center"/>
          </w:tcPr>
          <w:p w14:paraId="56F2C8D0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hyperlink r:id="rId19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https://web.expasy.org/protparam/</w:t>
              </w:r>
            </w:hyperlink>
          </w:p>
        </w:tc>
      </w:tr>
      <w:tr w:rsidR="004F3B0D" w:rsidRPr="0041554B" w14:paraId="21EF71F1" w14:textId="77777777" w:rsidTr="008217E9">
        <w:trPr>
          <w:trHeight w:val="557"/>
        </w:trPr>
        <w:tc>
          <w:tcPr>
            <w:tcW w:w="1560" w:type="dxa"/>
            <w:vAlign w:val="center"/>
          </w:tcPr>
          <w:p w14:paraId="443B7E22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85CD4">
              <w:rPr>
                <w:rFonts w:ascii="Times New Roman" w:hAnsi="Times New Roman" w:cs="Times New Roman"/>
                <w:szCs w:val="22"/>
              </w:rPr>
              <w:t>ANTIGENpro</w:t>
            </w:r>
            <w:proofErr w:type="spellEnd"/>
          </w:p>
        </w:tc>
        <w:tc>
          <w:tcPr>
            <w:tcW w:w="2835" w:type="dxa"/>
            <w:vAlign w:val="center"/>
          </w:tcPr>
          <w:p w14:paraId="3962B9D7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>Prediction of antigenicity</w:t>
            </w:r>
          </w:p>
        </w:tc>
        <w:tc>
          <w:tcPr>
            <w:tcW w:w="5527" w:type="dxa"/>
            <w:vAlign w:val="center"/>
          </w:tcPr>
          <w:p w14:paraId="1B803EA1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https://scratch.proteomics.ics.uci.edu/</w:t>
              </w:r>
            </w:hyperlink>
          </w:p>
        </w:tc>
      </w:tr>
      <w:tr w:rsidR="004F3B0D" w:rsidRPr="0041554B" w14:paraId="4D5F3860" w14:textId="77777777" w:rsidTr="008217E9">
        <w:trPr>
          <w:trHeight w:val="551"/>
        </w:trPr>
        <w:tc>
          <w:tcPr>
            <w:tcW w:w="1560" w:type="dxa"/>
            <w:vAlign w:val="center"/>
          </w:tcPr>
          <w:p w14:paraId="79F30104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485CD4">
              <w:rPr>
                <w:rFonts w:ascii="Times New Roman" w:hAnsi="Times New Roman" w:cs="Times New Roman"/>
                <w:bCs/>
                <w:szCs w:val="22"/>
              </w:rPr>
              <w:t>SOLPro</w:t>
            </w:r>
            <w:proofErr w:type="spellEnd"/>
          </w:p>
        </w:tc>
        <w:tc>
          <w:tcPr>
            <w:tcW w:w="2835" w:type="dxa"/>
            <w:vAlign w:val="center"/>
          </w:tcPr>
          <w:p w14:paraId="7A7AE7D1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485CD4">
              <w:rPr>
                <w:rFonts w:ascii="Times New Roman" w:hAnsi="Times New Roman" w:cs="Times New Roman"/>
                <w:bCs/>
                <w:szCs w:val="22"/>
              </w:rPr>
              <w:t>Solubility prediction</w:t>
            </w:r>
          </w:p>
        </w:tc>
        <w:tc>
          <w:tcPr>
            <w:tcW w:w="5527" w:type="dxa"/>
            <w:vAlign w:val="center"/>
          </w:tcPr>
          <w:p w14:paraId="581C3662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hyperlink r:id="rId21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https://scratch.proteomics.ics.uci.edu/</w:t>
              </w:r>
            </w:hyperlink>
          </w:p>
        </w:tc>
      </w:tr>
      <w:tr w:rsidR="004F3B0D" w:rsidRPr="0041554B" w14:paraId="2C801A59" w14:textId="77777777" w:rsidTr="008217E9">
        <w:trPr>
          <w:trHeight w:val="559"/>
        </w:trPr>
        <w:tc>
          <w:tcPr>
            <w:tcW w:w="1560" w:type="dxa"/>
            <w:vAlign w:val="center"/>
          </w:tcPr>
          <w:p w14:paraId="59028E7E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bCs/>
                <w:szCs w:val="22"/>
              </w:rPr>
              <w:t>AllerTOP v.2.0</w:t>
            </w:r>
          </w:p>
        </w:tc>
        <w:tc>
          <w:tcPr>
            <w:tcW w:w="2835" w:type="dxa"/>
            <w:vAlign w:val="center"/>
          </w:tcPr>
          <w:p w14:paraId="52216CE3" w14:textId="00830EE0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 xml:space="preserve">Prediction of </w:t>
            </w:r>
            <w:r w:rsidR="007273D5">
              <w:rPr>
                <w:rFonts w:ascii="Times New Roman" w:hAnsi="Times New Roman" w:cs="Times New Roman"/>
                <w:szCs w:val="22"/>
              </w:rPr>
              <w:t>a</w:t>
            </w:r>
            <w:r w:rsidRPr="00485CD4">
              <w:rPr>
                <w:rFonts w:ascii="Times New Roman" w:hAnsi="Times New Roman" w:cs="Times New Roman"/>
                <w:szCs w:val="22"/>
              </w:rPr>
              <w:t>llergenicity</w:t>
            </w:r>
          </w:p>
        </w:tc>
        <w:tc>
          <w:tcPr>
            <w:tcW w:w="5527" w:type="dxa"/>
            <w:vAlign w:val="center"/>
          </w:tcPr>
          <w:p w14:paraId="675B16A1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https://www.ddg-pharmfac.net/AllerTOP/</w:t>
              </w:r>
            </w:hyperlink>
          </w:p>
        </w:tc>
      </w:tr>
      <w:tr w:rsidR="004F3B0D" w:rsidRPr="0041554B" w14:paraId="1A005978" w14:textId="77777777" w:rsidTr="008217E9">
        <w:trPr>
          <w:trHeight w:val="556"/>
        </w:trPr>
        <w:tc>
          <w:tcPr>
            <w:tcW w:w="1560" w:type="dxa"/>
            <w:vAlign w:val="center"/>
          </w:tcPr>
          <w:p w14:paraId="0CA5324C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eastAsia="Times New Roman" w:hAnsi="Times New Roman" w:cs="Times New Roman"/>
                <w:szCs w:val="22"/>
              </w:rPr>
              <w:t>PSIPRED v4.0</w:t>
            </w:r>
          </w:p>
        </w:tc>
        <w:tc>
          <w:tcPr>
            <w:tcW w:w="2835" w:type="dxa"/>
            <w:vAlign w:val="center"/>
          </w:tcPr>
          <w:p w14:paraId="38874E93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bCs/>
                <w:szCs w:val="22"/>
              </w:rPr>
              <w:t>Secondary structure prediction</w:t>
            </w:r>
          </w:p>
        </w:tc>
        <w:tc>
          <w:tcPr>
            <w:tcW w:w="5527" w:type="dxa"/>
            <w:vAlign w:val="center"/>
          </w:tcPr>
          <w:p w14:paraId="39DE2363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http://bioinf.cs.ucl.ac.uk/psipred/</w:t>
              </w:r>
            </w:hyperlink>
          </w:p>
        </w:tc>
      </w:tr>
      <w:tr w:rsidR="004F3B0D" w:rsidRPr="0041554B" w14:paraId="78EF5F31" w14:textId="77777777" w:rsidTr="008217E9">
        <w:trPr>
          <w:trHeight w:val="556"/>
        </w:trPr>
        <w:tc>
          <w:tcPr>
            <w:tcW w:w="1560" w:type="dxa"/>
            <w:vAlign w:val="center"/>
          </w:tcPr>
          <w:p w14:paraId="1A751588" w14:textId="77777777" w:rsidR="004F3B0D" w:rsidRPr="00485CD4" w:rsidRDefault="004F3B0D" w:rsidP="00485CD4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85CD4">
              <w:rPr>
                <w:rFonts w:ascii="Times New Roman" w:eastAsia="Times New Roman" w:hAnsi="Times New Roman" w:cs="Times New Roman"/>
                <w:szCs w:val="22"/>
              </w:rPr>
              <w:t>GOR IV</w:t>
            </w:r>
          </w:p>
        </w:tc>
        <w:tc>
          <w:tcPr>
            <w:tcW w:w="2835" w:type="dxa"/>
            <w:vAlign w:val="center"/>
          </w:tcPr>
          <w:p w14:paraId="18C7BA15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485CD4">
              <w:rPr>
                <w:rFonts w:ascii="Times New Roman" w:hAnsi="Times New Roman" w:cs="Times New Roman"/>
                <w:bCs/>
                <w:szCs w:val="22"/>
              </w:rPr>
              <w:t>Secondary structure prediction</w:t>
            </w:r>
          </w:p>
        </w:tc>
        <w:tc>
          <w:tcPr>
            <w:tcW w:w="5527" w:type="dxa"/>
            <w:vAlign w:val="center"/>
          </w:tcPr>
          <w:p w14:paraId="413A6988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https://npsa-prabi.ibcp.fr/cgi-bin/npsa_automat.pl?page=/NPSA/npsa_gor4.html</w:t>
              </w:r>
            </w:hyperlink>
          </w:p>
        </w:tc>
      </w:tr>
      <w:tr w:rsidR="004F3B0D" w:rsidRPr="0041554B" w14:paraId="5E0F73F7" w14:textId="77777777" w:rsidTr="008217E9">
        <w:trPr>
          <w:trHeight w:val="563"/>
        </w:trPr>
        <w:tc>
          <w:tcPr>
            <w:tcW w:w="1560" w:type="dxa"/>
            <w:vAlign w:val="center"/>
          </w:tcPr>
          <w:p w14:paraId="1223E45F" w14:textId="02BE545D" w:rsidR="004F3B0D" w:rsidRPr="00485CD4" w:rsidRDefault="001E5677" w:rsidP="00485CD4">
            <w:pPr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proofErr w:type="spellStart"/>
            <w:r w:rsidRPr="00485CD4">
              <w:rPr>
                <w:rFonts w:ascii="Times New Roman" w:eastAsia="Times New Roman" w:hAnsi="Times New Roman" w:cs="Times New Roman"/>
                <w:szCs w:val="22"/>
              </w:rPr>
              <w:t>trRosetta</w:t>
            </w:r>
            <w:proofErr w:type="spellEnd"/>
          </w:p>
        </w:tc>
        <w:tc>
          <w:tcPr>
            <w:tcW w:w="2835" w:type="dxa"/>
            <w:vAlign w:val="center"/>
          </w:tcPr>
          <w:p w14:paraId="05FCD6E0" w14:textId="77777777" w:rsidR="004F3B0D" w:rsidRPr="00485CD4" w:rsidRDefault="004F3B0D" w:rsidP="00485CD4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bCs/>
                <w:szCs w:val="22"/>
              </w:rPr>
              <w:t>Protein structure and function Prediction</w:t>
            </w:r>
          </w:p>
        </w:tc>
        <w:tc>
          <w:tcPr>
            <w:tcW w:w="5527" w:type="dxa"/>
            <w:vAlign w:val="center"/>
          </w:tcPr>
          <w:p w14:paraId="4FCBF1FE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http://raptorx6.uchicago.edu/</w:t>
              </w:r>
            </w:hyperlink>
          </w:p>
        </w:tc>
      </w:tr>
      <w:tr w:rsidR="004F3B0D" w:rsidRPr="0041554B" w14:paraId="379DE307" w14:textId="77777777" w:rsidTr="008217E9">
        <w:trPr>
          <w:trHeight w:val="563"/>
        </w:trPr>
        <w:tc>
          <w:tcPr>
            <w:tcW w:w="1560" w:type="dxa"/>
            <w:vAlign w:val="center"/>
          </w:tcPr>
          <w:p w14:paraId="11E0AAA4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485CD4">
              <w:rPr>
                <w:rFonts w:ascii="Times New Roman" w:eastAsia="Times New Roman" w:hAnsi="Times New Roman" w:cs="Times New Roman"/>
                <w:szCs w:val="22"/>
              </w:rPr>
              <w:t>GalaxyRefine</w:t>
            </w:r>
            <w:proofErr w:type="spellEnd"/>
          </w:p>
        </w:tc>
        <w:tc>
          <w:tcPr>
            <w:tcW w:w="2835" w:type="dxa"/>
            <w:vAlign w:val="center"/>
          </w:tcPr>
          <w:p w14:paraId="72FF1C3C" w14:textId="1CF0EC64" w:rsidR="004F3B0D" w:rsidRPr="00485CD4" w:rsidRDefault="00966BEC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Protein s</w:t>
            </w:r>
            <w:r w:rsidR="004F3B0D" w:rsidRPr="00485CD4">
              <w:rPr>
                <w:rFonts w:ascii="Times New Roman" w:hAnsi="Times New Roman" w:cs="Times New Roman"/>
                <w:bCs/>
                <w:szCs w:val="22"/>
              </w:rPr>
              <w:t>tructure refinement</w:t>
            </w:r>
          </w:p>
        </w:tc>
        <w:tc>
          <w:tcPr>
            <w:tcW w:w="5527" w:type="dxa"/>
            <w:vAlign w:val="center"/>
          </w:tcPr>
          <w:p w14:paraId="3FEB0EA7" w14:textId="77777777" w:rsidR="004F3B0D" w:rsidRPr="00485CD4" w:rsidRDefault="004F3B0D" w:rsidP="00485CD4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hyperlink r:id="rId26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https://galaxy.seoklab.org/cgi-bin/submit.cgi?type=REFINE</w:t>
              </w:r>
            </w:hyperlink>
          </w:p>
        </w:tc>
      </w:tr>
      <w:tr w:rsidR="001E5677" w:rsidRPr="0041554B" w14:paraId="2FCE9231" w14:textId="77777777" w:rsidTr="008217E9">
        <w:trPr>
          <w:trHeight w:val="563"/>
        </w:trPr>
        <w:tc>
          <w:tcPr>
            <w:tcW w:w="1560" w:type="dxa"/>
            <w:vAlign w:val="center"/>
          </w:tcPr>
          <w:p w14:paraId="52387957" w14:textId="2CDE75CE" w:rsidR="001E5677" w:rsidRPr="00485CD4" w:rsidRDefault="001E5677" w:rsidP="00485CD4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 w:rsidRPr="00485CD4">
              <w:rPr>
                <w:rFonts w:ascii="Times New Roman" w:eastAsia="Times New Roman" w:hAnsi="Times New Roman" w:cs="Times New Roman"/>
                <w:szCs w:val="22"/>
              </w:rPr>
              <w:t>ProSA</w:t>
            </w:r>
            <w:proofErr w:type="spellEnd"/>
            <w:r w:rsidRPr="00485CD4">
              <w:rPr>
                <w:rFonts w:ascii="Times New Roman" w:eastAsia="Times New Roman" w:hAnsi="Times New Roman" w:cs="Times New Roman"/>
                <w:szCs w:val="22"/>
              </w:rPr>
              <w:t>-web</w:t>
            </w:r>
          </w:p>
        </w:tc>
        <w:tc>
          <w:tcPr>
            <w:tcW w:w="2835" w:type="dxa"/>
            <w:vAlign w:val="center"/>
          </w:tcPr>
          <w:p w14:paraId="46EBDA2D" w14:textId="77777777" w:rsidR="00966BEC" w:rsidRDefault="00966BEC" w:rsidP="00485CD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Protein s</w:t>
            </w:r>
            <w:r w:rsidR="001E5677" w:rsidRPr="00485CD4">
              <w:rPr>
                <w:rFonts w:ascii="Times New Roman" w:hAnsi="Times New Roman" w:cs="Times New Roman"/>
                <w:bCs/>
                <w:szCs w:val="22"/>
              </w:rPr>
              <w:t xml:space="preserve">tructure </w:t>
            </w:r>
          </w:p>
          <w:p w14:paraId="5B93F13F" w14:textId="7244728F" w:rsidR="001E5677" w:rsidRPr="00485CD4" w:rsidRDefault="001E5677" w:rsidP="00485CD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485CD4">
              <w:rPr>
                <w:rFonts w:ascii="Times New Roman" w:hAnsi="Times New Roman" w:cs="Times New Roman"/>
                <w:bCs/>
                <w:szCs w:val="22"/>
              </w:rPr>
              <w:t>validation</w:t>
            </w:r>
          </w:p>
        </w:tc>
        <w:tc>
          <w:tcPr>
            <w:tcW w:w="5527" w:type="dxa"/>
            <w:vAlign w:val="center"/>
          </w:tcPr>
          <w:p w14:paraId="559AD447" w14:textId="39DF0DF6" w:rsidR="001E5677" w:rsidRPr="00485CD4" w:rsidRDefault="001E5677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https://prosa.services.came.sbg.ac.at/prosa.php</w:t>
              </w:r>
            </w:hyperlink>
          </w:p>
        </w:tc>
      </w:tr>
      <w:tr w:rsidR="004F3B0D" w:rsidRPr="0041554B" w14:paraId="1C5E20E5" w14:textId="77777777" w:rsidTr="008217E9">
        <w:trPr>
          <w:trHeight w:val="697"/>
        </w:trPr>
        <w:tc>
          <w:tcPr>
            <w:tcW w:w="1560" w:type="dxa"/>
            <w:vAlign w:val="center"/>
          </w:tcPr>
          <w:p w14:paraId="3F1B4C86" w14:textId="77777777" w:rsidR="004F3B0D" w:rsidRPr="00485CD4" w:rsidRDefault="004F3B0D" w:rsidP="00485CD4">
            <w:pPr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485CD4">
              <w:rPr>
                <w:rFonts w:ascii="Times New Roman" w:eastAsia="Times New Roman" w:hAnsi="Times New Roman" w:cs="Times New Roman"/>
                <w:szCs w:val="22"/>
              </w:rPr>
              <w:t>PROCHECK</w:t>
            </w:r>
          </w:p>
        </w:tc>
        <w:tc>
          <w:tcPr>
            <w:tcW w:w="2835" w:type="dxa"/>
            <w:vAlign w:val="center"/>
          </w:tcPr>
          <w:p w14:paraId="4D21F949" w14:textId="77777777" w:rsidR="00966BEC" w:rsidRDefault="00966BEC" w:rsidP="00485CD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Protein s</w:t>
            </w:r>
            <w:r w:rsidR="004F3B0D" w:rsidRPr="00485CD4">
              <w:rPr>
                <w:rFonts w:ascii="Times New Roman" w:hAnsi="Times New Roman" w:cs="Times New Roman"/>
                <w:bCs/>
                <w:szCs w:val="22"/>
              </w:rPr>
              <w:t xml:space="preserve">tructure </w:t>
            </w:r>
          </w:p>
          <w:p w14:paraId="15538760" w14:textId="611DBE7F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bCs/>
                <w:szCs w:val="22"/>
              </w:rPr>
              <w:t>validation</w:t>
            </w:r>
          </w:p>
        </w:tc>
        <w:tc>
          <w:tcPr>
            <w:tcW w:w="5527" w:type="dxa"/>
            <w:vAlign w:val="center"/>
          </w:tcPr>
          <w:p w14:paraId="407D276C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https://saves.mbi.ucla.edu/</w:t>
              </w:r>
            </w:hyperlink>
          </w:p>
        </w:tc>
      </w:tr>
      <w:tr w:rsidR="004F3B0D" w:rsidRPr="0041554B" w14:paraId="31FE083B" w14:textId="77777777" w:rsidTr="008217E9">
        <w:trPr>
          <w:trHeight w:val="706"/>
        </w:trPr>
        <w:tc>
          <w:tcPr>
            <w:tcW w:w="1560" w:type="dxa"/>
            <w:vAlign w:val="center"/>
          </w:tcPr>
          <w:p w14:paraId="2077368D" w14:textId="77777777" w:rsidR="004F3B0D" w:rsidRPr="00485CD4" w:rsidRDefault="004F3B0D" w:rsidP="00485CD4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85CD4">
              <w:rPr>
                <w:rFonts w:ascii="Times New Roman" w:eastAsia="Times New Roman" w:hAnsi="Times New Roman" w:cs="Times New Roman"/>
                <w:szCs w:val="22"/>
              </w:rPr>
              <w:t>Chimera 1.17.1</w:t>
            </w:r>
          </w:p>
        </w:tc>
        <w:tc>
          <w:tcPr>
            <w:tcW w:w="2835" w:type="dxa"/>
            <w:vAlign w:val="center"/>
          </w:tcPr>
          <w:p w14:paraId="18747433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485CD4">
              <w:rPr>
                <w:rFonts w:ascii="Times New Roman" w:hAnsi="Times New Roman" w:cs="Times New Roman"/>
                <w:bCs/>
                <w:szCs w:val="22"/>
              </w:rPr>
              <w:t>Interactive visualization and analysis of molecular structure</w:t>
            </w:r>
          </w:p>
        </w:tc>
        <w:tc>
          <w:tcPr>
            <w:tcW w:w="5527" w:type="dxa"/>
            <w:vAlign w:val="center"/>
          </w:tcPr>
          <w:p w14:paraId="469A8C1D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https://www.rbvi.ucsf.edu/chimera/</w:t>
              </w:r>
            </w:hyperlink>
          </w:p>
        </w:tc>
      </w:tr>
      <w:tr w:rsidR="0091168B" w:rsidRPr="0041554B" w14:paraId="2A31F522" w14:textId="77777777" w:rsidTr="008217E9">
        <w:trPr>
          <w:trHeight w:val="706"/>
        </w:trPr>
        <w:tc>
          <w:tcPr>
            <w:tcW w:w="1560" w:type="dxa"/>
            <w:vAlign w:val="center"/>
          </w:tcPr>
          <w:p w14:paraId="47E360D5" w14:textId="25149AB8" w:rsidR="0091168B" w:rsidRPr="00485CD4" w:rsidRDefault="0091168B" w:rsidP="00485CD4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 xml:space="preserve">IEDB </w:t>
            </w:r>
            <w:proofErr w:type="spellStart"/>
            <w:r w:rsidRPr="00485CD4">
              <w:rPr>
                <w:rFonts w:ascii="Times New Roman" w:hAnsi="Times New Roman" w:cs="Times New Roman"/>
                <w:szCs w:val="22"/>
              </w:rPr>
              <w:t>ElliPro</w:t>
            </w:r>
            <w:proofErr w:type="spellEnd"/>
          </w:p>
        </w:tc>
        <w:tc>
          <w:tcPr>
            <w:tcW w:w="2835" w:type="dxa"/>
            <w:vAlign w:val="center"/>
          </w:tcPr>
          <w:p w14:paraId="7906B792" w14:textId="3BFC6E3A" w:rsidR="0091168B" w:rsidRPr="00485CD4" w:rsidRDefault="002942C7" w:rsidP="00485CD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485CD4">
              <w:rPr>
                <w:rFonts w:ascii="Times New Roman" w:hAnsi="Times New Roman" w:cs="Times New Roman"/>
                <w:bCs/>
                <w:szCs w:val="22"/>
              </w:rPr>
              <w:t>Antibody Epitope Prediction</w:t>
            </w:r>
          </w:p>
        </w:tc>
        <w:tc>
          <w:tcPr>
            <w:tcW w:w="5527" w:type="dxa"/>
            <w:vAlign w:val="center"/>
          </w:tcPr>
          <w:p w14:paraId="11BD6755" w14:textId="7DA2E0D1" w:rsidR="0091168B" w:rsidRPr="00966BEC" w:rsidRDefault="002942C7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Pr="00966BEC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http://tools.iedb.org/ellipro/</w:t>
              </w:r>
            </w:hyperlink>
          </w:p>
        </w:tc>
      </w:tr>
      <w:tr w:rsidR="004F3B0D" w:rsidRPr="0041554B" w14:paraId="05048EC4" w14:textId="77777777" w:rsidTr="008217E9">
        <w:trPr>
          <w:trHeight w:val="701"/>
        </w:trPr>
        <w:tc>
          <w:tcPr>
            <w:tcW w:w="1560" w:type="dxa"/>
            <w:vAlign w:val="center"/>
          </w:tcPr>
          <w:p w14:paraId="798E9526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  <w:lang w:bidi="hi-IN"/>
              </w:rPr>
            </w:pPr>
            <w:proofErr w:type="spellStart"/>
            <w:r w:rsidRPr="00485CD4">
              <w:rPr>
                <w:rFonts w:ascii="Times New Roman" w:hAnsi="Times New Roman" w:cs="Times New Roman"/>
                <w:szCs w:val="22"/>
                <w:lang w:bidi="hi-IN"/>
              </w:rPr>
              <w:t>ClusPro</w:t>
            </w:r>
            <w:proofErr w:type="spellEnd"/>
            <w:r w:rsidRPr="00485CD4">
              <w:rPr>
                <w:rFonts w:ascii="Times New Roman" w:hAnsi="Times New Roman" w:cs="Times New Roman"/>
                <w:szCs w:val="22"/>
                <w:lang w:bidi="hi-IN"/>
              </w:rPr>
              <w:t xml:space="preserve"> 2.0</w:t>
            </w:r>
          </w:p>
        </w:tc>
        <w:tc>
          <w:tcPr>
            <w:tcW w:w="2835" w:type="dxa"/>
            <w:vAlign w:val="center"/>
          </w:tcPr>
          <w:p w14:paraId="6DFCCB36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bCs/>
                <w:szCs w:val="22"/>
              </w:rPr>
              <w:t>Docking study</w:t>
            </w:r>
          </w:p>
        </w:tc>
        <w:tc>
          <w:tcPr>
            <w:tcW w:w="5527" w:type="dxa"/>
            <w:vAlign w:val="center"/>
          </w:tcPr>
          <w:p w14:paraId="160CD2ED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  <w:lang w:bidi="hi-IN"/>
              </w:rPr>
            </w:pPr>
            <w:hyperlink r:id="rId31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https://cluspro.bu.edu/login.php</w:t>
              </w:r>
            </w:hyperlink>
          </w:p>
        </w:tc>
      </w:tr>
      <w:tr w:rsidR="004F3B0D" w:rsidRPr="0041554B" w14:paraId="5B984DA7" w14:textId="77777777" w:rsidTr="008217E9">
        <w:trPr>
          <w:trHeight w:val="469"/>
        </w:trPr>
        <w:tc>
          <w:tcPr>
            <w:tcW w:w="1560" w:type="dxa"/>
            <w:vAlign w:val="center"/>
          </w:tcPr>
          <w:p w14:paraId="1AE59F51" w14:textId="674D7420" w:rsidR="004F3B0D" w:rsidRPr="00485CD4" w:rsidRDefault="0091168B" w:rsidP="00485CD4">
            <w:pPr>
              <w:jc w:val="center"/>
              <w:rPr>
                <w:rFonts w:ascii="Times New Roman" w:hAnsi="Times New Roman" w:cs="Times New Roman"/>
                <w:szCs w:val="22"/>
                <w:lang w:bidi="hi-IN"/>
              </w:rPr>
            </w:pPr>
            <w:proofErr w:type="spellStart"/>
            <w:r w:rsidRPr="00485CD4">
              <w:rPr>
                <w:rFonts w:ascii="Times New Roman" w:hAnsi="Times New Roman" w:cs="Times New Roman"/>
                <w:szCs w:val="22"/>
              </w:rPr>
              <w:t>LigPlot</w:t>
            </w:r>
            <w:proofErr w:type="spellEnd"/>
            <w:r w:rsidRPr="00485CD4">
              <w:rPr>
                <w:rFonts w:ascii="Times New Roman" w:hAnsi="Times New Roman" w:cs="Times New Roman"/>
                <w:szCs w:val="22"/>
              </w:rPr>
              <w:t>+</w:t>
            </w:r>
            <w:r w:rsidR="002942C7" w:rsidRPr="00485CD4">
              <w:rPr>
                <w:rFonts w:ascii="Times New Roman" w:hAnsi="Times New Roman" w:cs="Times New Roman"/>
                <w:szCs w:val="22"/>
              </w:rPr>
              <w:t xml:space="preserve"> v.2.2.5</w:t>
            </w:r>
          </w:p>
        </w:tc>
        <w:tc>
          <w:tcPr>
            <w:tcW w:w="2835" w:type="dxa"/>
            <w:vAlign w:val="center"/>
          </w:tcPr>
          <w:p w14:paraId="761D9D0C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bCs/>
                <w:szCs w:val="22"/>
              </w:rPr>
              <w:t>Structural interaction analysis</w:t>
            </w:r>
          </w:p>
        </w:tc>
        <w:tc>
          <w:tcPr>
            <w:tcW w:w="5527" w:type="dxa"/>
            <w:vAlign w:val="center"/>
          </w:tcPr>
          <w:p w14:paraId="691EBF28" w14:textId="211730EC" w:rsidR="004F3B0D" w:rsidRPr="00966BEC" w:rsidRDefault="002942C7" w:rsidP="00485CD4">
            <w:pPr>
              <w:jc w:val="center"/>
              <w:rPr>
                <w:rFonts w:ascii="Times New Roman" w:hAnsi="Times New Roman" w:cs="Times New Roman"/>
                <w:szCs w:val="22"/>
                <w:lang w:bidi="hi-IN"/>
              </w:rPr>
            </w:pPr>
            <w:hyperlink r:id="rId32" w:history="1">
              <w:r w:rsidRPr="00966BEC">
                <w:rPr>
                  <w:rStyle w:val="Hyperlink"/>
                  <w:rFonts w:ascii="Times New Roman" w:hAnsi="Times New Roman" w:cs="Times New Roman"/>
                  <w:szCs w:val="22"/>
                  <w:u w:val="none"/>
                  <w:lang w:bidi="hi-IN"/>
                </w:rPr>
                <w:t>https://www.ebi.ac.uk/thornton-srv/software/LigPlus/</w:t>
              </w:r>
            </w:hyperlink>
          </w:p>
        </w:tc>
      </w:tr>
      <w:tr w:rsidR="004F3B0D" w:rsidRPr="0041554B" w14:paraId="7C302629" w14:textId="77777777" w:rsidTr="008217E9">
        <w:trPr>
          <w:trHeight w:val="1266"/>
        </w:trPr>
        <w:tc>
          <w:tcPr>
            <w:tcW w:w="1560" w:type="dxa"/>
            <w:vAlign w:val="center"/>
          </w:tcPr>
          <w:p w14:paraId="7CE7DDA0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  <w:lang w:bidi="hi-IN"/>
              </w:rPr>
            </w:pPr>
            <w:r w:rsidRPr="00485CD4">
              <w:rPr>
                <w:rFonts w:ascii="Times New Roman" w:hAnsi="Times New Roman" w:cs="Times New Roman"/>
                <w:szCs w:val="22"/>
                <w:lang w:bidi="hi-IN"/>
              </w:rPr>
              <w:lastRenderedPageBreak/>
              <w:t>GROMACS</w:t>
            </w:r>
          </w:p>
        </w:tc>
        <w:tc>
          <w:tcPr>
            <w:tcW w:w="2835" w:type="dxa"/>
            <w:vAlign w:val="center"/>
          </w:tcPr>
          <w:p w14:paraId="662E3AC9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485CD4">
              <w:rPr>
                <w:rFonts w:ascii="Times New Roman" w:hAnsi="Times New Roman" w:cs="Times New Roman"/>
                <w:bCs/>
                <w:szCs w:val="22"/>
              </w:rPr>
              <w:t>A molecular dynamic package mainly designed for simulations of proteins, lipids, and nucleic acids</w:t>
            </w:r>
          </w:p>
        </w:tc>
        <w:tc>
          <w:tcPr>
            <w:tcW w:w="5527" w:type="dxa"/>
            <w:vAlign w:val="center"/>
          </w:tcPr>
          <w:p w14:paraId="16920E02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https://www.gromacs.org/</w:t>
              </w:r>
            </w:hyperlink>
          </w:p>
        </w:tc>
      </w:tr>
      <w:tr w:rsidR="004F3B0D" w:rsidRPr="0041554B" w14:paraId="0F1EF6A4" w14:textId="77777777" w:rsidTr="008217E9">
        <w:trPr>
          <w:trHeight w:val="469"/>
        </w:trPr>
        <w:tc>
          <w:tcPr>
            <w:tcW w:w="1560" w:type="dxa"/>
            <w:vAlign w:val="center"/>
          </w:tcPr>
          <w:p w14:paraId="5E34DF04" w14:textId="053F7359" w:rsidR="004F3B0D" w:rsidRPr="00485CD4" w:rsidRDefault="0091168B" w:rsidP="00485CD4">
            <w:pPr>
              <w:jc w:val="center"/>
              <w:rPr>
                <w:rFonts w:ascii="Times New Roman" w:hAnsi="Times New Roman" w:cs="Times New Roman"/>
                <w:szCs w:val="22"/>
                <w:lang w:bidi="hi-IN"/>
              </w:rPr>
            </w:pPr>
            <w:proofErr w:type="spellStart"/>
            <w:r w:rsidRPr="00485CD4">
              <w:rPr>
                <w:rFonts w:ascii="Times New Roman" w:hAnsi="Times New Roman" w:cs="Times New Roman"/>
                <w:szCs w:val="22"/>
              </w:rPr>
              <w:t>HawkDock</w:t>
            </w:r>
            <w:proofErr w:type="spellEnd"/>
          </w:p>
        </w:tc>
        <w:tc>
          <w:tcPr>
            <w:tcW w:w="2835" w:type="dxa"/>
            <w:vAlign w:val="center"/>
          </w:tcPr>
          <w:p w14:paraId="2D5C7A7D" w14:textId="145E5DFB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485CD4">
              <w:rPr>
                <w:rFonts w:ascii="Times New Roman" w:hAnsi="Times New Roman" w:cs="Times New Roman"/>
                <w:bCs/>
                <w:szCs w:val="22"/>
              </w:rPr>
              <w:t>A tool for MM-</w:t>
            </w:r>
            <w:r w:rsidR="0091168B" w:rsidRPr="00485CD4">
              <w:rPr>
                <w:rFonts w:ascii="Times New Roman" w:hAnsi="Times New Roman" w:cs="Times New Roman"/>
                <w:bCs/>
                <w:szCs w:val="22"/>
              </w:rPr>
              <w:t>G</w:t>
            </w:r>
            <w:r w:rsidRPr="00485CD4">
              <w:rPr>
                <w:rFonts w:ascii="Times New Roman" w:hAnsi="Times New Roman" w:cs="Times New Roman"/>
                <w:bCs/>
                <w:szCs w:val="22"/>
              </w:rPr>
              <w:t>BSA calculation</w:t>
            </w:r>
          </w:p>
        </w:tc>
        <w:tc>
          <w:tcPr>
            <w:tcW w:w="5527" w:type="dxa"/>
            <w:vAlign w:val="center"/>
          </w:tcPr>
          <w:p w14:paraId="4FD3E5AD" w14:textId="13AF45C4" w:rsidR="004F3B0D" w:rsidRPr="00966BEC" w:rsidRDefault="002942C7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4" w:history="1">
              <w:r w:rsidRPr="00966BEC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https://cadd.zju.edu.cn/hawkdock/</w:t>
              </w:r>
            </w:hyperlink>
          </w:p>
        </w:tc>
      </w:tr>
      <w:tr w:rsidR="0091168B" w:rsidRPr="0041554B" w14:paraId="31ECEC42" w14:textId="77777777" w:rsidTr="008217E9">
        <w:trPr>
          <w:trHeight w:val="469"/>
        </w:trPr>
        <w:tc>
          <w:tcPr>
            <w:tcW w:w="1560" w:type="dxa"/>
            <w:vAlign w:val="center"/>
          </w:tcPr>
          <w:p w14:paraId="67B6D24F" w14:textId="6E38BFA6" w:rsidR="0091168B" w:rsidRPr="00485CD4" w:rsidRDefault="0091168B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>C-</w:t>
            </w:r>
            <w:proofErr w:type="spellStart"/>
            <w:r w:rsidRPr="00485CD4">
              <w:rPr>
                <w:rFonts w:ascii="Times New Roman" w:hAnsi="Times New Roman" w:cs="Times New Roman"/>
                <w:szCs w:val="22"/>
              </w:rPr>
              <w:t>ImmSim</w:t>
            </w:r>
            <w:proofErr w:type="spellEnd"/>
          </w:p>
        </w:tc>
        <w:tc>
          <w:tcPr>
            <w:tcW w:w="2835" w:type="dxa"/>
            <w:vAlign w:val="center"/>
          </w:tcPr>
          <w:p w14:paraId="6BAF021B" w14:textId="00E1FE21" w:rsidR="0091168B" w:rsidRPr="00485CD4" w:rsidRDefault="0091168B" w:rsidP="00485CD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</w:rPr>
              <w:t>Immune simulation</w:t>
            </w:r>
          </w:p>
        </w:tc>
        <w:tc>
          <w:tcPr>
            <w:tcW w:w="5527" w:type="dxa"/>
            <w:vAlign w:val="center"/>
          </w:tcPr>
          <w:p w14:paraId="33F0A4BE" w14:textId="78DED761" w:rsidR="0091168B" w:rsidRPr="00485CD4" w:rsidRDefault="0091168B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  <w:lang w:bidi="hi-IN"/>
                </w:rPr>
                <w:t>https://kraken.iac.rm.cnr.it/C-IMMSIM/index.php</w:t>
              </w:r>
            </w:hyperlink>
          </w:p>
        </w:tc>
      </w:tr>
      <w:tr w:rsidR="004F3B0D" w:rsidRPr="0041554B" w14:paraId="289C78F2" w14:textId="77777777" w:rsidTr="008217E9">
        <w:trPr>
          <w:trHeight w:val="689"/>
        </w:trPr>
        <w:tc>
          <w:tcPr>
            <w:tcW w:w="1560" w:type="dxa"/>
            <w:vAlign w:val="center"/>
          </w:tcPr>
          <w:p w14:paraId="2EF4DA41" w14:textId="70C1560D" w:rsidR="004F3B0D" w:rsidRPr="00485CD4" w:rsidRDefault="0091168B" w:rsidP="00485CD4">
            <w:pPr>
              <w:jc w:val="center"/>
              <w:rPr>
                <w:rFonts w:ascii="Times New Roman" w:hAnsi="Times New Roman" w:cs="Times New Roman"/>
                <w:szCs w:val="22"/>
                <w:lang w:bidi="hi-IN"/>
              </w:rPr>
            </w:pPr>
            <w:proofErr w:type="spellStart"/>
            <w:r w:rsidRPr="00485CD4">
              <w:rPr>
                <w:rFonts w:ascii="Times New Roman" w:hAnsi="Times New Roman" w:cs="Times New Roman"/>
                <w:szCs w:val="22"/>
              </w:rPr>
              <w:t>VectorBuilder</w:t>
            </w:r>
            <w:proofErr w:type="spellEnd"/>
          </w:p>
        </w:tc>
        <w:tc>
          <w:tcPr>
            <w:tcW w:w="2835" w:type="dxa"/>
            <w:vAlign w:val="center"/>
          </w:tcPr>
          <w:p w14:paraId="0265B646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szCs w:val="22"/>
                <w:lang w:bidi="hi-IN"/>
              </w:rPr>
              <w:t>Codon optimization</w:t>
            </w:r>
          </w:p>
        </w:tc>
        <w:tc>
          <w:tcPr>
            <w:tcW w:w="5527" w:type="dxa"/>
            <w:vAlign w:val="center"/>
          </w:tcPr>
          <w:p w14:paraId="130E59EC" w14:textId="4C9F62D6" w:rsidR="004F3B0D" w:rsidRPr="00966BEC" w:rsidRDefault="00990E0C" w:rsidP="00485CD4">
            <w:pPr>
              <w:jc w:val="center"/>
              <w:rPr>
                <w:rFonts w:ascii="Times New Roman" w:hAnsi="Times New Roman" w:cs="Times New Roman"/>
                <w:szCs w:val="22"/>
                <w:lang w:bidi="hi-IN"/>
              </w:rPr>
            </w:pPr>
            <w:hyperlink r:id="rId36" w:history="1">
              <w:r w:rsidRPr="00966BEC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https://en.vectorbuilder.com/tool/codon-optimization.html</w:t>
              </w:r>
            </w:hyperlink>
          </w:p>
        </w:tc>
      </w:tr>
      <w:tr w:rsidR="004F3B0D" w:rsidRPr="0041554B" w14:paraId="1479FB49" w14:textId="77777777" w:rsidTr="008217E9">
        <w:trPr>
          <w:trHeight w:val="571"/>
        </w:trPr>
        <w:tc>
          <w:tcPr>
            <w:tcW w:w="1560" w:type="dxa"/>
            <w:vAlign w:val="center"/>
          </w:tcPr>
          <w:p w14:paraId="15D8ADF7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  <w:lang w:bidi="hi-IN"/>
              </w:rPr>
            </w:pPr>
            <w:proofErr w:type="spellStart"/>
            <w:r w:rsidRPr="00485CD4">
              <w:rPr>
                <w:rFonts w:ascii="Times New Roman" w:hAnsi="Times New Roman" w:cs="Times New Roman"/>
                <w:szCs w:val="22"/>
                <w:lang w:bidi="hi-IN"/>
              </w:rPr>
              <w:t>SnapGene</w:t>
            </w:r>
            <w:proofErr w:type="spellEnd"/>
          </w:p>
        </w:tc>
        <w:tc>
          <w:tcPr>
            <w:tcW w:w="2835" w:type="dxa"/>
            <w:vAlign w:val="center"/>
          </w:tcPr>
          <w:p w14:paraId="34968C3C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5CD4">
              <w:rPr>
                <w:rFonts w:ascii="Times New Roman" w:hAnsi="Times New Roman" w:cs="Times New Roman"/>
                <w:bCs/>
                <w:i/>
                <w:szCs w:val="22"/>
              </w:rPr>
              <w:t>In-silico</w:t>
            </w:r>
            <w:r w:rsidRPr="00485CD4">
              <w:rPr>
                <w:rFonts w:ascii="Times New Roman" w:hAnsi="Times New Roman" w:cs="Times New Roman"/>
                <w:bCs/>
                <w:szCs w:val="22"/>
              </w:rPr>
              <w:t xml:space="preserve"> simulation</w:t>
            </w:r>
          </w:p>
        </w:tc>
        <w:tc>
          <w:tcPr>
            <w:tcW w:w="5527" w:type="dxa"/>
            <w:vAlign w:val="center"/>
          </w:tcPr>
          <w:p w14:paraId="0E8EB9C9" w14:textId="77777777" w:rsidR="004F3B0D" w:rsidRPr="00485CD4" w:rsidRDefault="004F3B0D" w:rsidP="00485CD4">
            <w:pPr>
              <w:jc w:val="center"/>
              <w:rPr>
                <w:rFonts w:ascii="Times New Roman" w:hAnsi="Times New Roman" w:cs="Times New Roman"/>
                <w:szCs w:val="22"/>
                <w:lang w:bidi="hi-IN"/>
              </w:rPr>
            </w:pPr>
            <w:hyperlink r:id="rId37" w:history="1">
              <w:r w:rsidRPr="00485CD4">
                <w:rPr>
                  <w:rStyle w:val="Hyperlink"/>
                  <w:rFonts w:ascii="Times New Roman" w:hAnsi="Times New Roman" w:cs="Times New Roman"/>
                  <w:szCs w:val="22"/>
                  <w:u w:val="none"/>
                </w:rPr>
                <w:t>https://www.snapgene.com/</w:t>
              </w:r>
            </w:hyperlink>
          </w:p>
        </w:tc>
      </w:tr>
    </w:tbl>
    <w:p w14:paraId="2E0B8FD5" w14:textId="77777777" w:rsidR="004F3B0D" w:rsidRDefault="004F3B0D" w:rsidP="004F3B0D">
      <w:pPr>
        <w:rPr>
          <w:rFonts w:ascii="Times New Roman" w:hAnsi="Times New Roman" w:cs="Times New Roman"/>
          <w:b/>
        </w:rPr>
      </w:pPr>
    </w:p>
    <w:p w14:paraId="0C999A7A" w14:textId="77777777" w:rsidR="004F3B0D" w:rsidRDefault="004F3B0D" w:rsidP="004F3B0D">
      <w:pPr>
        <w:rPr>
          <w:rFonts w:ascii="Times New Roman" w:hAnsi="Times New Roman" w:cs="Times New Roman"/>
          <w:b/>
        </w:rPr>
      </w:pPr>
    </w:p>
    <w:p w14:paraId="373A92DA" w14:textId="77777777" w:rsidR="001F45D3" w:rsidRDefault="001F45D3"/>
    <w:sectPr w:rsidR="001F45D3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D3"/>
    <w:rsid w:val="00090120"/>
    <w:rsid w:val="001E5677"/>
    <w:rsid w:val="001F45D3"/>
    <w:rsid w:val="002942C7"/>
    <w:rsid w:val="0033440A"/>
    <w:rsid w:val="003466BD"/>
    <w:rsid w:val="003E3F76"/>
    <w:rsid w:val="00485CD4"/>
    <w:rsid w:val="004F3B0D"/>
    <w:rsid w:val="00522DCD"/>
    <w:rsid w:val="007273D5"/>
    <w:rsid w:val="008217E9"/>
    <w:rsid w:val="008606EF"/>
    <w:rsid w:val="0091168B"/>
    <w:rsid w:val="00966BEC"/>
    <w:rsid w:val="00990E0C"/>
    <w:rsid w:val="00B34C7F"/>
    <w:rsid w:val="00D5178A"/>
    <w:rsid w:val="00DC4CBE"/>
    <w:rsid w:val="00FB24BA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7E15B"/>
  <w15:chartTrackingRefBased/>
  <w15:docId w15:val="{080988CD-5565-4322-A010-0E7E690A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B0D"/>
    <w:pPr>
      <w:suppressAutoHyphens/>
      <w:jc w:val="left"/>
    </w:pPr>
    <w:rPr>
      <w:rFonts w:eastAsiaTheme="minorHAnsi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uiPriority w:val="39"/>
    <w:qFormat/>
    <w:rsid w:val="004F3B0D"/>
    <w:pPr>
      <w:spacing w:after="0" w:line="240" w:lineRule="auto"/>
      <w:jc w:val="left"/>
    </w:pPr>
    <w:rPr>
      <w:kern w:val="0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F3B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s.iiitd.edu.in/raghava/il4pred/predict.php" TargetMode="External"/><Relationship Id="rId18" Type="http://schemas.openxmlformats.org/officeDocument/2006/relationships/hyperlink" Target="https://weblogo.berkeley.edu/logo.cgi" TargetMode="External"/><Relationship Id="rId26" Type="http://schemas.openxmlformats.org/officeDocument/2006/relationships/hyperlink" Target="https://galaxy.seoklab.org/cgi-bin/submit.cgi?type=REFIN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cratch.proteomics.ics.uci.edu/" TargetMode="External"/><Relationship Id="rId34" Type="http://schemas.openxmlformats.org/officeDocument/2006/relationships/hyperlink" Target="https://cadd.zju.edu.cn/hawkdock/" TargetMode="External"/><Relationship Id="rId7" Type="http://schemas.openxmlformats.org/officeDocument/2006/relationships/hyperlink" Target="https://cello.life.nctu.edu.tw/" TargetMode="External"/><Relationship Id="rId12" Type="http://schemas.openxmlformats.org/officeDocument/2006/relationships/hyperlink" Target="http://crdd.osdd.net/raghava/ifnepitope/predict.php" TargetMode="External"/><Relationship Id="rId17" Type="http://schemas.openxmlformats.org/officeDocument/2006/relationships/hyperlink" Target="https://resources.qiagenbioinformatics.com/manuals/clcsequenceviewer/current/index.php?manual=Introduction_CLC_Sequence_Viewer.html" TargetMode="External"/><Relationship Id="rId25" Type="http://schemas.openxmlformats.org/officeDocument/2006/relationships/hyperlink" Target="http://raptorx6.uchicago.edu/" TargetMode="External"/><Relationship Id="rId33" Type="http://schemas.openxmlformats.org/officeDocument/2006/relationships/hyperlink" Target="https://www.gromacs.org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ools.iedb.org/population/" TargetMode="External"/><Relationship Id="rId20" Type="http://schemas.openxmlformats.org/officeDocument/2006/relationships/hyperlink" Target="https://scratch.proteomics.ics.uci.edu/" TargetMode="External"/><Relationship Id="rId29" Type="http://schemas.openxmlformats.org/officeDocument/2006/relationships/hyperlink" Target="https://www.rbvi.ucsf.edu/chimer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sort.org/psortb/" TargetMode="External"/><Relationship Id="rId11" Type="http://schemas.openxmlformats.org/officeDocument/2006/relationships/hyperlink" Target="https://tools.iedb.org/mhcii/" TargetMode="External"/><Relationship Id="rId24" Type="http://schemas.openxmlformats.org/officeDocument/2006/relationships/hyperlink" Target="https://npsa-prabi.ibcp.fr/cgi-bin/npsa_automat.pl?page=/NPSA/npsa_gor4.html" TargetMode="External"/><Relationship Id="rId32" Type="http://schemas.openxmlformats.org/officeDocument/2006/relationships/hyperlink" Target="https://www.ebi.ac.uk/thornton-srv/software/LigPlus/" TargetMode="External"/><Relationship Id="rId37" Type="http://schemas.openxmlformats.org/officeDocument/2006/relationships/hyperlink" Target="https://www.snapgene.com/" TargetMode="External"/><Relationship Id="rId5" Type="http://schemas.openxmlformats.org/officeDocument/2006/relationships/hyperlink" Target="https://www.ddg-pharmfac.net/vaxijen/VaxiJen/VaxiJen.html" TargetMode="External"/><Relationship Id="rId15" Type="http://schemas.openxmlformats.org/officeDocument/2006/relationships/hyperlink" Target="https://webs.iiitd.edu.in/raghava/toxinpred/" TargetMode="External"/><Relationship Id="rId23" Type="http://schemas.openxmlformats.org/officeDocument/2006/relationships/hyperlink" Target="http://bioinf.cs.ucl.ac.uk/psipred/" TargetMode="External"/><Relationship Id="rId28" Type="http://schemas.openxmlformats.org/officeDocument/2006/relationships/hyperlink" Target="https://saves.mbi.ucla.edu/" TargetMode="External"/><Relationship Id="rId36" Type="http://schemas.openxmlformats.org/officeDocument/2006/relationships/hyperlink" Target="https://en.vectorbuilder.com/tool/codon-optimization.html" TargetMode="External"/><Relationship Id="rId10" Type="http://schemas.openxmlformats.org/officeDocument/2006/relationships/hyperlink" Target="http://crdd.osdd.net/raghava/abcpred/" TargetMode="External"/><Relationship Id="rId19" Type="http://schemas.openxmlformats.org/officeDocument/2006/relationships/hyperlink" Target="https://web.expasy.org/protparam/" TargetMode="External"/><Relationship Id="rId31" Type="http://schemas.openxmlformats.org/officeDocument/2006/relationships/hyperlink" Target="https://cluspro.bu.edu/login.php" TargetMode="External"/><Relationship Id="rId4" Type="http://schemas.openxmlformats.org/officeDocument/2006/relationships/hyperlink" Target="https://www.uniprot.org/" TargetMode="External"/><Relationship Id="rId9" Type="http://schemas.openxmlformats.org/officeDocument/2006/relationships/hyperlink" Target="https://services.healthtech.dtu.dk/services/SignalP-5.0/" TargetMode="External"/><Relationship Id="rId14" Type="http://schemas.openxmlformats.org/officeDocument/2006/relationships/hyperlink" Target="https://services.healthtech.dtu.dk/services/NetCTL-1.2/" TargetMode="External"/><Relationship Id="rId22" Type="http://schemas.openxmlformats.org/officeDocument/2006/relationships/hyperlink" Target="https://www.ddg-pharmfac.net/AllerTOP/" TargetMode="External"/><Relationship Id="rId27" Type="http://schemas.openxmlformats.org/officeDocument/2006/relationships/hyperlink" Target="https://prosa.services.came.sbg.ac.at/prosa.php" TargetMode="External"/><Relationship Id="rId30" Type="http://schemas.openxmlformats.org/officeDocument/2006/relationships/hyperlink" Target="http://tools.iedb.org/ellipro/" TargetMode="External"/><Relationship Id="rId35" Type="http://schemas.openxmlformats.org/officeDocument/2006/relationships/hyperlink" Target="https://kraken.iac.rm.cnr.it/C-IMMSIM/index.php" TargetMode="External"/><Relationship Id="rId8" Type="http://schemas.openxmlformats.org/officeDocument/2006/relationships/hyperlink" Target="https://ddg-pharmfac.net/AllergenFP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Megan Bond</cp:lastModifiedBy>
  <cp:revision>2</cp:revision>
  <dcterms:created xsi:type="dcterms:W3CDTF">2024-12-27T10:38:00Z</dcterms:created>
  <dcterms:modified xsi:type="dcterms:W3CDTF">2024-12-27T10:38:00Z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f9546dca758bf472f70cb970f68f639c090a6bfbcafe605720c15b8ded55ee48</vt:lpwstr>
  </property>
</Properties>
</file>