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BB31B">
      <w:pPr>
        <w:rPr>
          <w:rFonts w:ascii="Times New Roman Regular" w:hAnsi="Times New Roman Regular" w:cs="Calibri"/>
          <w:color w:val="000000"/>
          <w:sz w:val="22"/>
          <w:szCs w:val="22"/>
        </w:rPr>
      </w:pPr>
      <w:r>
        <w:rPr>
          <w:rFonts w:ascii="Times New Roman Regular" w:hAnsi="Times New Roman Regular" w:cs="Calibri"/>
          <w:color w:val="000000"/>
          <w:sz w:val="22"/>
          <w:szCs w:val="22"/>
        </w:rPr>
        <w:t xml:space="preserve"> </w:t>
      </w:r>
    </w:p>
    <w:p w14:paraId="5A57D41D">
      <w:pPr>
        <w:rPr>
          <w:rFonts w:hint="default" w:ascii="Times New Roman Regular" w:hAnsi="Times New Roman Regular" w:cs="Times New Roman Regular"/>
          <w:color w:val="000000"/>
          <w:sz w:val="22"/>
          <w:szCs w:val="22"/>
          <w:vertAlign w:val="superscript"/>
          <w:lang w:val="en-US" w:eastAsia="zh-CN"/>
        </w:rPr>
      </w:pPr>
      <w:r>
        <w:rPr>
          <w:rFonts w:hint="default" w:ascii="Times New Roman Regular" w:hAnsi="Times New Roman Regular" w:cs="Times New Roman Regular"/>
          <w:color w:val="000000"/>
          <w:sz w:val="22"/>
          <w:szCs w:val="22"/>
          <w:lang w:val="en-US" w:eastAsia="zh-CN"/>
        </w:rPr>
        <w:t>Table S1 NHANES Variable</w:t>
      </w:r>
      <w:r>
        <w:rPr>
          <w:rFonts w:hint="default" w:ascii="Times New Roman Regular" w:hAnsi="Times New Roman Regular" w:cs="Times New Roman Regular"/>
          <w:color w:val="000000"/>
          <w:sz w:val="22"/>
          <w:szCs w:val="22"/>
          <w:lang w:eastAsia="zh-CN"/>
        </w:rPr>
        <w:t xml:space="preserve">s </w:t>
      </w:r>
      <w:r>
        <w:rPr>
          <w:rFonts w:hint="default" w:ascii="Times New Roman Regular" w:hAnsi="Times New Roman Regular" w:cs="Times New Roman Regular"/>
          <w:color w:val="000000"/>
          <w:sz w:val="22"/>
          <w:szCs w:val="22"/>
          <w:lang w:val="en-US" w:eastAsia="zh-CN"/>
        </w:rPr>
        <w:t>Related to Diet</w:t>
      </w:r>
    </w:p>
    <w:tbl>
      <w:tblPr>
        <w:tblStyle w:val="3"/>
        <w:tblpPr w:leftFromText="180" w:rightFromText="180" w:vertAnchor="text" w:horzAnchor="page" w:tblpX="1803" w:tblpY="224"/>
        <w:tblOverlap w:val="never"/>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3655"/>
        <w:gridCol w:w="3901"/>
      </w:tblGrid>
      <w:tr w14:paraId="56E4B8C9">
        <w:trPr>
          <w:trHeight w:val="499" w:hRule="atLeast"/>
        </w:trPr>
        <w:tc>
          <w:tcPr>
            <w:tcW w:w="0" w:type="auto"/>
          </w:tcPr>
          <w:p w14:paraId="1F04E74C">
            <w:pPr>
              <w:rPr>
                <w:rFonts w:hint="default" w:ascii="Times New Roman Regular" w:hAnsi="Times New Roman Regular" w:cs="Times New Roman Regular"/>
                <w:color w:val="000000"/>
                <w:sz w:val="22"/>
                <w:szCs w:val="22"/>
                <w:vertAlign w:val="baseline"/>
                <w:lang w:val="en-US" w:eastAsia="zh-CN"/>
              </w:rPr>
            </w:pPr>
            <w:r>
              <w:rPr>
                <w:rFonts w:hint="default" w:ascii="Times New Roman Regular" w:hAnsi="Times New Roman Regular" w:eastAsia="Times New Roman" w:cs="Times New Roman Regular"/>
                <w:b/>
                <w:bCs/>
                <w:color w:val="333333"/>
                <w:sz w:val="22"/>
                <w:szCs w:val="22"/>
              </w:rPr>
              <w:t>Component</w:t>
            </w:r>
          </w:p>
        </w:tc>
        <w:tc>
          <w:tcPr>
            <w:tcW w:w="0" w:type="auto"/>
          </w:tcPr>
          <w:p w14:paraId="31B4C426">
            <w:pPr>
              <w:rPr>
                <w:rFonts w:hint="default" w:ascii="Times New Roman Regular" w:hAnsi="Times New Roman Regular" w:cs="Times New Roman Regular"/>
                <w:color w:val="000000"/>
                <w:sz w:val="22"/>
                <w:szCs w:val="22"/>
                <w:vertAlign w:val="baseline"/>
                <w:lang w:val="en-US" w:eastAsia="zh-CN"/>
              </w:rPr>
            </w:pPr>
            <w:r>
              <w:rPr>
                <w:rFonts w:hint="default" w:ascii="Times New Roman Regular" w:hAnsi="Times New Roman Regular" w:eastAsia="Times New Roman" w:cs="Times New Roman Regular"/>
                <w:b/>
                <w:bCs/>
                <w:color w:val="333333"/>
                <w:sz w:val="22"/>
                <w:szCs w:val="22"/>
              </w:rPr>
              <w:t>NHANES Variable Name</w:t>
            </w:r>
          </w:p>
        </w:tc>
        <w:tc>
          <w:tcPr>
            <w:tcW w:w="0" w:type="auto"/>
          </w:tcPr>
          <w:p w14:paraId="321BB746">
            <w:pPr>
              <w:rPr>
                <w:rFonts w:hint="default" w:ascii="Times New Roman Regular" w:hAnsi="Times New Roman Regular" w:cs="Times New Roman Regular"/>
                <w:color w:val="000000"/>
                <w:sz w:val="22"/>
                <w:szCs w:val="22"/>
                <w:vertAlign w:val="baseline"/>
                <w:lang w:val="en-US" w:eastAsia="zh-CN"/>
              </w:rPr>
            </w:pPr>
            <w:r>
              <w:rPr>
                <w:rFonts w:hint="default" w:ascii="Times New Roman Regular" w:hAnsi="Times New Roman Regular" w:eastAsia="Times New Roman" w:cs="Times New Roman Regular"/>
                <w:b/>
                <w:bCs/>
                <w:color w:val="333333"/>
                <w:sz w:val="22"/>
                <w:szCs w:val="22"/>
              </w:rPr>
              <w:t>Description</w:t>
            </w:r>
          </w:p>
        </w:tc>
      </w:tr>
      <w:tr w14:paraId="1ED7B81D">
        <w:trPr>
          <w:trHeight w:val="499" w:hRule="atLeast"/>
        </w:trPr>
        <w:tc>
          <w:tcPr>
            <w:tcW w:w="0" w:type="auto"/>
            <w:vAlign w:val="top"/>
          </w:tcPr>
          <w:p w14:paraId="00104DA1">
            <w:pPr>
              <w:spacing w:after="0"/>
              <w:rPr>
                <w:rFonts w:hint="default" w:ascii="Times New Roman Regular" w:hAnsi="Times New Roman Regular" w:eastAsia="Times New Roman" w:cs="Times New Roman Regular"/>
                <w:b w:val="0"/>
                <w:bCs w:val="0"/>
                <w:kern w:val="2"/>
                <w:sz w:val="22"/>
                <w:szCs w:val="22"/>
                <w:lang w:eastAsia="zh-CN" w:bidi="ar-SA"/>
              </w:rPr>
            </w:pPr>
            <w:r>
              <w:rPr>
                <w:rFonts w:hint="default" w:ascii="Times New Roman Regular" w:hAnsi="Times New Roman Regular" w:eastAsia="Times New Roman" w:cs="Times New Roman Regular"/>
                <w:b w:val="0"/>
                <w:bCs w:val="0"/>
                <w:sz w:val="22"/>
                <w:szCs w:val="22"/>
              </w:rPr>
              <w:t>Diet</w:t>
            </w:r>
          </w:p>
        </w:tc>
        <w:tc>
          <w:tcPr>
            <w:tcW w:w="0" w:type="auto"/>
          </w:tcPr>
          <w:p w14:paraId="3467D718">
            <w:pPr>
              <w:keepNext w:val="0"/>
              <w:keepLines w:val="0"/>
              <w:widowControl/>
              <w:suppressLineNumbers w:val="0"/>
              <w:jc w:val="left"/>
              <w:rPr>
                <w:rFonts w:hint="default" w:ascii="Times New Roman Regular" w:hAnsi="Times New Roman Regular" w:cs="Times New Roman Regular"/>
                <w:color w:val="000000"/>
                <w:sz w:val="22"/>
                <w:szCs w:val="22"/>
                <w:vertAlign w:val="baseline"/>
                <w:lang w:val="en-US" w:eastAsia="zh-CN"/>
              </w:rPr>
            </w:pPr>
            <w:r>
              <w:rPr>
                <w:rFonts w:hint="default" w:ascii="Times New Roman Regular" w:hAnsi="Times New Roman Regular" w:eastAsia="宋体" w:cs="Times New Roman Regular"/>
                <w:kern w:val="0"/>
                <w:sz w:val="22"/>
                <w:szCs w:val="22"/>
                <w:lang w:val="en-US" w:eastAsia="zh-CN" w:bidi="ar"/>
              </w:rPr>
              <w:t>DR1TOT_C</w:t>
            </w:r>
          </w:p>
        </w:tc>
        <w:tc>
          <w:tcPr>
            <w:tcW w:w="0" w:type="auto"/>
          </w:tcPr>
          <w:p w14:paraId="79DDA9F8">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Total energy intake (kcal)</w:t>
            </w:r>
          </w:p>
          <w:p w14:paraId="31E09DFC">
            <w:pPr>
              <w:rPr>
                <w:rFonts w:hint="default" w:ascii="Times New Roman Regular" w:hAnsi="Times New Roman Regular" w:cs="Times New Roman Regular"/>
                <w:color w:val="000000"/>
                <w:sz w:val="22"/>
                <w:szCs w:val="22"/>
                <w:vertAlign w:val="baseline"/>
                <w:lang w:val="en-US" w:eastAsia="zh-CN"/>
              </w:rPr>
            </w:pPr>
          </w:p>
        </w:tc>
      </w:tr>
      <w:tr w14:paraId="0E6314B1">
        <w:trPr>
          <w:trHeight w:val="499" w:hRule="atLeast"/>
        </w:trPr>
        <w:tc>
          <w:tcPr>
            <w:tcW w:w="0" w:type="auto"/>
            <w:vAlign w:val="top"/>
          </w:tcPr>
          <w:p w14:paraId="1DBBF4A5">
            <w:pPr>
              <w:spacing w:after="0"/>
              <w:rPr>
                <w:rFonts w:hint="default" w:ascii="Times New Roman Regular" w:hAnsi="Times New Roman Regular" w:eastAsia="Times New Roman" w:cs="Times New Roman Regular"/>
                <w:b w:val="0"/>
                <w:bCs w:val="0"/>
                <w:kern w:val="2"/>
                <w:sz w:val="22"/>
                <w:szCs w:val="22"/>
                <w:lang w:val="en-US" w:eastAsia="zh-CN" w:bidi="ar-SA"/>
              </w:rPr>
            </w:pPr>
            <w:r>
              <w:rPr>
                <w:rFonts w:hint="default" w:ascii="Times New Roman Regular" w:hAnsi="Times New Roman Regular" w:eastAsia="Times New Roman" w:cs="Times New Roman Regular"/>
                <w:b w:val="0"/>
                <w:bCs w:val="0"/>
                <w:sz w:val="22"/>
                <w:szCs w:val="22"/>
              </w:rPr>
              <w:t>Diet</w:t>
            </w:r>
          </w:p>
        </w:tc>
        <w:tc>
          <w:tcPr>
            <w:tcW w:w="0" w:type="auto"/>
          </w:tcPr>
          <w:p w14:paraId="62EF2F88">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DR1TKCAL</w:t>
            </w:r>
          </w:p>
          <w:p w14:paraId="0631C434">
            <w:pPr>
              <w:jc w:val="center"/>
              <w:rPr>
                <w:rFonts w:hint="default" w:ascii="Times New Roman Regular" w:hAnsi="Times New Roman Regular" w:cs="Times New Roman Regular"/>
                <w:color w:val="000000"/>
                <w:sz w:val="22"/>
                <w:szCs w:val="22"/>
                <w:vertAlign w:val="baseline"/>
                <w:lang w:val="en-US" w:eastAsia="zh-CN"/>
              </w:rPr>
            </w:pPr>
          </w:p>
        </w:tc>
        <w:tc>
          <w:tcPr>
            <w:tcW w:w="0" w:type="auto"/>
          </w:tcPr>
          <w:p w14:paraId="1E297F0B">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Total kilocalories</w:t>
            </w:r>
          </w:p>
          <w:p w14:paraId="4BA174D5">
            <w:pPr>
              <w:rPr>
                <w:rFonts w:hint="default" w:ascii="Times New Roman Regular" w:hAnsi="Times New Roman Regular" w:cs="Times New Roman Regular"/>
                <w:color w:val="000000"/>
                <w:sz w:val="22"/>
                <w:szCs w:val="22"/>
                <w:vertAlign w:val="baseline"/>
                <w:lang w:val="en-US" w:eastAsia="zh-CN"/>
              </w:rPr>
            </w:pPr>
          </w:p>
        </w:tc>
      </w:tr>
      <w:tr w14:paraId="196C7F28">
        <w:trPr>
          <w:trHeight w:val="499" w:hRule="atLeast"/>
        </w:trPr>
        <w:tc>
          <w:tcPr>
            <w:tcW w:w="0" w:type="auto"/>
            <w:vAlign w:val="top"/>
          </w:tcPr>
          <w:p w14:paraId="4D5242CA">
            <w:pPr>
              <w:spacing w:after="0"/>
              <w:rPr>
                <w:rFonts w:hint="default" w:ascii="Times New Roman Regular" w:hAnsi="Times New Roman Regular" w:eastAsia="Times New Roman" w:cs="Times New Roman Regular"/>
                <w:b w:val="0"/>
                <w:bCs w:val="0"/>
                <w:kern w:val="2"/>
                <w:sz w:val="22"/>
                <w:szCs w:val="22"/>
                <w:lang w:eastAsia="zh-CN" w:bidi="ar-SA"/>
              </w:rPr>
            </w:pPr>
            <w:r>
              <w:rPr>
                <w:rFonts w:hint="default" w:ascii="Times New Roman Regular" w:hAnsi="Times New Roman Regular" w:eastAsia="Times New Roman" w:cs="Times New Roman Regular"/>
                <w:b w:val="0"/>
                <w:bCs w:val="0"/>
                <w:kern w:val="2"/>
                <w:sz w:val="22"/>
                <w:szCs w:val="22"/>
                <w:lang w:eastAsia="zh-CN" w:bidi="ar-SA"/>
              </w:rPr>
              <w:t>Diet</w:t>
            </w:r>
          </w:p>
        </w:tc>
        <w:tc>
          <w:tcPr>
            <w:tcW w:w="0" w:type="auto"/>
          </w:tcPr>
          <w:p w14:paraId="3C4B73FB">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DR1T_PROT</w:t>
            </w:r>
          </w:p>
          <w:p w14:paraId="7CAF9E19">
            <w:pPr>
              <w:jc w:val="center"/>
              <w:rPr>
                <w:rFonts w:hint="default" w:ascii="Times New Roman Regular" w:hAnsi="Times New Roman Regular" w:cs="Times New Roman Regular"/>
                <w:color w:val="000000"/>
                <w:sz w:val="22"/>
                <w:szCs w:val="22"/>
                <w:vertAlign w:val="baseline"/>
                <w:lang w:val="en-US" w:eastAsia="zh-CN"/>
              </w:rPr>
            </w:pPr>
          </w:p>
        </w:tc>
        <w:tc>
          <w:tcPr>
            <w:tcW w:w="0" w:type="auto"/>
          </w:tcPr>
          <w:p w14:paraId="5CD6242A">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Total protein intake (g)</w:t>
            </w:r>
          </w:p>
          <w:p w14:paraId="3AD7B318">
            <w:pPr>
              <w:rPr>
                <w:rFonts w:hint="default" w:ascii="Times New Roman Regular" w:hAnsi="Times New Roman Regular" w:cs="Times New Roman Regular"/>
                <w:color w:val="000000"/>
                <w:sz w:val="22"/>
                <w:szCs w:val="22"/>
                <w:vertAlign w:val="baseline"/>
                <w:lang w:val="en-US" w:eastAsia="zh-CN"/>
              </w:rPr>
            </w:pPr>
          </w:p>
        </w:tc>
      </w:tr>
      <w:tr w14:paraId="1B0BDA78">
        <w:trPr>
          <w:trHeight w:val="499" w:hRule="atLeast"/>
        </w:trPr>
        <w:tc>
          <w:tcPr>
            <w:tcW w:w="0" w:type="auto"/>
            <w:vAlign w:val="top"/>
          </w:tcPr>
          <w:p w14:paraId="41FB4C7F">
            <w:pPr>
              <w:spacing w:after="0"/>
              <w:rPr>
                <w:rFonts w:hint="default" w:ascii="Times New Roman Regular" w:hAnsi="Times New Roman Regular" w:eastAsia="Times New Roman" w:cs="Times New Roman Regular"/>
                <w:b w:val="0"/>
                <w:bCs w:val="0"/>
                <w:kern w:val="2"/>
                <w:sz w:val="22"/>
                <w:szCs w:val="22"/>
                <w:lang w:eastAsia="zh-CN" w:bidi="ar-SA"/>
              </w:rPr>
            </w:pPr>
            <w:r>
              <w:rPr>
                <w:rFonts w:hint="default" w:ascii="Times New Roman Regular" w:hAnsi="Times New Roman Regular" w:eastAsia="Times New Roman" w:cs="Times New Roman Regular"/>
                <w:b w:val="0"/>
                <w:bCs w:val="0"/>
                <w:kern w:val="2"/>
                <w:sz w:val="22"/>
                <w:szCs w:val="22"/>
                <w:lang w:eastAsia="zh-CN" w:bidi="ar-SA"/>
              </w:rPr>
              <w:t>Diet</w:t>
            </w:r>
          </w:p>
        </w:tc>
        <w:tc>
          <w:tcPr>
            <w:tcW w:w="0" w:type="auto"/>
          </w:tcPr>
          <w:p w14:paraId="53002892">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DR1T_FAT</w:t>
            </w:r>
          </w:p>
          <w:p w14:paraId="2B2ED3F4">
            <w:pPr>
              <w:jc w:val="center"/>
              <w:rPr>
                <w:rFonts w:hint="default" w:ascii="Times New Roman Regular" w:hAnsi="Times New Roman Regular" w:cs="Times New Roman Regular"/>
                <w:color w:val="000000"/>
                <w:sz w:val="22"/>
                <w:szCs w:val="22"/>
                <w:vertAlign w:val="baseline"/>
                <w:lang w:val="en-US" w:eastAsia="zh-CN"/>
              </w:rPr>
            </w:pPr>
          </w:p>
        </w:tc>
        <w:tc>
          <w:tcPr>
            <w:tcW w:w="0" w:type="auto"/>
          </w:tcPr>
          <w:p w14:paraId="458D2933">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Total fat intake (g)</w:t>
            </w:r>
          </w:p>
          <w:p w14:paraId="503E282D">
            <w:pPr>
              <w:rPr>
                <w:rFonts w:hint="default" w:ascii="Times New Roman Regular" w:hAnsi="Times New Roman Regular" w:cs="Times New Roman Regular"/>
                <w:color w:val="000000"/>
                <w:sz w:val="22"/>
                <w:szCs w:val="22"/>
                <w:vertAlign w:val="baseline"/>
                <w:lang w:val="en-US" w:eastAsia="zh-CN"/>
              </w:rPr>
            </w:pPr>
          </w:p>
        </w:tc>
      </w:tr>
      <w:tr w14:paraId="45E988EC">
        <w:trPr>
          <w:trHeight w:val="499" w:hRule="atLeast"/>
        </w:trPr>
        <w:tc>
          <w:tcPr>
            <w:tcW w:w="0" w:type="auto"/>
          </w:tcPr>
          <w:p w14:paraId="2B375A47">
            <w:pPr>
              <w:rPr>
                <w:rFonts w:hint="default" w:ascii="Times New Roman Regular" w:hAnsi="Times New Roman Regular" w:cs="Times New Roman Regular"/>
                <w:color w:val="000000"/>
                <w:sz w:val="22"/>
                <w:szCs w:val="22"/>
                <w:vertAlign w:val="baseline"/>
                <w:lang w:eastAsia="zh-CN"/>
              </w:rPr>
            </w:pPr>
            <w:r>
              <w:rPr>
                <w:rFonts w:hint="default" w:ascii="Times New Roman Regular" w:hAnsi="Times New Roman Regular" w:cs="Times New Roman Regular"/>
                <w:color w:val="000000"/>
                <w:sz w:val="22"/>
                <w:szCs w:val="22"/>
                <w:vertAlign w:val="baseline"/>
                <w:lang w:eastAsia="zh-CN"/>
              </w:rPr>
              <w:t>Diet</w:t>
            </w:r>
          </w:p>
        </w:tc>
        <w:tc>
          <w:tcPr>
            <w:tcW w:w="0" w:type="auto"/>
          </w:tcPr>
          <w:p w14:paraId="69C920C9">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DR1T_SFAT</w:t>
            </w:r>
          </w:p>
          <w:p w14:paraId="2853D12E">
            <w:pPr>
              <w:jc w:val="center"/>
              <w:rPr>
                <w:rFonts w:hint="default" w:ascii="Times New Roman Regular" w:hAnsi="Times New Roman Regular" w:cs="Times New Roman Regular"/>
                <w:color w:val="000000"/>
                <w:sz w:val="22"/>
                <w:szCs w:val="22"/>
                <w:vertAlign w:val="baseline"/>
                <w:lang w:val="en-US" w:eastAsia="zh-CN"/>
              </w:rPr>
            </w:pPr>
          </w:p>
        </w:tc>
        <w:tc>
          <w:tcPr>
            <w:tcW w:w="0" w:type="auto"/>
          </w:tcPr>
          <w:p w14:paraId="4D80C82D">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Saturated fat intake (g)</w:t>
            </w:r>
          </w:p>
          <w:p w14:paraId="4731422B">
            <w:pPr>
              <w:rPr>
                <w:rFonts w:hint="default" w:ascii="Times New Roman Regular" w:hAnsi="Times New Roman Regular" w:cs="Times New Roman Regular"/>
                <w:color w:val="000000"/>
                <w:sz w:val="22"/>
                <w:szCs w:val="22"/>
                <w:vertAlign w:val="baseline"/>
                <w:lang w:val="en-US" w:eastAsia="zh-CN"/>
              </w:rPr>
            </w:pPr>
          </w:p>
        </w:tc>
      </w:tr>
      <w:tr w14:paraId="194C43B9">
        <w:trPr>
          <w:trHeight w:val="499" w:hRule="atLeast"/>
        </w:trPr>
        <w:tc>
          <w:tcPr>
            <w:tcW w:w="0" w:type="auto"/>
          </w:tcPr>
          <w:p w14:paraId="30E0E59F">
            <w:pPr>
              <w:rPr>
                <w:rFonts w:hint="default" w:ascii="Times New Roman Regular" w:hAnsi="Times New Roman Regular" w:cs="Times New Roman Regular"/>
                <w:color w:val="000000"/>
                <w:sz w:val="22"/>
                <w:szCs w:val="22"/>
                <w:vertAlign w:val="baseline"/>
                <w:lang w:eastAsia="zh-CN"/>
              </w:rPr>
            </w:pPr>
            <w:r>
              <w:rPr>
                <w:rFonts w:hint="default" w:ascii="Times New Roman Regular" w:hAnsi="Times New Roman Regular" w:cs="Times New Roman Regular"/>
                <w:color w:val="000000"/>
                <w:sz w:val="22"/>
                <w:szCs w:val="22"/>
                <w:vertAlign w:val="baseline"/>
                <w:lang w:eastAsia="zh-CN"/>
              </w:rPr>
              <w:t>Diet</w:t>
            </w:r>
          </w:p>
        </w:tc>
        <w:tc>
          <w:tcPr>
            <w:tcW w:w="0" w:type="auto"/>
          </w:tcPr>
          <w:p w14:paraId="676C0AC5">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DR1T_CARB</w:t>
            </w:r>
          </w:p>
          <w:p w14:paraId="006C325C">
            <w:pPr>
              <w:jc w:val="center"/>
              <w:rPr>
                <w:rFonts w:hint="default" w:ascii="Times New Roman Regular" w:hAnsi="Times New Roman Regular" w:cs="Times New Roman Regular"/>
                <w:color w:val="000000"/>
                <w:sz w:val="22"/>
                <w:szCs w:val="22"/>
                <w:vertAlign w:val="baseline"/>
                <w:lang w:val="en-US" w:eastAsia="zh-CN"/>
              </w:rPr>
            </w:pPr>
          </w:p>
        </w:tc>
        <w:tc>
          <w:tcPr>
            <w:tcW w:w="0" w:type="auto"/>
          </w:tcPr>
          <w:p w14:paraId="0E8333CF">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Total carbohydrate intake (g)</w:t>
            </w:r>
          </w:p>
          <w:p w14:paraId="7C8EA3E6">
            <w:pPr>
              <w:rPr>
                <w:rFonts w:hint="default" w:ascii="Times New Roman Regular" w:hAnsi="Times New Roman Regular" w:cs="Times New Roman Regular"/>
                <w:color w:val="000000"/>
                <w:sz w:val="22"/>
                <w:szCs w:val="22"/>
                <w:vertAlign w:val="baseline"/>
                <w:lang w:val="en-US" w:eastAsia="zh-CN"/>
              </w:rPr>
            </w:pPr>
          </w:p>
        </w:tc>
      </w:tr>
      <w:tr w14:paraId="3EC1F7B0">
        <w:trPr>
          <w:trHeight w:val="499" w:hRule="atLeast"/>
        </w:trPr>
        <w:tc>
          <w:tcPr>
            <w:tcW w:w="0" w:type="auto"/>
            <w:vAlign w:val="top"/>
          </w:tcPr>
          <w:p w14:paraId="4CE996AC">
            <w:pPr>
              <w:spacing w:after="0"/>
              <w:rPr>
                <w:rFonts w:hint="default" w:ascii="Times New Roman Regular" w:hAnsi="Times New Roman Regular" w:eastAsia="Times New Roman" w:cs="Times New Roman Regular"/>
                <w:b w:val="0"/>
                <w:bCs w:val="0"/>
                <w:kern w:val="2"/>
                <w:sz w:val="22"/>
                <w:szCs w:val="22"/>
                <w:lang w:eastAsia="zh-CN" w:bidi="ar-SA"/>
              </w:rPr>
            </w:pPr>
            <w:r>
              <w:rPr>
                <w:rFonts w:hint="default" w:ascii="Times New Roman Regular" w:hAnsi="Times New Roman Regular" w:eastAsia="Times New Roman" w:cs="Times New Roman Regular"/>
                <w:b w:val="0"/>
                <w:bCs w:val="0"/>
                <w:kern w:val="2"/>
                <w:sz w:val="22"/>
                <w:szCs w:val="22"/>
                <w:lang w:eastAsia="zh-CN" w:bidi="ar-SA"/>
              </w:rPr>
              <w:t>Diet</w:t>
            </w:r>
          </w:p>
        </w:tc>
        <w:tc>
          <w:tcPr>
            <w:tcW w:w="0" w:type="auto"/>
          </w:tcPr>
          <w:p w14:paraId="6DBB17D9">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DR1T_SUGR</w:t>
            </w:r>
          </w:p>
          <w:p w14:paraId="684EA7DD">
            <w:pPr>
              <w:jc w:val="center"/>
              <w:rPr>
                <w:rFonts w:hint="default" w:ascii="Times New Roman Regular" w:hAnsi="Times New Roman Regular" w:cs="Times New Roman Regular"/>
                <w:color w:val="000000"/>
                <w:sz w:val="22"/>
                <w:szCs w:val="22"/>
                <w:vertAlign w:val="baseline"/>
                <w:lang w:val="en-US" w:eastAsia="zh-CN"/>
              </w:rPr>
            </w:pPr>
          </w:p>
        </w:tc>
        <w:tc>
          <w:tcPr>
            <w:tcW w:w="0" w:type="auto"/>
          </w:tcPr>
          <w:p w14:paraId="595B985C">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Total sugar intake (g)</w:t>
            </w:r>
          </w:p>
          <w:p w14:paraId="0732005D">
            <w:pPr>
              <w:rPr>
                <w:rFonts w:hint="default" w:ascii="Times New Roman Regular" w:hAnsi="Times New Roman Regular" w:cs="Times New Roman Regular"/>
                <w:color w:val="000000"/>
                <w:sz w:val="22"/>
                <w:szCs w:val="22"/>
                <w:vertAlign w:val="baseline"/>
                <w:lang w:val="en-US" w:eastAsia="zh-CN"/>
              </w:rPr>
            </w:pPr>
          </w:p>
        </w:tc>
      </w:tr>
      <w:tr w14:paraId="0BC8316F">
        <w:trPr>
          <w:trHeight w:val="499" w:hRule="atLeast"/>
        </w:trPr>
        <w:tc>
          <w:tcPr>
            <w:tcW w:w="0" w:type="auto"/>
          </w:tcPr>
          <w:p w14:paraId="3EE734FF">
            <w:pPr>
              <w:rPr>
                <w:rFonts w:hint="default" w:ascii="Times New Roman Regular" w:hAnsi="Times New Roman Regular" w:cs="Times New Roman Regular"/>
                <w:color w:val="000000"/>
                <w:sz w:val="22"/>
                <w:szCs w:val="22"/>
                <w:vertAlign w:val="baseline"/>
                <w:lang w:eastAsia="zh-CN"/>
              </w:rPr>
            </w:pPr>
            <w:r>
              <w:rPr>
                <w:rFonts w:hint="default" w:ascii="Times New Roman Regular" w:hAnsi="Times New Roman Regular" w:cs="Times New Roman Regular"/>
                <w:color w:val="000000"/>
                <w:sz w:val="22"/>
                <w:szCs w:val="22"/>
                <w:vertAlign w:val="baseline"/>
                <w:lang w:eastAsia="zh-CN"/>
              </w:rPr>
              <w:t>Diet</w:t>
            </w:r>
          </w:p>
        </w:tc>
        <w:tc>
          <w:tcPr>
            <w:tcW w:w="0" w:type="auto"/>
          </w:tcPr>
          <w:p w14:paraId="6D4497B4">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DR1T_FIBE</w:t>
            </w:r>
          </w:p>
          <w:p w14:paraId="45171784">
            <w:pPr>
              <w:jc w:val="center"/>
              <w:rPr>
                <w:rFonts w:hint="default" w:ascii="Times New Roman Regular" w:hAnsi="Times New Roman Regular" w:cs="Times New Roman Regular"/>
                <w:color w:val="000000"/>
                <w:sz w:val="22"/>
                <w:szCs w:val="22"/>
                <w:vertAlign w:val="baseline"/>
                <w:lang w:val="en-US" w:eastAsia="zh-CN"/>
              </w:rPr>
            </w:pPr>
          </w:p>
        </w:tc>
        <w:tc>
          <w:tcPr>
            <w:tcW w:w="0" w:type="auto"/>
          </w:tcPr>
          <w:p w14:paraId="0827A10D">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Total fiber intake (g)</w:t>
            </w:r>
          </w:p>
          <w:p w14:paraId="118CE990">
            <w:pPr>
              <w:rPr>
                <w:rFonts w:hint="default" w:ascii="Times New Roman Regular" w:hAnsi="Times New Roman Regular" w:cs="Times New Roman Regular"/>
                <w:color w:val="000000"/>
                <w:sz w:val="22"/>
                <w:szCs w:val="22"/>
                <w:vertAlign w:val="baseline"/>
                <w:lang w:val="en-US" w:eastAsia="zh-CN"/>
              </w:rPr>
            </w:pPr>
          </w:p>
        </w:tc>
      </w:tr>
    </w:tbl>
    <w:p w14:paraId="54CAA14E">
      <w:pPr>
        <w:rPr>
          <w:rFonts w:hint="default" w:ascii="Times New Roman Regular" w:hAnsi="Times New Roman Regular" w:cs="Times New Roman Regular"/>
          <w:color w:val="000000"/>
          <w:sz w:val="24"/>
          <w:szCs w:val="24"/>
          <w:lang w:val="en-US" w:eastAsia="zh-CN"/>
        </w:rPr>
      </w:pPr>
    </w:p>
    <w:p w14:paraId="797C3033">
      <w:pPr>
        <w:rPr>
          <w:rFonts w:ascii="Times New Roman Regular" w:hAnsi="Times New Roman Regular" w:cs="Calibri"/>
          <w:color w:val="000000"/>
          <w:sz w:val="22"/>
          <w:szCs w:val="22"/>
        </w:rPr>
      </w:pPr>
    </w:p>
    <w:p w14:paraId="64E9DBB0">
      <w:pPr>
        <w:rPr>
          <w:rFonts w:ascii="Times New Roman Regular" w:hAnsi="Times New Roman Regular" w:cs="Calibri"/>
          <w:color w:val="000000"/>
          <w:sz w:val="22"/>
          <w:szCs w:val="22"/>
        </w:rPr>
      </w:pPr>
    </w:p>
    <w:p w14:paraId="0C084A9D">
      <w:pPr>
        <w:rPr>
          <w:rFonts w:ascii="Times New Roman Regular" w:hAnsi="Times New Roman Regular" w:cs="Calibri"/>
          <w:color w:val="000000"/>
          <w:sz w:val="22"/>
          <w:szCs w:val="22"/>
        </w:rPr>
      </w:pPr>
      <w:r>
        <w:rPr>
          <w:rFonts w:hint="default" w:ascii="Times New Roman Regular" w:hAnsi="Times New Roman Regular" w:cs="Times New Roman Regular"/>
          <w:color w:val="000000"/>
          <w:sz w:val="22"/>
          <w:szCs w:val="22"/>
          <w:lang w:val="en-US" w:eastAsia="zh-CN"/>
        </w:rPr>
        <w:t>Table S</w:t>
      </w:r>
      <w:r>
        <w:rPr>
          <w:rFonts w:hint="default" w:ascii="Times New Roman Regular" w:hAnsi="Times New Roman Regular" w:cs="Times New Roman Regular"/>
          <w:color w:val="000000"/>
          <w:sz w:val="22"/>
          <w:szCs w:val="22"/>
          <w:lang w:eastAsia="zh-CN"/>
        </w:rPr>
        <w:t>2</w:t>
      </w:r>
      <w:r>
        <w:rPr>
          <w:rFonts w:hint="default" w:ascii="Times New Roman Regular" w:hAnsi="Times New Roman Regular" w:cs="Times New Roman Regular"/>
          <w:color w:val="000000"/>
          <w:sz w:val="22"/>
          <w:szCs w:val="22"/>
          <w:lang w:val="en-US" w:eastAsia="zh-CN"/>
        </w:rPr>
        <w:t xml:space="preserve"> NHANES Variable</w:t>
      </w:r>
      <w:r>
        <w:rPr>
          <w:rFonts w:hint="default" w:ascii="Times New Roman Regular" w:hAnsi="Times New Roman Regular" w:cs="Times New Roman Regular"/>
          <w:color w:val="000000"/>
          <w:sz w:val="22"/>
          <w:szCs w:val="22"/>
          <w:lang w:eastAsia="zh-CN"/>
        </w:rPr>
        <w:t>s</w:t>
      </w:r>
      <w:r>
        <w:rPr>
          <w:rFonts w:hint="default" w:ascii="Times New Roman Regular" w:hAnsi="Times New Roman Regular" w:cs="Times New Roman Regular"/>
          <w:color w:val="000000"/>
          <w:sz w:val="22"/>
          <w:szCs w:val="22"/>
          <w:lang w:val="en-US" w:eastAsia="zh-CN"/>
        </w:rPr>
        <w:t xml:space="preserve"> Related to Physical Activity</w:t>
      </w:r>
    </w:p>
    <w:tbl>
      <w:tblPr>
        <w:tblStyle w:val="3"/>
        <w:tblpPr w:leftFromText="180" w:rightFromText="180" w:vertAnchor="text" w:horzAnchor="page" w:tblpX="1792" w:tblpY="24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954"/>
        <w:gridCol w:w="2954"/>
      </w:tblGrid>
      <w:tr w14:paraId="4C355AA9">
        <w:trPr>
          <w:trHeight w:val="739" w:hRule="atLeast"/>
        </w:trPr>
        <w:tc>
          <w:tcPr>
            <w:tcW w:w="1666" w:type="pct"/>
          </w:tcPr>
          <w:p w14:paraId="3D5C0864">
            <w:pPr>
              <w:rPr>
                <w:rFonts w:hint="default" w:ascii="Times New Roman Regular" w:hAnsi="Times New Roman Regular" w:cs="Times New Roman Regular"/>
                <w:color w:val="000000"/>
                <w:sz w:val="22"/>
                <w:szCs w:val="22"/>
                <w:vertAlign w:val="baseline"/>
              </w:rPr>
            </w:pPr>
            <w:r>
              <w:rPr>
                <w:rFonts w:hint="default" w:ascii="Times New Roman Regular" w:hAnsi="Times New Roman Regular" w:eastAsia="Times New Roman" w:cs="Times New Roman Regular"/>
                <w:b/>
                <w:bCs/>
                <w:color w:val="333333"/>
                <w:sz w:val="22"/>
                <w:szCs w:val="22"/>
              </w:rPr>
              <w:t>Component</w:t>
            </w:r>
          </w:p>
        </w:tc>
        <w:tc>
          <w:tcPr>
            <w:tcW w:w="1666" w:type="pct"/>
          </w:tcPr>
          <w:p w14:paraId="7F1F19F9">
            <w:pPr>
              <w:rPr>
                <w:rFonts w:hint="default" w:ascii="Times New Roman Regular" w:hAnsi="Times New Roman Regular" w:cs="Times New Roman Regular"/>
                <w:color w:val="000000"/>
                <w:sz w:val="22"/>
                <w:szCs w:val="22"/>
                <w:vertAlign w:val="baseline"/>
              </w:rPr>
            </w:pPr>
            <w:r>
              <w:rPr>
                <w:rFonts w:hint="default" w:ascii="Times New Roman Regular" w:hAnsi="Times New Roman Regular" w:eastAsia="Times New Roman" w:cs="Times New Roman Regular"/>
                <w:b/>
                <w:bCs/>
                <w:color w:val="333333"/>
                <w:sz w:val="22"/>
                <w:szCs w:val="22"/>
              </w:rPr>
              <w:t>NHANES Variable Name</w:t>
            </w:r>
          </w:p>
        </w:tc>
        <w:tc>
          <w:tcPr>
            <w:tcW w:w="1666" w:type="pct"/>
          </w:tcPr>
          <w:p w14:paraId="11C4BCDD">
            <w:pPr>
              <w:rPr>
                <w:rFonts w:hint="default" w:ascii="Times New Roman Regular" w:hAnsi="Times New Roman Regular" w:cs="Times New Roman Regular"/>
                <w:color w:val="000000"/>
                <w:sz w:val="22"/>
                <w:szCs w:val="22"/>
                <w:vertAlign w:val="baseline"/>
              </w:rPr>
            </w:pPr>
            <w:r>
              <w:rPr>
                <w:rFonts w:hint="default" w:ascii="Times New Roman Regular" w:hAnsi="Times New Roman Regular" w:eastAsia="Times New Roman" w:cs="Times New Roman Regular"/>
                <w:b/>
                <w:bCs/>
                <w:color w:val="333333"/>
                <w:sz w:val="22"/>
                <w:szCs w:val="22"/>
              </w:rPr>
              <w:t>Description</w:t>
            </w:r>
          </w:p>
        </w:tc>
      </w:tr>
      <w:tr w14:paraId="51CEEDA4">
        <w:tc>
          <w:tcPr>
            <w:tcW w:w="1666" w:type="pct"/>
          </w:tcPr>
          <w:p w14:paraId="7E1B6457">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Physical Activity</w:t>
            </w:r>
          </w:p>
          <w:p w14:paraId="4AC3B2BC">
            <w:pPr>
              <w:rPr>
                <w:rFonts w:hint="default" w:ascii="Times New Roman Regular" w:hAnsi="Times New Roman Regular" w:cs="Times New Roman Regular"/>
                <w:color w:val="000000"/>
                <w:sz w:val="22"/>
                <w:szCs w:val="22"/>
                <w:vertAlign w:val="baseline"/>
              </w:rPr>
            </w:pPr>
          </w:p>
        </w:tc>
        <w:tc>
          <w:tcPr>
            <w:tcW w:w="1666" w:type="pct"/>
          </w:tcPr>
          <w:p w14:paraId="6DBBEE51">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PAQ605</w:t>
            </w:r>
          </w:p>
          <w:p w14:paraId="37ABED7A">
            <w:pPr>
              <w:rPr>
                <w:rFonts w:hint="default" w:ascii="Times New Roman Regular" w:hAnsi="Times New Roman Regular" w:cs="Times New Roman Regular"/>
                <w:color w:val="000000"/>
                <w:sz w:val="22"/>
                <w:szCs w:val="22"/>
                <w:vertAlign w:val="baseline"/>
              </w:rPr>
            </w:pPr>
          </w:p>
        </w:tc>
        <w:tc>
          <w:tcPr>
            <w:tcW w:w="1666" w:type="pct"/>
          </w:tcPr>
          <w:p w14:paraId="6FA4BF5B">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Moderate-intensity sports, fitness, or recreational activities in minutes per week</w:t>
            </w:r>
          </w:p>
          <w:p w14:paraId="77F7D48B">
            <w:pPr>
              <w:rPr>
                <w:rFonts w:hint="default" w:ascii="Times New Roman Regular" w:hAnsi="Times New Roman Regular" w:cs="Times New Roman Regular"/>
                <w:color w:val="000000"/>
                <w:sz w:val="22"/>
                <w:szCs w:val="22"/>
                <w:vertAlign w:val="baseline"/>
              </w:rPr>
            </w:pPr>
          </w:p>
        </w:tc>
      </w:tr>
      <w:tr w14:paraId="5CE0282A">
        <w:tc>
          <w:tcPr>
            <w:tcW w:w="1666" w:type="pct"/>
          </w:tcPr>
          <w:p w14:paraId="07C9831F">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Physical Activity</w:t>
            </w:r>
          </w:p>
          <w:p w14:paraId="17546037">
            <w:pPr>
              <w:rPr>
                <w:rFonts w:hint="default" w:ascii="Times New Roman Regular" w:hAnsi="Times New Roman Regular" w:cs="Times New Roman Regular"/>
                <w:color w:val="000000"/>
                <w:sz w:val="22"/>
                <w:szCs w:val="22"/>
                <w:vertAlign w:val="baseline"/>
              </w:rPr>
            </w:pPr>
          </w:p>
        </w:tc>
        <w:tc>
          <w:tcPr>
            <w:tcW w:w="1666" w:type="pct"/>
          </w:tcPr>
          <w:p w14:paraId="0F7D7290">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PAQ620</w:t>
            </w:r>
          </w:p>
          <w:p w14:paraId="0C1E969D">
            <w:pPr>
              <w:rPr>
                <w:rFonts w:hint="default" w:ascii="Times New Roman Regular" w:hAnsi="Times New Roman Regular" w:cs="Times New Roman Regular"/>
                <w:color w:val="000000"/>
                <w:sz w:val="22"/>
                <w:szCs w:val="22"/>
                <w:vertAlign w:val="baseline"/>
              </w:rPr>
            </w:pPr>
          </w:p>
        </w:tc>
        <w:tc>
          <w:tcPr>
            <w:tcW w:w="1666" w:type="pct"/>
          </w:tcPr>
          <w:p w14:paraId="486F6EFF">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Vigorous-intensity sports, fitness, or recreational activities in minutes per week</w:t>
            </w:r>
          </w:p>
          <w:p w14:paraId="17BAEA4B">
            <w:pPr>
              <w:rPr>
                <w:rFonts w:hint="default" w:ascii="Times New Roman Regular" w:hAnsi="Times New Roman Regular" w:cs="Times New Roman Regular"/>
                <w:color w:val="000000"/>
                <w:sz w:val="22"/>
                <w:szCs w:val="22"/>
                <w:vertAlign w:val="baseline"/>
              </w:rPr>
            </w:pPr>
          </w:p>
        </w:tc>
      </w:tr>
      <w:tr w14:paraId="7194EF68">
        <w:tc>
          <w:tcPr>
            <w:tcW w:w="1666" w:type="pct"/>
          </w:tcPr>
          <w:p w14:paraId="6FE5983B">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Physical Activity</w:t>
            </w:r>
          </w:p>
          <w:p w14:paraId="248637B2">
            <w:pPr>
              <w:rPr>
                <w:rFonts w:hint="default" w:ascii="Times New Roman Regular" w:hAnsi="Times New Roman Regular" w:cs="Times New Roman Regular"/>
                <w:color w:val="000000"/>
                <w:sz w:val="22"/>
                <w:szCs w:val="22"/>
                <w:vertAlign w:val="baseline"/>
              </w:rPr>
            </w:pPr>
          </w:p>
        </w:tc>
        <w:tc>
          <w:tcPr>
            <w:tcW w:w="1666" w:type="pct"/>
          </w:tcPr>
          <w:p w14:paraId="04F0E670">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PAQ665</w:t>
            </w:r>
          </w:p>
          <w:p w14:paraId="307A9D8C">
            <w:pPr>
              <w:rPr>
                <w:rFonts w:hint="default" w:ascii="Times New Roman Regular" w:hAnsi="Times New Roman Regular" w:cs="Times New Roman Regular"/>
                <w:color w:val="000000"/>
                <w:sz w:val="22"/>
                <w:szCs w:val="22"/>
                <w:vertAlign w:val="baseline"/>
              </w:rPr>
            </w:pPr>
          </w:p>
        </w:tc>
        <w:tc>
          <w:tcPr>
            <w:tcW w:w="1666" w:type="pct"/>
          </w:tcPr>
          <w:p w14:paraId="7B0FF072">
            <w:pPr>
              <w:keepNext w:val="0"/>
              <w:keepLines w:val="0"/>
              <w:widowControl/>
              <w:suppressLineNumbers w:val="0"/>
              <w:jc w:val="left"/>
              <w:rPr>
                <w:rFonts w:hint="default" w:ascii="Times New Roman Regular" w:hAnsi="Times New Roman Regular" w:cs="Times New Roman Regular"/>
                <w:sz w:val="22"/>
                <w:szCs w:val="22"/>
              </w:rPr>
            </w:pPr>
            <w:r>
              <w:rPr>
                <w:rFonts w:hint="default" w:ascii="Times New Roman Regular" w:hAnsi="Times New Roman Regular" w:eastAsia="宋体" w:cs="Times New Roman Regular"/>
                <w:kern w:val="0"/>
                <w:sz w:val="22"/>
                <w:szCs w:val="22"/>
                <w:lang w:val="en-US" w:eastAsia="zh-CN" w:bidi="ar"/>
              </w:rPr>
              <w:t>Work activity level</w:t>
            </w:r>
          </w:p>
          <w:p w14:paraId="40C52AE9">
            <w:pPr>
              <w:rPr>
                <w:rFonts w:hint="default" w:ascii="Times New Roman Regular" w:hAnsi="Times New Roman Regular" w:cs="Times New Roman Regular"/>
                <w:color w:val="000000"/>
                <w:sz w:val="22"/>
                <w:szCs w:val="22"/>
                <w:vertAlign w:val="baseline"/>
              </w:rPr>
            </w:pPr>
          </w:p>
        </w:tc>
      </w:tr>
    </w:tbl>
    <w:p w14:paraId="1D8A5071">
      <w:pPr>
        <w:rPr>
          <w:rFonts w:ascii="Times New Roman Regular" w:hAnsi="Times New Roman Regular" w:cs="Calibri"/>
          <w:color w:val="000000"/>
          <w:sz w:val="22"/>
          <w:szCs w:val="22"/>
        </w:rPr>
      </w:pPr>
    </w:p>
    <w:p w14:paraId="140386F8">
      <w:pPr>
        <w:rPr>
          <w:rFonts w:ascii="Times New Roman Regular" w:hAnsi="Times New Roman Regular" w:cs="Calibri"/>
          <w:color w:val="000000"/>
          <w:sz w:val="22"/>
          <w:szCs w:val="22"/>
        </w:rPr>
      </w:pPr>
    </w:p>
    <w:p w14:paraId="04098DD5">
      <w:pPr>
        <w:rPr>
          <w:rFonts w:ascii="Times New Roman Regular" w:hAnsi="Times New Roman Regular" w:cs="Calibri"/>
          <w:color w:val="000000"/>
          <w:sz w:val="22"/>
          <w:szCs w:val="22"/>
        </w:rPr>
      </w:pPr>
    </w:p>
    <w:p w14:paraId="3F9F8CAC">
      <w:pPr>
        <w:rPr>
          <w:rFonts w:ascii="Times New Roman Regular" w:hAnsi="Times New Roman Regular" w:cs="Calibri"/>
          <w:color w:val="000000"/>
          <w:sz w:val="22"/>
          <w:szCs w:val="22"/>
        </w:rPr>
      </w:pPr>
    </w:p>
    <w:p w14:paraId="0918298B">
      <w:pPr>
        <w:rPr>
          <w:rFonts w:ascii="Times New Roman Regular" w:hAnsi="Times New Roman Regular" w:cs="Calibri"/>
          <w:color w:val="000000"/>
          <w:sz w:val="22"/>
          <w:szCs w:val="22"/>
        </w:rPr>
      </w:pPr>
    </w:p>
    <w:p w14:paraId="1CB755FA">
      <w:pPr>
        <w:rPr>
          <w:rFonts w:ascii="Times New Roman Regular" w:hAnsi="Times New Roman Regular" w:cs="Calibri"/>
          <w:color w:val="000000"/>
          <w:sz w:val="22"/>
          <w:szCs w:val="22"/>
        </w:rPr>
      </w:pPr>
    </w:p>
    <w:p w14:paraId="26E4BDFF">
      <w:pPr>
        <w:rPr>
          <w:rFonts w:ascii="Times New Roman Regular" w:hAnsi="Times New Roman Regular" w:cs="Calibri"/>
          <w:color w:val="000000"/>
          <w:sz w:val="22"/>
          <w:szCs w:val="22"/>
        </w:rPr>
      </w:pPr>
    </w:p>
    <w:p w14:paraId="390E0F8A">
      <w:pPr>
        <w:rPr>
          <w:rFonts w:ascii="Times New Roman Regular" w:hAnsi="Times New Roman Regular" w:cs="Calibri"/>
          <w:color w:val="000000"/>
          <w:sz w:val="22"/>
          <w:szCs w:val="22"/>
        </w:rPr>
      </w:pPr>
    </w:p>
    <w:p w14:paraId="082E1ECD">
      <w:pPr>
        <w:rPr>
          <w:rFonts w:ascii="Times New Roman Regular" w:hAnsi="Times New Roman Regular" w:cs="Calibri"/>
          <w:color w:val="000000"/>
          <w:sz w:val="22"/>
          <w:szCs w:val="22"/>
        </w:rPr>
      </w:pPr>
    </w:p>
    <w:p w14:paraId="7A39BEB6">
      <w:pPr>
        <w:rPr>
          <w:rFonts w:ascii="Times New Roman Regular" w:hAnsi="Times New Roman Regular" w:cs="Calibri"/>
          <w:color w:val="000000"/>
          <w:sz w:val="22"/>
          <w:szCs w:val="22"/>
        </w:rPr>
      </w:pPr>
    </w:p>
    <w:p w14:paraId="62A1DF00">
      <w:pPr>
        <w:rPr>
          <w:rFonts w:ascii="Times New Roman Regular" w:hAnsi="Times New Roman Regular" w:cs="Calibri"/>
          <w:color w:val="000000"/>
          <w:sz w:val="22"/>
          <w:szCs w:val="22"/>
        </w:rPr>
      </w:pPr>
    </w:p>
    <w:p w14:paraId="4D4B5F80">
      <w:pPr>
        <w:rPr>
          <w:rFonts w:ascii="Times New Roman Regular" w:hAnsi="Times New Roman Regular" w:cs="Calibri"/>
          <w:color w:val="000000"/>
          <w:sz w:val="22"/>
          <w:szCs w:val="22"/>
        </w:rPr>
      </w:pPr>
    </w:p>
    <w:p w14:paraId="7A736367">
      <w:pPr>
        <w:rPr>
          <w:rFonts w:ascii="Times New Roman Regular" w:hAnsi="Times New Roman Regular" w:cs="Calibri"/>
          <w:color w:val="000000"/>
          <w:sz w:val="22"/>
          <w:szCs w:val="22"/>
        </w:rPr>
      </w:pPr>
      <w:r>
        <w:rPr>
          <w:rFonts w:ascii="Times New Roman Regular" w:hAnsi="Times New Roman Regular" w:cs="Calibri"/>
          <w:color w:val="000000"/>
          <w:sz w:val="22"/>
          <w:szCs w:val="22"/>
        </w:rPr>
        <w:t>T</w:t>
      </w:r>
      <w:r>
        <w:rPr>
          <w:rFonts w:hint="eastAsia" w:ascii="Times New Roman Regular" w:hAnsi="Times New Roman Regular" w:cs="Calibri"/>
          <w:color w:val="000000"/>
          <w:sz w:val="22"/>
          <w:szCs w:val="22"/>
        </w:rPr>
        <w:t>a</w:t>
      </w:r>
      <w:r>
        <w:rPr>
          <w:rFonts w:ascii="Times New Roman Regular" w:hAnsi="Times New Roman Regular" w:cs="Calibri"/>
          <w:color w:val="000000"/>
          <w:sz w:val="22"/>
          <w:szCs w:val="22"/>
        </w:rPr>
        <w:t>ble S</w:t>
      </w:r>
      <w:r>
        <w:rPr>
          <w:rFonts w:hint="default" w:ascii="Times New Roman Regular" w:hAnsi="Times New Roman Regular" w:cs="Calibri"/>
          <w:color w:val="000000"/>
          <w:sz w:val="22"/>
          <w:szCs w:val="22"/>
        </w:rPr>
        <w:t xml:space="preserve">3 </w:t>
      </w:r>
      <w:r>
        <w:rPr>
          <w:rFonts w:hint="eastAsia" w:ascii="Times New Roman Regular" w:hAnsi="Times New Roman Regular" w:cs="Calibri"/>
          <w:color w:val="000000"/>
          <w:sz w:val="22"/>
          <w:szCs w:val="22"/>
        </w:rPr>
        <w:t xml:space="preserve">Prevalence of </w:t>
      </w:r>
      <w:r>
        <w:rPr>
          <w:rFonts w:hint="default" w:ascii="Times New Roman Regular" w:hAnsi="Times New Roman Regular" w:cs="Calibri"/>
          <w:color w:val="000000"/>
          <w:sz w:val="22"/>
          <w:szCs w:val="22"/>
          <w:lang w:val="en-US"/>
        </w:rPr>
        <w:t>p</w:t>
      </w:r>
      <w:r>
        <w:rPr>
          <w:rFonts w:hint="eastAsia" w:ascii="Times New Roman Regular" w:hAnsi="Times New Roman Regular" w:cs="Calibri"/>
          <w:color w:val="000000"/>
          <w:sz w:val="22"/>
          <w:szCs w:val="22"/>
        </w:rPr>
        <w:t xml:space="preserve">hysical </w:t>
      </w:r>
      <w:r>
        <w:rPr>
          <w:rFonts w:hint="default" w:ascii="Times New Roman Regular" w:hAnsi="Times New Roman Regular" w:cs="Calibri"/>
          <w:color w:val="000000"/>
          <w:sz w:val="22"/>
          <w:szCs w:val="22"/>
          <w:lang w:val="en-US"/>
        </w:rPr>
        <w:t>a</w:t>
      </w:r>
      <w:r>
        <w:rPr>
          <w:rFonts w:hint="eastAsia" w:ascii="Times New Roman Regular" w:hAnsi="Times New Roman Regular" w:cs="Calibri"/>
          <w:color w:val="000000"/>
          <w:sz w:val="22"/>
          <w:szCs w:val="22"/>
        </w:rPr>
        <w:t xml:space="preserve">ctivity and </w:t>
      </w:r>
      <w:r>
        <w:rPr>
          <w:rFonts w:hint="default" w:ascii="Times New Roman Regular" w:hAnsi="Times New Roman Regular" w:cs="Calibri"/>
          <w:color w:val="000000"/>
          <w:sz w:val="22"/>
          <w:szCs w:val="22"/>
          <w:lang w:val="en-US"/>
        </w:rPr>
        <w:t>d</w:t>
      </w:r>
      <w:r>
        <w:rPr>
          <w:rFonts w:hint="eastAsia" w:ascii="Times New Roman Regular" w:hAnsi="Times New Roman Regular" w:cs="Calibri"/>
          <w:color w:val="000000"/>
          <w:sz w:val="22"/>
          <w:szCs w:val="22"/>
        </w:rPr>
        <w:t xml:space="preserve">iet </w:t>
      </w:r>
      <w:r>
        <w:rPr>
          <w:rFonts w:hint="default" w:ascii="Times New Roman Regular" w:hAnsi="Times New Roman Regular" w:cs="Calibri"/>
          <w:color w:val="000000"/>
          <w:sz w:val="22"/>
          <w:szCs w:val="22"/>
          <w:lang w:val="en-US"/>
        </w:rPr>
        <w:t>q</w:t>
      </w:r>
      <w:r>
        <w:rPr>
          <w:rFonts w:hint="eastAsia" w:ascii="Times New Roman Regular" w:hAnsi="Times New Roman Regular" w:cs="Calibri"/>
          <w:color w:val="000000"/>
          <w:sz w:val="22"/>
          <w:szCs w:val="22"/>
        </w:rPr>
        <w:t xml:space="preserve">uality </w:t>
      </w:r>
      <w:r>
        <w:rPr>
          <w:rFonts w:hint="default" w:ascii="Times New Roman Regular" w:hAnsi="Times New Roman Regular" w:cs="Calibri"/>
          <w:color w:val="000000"/>
          <w:sz w:val="22"/>
          <w:szCs w:val="22"/>
          <w:lang w:val="en-US"/>
        </w:rPr>
        <w:t>a</w:t>
      </w:r>
      <w:r>
        <w:rPr>
          <w:rFonts w:hint="eastAsia" w:ascii="Times New Roman Regular" w:hAnsi="Times New Roman Regular" w:cs="Calibri"/>
          <w:color w:val="000000"/>
          <w:sz w:val="22"/>
          <w:szCs w:val="22"/>
        </w:rPr>
        <w:t xml:space="preserve">mong cACLD </w:t>
      </w:r>
      <w:r>
        <w:rPr>
          <w:rFonts w:hint="default" w:ascii="Times New Roman Regular" w:hAnsi="Times New Roman Regular" w:cs="Calibri"/>
          <w:color w:val="000000"/>
          <w:sz w:val="22"/>
          <w:szCs w:val="22"/>
          <w:lang w:val="en-US"/>
        </w:rPr>
        <w:t>p</w:t>
      </w:r>
      <w:r>
        <w:rPr>
          <w:rFonts w:hint="eastAsia" w:ascii="Times New Roman Regular" w:hAnsi="Times New Roman Regular" w:cs="Calibri"/>
          <w:color w:val="000000"/>
          <w:sz w:val="22"/>
          <w:szCs w:val="22"/>
        </w:rPr>
        <w:t>articipants (NHANES 2017–2020)</w:t>
      </w:r>
    </w:p>
    <w:p w14:paraId="07D3635F">
      <w:pPr>
        <w:tabs>
          <w:tab w:val="left" w:pos="1765"/>
        </w:tabs>
        <w:rPr>
          <w:rFonts w:hint="default" w:ascii="Times New Roman Regular" w:hAnsi="Times New Roman Regular" w:cs="Calibri"/>
          <w:color w:val="000000"/>
          <w:sz w:val="22"/>
          <w:szCs w:val="22"/>
        </w:rPr>
      </w:pPr>
    </w:p>
    <w:tbl>
      <w:tblPr>
        <w:tblStyle w:val="2"/>
        <w:tblW w:w="0" w:type="auto"/>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11"/>
        <w:gridCol w:w="1769"/>
        <w:gridCol w:w="1837"/>
        <w:gridCol w:w="1635"/>
        <w:gridCol w:w="783"/>
      </w:tblGrid>
      <w:tr w14:paraId="18301E5B">
        <w:trPr>
          <w:trHeight w:val="336" w:hRule="atLeast"/>
        </w:trPr>
        <w:tc>
          <w:tcPr>
            <w:tcW w:w="2611" w:type="dxa"/>
            <w:tcBorders>
              <w:top w:val="single" w:color="000000" w:sz="4" w:space="0"/>
              <w:left w:val="nil"/>
              <w:bottom w:val="single" w:color="000000" w:sz="4" w:space="0"/>
              <w:right w:val="nil"/>
            </w:tcBorders>
            <w:shd w:val="clear" w:color="auto" w:fill="auto"/>
            <w:noWrap/>
            <w:vAlign w:val="bottom"/>
          </w:tcPr>
          <w:p w14:paraId="74719679">
            <w:pPr>
              <w:rPr>
                <w:rFonts w:hint="eastAsia" w:ascii="Times New Roman Regular" w:hAnsi="Times New Roman Regular" w:eastAsia="Times New Roman Regular" w:cs="Times New Roman Regular"/>
                <w:i w:val="0"/>
                <w:iCs w:val="0"/>
                <w:color w:val="000000"/>
                <w:sz w:val="20"/>
                <w:szCs w:val="20"/>
                <w:u w:val="none"/>
              </w:rPr>
            </w:pPr>
          </w:p>
        </w:tc>
        <w:tc>
          <w:tcPr>
            <w:tcW w:w="1769" w:type="dxa"/>
            <w:tcBorders>
              <w:top w:val="single" w:color="000000" w:sz="4" w:space="0"/>
              <w:left w:val="nil"/>
              <w:bottom w:val="single" w:color="000000" w:sz="4" w:space="0"/>
              <w:right w:val="nil"/>
            </w:tcBorders>
            <w:shd w:val="clear" w:color="auto" w:fill="auto"/>
            <w:noWrap/>
            <w:vAlign w:val="bottom"/>
          </w:tcPr>
          <w:p w14:paraId="7C0EE11C">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Non-SLD(n=</w:t>
            </w:r>
            <w:r>
              <w:rPr>
                <w:rFonts w:hint="eastAsia" w:ascii="Times New Roman Regular" w:hAnsi="Times New Roman Regular" w:eastAsia="Times New Roman Regular" w:cs="Times New Roman Regular"/>
                <w:i w:val="0"/>
                <w:iCs w:val="0"/>
                <w:color w:val="000000"/>
                <w:kern w:val="0"/>
                <w:sz w:val="20"/>
                <w:szCs w:val="20"/>
                <w:u w:val="none"/>
                <w:lang w:val="en-US" w:eastAsia="zh-CN" w:bidi="ar"/>
              </w:rPr>
              <w:t>3025</w:t>
            </w: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w:t>
            </w:r>
          </w:p>
        </w:tc>
        <w:tc>
          <w:tcPr>
            <w:tcW w:w="1837" w:type="dxa"/>
            <w:tcBorders>
              <w:top w:val="single" w:color="000000" w:sz="4" w:space="0"/>
              <w:left w:val="nil"/>
              <w:bottom w:val="single" w:color="000000" w:sz="4" w:space="0"/>
              <w:right w:val="nil"/>
            </w:tcBorders>
            <w:shd w:val="clear" w:color="auto" w:fill="auto"/>
            <w:noWrap/>
            <w:vAlign w:val="bottom"/>
          </w:tcPr>
          <w:p w14:paraId="64237679">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Non-</w:t>
            </w:r>
            <w:r>
              <w:rPr>
                <w:rFonts w:hint="eastAsia" w:ascii="Times New Roman Regular" w:hAnsi="Times New Roman Regular" w:eastAsia="Times New Roman Regular" w:cs="Times New Roman Regular"/>
                <w:i w:val="0"/>
                <w:iCs w:val="0"/>
                <w:color w:val="000000"/>
                <w:kern w:val="0"/>
                <w:sz w:val="20"/>
                <w:szCs w:val="20"/>
                <w:u w:val="none"/>
                <w:lang w:val="en-US" w:eastAsia="zh-CN" w:bidi="ar"/>
              </w:rPr>
              <w:t>c</w:t>
            </w: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ACLD (n=</w:t>
            </w:r>
            <w:r>
              <w:rPr>
                <w:rFonts w:hint="eastAsia" w:ascii="Times New Roman Regular" w:hAnsi="Times New Roman Regular" w:eastAsia="Times New Roman Regular" w:cs="Times New Roman Regular"/>
                <w:i w:val="0"/>
                <w:iCs w:val="0"/>
                <w:color w:val="000000"/>
                <w:kern w:val="0"/>
                <w:sz w:val="20"/>
                <w:szCs w:val="20"/>
                <w:u w:val="none"/>
                <w:lang w:val="en-US" w:eastAsia="zh-CN" w:bidi="ar"/>
              </w:rPr>
              <w:t>3365</w:t>
            </w: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w:t>
            </w:r>
          </w:p>
        </w:tc>
        <w:tc>
          <w:tcPr>
            <w:tcW w:w="1635" w:type="dxa"/>
            <w:tcBorders>
              <w:top w:val="single" w:color="000000" w:sz="4" w:space="0"/>
              <w:left w:val="nil"/>
              <w:bottom w:val="single" w:color="000000" w:sz="4" w:space="0"/>
              <w:right w:val="nil"/>
            </w:tcBorders>
            <w:shd w:val="clear" w:color="auto" w:fill="auto"/>
            <w:noWrap/>
            <w:vAlign w:val="bottom"/>
          </w:tcPr>
          <w:p w14:paraId="3AD3B217">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kern w:val="0"/>
                <w:sz w:val="20"/>
                <w:szCs w:val="20"/>
                <w:u w:val="none"/>
                <w:lang w:val="en-US" w:eastAsia="zh-CN" w:bidi="ar"/>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cACLD</w:t>
            </w:r>
          </w:p>
          <w:p w14:paraId="1D099EFE">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(n=735)</w:t>
            </w:r>
          </w:p>
        </w:tc>
        <w:tc>
          <w:tcPr>
            <w:tcW w:w="783" w:type="dxa"/>
            <w:tcBorders>
              <w:top w:val="single" w:color="000000" w:sz="4" w:space="0"/>
              <w:left w:val="nil"/>
              <w:bottom w:val="single" w:color="000000" w:sz="4" w:space="0"/>
              <w:right w:val="nil"/>
            </w:tcBorders>
            <w:shd w:val="clear" w:color="auto" w:fill="auto"/>
            <w:noWrap/>
            <w:vAlign w:val="bottom"/>
          </w:tcPr>
          <w:p w14:paraId="62783170">
            <w:pPr>
              <w:keepNext w:val="0"/>
              <w:keepLines w:val="0"/>
              <w:widowControl/>
              <w:suppressLineNumbers w:val="0"/>
              <w:jc w:val="left"/>
              <w:textAlignment w:val="bottom"/>
              <w:rPr>
                <w:rFonts w:hint="default" w:ascii="Times New Roman Regular" w:hAnsi="Times New Roman Regular" w:eastAsia="Times New Roman Regular" w:cs="Times New Roman Regular"/>
                <w:i/>
                <w:iCs/>
                <w:color w:val="000000"/>
                <w:sz w:val="20"/>
                <w:szCs w:val="20"/>
                <w:u w:val="none"/>
              </w:rPr>
            </w:pPr>
            <w:r>
              <w:rPr>
                <w:rStyle w:val="6"/>
                <w:lang w:val="en-US" w:eastAsia="zh-CN" w:bidi="ar"/>
              </w:rPr>
              <w:t>P</w:t>
            </w:r>
            <w:r>
              <w:rPr>
                <w:rStyle w:val="7"/>
                <w:lang w:val="en-US" w:eastAsia="zh-CN" w:bidi="ar"/>
              </w:rPr>
              <w:t xml:space="preserve"> value</w:t>
            </w:r>
          </w:p>
        </w:tc>
      </w:tr>
      <w:tr w14:paraId="7936236A">
        <w:trPr>
          <w:trHeight w:val="336" w:hRule="atLeast"/>
        </w:trPr>
        <w:tc>
          <w:tcPr>
            <w:tcW w:w="2611" w:type="dxa"/>
            <w:tcBorders>
              <w:top w:val="nil"/>
              <w:left w:val="nil"/>
              <w:bottom w:val="nil"/>
              <w:right w:val="nil"/>
            </w:tcBorders>
            <w:shd w:val="clear" w:color="auto" w:fill="auto"/>
            <w:noWrap/>
            <w:vAlign w:val="bottom"/>
          </w:tcPr>
          <w:p w14:paraId="60DD605B">
            <w:pPr>
              <w:keepNext w:val="0"/>
              <w:keepLines w:val="0"/>
              <w:widowControl/>
              <w:suppressLineNumbers w:val="0"/>
              <w:jc w:val="left"/>
              <w:textAlignment w:val="bottom"/>
              <w:rPr>
                <w:rFonts w:hint="default" w:ascii="Times New Roman Regular" w:hAnsi="Times New Roman Regular" w:eastAsia="Times New Roman Regular" w:cs="Times New Roman Regular"/>
                <w:b/>
                <w:bCs/>
                <w:i w:val="0"/>
                <w:iCs w:val="0"/>
                <w:color w:val="231F20"/>
                <w:sz w:val="20"/>
                <w:szCs w:val="20"/>
                <w:u w:val="none"/>
              </w:rPr>
            </w:pPr>
            <w:r>
              <w:rPr>
                <w:rFonts w:hint="default" w:ascii="Times New Roman Regular" w:hAnsi="Times New Roman Regular" w:eastAsia="Times New Roman Regular" w:cs="Times New Roman Regular"/>
                <w:b/>
                <w:bCs/>
                <w:i w:val="0"/>
                <w:iCs w:val="0"/>
                <w:color w:val="231F20"/>
                <w:kern w:val="0"/>
                <w:sz w:val="20"/>
                <w:szCs w:val="20"/>
                <w:u w:val="none"/>
                <w:lang w:val="en-US" w:eastAsia="zh-CN" w:bidi="ar"/>
              </w:rPr>
              <w:t>PA (MET min/week)</w:t>
            </w:r>
          </w:p>
        </w:tc>
        <w:tc>
          <w:tcPr>
            <w:tcW w:w="1769" w:type="dxa"/>
            <w:tcBorders>
              <w:top w:val="nil"/>
              <w:left w:val="nil"/>
              <w:bottom w:val="nil"/>
              <w:right w:val="nil"/>
            </w:tcBorders>
            <w:shd w:val="clear" w:color="auto" w:fill="auto"/>
            <w:noWrap/>
            <w:vAlign w:val="bottom"/>
          </w:tcPr>
          <w:p w14:paraId="3A73FB74">
            <w:pPr>
              <w:rPr>
                <w:rFonts w:hint="default" w:ascii="Times New Roman Regular" w:hAnsi="Times New Roman Regular" w:eastAsia="宋体" w:cs="Times New Roman Regular"/>
                <w:i w:val="0"/>
                <w:iCs w:val="0"/>
                <w:color w:val="000000"/>
                <w:sz w:val="20"/>
                <w:szCs w:val="20"/>
                <w:u w:val="none"/>
                <w:lang w:val="en-US" w:eastAsia="zh-CN"/>
              </w:rPr>
            </w:pPr>
            <w:r>
              <w:rPr>
                <w:rFonts w:hint="eastAsia" w:ascii="Times New Roman Regular" w:hAnsi="Times New Roman Regular" w:eastAsia="宋体" w:cs="Times New Roman Regular"/>
                <w:i w:val="0"/>
                <w:iCs w:val="0"/>
                <w:color w:val="000000"/>
                <w:sz w:val="20"/>
                <w:szCs w:val="20"/>
                <w:u w:val="none"/>
                <w:lang w:val="en-US" w:eastAsia="zh-CN"/>
              </w:rPr>
              <w:t>1613.68(1502.53,1724.84)</w:t>
            </w:r>
          </w:p>
        </w:tc>
        <w:tc>
          <w:tcPr>
            <w:tcW w:w="1837" w:type="dxa"/>
            <w:tcBorders>
              <w:top w:val="nil"/>
              <w:left w:val="nil"/>
              <w:bottom w:val="nil"/>
              <w:right w:val="nil"/>
            </w:tcBorders>
            <w:shd w:val="clear" w:color="auto" w:fill="auto"/>
            <w:noWrap/>
            <w:vAlign w:val="bottom"/>
          </w:tcPr>
          <w:p w14:paraId="34979253">
            <w:pPr>
              <w:rPr>
                <w:rFonts w:hint="default" w:ascii="Times New Roman Regular" w:hAnsi="Times New Roman Regular" w:eastAsia="宋体" w:cs="Times New Roman Regular"/>
                <w:i w:val="0"/>
                <w:iCs w:val="0"/>
                <w:color w:val="000000"/>
                <w:sz w:val="20"/>
                <w:szCs w:val="20"/>
                <w:u w:val="none"/>
                <w:lang w:val="en-US" w:eastAsia="zh-CN"/>
              </w:rPr>
            </w:pPr>
            <w:r>
              <w:rPr>
                <w:rFonts w:hint="eastAsia" w:ascii="Times New Roman Regular" w:hAnsi="Times New Roman Regular" w:eastAsia="宋体" w:cs="Times New Roman Regular"/>
                <w:i w:val="0"/>
                <w:iCs w:val="0"/>
                <w:color w:val="000000"/>
                <w:sz w:val="20"/>
                <w:szCs w:val="20"/>
                <w:u w:val="none"/>
                <w:lang w:val="en-US" w:eastAsia="zh-CN"/>
              </w:rPr>
              <w:t>1393.04(1310.69,1475.39)</w:t>
            </w:r>
          </w:p>
        </w:tc>
        <w:tc>
          <w:tcPr>
            <w:tcW w:w="1635" w:type="dxa"/>
            <w:tcBorders>
              <w:top w:val="nil"/>
              <w:left w:val="nil"/>
              <w:bottom w:val="nil"/>
              <w:right w:val="nil"/>
            </w:tcBorders>
            <w:shd w:val="clear" w:color="auto" w:fill="auto"/>
            <w:noWrap/>
            <w:vAlign w:val="bottom"/>
          </w:tcPr>
          <w:p w14:paraId="758AB14D">
            <w:pPr>
              <w:rPr>
                <w:rFonts w:hint="default" w:ascii="Times New Roman Regular" w:hAnsi="Times New Roman Regular" w:eastAsia="宋体" w:cs="Times New Roman Regular"/>
                <w:i w:val="0"/>
                <w:iCs w:val="0"/>
                <w:color w:val="000000"/>
                <w:sz w:val="20"/>
                <w:szCs w:val="20"/>
                <w:u w:val="none"/>
                <w:lang w:val="en-US" w:eastAsia="zh-CN"/>
              </w:rPr>
            </w:pPr>
            <w:r>
              <w:rPr>
                <w:rFonts w:hint="eastAsia" w:ascii="Times New Roman Regular" w:hAnsi="Times New Roman Regular" w:eastAsia="宋体" w:cs="Times New Roman Regular"/>
                <w:i w:val="0"/>
                <w:iCs w:val="0"/>
                <w:color w:val="000000"/>
                <w:sz w:val="20"/>
                <w:szCs w:val="20"/>
                <w:u w:val="none"/>
                <w:lang w:val="en-US" w:eastAsia="zh-CN"/>
              </w:rPr>
              <w:t>1185.72( 984.11,1387.33)</w:t>
            </w:r>
          </w:p>
        </w:tc>
        <w:tc>
          <w:tcPr>
            <w:tcW w:w="783" w:type="dxa"/>
            <w:tcBorders>
              <w:top w:val="nil"/>
              <w:left w:val="nil"/>
              <w:bottom w:val="nil"/>
              <w:right w:val="nil"/>
            </w:tcBorders>
            <w:shd w:val="clear" w:color="auto" w:fill="auto"/>
            <w:noWrap/>
            <w:vAlign w:val="bottom"/>
          </w:tcPr>
          <w:p w14:paraId="5DB42B63">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&lt; 0.001</w:t>
            </w:r>
          </w:p>
        </w:tc>
      </w:tr>
      <w:tr w14:paraId="121C37DC">
        <w:trPr>
          <w:trHeight w:val="336" w:hRule="atLeast"/>
        </w:trPr>
        <w:tc>
          <w:tcPr>
            <w:tcW w:w="2611" w:type="dxa"/>
            <w:tcBorders>
              <w:top w:val="nil"/>
              <w:left w:val="nil"/>
              <w:bottom w:val="nil"/>
              <w:right w:val="nil"/>
            </w:tcBorders>
            <w:shd w:val="clear" w:color="auto" w:fill="auto"/>
            <w:noWrap/>
            <w:vAlign w:val="bottom"/>
          </w:tcPr>
          <w:p w14:paraId="6FAFC472">
            <w:pPr>
              <w:keepNext w:val="0"/>
              <w:keepLines w:val="0"/>
              <w:widowControl/>
              <w:suppressLineNumbers w:val="0"/>
              <w:jc w:val="left"/>
              <w:textAlignment w:val="bottom"/>
              <w:rPr>
                <w:rFonts w:hint="default" w:ascii="Times New Roman Regular" w:hAnsi="Times New Roman Regular" w:eastAsia="Times New Roman Regular" w:cs="Times New Roman Regular"/>
                <w:i/>
                <w:iCs/>
                <w:color w:val="231F20"/>
                <w:sz w:val="20"/>
                <w:szCs w:val="20"/>
                <w:u w:val="none"/>
              </w:rPr>
            </w:pPr>
            <w:r>
              <w:rPr>
                <w:rFonts w:hint="default" w:ascii="Times New Roman Regular" w:hAnsi="Times New Roman Regular" w:eastAsia="Times New Roman Regular" w:cs="Times New Roman Regular"/>
                <w:i/>
                <w:iCs/>
                <w:color w:val="231F20"/>
                <w:kern w:val="0"/>
                <w:sz w:val="20"/>
                <w:szCs w:val="20"/>
                <w:u w:val="none"/>
                <w:lang w:val="en-US" w:eastAsia="zh-CN" w:bidi="ar"/>
              </w:rPr>
              <w:t>Cutoffs</w:t>
            </w:r>
          </w:p>
        </w:tc>
        <w:tc>
          <w:tcPr>
            <w:tcW w:w="1769" w:type="dxa"/>
            <w:tcBorders>
              <w:top w:val="nil"/>
              <w:left w:val="nil"/>
              <w:bottom w:val="nil"/>
              <w:right w:val="nil"/>
            </w:tcBorders>
            <w:shd w:val="clear" w:color="auto" w:fill="auto"/>
            <w:noWrap/>
            <w:vAlign w:val="bottom"/>
          </w:tcPr>
          <w:p w14:paraId="7C1DE3AE">
            <w:pPr>
              <w:rPr>
                <w:rFonts w:hint="default" w:ascii="Times New Roman Regular" w:hAnsi="Times New Roman Regular" w:eastAsia="Times New Roman Regular" w:cs="Times New Roman Regular"/>
                <w:i w:val="0"/>
                <w:iCs w:val="0"/>
                <w:color w:val="000000"/>
                <w:sz w:val="20"/>
                <w:szCs w:val="20"/>
                <w:u w:val="none"/>
              </w:rPr>
            </w:pPr>
          </w:p>
        </w:tc>
        <w:tc>
          <w:tcPr>
            <w:tcW w:w="1837" w:type="dxa"/>
            <w:tcBorders>
              <w:top w:val="nil"/>
              <w:left w:val="nil"/>
              <w:bottom w:val="nil"/>
              <w:right w:val="nil"/>
            </w:tcBorders>
            <w:shd w:val="clear" w:color="auto" w:fill="auto"/>
            <w:noWrap/>
            <w:vAlign w:val="bottom"/>
          </w:tcPr>
          <w:p w14:paraId="1087C6F6">
            <w:pPr>
              <w:rPr>
                <w:rFonts w:hint="default" w:ascii="Times New Roman Regular" w:hAnsi="Times New Roman Regular" w:eastAsia="Times New Roman Regular" w:cs="Times New Roman Regular"/>
                <w:i w:val="0"/>
                <w:iCs w:val="0"/>
                <w:color w:val="000000"/>
                <w:sz w:val="20"/>
                <w:szCs w:val="20"/>
                <w:u w:val="none"/>
              </w:rPr>
            </w:pPr>
          </w:p>
        </w:tc>
        <w:tc>
          <w:tcPr>
            <w:tcW w:w="1635" w:type="dxa"/>
            <w:tcBorders>
              <w:top w:val="nil"/>
              <w:left w:val="nil"/>
              <w:bottom w:val="nil"/>
              <w:right w:val="nil"/>
            </w:tcBorders>
            <w:shd w:val="clear" w:color="auto" w:fill="auto"/>
            <w:noWrap/>
            <w:vAlign w:val="bottom"/>
          </w:tcPr>
          <w:p w14:paraId="235E08A9">
            <w:pPr>
              <w:rPr>
                <w:rFonts w:hint="default" w:ascii="Times New Roman Regular" w:hAnsi="Times New Roman Regular" w:eastAsia="Times New Roman Regular" w:cs="Times New Roman Regular"/>
                <w:i w:val="0"/>
                <w:iCs w:val="0"/>
                <w:color w:val="000000"/>
                <w:sz w:val="20"/>
                <w:szCs w:val="20"/>
                <w:u w:val="none"/>
              </w:rPr>
            </w:pPr>
          </w:p>
        </w:tc>
        <w:tc>
          <w:tcPr>
            <w:tcW w:w="783" w:type="dxa"/>
            <w:tcBorders>
              <w:top w:val="nil"/>
              <w:left w:val="nil"/>
              <w:bottom w:val="nil"/>
              <w:right w:val="nil"/>
            </w:tcBorders>
            <w:shd w:val="clear" w:color="auto" w:fill="auto"/>
            <w:noWrap/>
            <w:vAlign w:val="bottom"/>
          </w:tcPr>
          <w:p w14:paraId="5599F4C6">
            <w:pPr>
              <w:rPr>
                <w:rFonts w:hint="default" w:ascii="Times New Roman Regular" w:hAnsi="Times New Roman Regular" w:eastAsia="Times New Roman Regular" w:cs="Times New Roman Regular"/>
                <w:i w:val="0"/>
                <w:iCs w:val="0"/>
                <w:color w:val="000000"/>
                <w:sz w:val="20"/>
                <w:szCs w:val="20"/>
                <w:u w:val="none"/>
              </w:rPr>
            </w:pPr>
          </w:p>
        </w:tc>
      </w:tr>
      <w:tr w14:paraId="0134340F">
        <w:trPr>
          <w:trHeight w:val="336" w:hRule="atLeast"/>
        </w:trPr>
        <w:tc>
          <w:tcPr>
            <w:tcW w:w="2611" w:type="dxa"/>
            <w:tcBorders>
              <w:top w:val="nil"/>
              <w:left w:val="nil"/>
              <w:bottom w:val="nil"/>
              <w:right w:val="nil"/>
            </w:tcBorders>
            <w:shd w:val="clear" w:color="auto" w:fill="auto"/>
            <w:noWrap/>
            <w:vAlign w:val="bottom"/>
          </w:tcPr>
          <w:p w14:paraId="7E17A99D">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eastAsia" w:ascii="Times New Roman Regular" w:hAnsi="Times New Roman Regular" w:cs="Calibri"/>
                <w:color w:val="auto"/>
                <w:sz w:val="20"/>
                <w:szCs w:val="20"/>
                <w:lang w:val="en-US" w:eastAsia="zh-CN"/>
              </w:rPr>
              <w:t xml:space="preserve">Low active </w:t>
            </w:r>
          </w:p>
        </w:tc>
        <w:tc>
          <w:tcPr>
            <w:tcW w:w="1769" w:type="dxa"/>
            <w:tcBorders>
              <w:top w:val="nil"/>
              <w:left w:val="nil"/>
              <w:bottom w:val="nil"/>
              <w:right w:val="nil"/>
            </w:tcBorders>
            <w:shd w:val="clear" w:color="auto" w:fill="auto"/>
            <w:noWrap/>
            <w:vAlign w:val="bottom"/>
          </w:tcPr>
          <w:p w14:paraId="36FFBA73">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 xml:space="preserve"> 9.17( 7.90,10.45)</w:t>
            </w:r>
          </w:p>
        </w:tc>
        <w:tc>
          <w:tcPr>
            <w:tcW w:w="1837" w:type="dxa"/>
            <w:tcBorders>
              <w:top w:val="nil"/>
              <w:left w:val="nil"/>
              <w:bottom w:val="nil"/>
              <w:right w:val="nil"/>
            </w:tcBorders>
            <w:shd w:val="clear" w:color="auto" w:fill="auto"/>
            <w:noWrap/>
            <w:vAlign w:val="bottom"/>
          </w:tcPr>
          <w:p w14:paraId="0049B588">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16.91(15.37,18.45)</w:t>
            </w:r>
          </w:p>
        </w:tc>
        <w:tc>
          <w:tcPr>
            <w:tcW w:w="1635" w:type="dxa"/>
            <w:tcBorders>
              <w:top w:val="nil"/>
              <w:left w:val="nil"/>
              <w:bottom w:val="nil"/>
              <w:right w:val="nil"/>
            </w:tcBorders>
            <w:shd w:val="clear" w:color="auto" w:fill="auto"/>
            <w:noWrap/>
            <w:vAlign w:val="bottom"/>
          </w:tcPr>
          <w:p w14:paraId="3BA9E8FE">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25.71(20.97,30.45)</w:t>
            </w:r>
          </w:p>
        </w:tc>
        <w:tc>
          <w:tcPr>
            <w:tcW w:w="783" w:type="dxa"/>
            <w:tcBorders>
              <w:top w:val="nil"/>
              <w:left w:val="nil"/>
              <w:bottom w:val="nil"/>
              <w:right w:val="nil"/>
            </w:tcBorders>
            <w:shd w:val="clear" w:color="auto" w:fill="auto"/>
            <w:noWrap/>
            <w:vAlign w:val="bottom"/>
          </w:tcPr>
          <w:p w14:paraId="5CB24971">
            <w:pPr>
              <w:rPr>
                <w:rFonts w:hint="default" w:ascii="Times New Roman Regular" w:hAnsi="Times New Roman Regular" w:eastAsia="Times New Roman Regular" w:cs="Times New Roman Regular"/>
                <w:i w:val="0"/>
                <w:iCs w:val="0"/>
                <w:color w:val="000000"/>
                <w:sz w:val="20"/>
                <w:szCs w:val="20"/>
                <w:u w:val="none"/>
              </w:rPr>
            </w:pPr>
          </w:p>
        </w:tc>
      </w:tr>
      <w:tr w14:paraId="4431EB01">
        <w:trPr>
          <w:trHeight w:val="336" w:hRule="atLeast"/>
        </w:trPr>
        <w:tc>
          <w:tcPr>
            <w:tcW w:w="2611" w:type="dxa"/>
            <w:tcBorders>
              <w:top w:val="nil"/>
              <w:left w:val="nil"/>
              <w:bottom w:val="nil"/>
              <w:right w:val="nil"/>
            </w:tcBorders>
            <w:shd w:val="clear" w:color="auto" w:fill="auto"/>
            <w:noWrap/>
            <w:vAlign w:val="bottom"/>
          </w:tcPr>
          <w:p w14:paraId="4F5D1AD4">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eastAsia" w:ascii="Times New Roman Regular" w:hAnsi="Times New Roman Regular" w:cs="Calibri"/>
                <w:color w:val="auto"/>
                <w:sz w:val="20"/>
                <w:szCs w:val="20"/>
                <w:lang w:val="en-US" w:eastAsia="zh-CN"/>
              </w:rPr>
              <w:t xml:space="preserve">Moderate active </w:t>
            </w:r>
          </w:p>
        </w:tc>
        <w:tc>
          <w:tcPr>
            <w:tcW w:w="1769" w:type="dxa"/>
            <w:tcBorders>
              <w:top w:val="nil"/>
              <w:left w:val="nil"/>
              <w:bottom w:val="nil"/>
              <w:right w:val="nil"/>
            </w:tcBorders>
            <w:shd w:val="clear" w:color="auto" w:fill="auto"/>
            <w:noWrap/>
            <w:vAlign w:val="bottom"/>
          </w:tcPr>
          <w:p w14:paraId="2FB195D3">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12.28(10.58,13.98)</w:t>
            </w:r>
          </w:p>
        </w:tc>
        <w:tc>
          <w:tcPr>
            <w:tcW w:w="1837" w:type="dxa"/>
            <w:tcBorders>
              <w:top w:val="nil"/>
              <w:left w:val="nil"/>
              <w:bottom w:val="nil"/>
              <w:right w:val="nil"/>
            </w:tcBorders>
            <w:shd w:val="clear" w:color="auto" w:fill="auto"/>
            <w:noWrap/>
            <w:vAlign w:val="bottom"/>
          </w:tcPr>
          <w:p w14:paraId="3A49996B">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12.18(10.88,13.49)</w:t>
            </w:r>
          </w:p>
        </w:tc>
        <w:tc>
          <w:tcPr>
            <w:tcW w:w="1635" w:type="dxa"/>
            <w:tcBorders>
              <w:top w:val="nil"/>
              <w:left w:val="nil"/>
              <w:bottom w:val="nil"/>
              <w:right w:val="nil"/>
            </w:tcBorders>
            <w:shd w:val="clear" w:color="auto" w:fill="auto"/>
            <w:noWrap/>
            <w:vAlign w:val="bottom"/>
          </w:tcPr>
          <w:p w14:paraId="34BDE89F">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10.92( 7.37,14.48)</w:t>
            </w:r>
          </w:p>
        </w:tc>
        <w:tc>
          <w:tcPr>
            <w:tcW w:w="783" w:type="dxa"/>
            <w:tcBorders>
              <w:top w:val="nil"/>
              <w:left w:val="nil"/>
              <w:bottom w:val="nil"/>
              <w:right w:val="nil"/>
            </w:tcBorders>
            <w:shd w:val="clear" w:color="auto" w:fill="auto"/>
            <w:noWrap/>
            <w:vAlign w:val="bottom"/>
          </w:tcPr>
          <w:p w14:paraId="379EE250">
            <w:pPr>
              <w:rPr>
                <w:rFonts w:hint="default" w:ascii="Times New Roman Regular" w:hAnsi="Times New Roman Regular" w:eastAsia="Times New Roman Regular" w:cs="Times New Roman Regular"/>
                <w:i w:val="0"/>
                <w:iCs w:val="0"/>
                <w:color w:val="000000"/>
                <w:sz w:val="20"/>
                <w:szCs w:val="20"/>
                <w:u w:val="none"/>
              </w:rPr>
            </w:pPr>
          </w:p>
        </w:tc>
      </w:tr>
      <w:tr w14:paraId="205A1920">
        <w:trPr>
          <w:trHeight w:val="336" w:hRule="atLeast"/>
        </w:trPr>
        <w:tc>
          <w:tcPr>
            <w:tcW w:w="2611" w:type="dxa"/>
            <w:tcBorders>
              <w:top w:val="nil"/>
              <w:left w:val="nil"/>
              <w:bottom w:val="nil"/>
              <w:right w:val="nil"/>
            </w:tcBorders>
            <w:shd w:val="clear" w:color="auto" w:fill="auto"/>
            <w:noWrap/>
            <w:vAlign w:val="bottom"/>
          </w:tcPr>
          <w:p w14:paraId="4BD139DE">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eastAsia" w:ascii="Times New Roman Regular" w:hAnsi="Times New Roman Regular" w:cs="Calibri"/>
                <w:color w:val="auto"/>
                <w:sz w:val="20"/>
                <w:szCs w:val="20"/>
                <w:lang w:val="en-US" w:eastAsia="zh-CN"/>
              </w:rPr>
              <w:t>High active</w:t>
            </w:r>
          </w:p>
        </w:tc>
        <w:tc>
          <w:tcPr>
            <w:tcW w:w="1769" w:type="dxa"/>
            <w:tcBorders>
              <w:top w:val="nil"/>
              <w:left w:val="nil"/>
              <w:bottom w:val="nil"/>
              <w:right w:val="nil"/>
            </w:tcBorders>
            <w:shd w:val="clear" w:color="auto" w:fill="auto"/>
            <w:noWrap/>
            <w:vAlign w:val="bottom"/>
          </w:tcPr>
          <w:p w14:paraId="632A205D">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78.54(76.67,80.42)</w:t>
            </w:r>
          </w:p>
        </w:tc>
        <w:tc>
          <w:tcPr>
            <w:tcW w:w="1837" w:type="dxa"/>
            <w:tcBorders>
              <w:top w:val="nil"/>
              <w:left w:val="nil"/>
              <w:bottom w:val="nil"/>
              <w:right w:val="nil"/>
            </w:tcBorders>
            <w:shd w:val="clear" w:color="auto" w:fill="auto"/>
            <w:noWrap/>
            <w:vAlign w:val="bottom"/>
          </w:tcPr>
          <w:p w14:paraId="0F4D0105">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70.91(69.26,72.56)</w:t>
            </w:r>
          </w:p>
        </w:tc>
        <w:tc>
          <w:tcPr>
            <w:tcW w:w="1635" w:type="dxa"/>
            <w:tcBorders>
              <w:top w:val="nil"/>
              <w:left w:val="nil"/>
              <w:bottom w:val="nil"/>
              <w:right w:val="nil"/>
            </w:tcBorders>
            <w:shd w:val="clear" w:color="auto" w:fill="auto"/>
            <w:noWrap/>
            <w:vAlign w:val="bottom"/>
          </w:tcPr>
          <w:p w14:paraId="51AA4D3B">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63.37(58.01,68.73)</w:t>
            </w:r>
          </w:p>
        </w:tc>
        <w:tc>
          <w:tcPr>
            <w:tcW w:w="783" w:type="dxa"/>
            <w:tcBorders>
              <w:top w:val="nil"/>
              <w:left w:val="nil"/>
              <w:bottom w:val="nil"/>
              <w:right w:val="nil"/>
            </w:tcBorders>
            <w:shd w:val="clear" w:color="auto" w:fill="auto"/>
            <w:noWrap/>
            <w:vAlign w:val="bottom"/>
          </w:tcPr>
          <w:p w14:paraId="7561B570">
            <w:pPr>
              <w:rPr>
                <w:rFonts w:hint="default" w:ascii="Times New Roman Regular" w:hAnsi="Times New Roman Regular" w:eastAsia="Times New Roman Regular" w:cs="Times New Roman Regular"/>
                <w:i w:val="0"/>
                <w:iCs w:val="0"/>
                <w:color w:val="000000"/>
                <w:sz w:val="20"/>
                <w:szCs w:val="20"/>
                <w:u w:val="none"/>
              </w:rPr>
            </w:pPr>
          </w:p>
        </w:tc>
      </w:tr>
      <w:tr w14:paraId="3B85EACE">
        <w:trPr>
          <w:trHeight w:val="336" w:hRule="atLeast"/>
        </w:trPr>
        <w:tc>
          <w:tcPr>
            <w:tcW w:w="2611" w:type="dxa"/>
            <w:tcBorders>
              <w:top w:val="nil"/>
              <w:left w:val="nil"/>
              <w:bottom w:val="nil"/>
              <w:right w:val="nil"/>
            </w:tcBorders>
            <w:shd w:val="clear" w:color="auto" w:fill="auto"/>
            <w:noWrap/>
            <w:vAlign w:val="bottom"/>
          </w:tcPr>
          <w:p w14:paraId="6D5F17FE">
            <w:pPr>
              <w:keepNext w:val="0"/>
              <w:keepLines w:val="0"/>
              <w:widowControl/>
              <w:suppressLineNumbers w:val="0"/>
              <w:jc w:val="left"/>
              <w:textAlignment w:val="bottom"/>
              <w:rPr>
                <w:rFonts w:hint="default" w:ascii="Times New Roman Regular" w:hAnsi="Times New Roman Regular" w:eastAsia="Times New Roman Regular" w:cs="Times New Roman Regular"/>
                <w:b/>
                <w:bCs/>
                <w:i w:val="0"/>
                <w:iCs w:val="0"/>
                <w:color w:val="231F20"/>
                <w:sz w:val="20"/>
                <w:szCs w:val="20"/>
                <w:u w:val="none"/>
              </w:rPr>
            </w:pPr>
            <w:r>
              <w:rPr>
                <w:rFonts w:hint="default" w:ascii="Times New Roman Regular" w:hAnsi="Times New Roman Regular" w:eastAsia="Times New Roman Regular" w:cs="Times New Roman Regular"/>
                <w:b/>
                <w:bCs/>
                <w:i w:val="0"/>
                <w:iCs w:val="0"/>
                <w:color w:val="231F20"/>
                <w:kern w:val="0"/>
                <w:sz w:val="20"/>
                <w:szCs w:val="20"/>
                <w:u w:val="none"/>
                <w:lang w:val="en-US" w:eastAsia="zh-CN" w:bidi="ar"/>
              </w:rPr>
              <w:t>HEI (2015) score</w:t>
            </w:r>
          </w:p>
        </w:tc>
        <w:tc>
          <w:tcPr>
            <w:tcW w:w="1769" w:type="dxa"/>
            <w:tcBorders>
              <w:top w:val="nil"/>
              <w:left w:val="nil"/>
              <w:bottom w:val="nil"/>
              <w:right w:val="nil"/>
            </w:tcBorders>
            <w:shd w:val="clear" w:color="auto" w:fill="auto"/>
            <w:noWrap/>
            <w:vAlign w:val="bottom"/>
          </w:tcPr>
          <w:p w14:paraId="53C020B2">
            <w:pPr>
              <w:rPr>
                <w:rFonts w:hint="default" w:ascii="Times New Roman Regular" w:hAnsi="Times New Roman Regular" w:eastAsia="Times New Roman Regular" w:cs="Times New Roman Regular"/>
                <w:i w:val="0"/>
                <w:iCs w:val="0"/>
                <w:color w:val="000000"/>
                <w:sz w:val="20"/>
                <w:szCs w:val="20"/>
                <w:u w:val="none"/>
              </w:rPr>
            </w:pPr>
          </w:p>
        </w:tc>
        <w:tc>
          <w:tcPr>
            <w:tcW w:w="1837" w:type="dxa"/>
            <w:tcBorders>
              <w:top w:val="nil"/>
              <w:left w:val="nil"/>
              <w:bottom w:val="nil"/>
              <w:right w:val="nil"/>
            </w:tcBorders>
            <w:shd w:val="clear" w:color="auto" w:fill="auto"/>
            <w:noWrap/>
            <w:vAlign w:val="bottom"/>
          </w:tcPr>
          <w:p w14:paraId="15EF1C82">
            <w:pPr>
              <w:rPr>
                <w:rFonts w:hint="default" w:ascii="Times New Roman Regular" w:hAnsi="Times New Roman Regular" w:eastAsia="Times New Roman Regular" w:cs="Times New Roman Regular"/>
                <w:i w:val="0"/>
                <w:iCs w:val="0"/>
                <w:color w:val="000000"/>
                <w:sz w:val="20"/>
                <w:szCs w:val="20"/>
                <w:u w:val="none"/>
              </w:rPr>
            </w:pPr>
          </w:p>
        </w:tc>
        <w:tc>
          <w:tcPr>
            <w:tcW w:w="1635" w:type="dxa"/>
            <w:tcBorders>
              <w:top w:val="nil"/>
              <w:left w:val="nil"/>
              <w:bottom w:val="nil"/>
              <w:right w:val="nil"/>
            </w:tcBorders>
            <w:shd w:val="clear" w:color="auto" w:fill="auto"/>
            <w:noWrap/>
            <w:vAlign w:val="bottom"/>
          </w:tcPr>
          <w:p w14:paraId="00C80D45">
            <w:pPr>
              <w:rPr>
                <w:rFonts w:hint="default" w:ascii="Times New Roman Regular" w:hAnsi="Times New Roman Regular" w:eastAsia="Times New Roman Regular" w:cs="Times New Roman Regular"/>
                <w:i w:val="0"/>
                <w:iCs w:val="0"/>
                <w:color w:val="000000"/>
                <w:sz w:val="20"/>
                <w:szCs w:val="20"/>
                <w:u w:val="none"/>
              </w:rPr>
            </w:pPr>
          </w:p>
        </w:tc>
        <w:tc>
          <w:tcPr>
            <w:tcW w:w="783" w:type="dxa"/>
            <w:tcBorders>
              <w:top w:val="nil"/>
              <w:left w:val="nil"/>
              <w:bottom w:val="nil"/>
              <w:right w:val="nil"/>
            </w:tcBorders>
            <w:shd w:val="clear" w:color="auto" w:fill="auto"/>
            <w:noWrap/>
            <w:vAlign w:val="bottom"/>
          </w:tcPr>
          <w:p w14:paraId="366C9723">
            <w:pPr>
              <w:rPr>
                <w:rFonts w:hint="default" w:ascii="Times New Roman Regular" w:hAnsi="Times New Roman Regular" w:eastAsia="Times New Roman Regular" w:cs="Times New Roman Regular"/>
                <w:i w:val="0"/>
                <w:iCs w:val="0"/>
                <w:color w:val="000000"/>
                <w:sz w:val="20"/>
                <w:szCs w:val="20"/>
                <w:u w:val="none"/>
              </w:rPr>
            </w:pPr>
          </w:p>
        </w:tc>
      </w:tr>
      <w:tr w14:paraId="357A233D">
        <w:trPr>
          <w:trHeight w:val="336" w:hRule="atLeast"/>
        </w:trPr>
        <w:tc>
          <w:tcPr>
            <w:tcW w:w="2611" w:type="dxa"/>
            <w:tcBorders>
              <w:top w:val="nil"/>
              <w:left w:val="nil"/>
              <w:bottom w:val="nil"/>
              <w:right w:val="nil"/>
            </w:tcBorders>
            <w:shd w:val="clear" w:color="auto" w:fill="auto"/>
            <w:noWrap/>
            <w:vAlign w:val="bottom"/>
          </w:tcPr>
          <w:p w14:paraId="759B6140">
            <w:pPr>
              <w:keepNext w:val="0"/>
              <w:keepLines w:val="0"/>
              <w:widowControl/>
              <w:suppressLineNumbers w:val="0"/>
              <w:jc w:val="left"/>
              <w:textAlignment w:val="bottom"/>
              <w:rPr>
                <w:rFonts w:hint="default" w:ascii="Times New Roman Regular" w:hAnsi="Times New Roman Regular" w:eastAsia="Times New Roman Regular" w:cs="Times New Roman Regular"/>
                <w:i/>
                <w:iCs/>
                <w:color w:val="000000"/>
                <w:sz w:val="20"/>
                <w:szCs w:val="20"/>
                <w:u w:val="none"/>
              </w:rPr>
            </w:pPr>
            <w:r>
              <w:rPr>
                <w:rFonts w:hint="default" w:ascii="Times New Roman Regular" w:hAnsi="Times New Roman Regular" w:eastAsia="Times New Roman Regular" w:cs="Times New Roman Regular"/>
                <w:i/>
                <w:iCs/>
                <w:color w:val="000000"/>
                <w:kern w:val="0"/>
                <w:sz w:val="20"/>
                <w:szCs w:val="20"/>
                <w:u w:val="none"/>
                <w:lang w:val="en-US" w:eastAsia="zh-CN" w:bidi="ar"/>
              </w:rPr>
              <w:t>Tertiles</w:t>
            </w:r>
          </w:p>
        </w:tc>
        <w:tc>
          <w:tcPr>
            <w:tcW w:w="1769" w:type="dxa"/>
            <w:tcBorders>
              <w:top w:val="nil"/>
              <w:left w:val="nil"/>
              <w:bottom w:val="nil"/>
              <w:right w:val="nil"/>
            </w:tcBorders>
            <w:shd w:val="clear" w:color="auto" w:fill="auto"/>
            <w:noWrap/>
            <w:vAlign w:val="bottom"/>
          </w:tcPr>
          <w:p w14:paraId="112E3CE6">
            <w:pPr>
              <w:rPr>
                <w:rFonts w:hint="default" w:ascii="Times New Roman Regular" w:hAnsi="Times New Roman Regular" w:eastAsia="Times New Roman Regular" w:cs="Times New Roman Regular"/>
                <w:i w:val="0"/>
                <w:iCs w:val="0"/>
                <w:color w:val="000000"/>
                <w:sz w:val="20"/>
                <w:szCs w:val="20"/>
                <w:u w:val="none"/>
              </w:rPr>
            </w:pPr>
          </w:p>
        </w:tc>
        <w:tc>
          <w:tcPr>
            <w:tcW w:w="1837" w:type="dxa"/>
            <w:tcBorders>
              <w:top w:val="nil"/>
              <w:left w:val="nil"/>
              <w:bottom w:val="nil"/>
              <w:right w:val="nil"/>
            </w:tcBorders>
            <w:shd w:val="clear" w:color="auto" w:fill="auto"/>
            <w:noWrap/>
            <w:vAlign w:val="bottom"/>
          </w:tcPr>
          <w:p w14:paraId="3EF90E71">
            <w:pPr>
              <w:rPr>
                <w:rFonts w:hint="default" w:ascii="Times New Roman Regular" w:hAnsi="Times New Roman Regular" w:eastAsia="Times New Roman Regular" w:cs="Times New Roman Regular"/>
                <w:i w:val="0"/>
                <w:iCs w:val="0"/>
                <w:color w:val="000000"/>
                <w:sz w:val="20"/>
                <w:szCs w:val="20"/>
                <w:u w:val="none"/>
              </w:rPr>
            </w:pPr>
          </w:p>
        </w:tc>
        <w:tc>
          <w:tcPr>
            <w:tcW w:w="1635" w:type="dxa"/>
            <w:tcBorders>
              <w:top w:val="nil"/>
              <w:left w:val="nil"/>
              <w:bottom w:val="nil"/>
              <w:right w:val="nil"/>
            </w:tcBorders>
            <w:shd w:val="clear" w:color="auto" w:fill="auto"/>
            <w:noWrap/>
            <w:vAlign w:val="bottom"/>
          </w:tcPr>
          <w:p w14:paraId="3D23C081">
            <w:pPr>
              <w:rPr>
                <w:rFonts w:hint="default" w:ascii="Times New Roman Regular" w:hAnsi="Times New Roman Regular" w:eastAsia="Times New Roman Regular" w:cs="Times New Roman Regular"/>
                <w:i w:val="0"/>
                <w:iCs w:val="0"/>
                <w:color w:val="000000"/>
                <w:sz w:val="20"/>
                <w:szCs w:val="20"/>
                <w:u w:val="none"/>
              </w:rPr>
            </w:pPr>
          </w:p>
        </w:tc>
        <w:tc>
          <w:tcPr>
            <w:tcW w:w="783" w:type="dxa"/>
            <w:tcBorders>
              <w:top w:val="nil"/>
              <w:left w:val="nil"/>
              <w:bottom w:val="nil"/>
              <w:right w:val="nil"/>
            </w:tcBorders>
            <w:shd w:val="clear" w:color="auto" w:fill="auto"/>
            <w:noWrap/>
            <w:vAlign w:val="bottom"/>
          </w:tcPr>
          <w:p w14:paraId="742D5A0E">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&lt; 0.001</w:t>
            </w:r>
          </w:p>
        </w:tc>
      </w:tr>
      <w:tr w14:paraId="494AE976">
        <w:trPr>
          <w:trHeight w:val="336" w:hRule="atLeast"/>
        </w:trPr>
        <w:tc>
          <w:tcPr>
            <w:tcW w:w="2611" w:type="dxa"/>
            <w:tcBorders>
              <w:top w:val="nil"/>
              <w:left w:val="nil"/>
              <w:bottom w:val="nil"/>
              <w:right w:val="nil"/>
            </w:tcBorders>
            <w:shd w:val="clear" w:color="auto" w:fill="auto"/>
            <w:noWrap/>
            <w:vAlign w:val="bottom"/>
          </w:tcPr>
          <w:p w14:paraId="2C565C50">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LQD</w:t>
            </w:r>
          </w:p>
        </w:tc>
        <w:tc>
          <w:tcPr>
            <w:tcW w:w="1769" w:type="dxa"/>
            <w:tcBorders>
              <w:top w:val="nil"/>
              <w:left w:val="nil"/>
              <w:bottom w:val="nil"/>
              <w:right w:val="nil"/>
            </w:tcBorders>
            <w:shd w:val="clear" w:color="auto" w:fill="auto"/>
            <w:noWrap/>
            <w:vAlign w:val="bottom"/>
          </w:tcPr>
          <w:p w14:paraId="5F919B51">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31.21(29.40,33.02)</w:t>
            </w:r>
          </w:p>
        </w:tc>
        <w:tc>
          <w:tcPr>
            <w:tcW w:w="1837" w:type="dxa"/>
            <w:tcBorders>
              <w:top w:val="nil"/>
              <w:left w:val="nil"/>
              <w:bottom w:val="nil"/>
              <w:right w:val="nil"/>
            </w:tcBorders>
            <w:shd w:val="clear" w:color="auto" w:fill="auto"/>
            <w:noWrap/>
            <w:vAlign w:val="bottom"/>
          </w:tcPr>
          <w:p w14:paraId="3E6E6A4C">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33.83(31.59,36.07)</w:t>
            </w:r>
          </w:p>
        </w:tc>
        <w:tc>
          <w:tcPr>
            <w:tcW w:w="1635" w:type="dxa"/>
            <w:tcBorders>
              <w:top w:val="nil"/>
              <w:left w:val="nil"/>
              <w:bottom w:val="nil"/>
              <w:right w:val="nil"/>
            </w:tcBorders>
            <w:shd w:val="clear" w:color="auto" w:fill="auto"/>
            <w:noWrap/>
            <w:vAlign w:val="bottom"/>
          </w:tcPr>
          <w:p w14:paraId="62D38A1C">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40.99(34.96,47.02)</w:t>
            </w:r>
          </w:p>
        </w:tc>
        <w:tc>
          <w:tcPr>
            <w:tcW w:w="783" w:type="dxa"/>
            <w:tcBorders>
              <w:top w:val="nil"/>
              <w:left w:val="nil"/>
              <w:bottom w:val="nil"/>
              <w:right w:val="nil"/>
            </w:tcBorders>
            <w:shd w:val="clear" w:color="auto" w:fill="auto"/>
            <w:noWrap/>
            <w:vAlign w:val="bottom"/>
          </w:tcPr>
          <w:p w14:paraId="3F157C79">
            <w:pPr>
              <w:rPr>
                <w:rFonts w:hint="default" w:ascii="Times New Roman Regular" w:hAnsi="Times New Roman Regular" w:eastAsia="Times New Roman Regular" w:cs="Times New Roman Regular"/>
                <w:i w:val="0"/>
                <w:iCs w:val="0"/>
                <w:color w:val="000000"/>
                <w:sz w:val="20"/>
                <w:szCs w:val="20"/>
                <w:u w:val="none"/>
              </w:rPr>
            </w:pPr>
          </w:p>
        </w:tc>
      </w:tr>
      <w:tr w14:paraId="4129761B">
        <w:trPr>
          <w:trHeight w:val="336" w:hRule="atLeast"/>
        </w:trPr>
        <w:tc>
          <w:tcPr>
            <w:tcW w:w="2611" w:type="dxa"/>
            <w:tcBorders>
              <w:top w:val="nil"/>
              <w:left w:val="nil"/>
              <w:bottom w:val="nil"/>
              <w:right w:val="nil"/>
            </w:tcBorders>
            <w:shd w:val="clear" w:color="auto" w:fill="auto"/>
            <w:noWrap/>
            <w:vAlign w:val="bottom"/>
          </w:tcPr>
          <w:p w14:paraId="4941D584">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Borderline-quality die</w:t>
            </w:r>
            <w:r>
              <w:rPr>
                <w:rFonts w:hint="eastAsia" w:ascii="Times New Roman Regular" w:hAnsi="Times New Roman Regular" w:eastAsia="Times New Roman Regular" w:cs="Times New Roman Regular"/>
                <w:i w:val="0"/>
                <w:iCs w:val="0"/>
                <w:color w:val="000000"/>
                <w:kern w:val="0"/>
                <w:sz w:val="20"/>
                <w:szCs w:val="20"/>
                <w:u w:val="none"/>
                <w:lang w:val="en-US" w:eastAsia="zh-CN" w:bidi="ar"/>
              </w:rPr>
              <w:t>t</w:t>
            </w:r>
          </w:p>
        </w:tc>
        <w:tc>
          <w:tcPr>
            <w:tcW w:w="1769" w:type="dxa"/>
            <w:tcBorders>
              <w:top w:val="nil"/>
              <w:left w:val="nil"/>
              <w:bottom w:val="nil"/>
              <w:right w:val="nil"/>
            </w:tcBorders>
            <w:shd w:val="clear" w:color="auto" w:fill="auto"/>
            <w:noWrap/>
            <w:vAlign w:val="bottom"/>
          </w:tcPr>
          <w:p w14:paraId="048DE8DF">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32.42(29.91,34.93)</w:t>
            </w:r>
          </w:p>
        </w:tc>
        <w:tc>
          <w:tcPr>
            <w:tcW w:w="1837" w:type="dxa"/>
            <w:tcBorders>
              <w:top w:val="nil"/>
              <w:left w:val="nil"/>
              <w:bottom w:val="nil"/>
              <w:right w:val="nil"/>
            </w:tcBorders>
            <w:shd w:val="clear" w:color="auto" w:fill="auto"/>
            <w:noWrap/>
            <w:vAlign w:val="bottom"/>
          </w:tcPr>
          <w:p w14:paraId="3B284E12">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34.75(32.73,36.77)</w:t>
            </w:r>
          </w:p>
        </w:tc>
        <w:tc>
          <w:tcPr>
            <w:tcW w:w="1635" w:type="dxa"/>
            <w:tcBorders>
              <w:top w:val="nil"/>
              <w:left w:val="nil"/>
              <w:bottom w:val="nil"/>
              <w:right w:val="nil"/>
            </w:tcBorders>
            <w:shd w:val="clear" w:color="auto" w:fill="auto"/>
            <w:noWrap/>
            <w:vAlign w:val="bottom"/>
          </w:tcPr>
          <w:p w14:paraId="33660D60">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32.16(26.37,37.95)</w:t>
            </w:r>
          </w:p>
        </w:tc>
        <w:tc>
          <w:tcPr>
            <w:tcW w:w="783" w:type="dxa"/>
            <w:tcBorders>
              <w:top w:val="nil"/>
              <w:left w:val="nil"/>
              <w:bottom w:val="nil"/>
              <w:right w:val="nil"/>
            </w:tcBorders>
            <w:shd w:val="clear" w:color="auto" w:fill="auto"/>
            <w:noWrap/>
            <w:vAlign w:val="bottom"/>
          </w:tcPr>
          <w:p w14:paraId="1F82161B">
            <w:pPr>
              <w:rPr>
                <w:rFonts w:hint="default" w:ascii="Times New Roman Regular" w:hAnsi="Times New Roman Regular" w:eastAsia="Times New Roman Regular" w:cs="Times New Roman Regular"/>
                <w:i w:val="0"/>
                <w:iCs w:val="0"/>
                <w:color w:val="000000"/>
                <w:sz w:val="20"/>
                <w:szCs w:val="20"/>
                <w:u w:val="none"/>
              </w:rPr>
            </w:pPr>
          </w:p>
        </w:tc>
      </w:tr>
      <w:tr w14:paraId="4C33D63F">
        <w:trPr>
          <w:trHeight w:val="336" w:hRule="atLeast"/>
        </w:trPr>
        <w:tc>
          <w:tcPr>
            <w:tcW w:w="2611" w:type="dxa"/>
            <w:tcBorders>
              <w:top w:val="nil"/>
              <w:left w:val="nil"/>
              <w:bottom w:val="single" w:color="000000" w:sz="4" w:space="0"/>
              <w:right w:val="nil"/>
            </w:tcBorders>
            <w:shd w:val="clear" w:color="auto" w:fill="auto"/>
            <w:noWrap/>
            <w:vAlign w:val="bottom"/>
          </w:tcPr>
          <w:p w14:paraId="16242312">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HQD</w:t>
            </w:r>
          </w:p>
        </w:tc>
        <w:tc>
          <w:tcPr>
            <w:tcW w:w="1769" w:type="dxa"/>
            <w:tcBorders>
              <w:top w:val="nil"/>
              <w:left w:val="nil"/>
              <w:bottom w:val="single" w:color="000000" w:sz="4" w:space="0"/>
              <w:right w:val="nil"/>
            </w:tcBorders>
            <w:shd w:val="clear" w:color="auto" w:fill="auto"/>
            <w:noWrap/>
            <w:vAlign w:val="bottom"/>
          </w:tcPr>
          <w:p w14:paraId="37276950">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36.37(33.15,39.59)</w:t>
            </w:r>
          </w:p>
        </w:tc>
        <w:tc>
          <w:tcPr>
            <w:tcW w:w="1837" w:type="dxa"/>
            <w:tcBorders>
              <w:top w:val="nil"/>
              <w:left w:val="nil"/>
              <w:bottom w:val="single" w:color="000000" w:sz="4" w:space="0"/>
              <w:right w:val="nil"/>
            </w:tcBorders>
            <w:shd w:val="clear" w:color="auto" w:fill="auto"/>
            <w:noWrap/>
            <w:vAlign w:val="bottom"/>
          </w:tcPr>
          <w:p w14:paraId="6BEC14CC">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31.42(29.28,33.56)</w:t>
            </w:r>
          </w:p>
        </w:tc>
        <w:tc>
          <w:tcPr>
            <w:tcW w:w="1635" w:type="dxa"/>
            <w:tcBorders>
              <w:top w:val="nil"/>
              <w:left w:val="nil"/>
              <w:bottom w:val="single" w:color="000000" w:sz="4" w:space="0"/>
              <w:right w:val="nil"/>
            </w:tcBorders>
            <w:shd w:val="clear" w:color="auto" w:fill="auto"/>
            <w:noWrap/>
            <w:vAlign w:val="bottom"/>
          </w:tcPr>
          <w:p w14:paraId="5F421198">
            <w:pPr>
              <w:keepNext w:val="0"/>
              <w:keepLines w:val="0"/>
              <w:widowControl/>
              <w:suppressLineNumbers w:val="0"/>
              <w:jc w:val="left"/>
              <w:textAlignment w:val="bottom"/>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26.85(22.38,31.33)</w:t>
            </w:r>
          </w:p>
        </w:tc>
        <w:tc>
          <w:tcPr>
            <w:tcW w:w="783" w:type="dxa"/>
            <w:tcBorders>
              <w:top w:val="nil"/>
              <w:left w:val="nil"/>
              <w:bottom w:val="single" w:color="000000" w:sz="4" w:space="0"/>
              <w:right w:val="nil"/>
            </w:tcBorders>
            <w:shd w:val="clear" w:color="auto" w:fill="auto"/>
            <w:noWrap/>
            <w:vAlign w:val="bottom"/>
          </w:tcPr>
          <w:p w14:paraId="2C397DDF">
            <w:pPr>
              <w:rPr>
                <w:rFonts w:hint="default" w:ascii="Times New Roman Regular" w:hAnsi="Times New Roman Regular" w:eastAsia="Times New Roman Regular" w:cs="Times New Roman Regular"/>
                <w:i w:val="0"/>
                <w:iCs w:val="0"/>
                <w:color w:val="000000"/>
                <w:sz w:val="20"/>
                <w:szCs w:val="20"/>
                <w:u w:val="none"/>
              </w:rPr>
            </w:pPr>
          </w:p>
        </w:tc>
      </w:tr>
    </w:tbl>
    <w:p w14:paraId="2505479F">
      <w:pPr>
        <w:rPr>
          <w:rFonts w:ascii="Times New Roman Regular" w:hAnsi="Times New Roman Regular" w:cs="Calibri"/>
          <w:color w:val="000000"/>
          <w:sz w:val="22"/>
          <w:szCs w:val="22"/>
        </w:rPr>
      </w:pPr>
    </w:p>
    <w:p w14:paraId="73730248">
      <w:pPr>
        <w:rPr>
          <w:rFonts w:ascii="Times New Roman Regular" w:hAnsi="Times New Roman Regular" w:cs="Calibri"/>
          <w:color w:val="000000"/>
          <w:sz w:val="22"/>
          <w:szCs w:val="22"/>
        </w:rPr>
      </w:pPr>
      <w:r>
        <w:rPr>
          <w:rFonts w:hint="eastAsia" w:ascii="Times New Roman Regular" w:hAnsi="Times New Roman Regular" w:cs="Calibri"/>
          <w:color w:val="000000"/>
          <w:sz w:val="22"/>
          <w:szCs w:val="22"/>
        </w:rPr>
        <w:t>Abbreviations:PA, physical activity; HEI, Healthy Eating Index; LQD, low diet quality; HQD,  high diet quality.</w:t>
      </w:r>
    </w:p>
    <w:p w14:paraId="5480F23D">
      <w:pPr>
        <w:rPr>
          <w:rFonts w:ascii="Times New Roman Regular" w:hAnsi="Times New Roman Regular" w:cs="Calibri"/>
          <w:color w:val="000000"/>
          <w:sz w:val="22"/>
          <w:szCs w:val="22"/>
        </w:rPr>
      </w:pPr>
    </w:p>
    <w:p w14:paraId="77081DCE">
      <w:pPr>
        <w:rPr>
          <w:rFonts w:ascii="Times New Roman" w:hAnsi="Times New Roman" w:cs="Times New Roman"/>
          <w:color w:val="000000" w:themeColor="text1"/>
          <w:sz w:val="20"/>
          <w:szCs w:val="20"/>
          <w14:textFill>
            <w14:solidFill>
              <w14:schemeClr w14:val="tx1"/>
            </w14:solidFill>
          </w14:textFill>
        </w:rPr>
      </w:pPr>
    </w:p>
    <w:p w14:paraId="3A996619"/>
    <w:p w14:paraId="3672BC92">
      <w:pPr>
        <w:jc w:val="left"/>
        <w:rPr>
          <w:rFonts w:hint="default" w:ascii="Times New Roman Regular" w:hAnsi="Times New Roman Regular" w:cs="Times New Roman Regular"/>
          <w:color w:val="231F20"/>
          <w:sz w:val="22"/>
          <w:szCs w:val="22"/>
        </w:rPr>
      </w:pPr>
      <w:bookmarkStart w:id="0" w:name="_GoBack"/>
      <w:r>
        <w:rPr>
          <w:rFonts w:hint="default" w:ascii="Times New Roman Regular" w:hAnsi="Times New Roman Regular" w:cs="Times New Roman Regular"/>
          <w:color w:val="141413"/>
          <w:sz w:val="22"/>
          <w:szCs w:val="22"/>
        </w:rPr>
        <w:t xml:space="preserve">Table S4 </w:t>
      </w:r>
      <w:r>
        <w:rPr>
          <w:rFonts w:hint="default" w:ascii="Times New Roman Regular" w:hAnsi="Times New Roman Regular" w:cs="Times New Roman Regular"/>
          <w:color w:val="231F20"/>
          <w:sz w:val="22"/>
          <w:szCs w:val="22"/>
        </w:rPr>
        <w:t xml:space="preserve"> Associations of DQ, PA, and SES with risks of </w:t>
      </w:r>
      <w:r>
        <w:rPr>
          <w:rFonts w:hint="default" w:ascii="Times New Roman Regular" w:hAnsi="Times New Roman Regular" w:cs="Times New Roman Regular"/>
          <w:color w:val="231F20"/>
          <w:sz w:val="22"/>
          <w:szCs w:val="22"/>
          <w:lang w:val="en-US"/>
        </w:rPr>
        <w:t>cACLD</w:t>
      </w:r>
      <w:r>
        <w:rPr>
          <w:rFonts w:hint="default" w:ascii="Times New Roman Regular" w:hAnsi="Times New Roman Regular" w:cs="Times New Roman Regular"/>
          <w:color w:val="231F20"/>
          <w:sz w:val="22"/>
          <w:szCs w:val="22"/>
        </w:rPr>
        <w:t xml:space="preserve"> (NHANES 2017-2020) </w:t>
      </w:r>
    </w:p>
    <w:bookmarkEnd w:id="0"/>
    <w:p w14:paraId="25E33750">
      <w:pPr>
        <w:jc w:val="left"/>
        <w:rPr>
          <w:rFonts w:hint="default" w:ascii="Times New Roman Regular" w:hAnsi="Times New Roman Regular" w:cs="Times New Roman Regular"/>
          <w:color w:val="231F20"/>
          <w:sz w:val="22"/>
          <w:szCs w:val="22"/>
        </w:rPr>
      </w:pPr>
    </w:p>
    <w:tbl>
      <w:tblPr>
        <w:tblStyle w:val="2"/>
        <w:tblW w:w="5000" w:type="pct"/>
        <w:tblInd w:w="0" w:type="dxa"/>
        <w:tblLayout w:type="autofit"/>
        <w:tblCellMar>
          <w:top w:w="0" w:type="dxa"/>
          <w:left w:w="108" w:type="dxa"/>
          <w:bottom w:w="0" w:type="dxa"/>
          <w:right w:w="108" w:type="dxa"/>
        </w:tblCellMar>
      </w:tblPr>
      <w:tblGrid>
        <w:gridCol w:w="3506"/>
        <w:gridCol w:w="1766"/>
        <w:gridCol w:w="972"/>
        <w:gridCol w:w="1646"/>
        <w:gridCol w:w="972"/>
      </w:tblGrid>
      <w:tr w14:paraId="347FEDE5">
        <w:trPr>
          <w:trHeight w:val="260" w:hRule="atLeast"/>
        </w:trPr>
        <w:tc>
          <w:tcPr>
            <w:tcW w:w="1977" w:type="pct"/>
            <w:tcBorders>
              <w:top w:val="single" w:color="auto" w:sz="4" w:space="0"/>
              <w:left w:val="nil"/>
              <w:bottom w:val="single" w:color="auto" w:sz="4" w:space="0"/>
              <w:right w:val="nil"/>
            </w:tcBorders>
            <w:shd w:val="clear" w:color="auto" w:fill="auto"/>
            <w:noWrap/>
            <w:vAlign w:val="bottom"/>
          </w:tcPr>
          <w:p w14:paraId="472E2D96">
            <w:pPr>
              <w:rPr>
                <w:rFonts w:hint="default" w:ascii="Times New Roman Regular" w:hAnsi="Times New Roman Regular" w:cs="Times New Roman Regular"/>
                <w:color w:val="000000"/>
                <w:sz w:val="22"/>
                <w:szCs w:val="22"/>
              </w:rPr>
            </w:pPr>
          </w:p>
        </w:tc>
        <w:tc>
          <w:tcPr>
            <w:tcW w:w="996" w:type="pct"/>
            <w:tcBorders>
              <w:top w:val="single" w:color="auto" w:sz="4" w:space="0"/>
              <w:left w:val="nil"/>
              <w:bottom w:val="single" w:color="auto" w:sz="4" w:space="0"/>
              <w:right w:val="nil"/>
            </w:tcBorders>
            <w:shd w:val="clear" w:color="auto" w:fill="auto"/>
            <w:noWrap/>
            <w:vAlign w:val="bottom"/>
          </w:tcPr>
          <w:p w14:paraId="5883F40B">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Crude Model</w:t>
            </w:r>
          </w:p>
        </w:tc>
        <w:tc>
          <w:tcPr>
            <w:tcW w:w="548" w:type="pct"/>
            <w:tcBorders>
              <w:top w:val="single" w:color="auto" w:sz="4" w:space="0"/>
              <w:left w:val="nil"/>
              <w:bottom w:val="single" w:color="auto" w:sz="4" w:space="0"/>
              <w:right w:val="nil"/>
            </w:tcBorders>
            <w:shd w:val="clear" w:color="auto" w:fill="auto"/>
            <w:noWrap/>
            <w:vAlign w:val="bottom"/>
          </w:tcPr>
          <w:p w14:paraId="671AC7D0">
            <w:pPr>
              <w:rPr>
                <w:rFonts w:hint="default" w:ascii="Times New Roman Regular" w:hAnsi="Times New Roman Regular" w:cs="Times New Roman Regular"/>
                <w:color w:val="000000"/>
                <w:sz w:val="22"/>
                <w:szCs w:val="22"/>
              </w:rPr>
            </w:pPr>
          </w:p>
        </w:tc>
        <w:tc>
          <w:tcPr>
            <w:tcW w:w="928" w:type="pct"/>
            <w:tcBorders>
              <w:top w:val="single" w:color="auto" w:sz="4" w:space="0"/>
              <w:left w:val="nil"/>
              <w:bottom w:val="single" w:color="auto" w:sz="4" w:space="0"/>
              <w:right w:val="nil"/>
            </w:tcBorders>
            <w:shd w:val="clear" w:color="auto" w:fill="auto"/>
            <w:noWrap/>
            <w:vAlign w:val="bottom"/>
          </w:tcPr>
          <w:p w14:paraId="6C00CAC5">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Model 1</w:t>
            </w:r>
          </w:p>
        </w:tc>
        <w:tc>
          <w:tcPr>
            <w:tcW w:w="548" w:type="pct"/>
            <w:tcBorders>
              <w:top w:val="single" w:color="auto" w:sz="4" w:space="0"/>
              <w:left w:val="nil"/>
              <w:bottom w:val="single" w:color="auto" w:sz="4" w:space="0"/>
              <w:right w:val="nil"/>
            </w:tcBorders>
            <w:shd w:val="clear" w:color="auto" w:fill="auto"/>
            <w:noWrap/>
            <w:vAlign w:val="bottom"/>
          </w:tcPr>
          <w:p w14:paraId="78421964">
            <w:pPr>
              <w:rPr>
                <w:rFonts w:hint="default" w:ascii="Times New Roman Regular" w:hAnsi="Times New Roman Regular" w:cs="Times New Roman Regular"/>
                <w:color w:val="000000"/>
                <w:sz w:val="22"/>
                <w:szCs w:val="22"/>
              </w:rPr>
            </w:pPr>
          </w:p>
        </w:tc>
      </w:tr>
      <w:tr w14:paraId="15A3B0D6">
        <w:trPr>
          <w:trHeight w:val="260" w:hRule="atLeast"/>
        </w:trPr>
        <w:tc>
          <w:tcPr>
            <w:tcW w:w="1977" w:type="pct"/>
            <w:tcBorders>
              <w:top w:val="nil"/>
              <w:left w:val="nil"/>
              <w:bottom w:val="nil"/>
              <w:right w:val="nil"/>
            </w:tcBorders>
            <w:shd w:val="clear" w:color="auto" w:fill="auto"/>
            <w:noWrap/>
            <w:vAlign w:val="bottom"/>
          </w:tcPr>
          <w:p w14:paraId="23C8D77E">
            <w:pPr>
              <w:rPr>
                <w:rFonts w:hint="default" w:ascii="Times New Roman Regular" w:hAnsi="Times New Roman Regular" w:cs="Times New Roman Regular"/>
                <w:color w:val="000000"/>
                <w:sz w:val="22"/>
                <w:szCs w:val="22"/>
              </w:rPr>
            </w:pPr>
          </w:p>
        </w:tc>
        <w:tc>
          <w:tcPr>
            <w:tcW w:w="996" w:type="pct"/>
            <w:tcBorders>
              <w:top w:val="nil"/>
              <w:left w:val="nil"/>
              <w:bottom w:val="nil"/>
              <w:right w:val="nil"/>
            </w:tcBorders>
            <w:shd w:val="clear" w:color="auto" w:fill="auto"/>
            <w:noWrap/>
            <w:vAlign w:val="bottom"/>
          </w:tcPr>
          <w:p w14:paraId="4BEF1458">
            <w:pPr>
              <w:rPr>
                <w:rFonts w:hint="default" w:ascii="Times New Roman Regular" w:hAnsi="Times New Roman Regular" w:eastAsia="宋体" w:cs="Times New Roman Regular"/>
                <w:color w:val="231F20"/>
                <w:sz w:val="22"/>
                <w:szCs w:val="22"/>
              </w:rPr>
            </w:pPr>
            <w:r>
              <w:rPr>
                <w:rFonts w:hint="default" w:ascii="Times New Roman Regular" w:hAnsi="Times New Roman Regular" w:cs="Times New Roman Regular"/>
                <w:color w:val="231F20"/>
                <w:sz w:val="22"/>
                <w:szCs w:val="22"/>
              </w:rPr>
              <w:t>cACLD</w:t>
            </w:r>
          </w:p>
        </w:tc>
        <w:tc>
          <w:tcPr>
            <w:tcW w:w="548" w:type="pct"/>
            <w:tcBorders>
              <w:top w:val="nil"/>
              <w:left w:val="nil"/>
              <w:bottom w:val="nil"/>
              <w:right w:val="nil"/>
            </w:tcBorders>
            <w:shd w:val="clear" w:color="auto" w:fill="auto"/>
            <w:noWrap/>
            <w:vAlign w:val="bottom"/>
          </w:tcPr>
          <w:p w14:paraId="3364FE20">
            <w:pPr>
              <w:rPr>
                <w:rFonts w:hint="default" w:ascii="Times New Roman Regular" w:hAnsi="Times New Roman Regular" w:cs="Times New Roman Regular"/>
                <w:color w:val="231F20"/>
                <w:sz w:val="22"/>
                <w:szCs w:val="22"/>
              </w:rPr>
            </w:pPr>
          </w:p>
        </w:tc>
        <w:tc>
          <w:tcPr>
            <w:tcW w:w="928" w:type="pct"/>
            <w:tcBorders>
              <w:top w:val="nil"/>
              <w:left w:val="nil"/>
              <w:bottom w:val="nil"/>
              <w:right w:val="nil"/>
            </w:tcBorders>
            <w:shd w:val="clear" w:color="auto" w:fill="auto"/>
            <w:noWrap/>
            <w:vAlign w:val="bottom"/>
          </w:tcPr>
          <w:p w14:paraId="7ACB8D5D">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000000"/>
                <w:sz w:val="22"/>
                <w:szCs w:val="22"/>
              </w:rPr>
              <w:t>cACLD</w:t>
            </w:r>
          </w:p>
        </w:tc>
        <w:tc>
          <w:tcPr>
            <w:tcW w:w="548" w:type="pct"/>
            <w:tcBorders>
              <w:top w:val="nil"/>
              <w:left w:val="nil"/>
              <w:bottom w:val="nil"/>
              <w:right w:val="nil"/>
            </w:tcBorders>
            <w:shd w:val="clear" w:color="auto" w:fill="auto"/>
            <w:noWrap/>
            <w:vAlign w:val="bottom"/>
          </w:tcPr>
          <w:p w14:paraId="4C825EFE">
            <w:pPr>
              <w:rPr>
                <w:rFonts w:hint="default" w:ascii="Times New Roman Regular" w:hAnsi="Times New Roman Regular" w:cs="Times New Roman Regular"/>
                <w:color w:val="000000"/>
                <w:sz w:val="22"/>
                <w:szCs w:val="22"/>
              </w:rPr>
            </w:pPr>
          </w:p>
        </w:tc>
      </w:tr>
      <w:tr w14:paraId="56945E5C">
        <w:trPr>
          <w:trHeight w:val="260" w:hRule="atLeast"/>
        </w:trPr>
        <w:tc>
          <w:tcPr>
            <w:tcW w:w="1977" w:type="pct"/>
            <w:tcBorders>
              <w:top w:val="nil"/>
              <w:left w:val="nil"/>
              <w:bottom w:val="nil"/>
              <w:right w:val="nil"/>
            </w:tcBorders>
            <w:shd w:val="clear" w:color="auto" w:fill="auto"/>
            <w:noWrap/>
            <w:vAlign w:val="bottom"/>
          </w:tcPr>
          <w:p w14:paraId="1F906106">
            <w:pPr>
              <w:rPr>
                <w:rFonts w:hint="default" w:ascii="Times New Roman Regular" w:hAnsi="Times New Roman Regular" w:eastAsia="Times New Roman" w:cs="Times New Roman Regular"/>
                <w:sz w:val="22"/>
                <w:szCs w:val="22"/>
              </w:rPr>
            </w:pPr>
          </w:p>
        </w:tc>
        <w:tc>
          <w:tcPr>
            <w:tcW w:w="996" w:type="pct"/>
            <w:tcBorders>
              <w:top w:val="nil"/>
              <w:left w:val="nil"/>
              <w:bottom w:val="nil"/>
              <w:right w:val="nil"/>
            </w:tcBorders>
            <w:shd w:val="clear" w:color="auto" w:fill="auto"/>
            <w:noWrap/>
            <w:vAlign w:val="bottom"/>
          </w:tcPr>
          <w:p w14:paraId="63E80D8D">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000000"/>
                <w:sz w:val="22"/>
                <w:szCs w:val="22"/>
              </w:rPr>
              <w:t>OR(95% CI)</w:t>
            </w:r>
          </w:p>
        </w:tc>
        <w:tc>
          <w:tcPr>
            <w:tcW w:w="548" w:type="pct"/>
            <w:tcBorders>
              <w:top w:val="nil"/>
              <w:left w:val="nil"/>
              <w:bottom w:val="nil"/>
              <w:right w:val="nil"/>
            </w:tcBorders>
            <w:shd w:val="clear" w:color="auto" w:fill="auto"/>
            <w:noWrap/>
            <w:vAlign w:val="bottom"/>
          </w:tcPr>
          <w:p w14:paraId="7668D07C">
            <w:pPr>
              <w:rPr>
                <w:rFonts w:hint="default" w:ascii="Times New Roman Regular" w:hAnsi="Times New Roman Regular" w:cs="Times New Roman Regular"/>
                <w:i/>
                <w:iCs/>
                <w:color w:val="000000"/>
                <w:sz w:val="22"/>
                <w:szCs w:val="22"/>
              </w:rPr>
            </w:pPr>
            <w:r>
              <w:rPr>
                <w:rFonts w:hint="default" w:ascii="Times New Roman Regular" w:hAnsi="Times New Roman Regular" w:cs="Times New Roman Regular"/>
                <w:i/>
                <w:iCs/>
                <w:color w:val="000000"/>
                <w:sz w:val="22"/>
                <w:szCs w:val="22"/>
              </w:rPr>
              <w:t>P</w:t>
            </w:r>
            <w:r>
              <w:rPr>
                <w:rFonts w:hint="default" w:ascii="Times New Roman Regular" w:hAnsi="Times New Roman Regular" w:cs="Times New Roman Regular"/>
                <w:color w:val="000000"/>
                <w:sz w:val="22"/>
                <w:szCs w:val="22"/>
              </w:rPr>
              <w:t xml:space="preserve"> value</w:t>
            </w:r>
          </w:p>
        </w:tc>
        <w:tc>
          <w:tcPr>
            <w:tcW w:w="928" w:type="pct"/>
            <w:tcBorders>
              <w:top w:val="nil"/>
              <w:left w:val="nil"/>
              <w:bottom w:val="nil"/>
              <w:right w:val="nil"/>
            </w:tcBorders>
            <w:shd w:val="clear" w:color="auto" w:fill="auto"/>
            <w:noWrap/>
            <w:vAlign w:val="bottom"/>
          </w:tcPr>
          <w:p w14:paraId="388F77F8">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OR(95% CI)</w:t>
            </w:r>
          </w:p>
        </w:tc>
        <w:tc>
          <w:tcPr>
            <w:tcW w:w="548" w:type="pct"/>
            <w:tcBorders>
              <w:top w:val="nil"/>
              <w:left w:val="nil"/>
              <w:bottom w:val="nil"/>
              <w:right w:val="nil"/>
            </w:tcBorders>
            <w:shd w:val="clear" w:color="auto" w:fill="auto"/>
            <w:noWrap/>
            <w:vAlign w:val="bottom"/>
          </w:tcPr>
          <w:p w14:paraId="685E5C01">
            <w:pPr>
              <w:rPr>
                <w:rFonts w:hint="default" w:ascii="Times New Roman Regular" w:hAnsi="Times New Roman Regular" w:cs="Times New Roman Regular"/>
                <w:i/>
                <w:iCs/>
                <w:color w:val="000000"/>
                <w:sz w:val="22"/>
                <w:szCs w:val="22"/>
              </w:rPr>
            </w:pPr>
            <w:r>
              <w:rPr>
                <w:rFonts w:hint="default" w:ascii="Times New Roman Regular" w:hAnsi="Times New Roman Regular" w:cs="Times New Roman Regular"/>
                <w:i/>
                <w:iCs/>
                <w:color w:val="000000"/>
                <w:sz w:val="22"/>
                <w:szCs w:val="22"/>
              </w:rPr>
              <w:t>P</w:t>
            </w:r>
            <w:r>
              <w:rPr>
                <w:rFonts w:hint="default" w:ascii="Times New Roman Regular" w:hAnsi="Times New Roman Regular" w:cs="Times New Roman Regular"/>
                <w:color w:val="000000"/>
                <w:sz w:val="22"/>
                <w:szCs w:val="22"/>
              </w:rPr>
              <w:t xml:space="preserve"> value</w:t>
            </w:r>
          </w:p>
        </w:tc>
      </w:tr>
      <w:tr w14:paraId="4F49C86A">
        <w:trPr>
          <w:trHeight w:val="260" w:hRule="atLeast"/>
        </w:trPr>
        <w:tc>
          <w:tcPr>
            <w:tcW w:w="1977" w:type="pct"/>
            <w:tcBorders>
              <w:top w:val="nil"/>
              <w:left w:val="nil"/>
              <w:bottom w:val="nil"/>
              <w:right w:val="nil"/>
            </w:tcBorders>
            <w:shd w:val="clear" w:color="auto" w:fill="auto"/>
            <w:noWrap/>
            <w:vAlign w:val="bottom"/>
          </w:tcPr>
          <w:p w14:paraId="45F48783">
            <w:pPr>
              <w:rPr>
                <w:rFonts w:hint="default" w:ascii="Times New Roman Regular" w:hAnsi="Times New Roman Regular" w:cs="Times New Roman Regular"/>
                <w:b/>
                <w:bCs/>
                <w:color w:val="000000"/>
                <w:sz w:val="22"/>
                <w:szCs w:val="22"/>
              </w:rPr>
            </w:pPr>
            <w:r>
              <w:rPr>
                <w:rFonts w:hint="default" w:ascii="Times New Roman Regular" w:hAnsi="Times New Roman Regular" w:cs="Times New Roman Regular"/>
                <w:b/>
                <w:bCs/>
                <w:color w:val="000000"/>
                <w:sz w:val="22"/>
                <w:szCs w:val="22"/>
              </w:rPr>
              <w:t>Educational attainment</w:t>
            </w:r>
          </w:p>
        </w:tc>
        <w:tc>
          <w:tcPr>
            <w:tcW w:w="996" w:type="pct"/>
            <w:tcBorders>
              <w:top w:val="nil"/>
              <w:left w:val="nil"/>
              <w:bottom w:val="nil"/>
              <w:right w:val="nil"/>
            </w:tcBorders>
            <w:shd w:val="clear" w:color="auto" w:fill="auto"/>
            <w:noWrap/>
            <w:vAlign w:val="bottom"/>
          </w:tcPr>
          <w:p w14:paraId="35EED4D0">
            <w:pPr>
              <w:rPr>
                <w:rFonts w:hint="default" w:ascii="Times New Roman Regular" w:hAnsi="Times New Roman Regular" w:cs="Times New Roman Regular"/>
                <w:b/>
                <w:bCs/>
                <w:color w:val="000000"/>
                <w:sz w:val="22"/>
                <w:szCs w:val="22"/>
              </w:rPr>
            </w:pPr>
          </w:p>
        </w:tc>
        <w:tc>
          <w:tcPr>
            <w:tcW w:w="548" w:type="pct"/>
            <w:tcBorders>
              <w:top w:val="nil"/>
              <w:left w:val="nil"/>
              <w:bottom w:val="nil"/>
              <w:right w:val="nil"/>
            </w:tcBorders>
            <w:shd w:val="clear" w:color="auto" w:fill="auto"/>
            <w:noWrap/>
            <w:vAlign w:val="bottom"/>
          </w:tcPr>
          <w:p w14:paraId="2ADBAFF4">
            <w:pPr>
              <w:rPr>
                <w:rFonts w:hint="default" w:ascii="Times New Roman Regular" w:hAnsi="Times New Roman Regular" w:eastAsia="Times New Roman" w:cs="Times New Roman Regular"/>
                <w:sz w:val="22"/>
                <w:szCs w:val="22"/>
              </w:rPr>
            </w:pPr>
          </w:p>
        </w:tc>
        <w:tc>
          <w:tcPr>
            <w:tcW w:w="928" w:type="pct"/>
            <w:tcBorders>
              <w:top w:val="nil"/>
              <w:left w:val="nil"/>
              <w:bottom w:val="nil"/>
              <w:right w:val="nil"/>
            </w:tcBorders>
            <w:shd w:val="clear" w:color="auto" w:fill="auto"/>
            <w:noWrap/>
            <w:vAlign w:val="bottom"/>
          </w:tcPr>
          <w:p w14:paraId="2CB88B79">
            <w:pPr>
              <w:rPr>
                <w:rFonts w:hint="default" w:ascii="Times New Roman Regular" w:hAnsi="Times New Roman Regular" w:eastAsia="Times New Roman" w:cs="Times New Roman Regular"/>
                <w:sz w:val="22"/>
                <w:szCs w:val="22"/>
              </w:rPr>
            </w:pPr>
          </w:p>
        </w:tc>
        <w:tc>
          <w:tcPr>
            <w:tcW w:w="548" w:type="pct"/>
            <w:tcBorders>
              <w:top w:val="nil"/>
              <w:left w:val="nil"/>
              <w:bottom w:val="nil"/>
              <w:right w:val="nil"/>
            </w:tcBorders>
            <w:shd w:val="clear" w:color="auto" w:fill="auto"/>
            <w:noWrap/>
            <w:vAlign w:val="bottom"/>
          </w:tcPr>
          <w:p w14:paraId="070D6015">
            <w:pPr>
              <w:rPr>
                <w:rFonts w:hint="default" w:ascii="Times New Roman Regular" w:hAnsi="Times New Roman Regular" w:eastAsia="Times New Roman" w:cs="Times New Roman Regular"/>
                <w:sz w:val="22"/>
                <w:szCs w:val="22"/>
              </w:rPr>
            </w:pPr>
          </w:p>
        </w:tc>
      </w:tr>
      <w:tr w14:paraId="266B01C4">
        <w:trPr>
          <w:trHeight w:val="260" w:hRule="atLeast"/>
        </w:trPr>
        <w:tc>
          <w:tcPr>
            <w:tcW w:w="1977" w:type="pct"/>
            <w:tcBorders>
              <w:top w:val="nil"/>
              <w:left w:val="nil"/>
              <w:bottom w:val="nil"/>
              <w:right w:val="nil"/>
            </w:tcBorders>
            <w:shd w:val="clear" w:color="auto" w:fill="auto"/>
            <w:noWrap/>
            <w:vAlign w:val="bottom"/>
          </w:tcPr>
          <w:p w14:paraId="328797E8">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000000"/>
                <w:sz w:val="22"/>
                <w:szCs w:val="22"/>
              </w:rPr>
              <w:t>Less than high school graduate</w:t>
            </w:r>
          </w:p>
        </w:tc>
        <w:tc>
          <w:tcPr>
            <w:tcW w:w="996" w:type="pct"/>
            <w:tcBorders>
              <w:top w:val="nil"/>
              <w:left w:val="nil"/>
              <w:bottom w:val="nil"/>
              <w:right w:val="nil"/>
            </w:tcBorders>
            <w:shd w:val="clear" w:color="auto" w:fill="auto"/>
            <w:noWrap/>
            <w:vAlign w:val="bottom"/>
          </w:tcPr>
          <w:p w14:paraId="2F6230A3">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1 (ref.)</w:t>
            </w:r>
          </w:p>
        </w:tc>
        <w:tc>
          <w:tcPr>
            <w:tcW w:w="548" w:type="pct"/>
            <w:tcBorders>
              <w:top w:val="nil"/>
              <w:left w:val="nil"/>
              <w:bottom w:val="nil"/>
              <w:right w:val="nil"/>
            </w:tcBorders>
            <w:shd w:val="clear" w:color="auto" w:fill="auto"/>
            <w:noWrap/>
            <w:vAlign w:val="bottom"/>
          </w:tcPr>
          <w:p w14:paraId="7527C1BF">
            <w:pPr>
              <w:rPr>
                <w:rFonts w:hint="default" w:ascii="Times New Roman Regular" w:hAnsi="Times New Roman Regular" w:cs="Times New Roman Regular"/>
                <w:color w:val="000000"/>
                <w:sz w:val="22"/>
                <w:szCs w:val="22"/>
              </w:rPr>
            </w:pPr>
          </w:p>
        </w:tc>
        <w:tc>
          <w:tcPr>
            <w:tcW w:w="928" w:type="pct"/>
            <w:tcBorders>
              <w:top w:val="nil"/>
              <w:left w:val="nil"/>
              <w:bottom w:val="nil"/>
              <w:right w:val="nil"/>
            </w:tcBorders>
            <w:shd w:val="clear" w:color="auto" w:fill="auto"/>
            <w:noWrap/>
            <w:vAlign w:val="bottom"/>
          </w:tcPr>
          <w:p w14:paraId="0EF08C1C">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000000"/>
                <w:sz w:val="22"/>
                <w:szCs w:val="22"/>
              </w:rPr>
              <w:t>1 (ref.)</w:t>
            </w:r>
          </w:p>
        </w:tc>
        <w:tc>
          <w:tcPr>
            <w:tcW w:w="548" w:type="pct"/>
            <w:tcBorders>
              <w:top w:val="nil"/>
              <w:left w:val="nil"/>
              <w:bottom w:val="nil"/>
              <w:right w:val="nil"/>
            </w:tcBorders>
            <w:shd w:val="clear" w:color="auto" w:fill="auto"/>
            <w:noWrap/>
            <w:vAlign w:val="bottom"/>
          </w:tcPr>
          <w:p w14:paraId="68B99687">
            <w:pPr>
              <w:rPr>
                <w:rFonts w:hint="default" w:ascii="Times New Roman Regular" w:hAnsi="Times New Roman Regular" w:cs="Times New Roman Regular"/>
                <w:color w:val="000000"/>
                <w:sz w:val="22"/>
                <w:szCs w:val="22"/>
              </w:rPr>
            </w:pPr>
          </w:p>
        </w:tc>
      </w:tr>
      <w:tr w14:paraId="42B1E548">
        <w:trPr>
          <w:trHeight w:val="260" w:hRule="atLeast"/>
        </w:trPr>
        <w:tc>
          <w:tcPr>
            <w:tcW w:w="1977" w:type="pct"/>
            <w:tcBorders>
              <w:top w:val="nil"/>
              <w:left w:val="nil"/>
              <w:bottom w:val="nil"/>
              <w:right w:val="nil"/>
            </w:tcBorders>
            <w:shd w:val="clear" w:color="auto" w:fill="auto"/>
            <w:noWrap/>
            <w:vAlign w:val="bottom"/>
          </w:tcPr>
          <w:p w14:paraId="04ECF48F">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000000"/>
                <w:sz w:val="22"/>
                <w:szCs w:val="22"/>
              </w:rPr>
              <w:t>High school graduate or GED</w:t>
            </w:r>
          </w:p>
        </w:tc>
        <w:tc>
          <w:tcPr>
            <w:tcW w:w="996" w:type="pct"/>
            <w:tcBorders>
              <w:top w:val="nil"/>
              <w:left w:val="nil"/>
              <w:bottom w:val="nil"/>
              <w:right w:val="nil"/>
            </w:tcBorders>
            <w:shd w:val="clear" w:color="auto" w:fill="auto"/>
            <w:noWrap/>
            <w:vAlign w:val="bottom"/>
          </w:tcPr>
          <w:p w14:paraId="322ABD28">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1.63(1.25,2.12)</w:t>
            </w:r>
          </w:p>
        </w:tc>
        <w:tc>
          <w:tcPr>
            <w:tcW w:w="548" w:type="pct"/>
            <w:tcBorders>
              <w:top w:val="nil"/>
              <w:left w:val="nil"/>
              <w:bottom w:val="nil"/>
              <w:right w:val="nil"/>
            </w:tcBorders>
            <w:shd w:val="clear" w:color="auto" w:fill="auto"/>
            <w:noWrap/>
            <w:vAlign w:val="bottom"/>
          </w:tcPr>
          <w:p w14:paraId="66DA9A3D">
            <w:pPr>
              <w:rPr>
                <w:rFonts w:hint="default" w:ascii="Times New Roman Regular" w:hAnsi="Times New Roman Regular" w:cs="Times New Roman Regular"/>
                <w:color w:val="0F0F0F"/>
                <w:sz w:val="22"/>
                <w:szCs w:val="22"/>
              </w:rPr>
            </w:pPr>
            <w:r>
              <w:rPr>
                <w:rFonts w:hint="default" w:ascii="Times New Roman Regular" w:hAnsi="Times New Roman Regular" w:cs="Times New Roman Regular"/>
                <w:color w:val="0F0F0F"/>
                <w:sz w:val="22"/>
                <w:szCs w:val="22"/>
              </w:rPr>
              <w:t>&lt;0.001</w:t>
            </w:r>
          </w:p>
        </w:tc>
        <w:tc>
          <w:tcPr>
            <w:tcW w:w="928" w:type="pct"/>
            <w:tcBorders>
              <w:top w:val="nil"/>
              <w:left w:val="nil"/>
              <w:bottom w:val="nil"/>
              <w:right w:val="nil"/>
            </w:tcBorders>
            <w:shd w:val="clear" w:color="auto" w:fill="auto"/>
            <w:noWrap/>
            <w:vAlign w:val="bottom"/>
          </w:tcPr>
          <w:p w14:paraId="11894161">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1.77(1.33,2.36)</w:t>
            </w:r>
          </w:p>
        </w:tc>
        <w:tc>
          <w:tcPr>
            <w:tcW w:w="548" w:type="pct"/>
            <w:tcBorders>
              <w:top w:val="nil"/>
              <w:left w:val="nil"/>
              <w:bottom w:val="nil"/>
              <w:right w:val="nil"/>
            </w:tcBorders>
            <w:shd w:val="clear" w:color="auto" w:fill="auto"/>
            <w:noWrap/>
            <w:vAlign w:val="bottom"/>
          </w:tcPr>
          <w:p w14:paraId="7B6D20AF">
            <w:pPr>
              <w:rPr>
                <w:rFonts w:hint="default" w:ascii="Times New Roman Regular" w:hAnsi="Times New Roman Regular" w:cs="Times New Roman Regular"/>
                <w:color w:val="0F0F0F"/>
                <w:sz w:val="22"/>
                <w:szCs w:val="22"/>
              </w:rPr>
            </w:pPr>
            <w:r>
              <w:rPr>
                <w:rFonts w:hint="default" w:ascii="Times New Roman Regular" w:hAnsi="Times New Roman Regular" w:cs="Times New Roman Regular"/>
                <w:color w:val="0F0F0F"/>
                <w:sz w:val="22"/>
                <w:szCs w:val="22"/>
              </w:rPr>
              <w:t>&lt;0.001</w:t>
            </w:r>
          </w:p>
        </w:tc>
      </w:tr>
      <w:tr w14:paraId="362B1263">
        <w:trPr>
          <w:trHeight w:val="260" w:hRule="atLeast"/>
        </w:trPr>
        <w:tc>
          <w:tcPr>
            <w:tcW w:w="1977" w:type="pct"/>
            <w:tcBorders>
              <w:top w:val="nil"/>
              <w:left w:val="nil"/>
              <w:bottom w:val="nil"/>
              <w:right w:val="nil"/>
            </w:tcBorders>
            <w:shd w:val="clear" w:color="auto" w:fill="auto"/>
            <w:noWrap/>
            <w:vAlign w:val="bottom"/>
          </w:tcPr>
          <w:p w14:paraId="249CE305">
            <w:pPr>
              <w:rPr>
                <w:rFonts w:hint="default" w:ascii="Times New Roman Regular" w:hAnsi="Times New Roman Regular" w:cs="Times New Roman Regular"/>
                <w:color w:val="231F20"/>
                <w:sz w:val="22"/>
                <w:szCs w:val="22"/>
              </w:rPr>
            </w:pPr>
            <w:r>
              <w:rPr>
                <w:rFonts w:hint="default" w:ascii="Times New Roman Regular" w:hAnsi="Times New Roman Regular" w:cs="Times New Roman Regular"/>
                <w:color w:val="231F20"/>
                <w:sz w:val="22"/>
                <w:szCs w:val="22"/>
              </w:rPr>
              <w:t>Some college or above</w:t>
            </w:r>
          </w:p>
        </w:tc>
        <w:tc>
          <w:tcPr>
            <w:tcW w:w="996" w:type="pct"/>
            <w:tcBorders>
              <w:top w:val="nil"/>
              <w:left w:val="nil"/>
              <w:bottom w:val="nil"/>
              <w:right w:val="nil"/>
            </w:tcBorders>
            <w:shd w:val="clear" w:color="auto" w:fill="auto"/>
            <w:noWrap/>
            <w:vAlign w:val="bottom"/>
          </w:tcPr>
          <w:p w14:paraId="568233EF">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0.60(0.38,0.96)</w:t>
            </w:r>
          </w:p>
        </w:tc>
        <w:tc>
          <w:tcPr>
            <w:tcW w:w="548" w:type="pct"/>
            <w:tcBorders>
              <w:top w:val="nil"/>
              <w:left w:val="nil"/>
              <w:bottom w:val="nil"/>
              <w:right w:val="nil"/>
            </w:tcBorders>
            <w:shd w:val="clear" w:color="auto" w:fill="auto"/>
            <w:noWrap/>
            <w:vAlign w:val="bottom"/>
          </w:tcPr>
          <w:p w14:paraId="7242A461">
            <w:pPr>
              <w:rPr>
                <w:rFonts w:hint="default" w:ascii="Times New Roman Regular" w:hAnsi="Times New Roman Regular" w:cs="Times New Roman Regular"/>
                <w:color w:val="0F0F0F"/>
                <w:sz w:val="22"/>
                <w:szCs w:val="22"/>
              </w:rPr>
            </w:pPr>
            <w:r>
              <w:rPr>
                <w:rFonts w:hint="default" w:ascii="Times New Roman Regular" w:hAnsi="Times New Roman Regular" w:cs="Times New Roman Regular"/>
                <w:color w:val="0F0F0F"/>
                <w:sz w:val="22"/>
                <w:szCs w:val="22"/>
              </w:rPr>
              <w:t>0.029</w:t>
            </w:r>
          </w:p>
        </w:tc>
        <w:tc>
          <w:tcPr>
            <w:tcW w:w="928" w:type="pct"/>
            <w:tcBorders>
              <w:top w:val="nil"/>
              <w:left w:val="nil"/>
              <w:bottom w:val="nil"/>
              <w:right w:val="nil"/>
            </w:tcBorders>
            <w:shd w:val="clear" w:color="auto" w:fill="auto"/>
            <w:noWrap/>
            <w:vAlign w:val="bottom"/>
          </w:tcPr>
          <w:p w14:paraId="07F9AC91">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0.64(0.38,1.09)</w:t>
            </w:r>
          </w:p>
        </w:tc>
        <w:tc>
          <w:tcPr>
            <w:tcW w:w="548" w:type="pct"/>
            <w:tcBorders>
              <w:top w:val="nil"/>
              <w:left w:val="nil"/>
              <w:bottom w:val="nil"/>
              <w:right w:val="nil"/>
            </w:tcBorders>
            <w:shd w:val="clear" w:color="auto" w:fill="auto"/>
            <w:noWrap/>
            <w:vAlign w:val="bottom"/>
          </w:tcPr>
          <w:p w14:paraId="4B0A2F0A">
            <w:pPr>
              <w:rPr>
                <w:rFonts w:hint="default" w:ascii="Times New Roman Regular" w:hAnsi="Times New Roman Regular" w:cs="Times New Roman Regular"/>
                <w:color w:val="0F0F0F"/>
                <w:sz w:val="22"/>
                <w:szCs w:val="22"/>
              </w:rPr>
            </w:pPr>
            <w:r>
              <w:rPr>
                <w:rFonts w:hint="default" w:ascii="Times New Roman Regular" w:hAnsi="Times New Roman Regular" w:cs="Times New Roman Regular"/>
                <w:color w:val="0F0F0F"/>
                <w:sz w:val="22"/>
                <w:szCs w:val="22"/>
              </w:rPr>
              <w:t>0.085</w:t>
            </w:r>
          </w:p>
        </w:tc>
      </w:tr>
      <w:tr w14:paraId="15871D02">
        <w:trPr>
          <w:trHeight w:val="260" w:hRule="atLeast"/>
        </w:trPr>
        <w:tc>
          <w:tcPr>
            <w:tcW w:w="1977" w:type="pct"/>
            <w:tcBorders>
              <w:top w:val="nil"/>
              <w:left w:val="nil"/>
              <w:bottom w:val="nil"/>
              <w:right w:val="nil"/>
            </w:tcBorders>
            <w:shd w:val="clear" w:color="auto" w:fill="auto"/>
            <w:noWrap/>
            <w:vAlign w:val="bottom"/>
          </w:tcPr>
          <w:p w14:paraId="23C41777">
            <w:pPr>
              <w:rPr>
                <w:rFonts w:hint="default" w:ascii="Times New Roman Regular" w:hAnsi="Times New Roman Regular" w:cs="Times New Roman Regular"/>
                <w:b/>
                <w:bCs/>
                <w:color w:val="000000"/>
                <w:sz w:val="22"/>
                <w:szCs w:val="22"/>
              </w:rPr>
            </w:pPr>
            <w:r>
              <w:rPr>
                <w:rFonts w:hint="default" w:ascii="Times New Roman Regular" w:hAnsi="Times New Roman Regular" w:cs="Times New Roman Regular"/>
                <w:b/>
                <w:bCs/>
                <w:color w:val="000000"/>
                <w:sz w:val="22"/>
                <w:szCs w:val="22"/>
              </w:rPr>
              <w:t>Family income to poverty ratio</w:t>
            </w:r>
          </w:p>
        </w:tc>
        <w:tc>
          <w:tcPr>
            <w:tcW w:w="996" w:type="pct"/>
            <w:tcBorders>
              <w:top w:val="nil"/>
              <w:left w:val="nil"/>
              <w:bottom w:val="nil"/>
              <w:right w:val="nil"/>
            </w:tcBorders>
            <w:shd w:val="clear" w:color="auto" w:fill="auto"/>
            <w:noWrap/>
            <w:vAlign w:val="bottom"/>
          </w:tcPr>
          <w:p w14:paraId="54EA9A6B">
            <w:pPr>
              <w:rPr>
                <w:rFonts w:hint="default" w:ascii="Times New Roman Regular" w:hAnsi="Times New Roman Regular" w:cs="Times New Roman Regular"/>
                <w:b/>
                <w:bCs/>
                <w:color w:val="000000"/>
                <w:sz w:val="22"/>
                <w:szCs w:val="22"/>
              </w:rPr>
            </w:pPr>
          </w:p>
        </w:tc>
        <w:tc>
          <w:tcPr>
            <w:tcW w:w="548" w:type="pct"/>
            <w:tcBorders>
              <w:top w:val="nil"/>
              <w:left w:val="nil"/>
              <w:bottom w:val="nil"/>
              <w:right w:val="nil"/>
            </w:tcBorders>
            <w:shd w:val="clear" w:color="auto" w:fill="auto"/>
            <w:noWrap/>
            <w:vAlign w:val="bottom"/>
          </w:tcPr>
          <w:p w14:paraId="11873649">
            <w:pPr>
              <w:rPr>
                <w:rFonts w:hint="default" w:ascii="Times New Roman Regular" w:hAnsi="Times New Roman Regular" w:eastAsia="Times New Roman" w:cs="Times New Roman Regular"/>
                <w:sz w:val="22"/>
                <w:szCs w:val="22"/>
              </w:rPr>
            </w:pPr>
          </w:p>
        </w:tc>
        <w:tc>
          <w:tcPr>
            <w:tcW w:w="928" w:type="pct"/>
            <w:tcBorders>
              <w:top w:val="nil"/>
              <w:left w:val="nil"/>
              <w:bottom w:val="nil"/>
              <w:right w:val="nil"/>
            </w:tcBorders>
            <w:shd w:val="clear" w:color="auto" w:fill="auto"/>
            <w:noWrap/>
            <w:vAlign w:val="bottom"/>
          </w:tcPr>
          <w:p w14:paraId="73FE7EED">
            <w:pPr>
              <w:rPr>
                <w:rFonts w:hint="default" w:ascii="Times New Roman Regular" w:hAnsi="Times New Roman Regular" w:eastAsia="Times New Roman" w:cs="Times New Roman Regular"/>
                <w:sz w:val="22"/>
                <w:szCs w:val="22"/>
              </w:rPr>
            </w:pPr>
          </w:p>
        </w:tc>
        <w:tc>
          <w:tcPr>
            <w:tcW w:w="548" w:type="pct"/>
            <w:tcBorders>
              <w:top w:val="nil"/>
              <w:left w:val="nil"/>
              <w:bottom w:val="nil"/>
              <w:right w:val="nil"/>
            </w:tcBorders>
            <w:shd w:val="clear" w:color="auto" w:fill="auto"/>
            <w:noWrap/>
            <w:vAlign w:val="bottom"/>
          </w:tcPr>
          <w:p w14:paraId="4D9CD7D2">
            <w:pPr>
              <w:rPr>
                <w:rFonts w:hint="default" w:ascii="Times New Roman Regular" w:hAnsi="Times New Roman Regular" w:eastAsia="Times New Roman" w:cs="Times New Roman Regular"/>
                <w:sz w:val="22"/>
                <w:szCs w:val="22"/>
              </w:rPr>
            </w:pPr>
          </w:p>
        </w:tc>
      </w:tr>
      <w:tr w14:paraId="0039E799">
        <w:trPr>
          <w:trHeight w:val="260" w:hRule="atLeast"/>
        </w:trPr>
        <w:tc>
          <w:tcPr>
            <w:tcW w:w="1977" w:type="pct"/>
            <w:tcBorders>
              <w:top w:val="nil"/>
              <w:left w:val="nil"/>
              <w:bottom w:val="nil"/>
              <w:right w:val="nil"/>
            </w:tcBorders>
            <w:shd w:val="clear" w:color="auto" w:fill="auto"/>
            <w:noWrap/>
            <w:vAlign w:val="bottom"/>
          </w:tcPr>
          <w:p w14:paraId="30265D19">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000000"/>
                <w:sz w:val="22"/>
                <w:szCs w:val="22"/>
              </w:rPr>
              <w:t>&lt;1.30</w:t>
            </w:r>
          </w:p>
        </w:tc>
        <w:tc>
          <w:tcPr>
            <w:tcW w:w="996" w:type="pct"/>
            <w:tcBorders>
              <w:top w:val="nil"/>
              <w:left w:val="nil"/>
              <w:bottom w:val="nil"/>
              <w:right w:val="nil"/>
            </w:tcBorders>
            <w:shd w:val="clear" w:color="auto" w:fill="auto"/>
            <w:noWrap/>
            <w:vAlign w:val="bottom"/>
          </w:tcPr>
          <w:p w14:paraId="369A5742">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1 (ref.)</w:t>
            </w:r>
          </w:p>
        </w:tc>
        <w:tc>
          <w:tcPr>
            <w:tcW w:w="548" w:type="pct"/>
            <w:tcBorders>
              <w:top w:val="nil"/>
              <w:left w:val="nil"/>
              <w:bottom w:val="nil"/>
              <w:right w:val="nil"/>
            </w:tcBorders>
            <w:shd w:val="clear" w:color="auto" w:fill="auto"/>
            <w:noWrap/>
            <w:vAlign w:val="bottom"/>
          </w:tcPr>
          <w:p w14:paraId="71370F04">
            <w:pPr>
              <w:rPr>
                <w:rFonts w:hint="default" w:ascii="Times New Roman Regular" w:hAnsi="Times New Roman Regular" w:cs="Times New Roman Regular"/>
                <w:color w:val="000000"/>
                <w:sz w:val="22"/>
                <w:szCs w:val="22"/>
              </w:rPr>
            </w:pPr>
          </w:p>
        </w:tc>
        <w:tc>
          <w:tcPr>
            <w:tcW w:w="928" w:type="pct"/>
            <w:tcBorders>
              <w:top w:val="nil"/>
              <w:left w:val="nil"/>
              <w:bottom w:val="nil"/>
              <w:right w:val="nil"/>
            </w:tcBorders>
            <w:shd w:val="clear" w:color="auto" w:fill="auto"/>
            <w:noWrap/>
            <w:vAlign w:val="bottom"/>
          </w:tcPr>
          <w:p w14:paraId="73EB161E">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000000"/>
                <w:sz w:val="22"/>
                <w:szCs w:val="22"/>
              </w:rPr>
              <w:t>1 (ref.)</w:t>
            </w:r>
          </w:p>
        </w:tc>
        <w:tc>
          <w:tcPr>
            <w:tcW w:w="548" w:type="pct"/>
            <w:tcBorders>
              <w:top w:val="nil"/>
              <w:left w:val="nil"/>
              <w:bottom w:val="nil"/>
              <w:right w:val="nil"/>
            </w:tcBorders>
            <w:shd w:val="clear" w:color="auto" w:fill="auto"/>
            <w:noWrap/>
            <w:vAlign w:val="bottom"/>
          </w:tcPr>
          <w:p w14:paraId="119FBE82">
            <w:pPr>
              <w:rPr>
                <w:rFonts w:hint="default" w:ascii="Times New Roman Regular" w:hAnsi="Times New Roman Regular" w:cs="Times New Roman Regular"/>
                <w:color w:val="000000"/>
                <w:sz w:val="22"/>
                <w:szCs w:val="22"/>
              </w:rPr>
            </w:pPr>
          </w:p>
        </w:tc>
      </w:tr>
      <w:tr w14:paraId="5671A469">
        <w:trPr>
          <w:trHeight w:val="260" w:hRule="atLeast"/>
        </w:trPr>
        <w:tc>
          <w:tcPr>
            <w:tcW w:w="1977" w:type="pct"/>
            <w:tcBorders>
              <w:top w:val="nil"/>
              <w:left w:val="nil"/>
              <w:bottom w:val="nil"/>
              <w:right w:val="nil"/>
            </w:tcBorders>
            <w:shd w:val="clear" w:color="auto" w:fill="auto"/>
            <w:noWrap/>
            <w:vAlign w:val="bottom"/>
          </w:tcPr>
          <w:p w14:paraId="67DCC3D2">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000000"/>
                <w:sz w:val="22"/>
                <w:szCs w:val="22"/>
              </w:rPr>
              <w:t>1.30-3.49</w:t>
            </w:r>
          </w:p>
        </w:tc>
        <w:tc>
          <w:tcPr>
            <w:tcW w:w="996" w:type="pct"/>
            <w:tcBorders>
              <w:top w:val="nil"/>
              <w:left w:val="nil"/>
              <w:bottom w:val="nil"/>
              <w:right w:val="nil"/>
            </w:tcBorders>
            <w:shd w:val="clear" w:color="auto" w:fill="auto"/>
            <w:noWrap/>
            <w:vAlign w:val="bottom"/>
          </w:tcPr>
          <w:p w14:paraId="6A9FCED0">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1.31(1.08, 1.58)</w:t>
            </w:r>
          </w:p>
        </w:tc>
        <w:tc>
          <w:tcPr>
            <w:tcW w:w="548" w:type="pct"/>
            <w:tcBorders>
              <w:top w:val="nil"/>
              <w:left w:val="nil"/>
              <w:bottom w:val="nil"/>
              <w:right w:val="nil"/>
            </w:tcBorders>
            <w:shd w:val="clear" w:color="auto" w:fill="auto"/>
            <w:noWrap/>
            <w:vAlign w:val="bottom"/>
          </w:tcPr>
          <w:p w14:paraId="20BB821B">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0.005</w:t>
            </w:r>
          </w:p>
        </w:tc>
        <w:tc>
          <w:tcPr>
            <w:tcW w:w="928" w:type="pct"/>
            <w:tcBorders>
              <w:top w:val="nil"/>
              <w:left w:val="nil"/>
              <w:bottom w:val="nil"/>
              <w:right w:val="nil"/>
            </w:tcBorders>
            <w:shd w:val="clear" w:color="auto" w:fill="auto"/>
            <w:noWrap/>
            <w:vAlign w:val="bottom"/>
          </w:tcPr>
          <w:p w14:paraId="13FD3C9D">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1.37(1.01,1.86)</w:t>
            </w:r>
          </w:p>
        </w:tc>
        <w:tc>
          <w:tcPr>
            <w:tcW w:w="548" w:type="pct"/>
            <w:tcBorders>
              <w:top w:val="nil"/>
              <w:left w:val="nil"/>
              <w:bottom w:val="nil"/>
              <w:right w:val="nil"/>
            </w:tcBorders>
            <w:shd w:val="clear" w:color="auto" w:fill="auto"/>
            <w:noWrap/>
            <w:vAlign w:val="bottom"/>
          </w:tcPr>
          <w:p w14:paraId="5BEDC184">
            <w:pPr>
              <w:rPr>
                <w:rFonts w:hint="default" w:ascii="Times New Roman Regular" w:hAnsi="Times New Roman Regular" w:cs="Times New Roman Regular"/>
                <w:color w:val="0F0F0F"/>
                <w:sz w:val="22"/>
                <w:szCs w:val="22"/>
              </w:rPr>
            </w:pPr>
            <w:r>
              <w:rPr>
                <w:rFonts w:hint="default" w:ascii="Times New Roman Regular" w:hAnsi="Times New Roman Regular" w:cs="Times New Roman Regular"/>
                <w:color w:val="0F0F0F"/>
                <w:sz w:val="22"/>
                <w:szCs w:val="22"/>
              </w:rPr>
              <w:t>0.045</w:t>
            </w:r>
          </w:p>
        </w:tc>
      </w:tr>
      <w:tr w14:paraId="51AE5E1F">
        <w:trPr>
          <w:trHeight w:val="260" w:hRule="atLeast"/>
        </w:trPr>
        <w:tc>
          <w:tcPr>
            <w:tcW w:w="1977" w:type="pct"/>
            <w:tcBorders>
              <w:top w:val="nil"/>
              <w:left w:val="nil"/>
              <w:bottom w:val="nil"/>
              <w:right w:val="nil"/>
            </w:tcBorders>
            <w:shd w:val="clear" w:color="auto" w:fill="auto"/>
            <w:noWrap/>
            <w:vAlign w:val="bottom"/>
          </w:tcPr>
          <w:p w14:paraId="669EBDBC">
            <w:pPr>
              <w:rPr>
                <w:rFonts w:hint="default" w:ascii="Times New Roman Regular" w:hAnsi="Times New Roman Regular" w:cs="Times New Roman Regular" w:eastAsiaTheme="minorEastAsia"/>
                <w:color w:val="000000"/>
                <w:sz w:val="22"/>
                <w:szCs w:val="22"/>
                <w:lang w:val="en-US" w:eastAsia="zh-CN"/>
              </w:rPr>
            </w:pPr>
            <w:r>
              <w:rPr>
                <w:rFonts w:hint="default" w:ascii="Times New Roman Regular" w:hAnsi="Times New Roman Regular" w:cs="Times New Roman Regular"/>
                <w:color w:val="000000"/>
                <w:sz w:val="22"/>
                <w:szCs w:val="22"/>
              </w:rPr>
              <w:t>≥</w:t>
            </w:r>
            <w:r>
              <w:rPr>
                <w:rFonts w:hint="default" w:ascii="Times New Roman Regular" w:hAnsi="Times New Roman Regular" w:cs="Times New Roman Regular"/>
                <w:color w:val="000000"/>
                <w:sz w:val="22"/>
                <w:szCs w:val="22"/>
                <w:lang w:val="en-US" w:eastAsia="zh-CN"/>
              </w:rPr>
              <w:t>3.50</w:t>
            </w:r>
          </w:p>
        </w:tc>
        <w:tc>
          <w:tcPr>
            <w:tcW w:w="996" w:type="pct"/>
            <w:tcBorders>
              <w:top w:val="nil"/>
              <w:left w:val="nil"/>
              <w:bottom w:val="nil"/>
              <w:right w:val="nil"/>
            </w:tcBorders>
            <w:shd w:val="clear" w:color="auto" w:fill="auto"/>
            <w:noWrap/>
            <w:vAlign w:val="bottom"/>
          </w:tcPr>
          <w:p w14:paraId="3E0484B9">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0.72(0.55,0.93)</w:t>
            </w:r>
          </w:p>
        </w:tc>
        <w:tc>
          <w:tcPr>
            <w:tcW w:w="548" w:type="pct"/>
            <w:tcBorders>
              <w:top w:val="nil"/>
              <w:left w:val="nil"/>
              <w:bottom w:val="nil"/>
              <w:right w:val="nil"/>
            </w:tcBorders>
            <w:shd w:val="clear" w:color="auto" w:fill="auto"/>
            <w:noWrap/>
            <w:vAlign w:val="bottom"/>
          </w:tcPr>
          <w:p w14:paraId="6D9F7C97">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0.015</w:t>
            </w:r>
          </w:p>
        </w:tc>
        <w:tc>
          <w:tcPr>
            <w:tcW w:w="928" w:type="pct"/>
            <w:tcBorders>
              <w:top w:val="nil"/>
              <w:left w:val="nil"/>
              <w:bottom w:val="nil"/>
              <w:right w:val="nil"/>
            </w:tcBorders>
            <w:shd w:val="clear" w:color="auto" w:fill="auto"/>
            <w:noWrap/>
            <w:vAlign w:val="bottom"/>
          </w:tcPr>
          <w:p w14:paraId="787D048F">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0.67(0.50,0.90</w:t>
            </w:r>
          </w:p>
        </w:tc>
        <w:tc>
          <w:tcPr>
            <w:tcW w:w="548" w:type="pct"/>
            <w:tcBorders>
              <w:top w:val="nil"/>
              <w:left w:val="nil"/>
              <w:bottom w:val="nil"/>
              <w:right w:val="nil"/>
            </w:tcBorders>
            <w:shd w:val="clear" w:color="auto" w:fill="auto"/>
            <w:noWrap/>
            <w:vAlign w:val="bottom"/>
          </w:tcPr>
          <w:p w14:paraId="5B5A0471">
            <w:pPr>
              <w:rPr>
                <w:rFonts w:hint="default" w:ascii="Times New Roman Regular" w:hAnsi="Times New Roman Regular" w:cs="Times New Roman Regular"/>
                <w:color w:val="0F0F0F"/>
                <w:sz w:val="22"/>
                <w:szCs w:val="22"/>
              </w:rPr>
            </w:pPr>
            <w:r>
              <w:rPr>
                <w:rFonts w:hint="default" w:ascii="Times New Roman Regular" w:hAnsi="Times New Roman Regular" w:cs="Times New Roman Regular"/>
                <w:color w:val="0F0F0F"/>
                <w:sz w:val="22"/>
                <w:szCs w:val="22"/>
              </w:rPr>
              <w:t>0.005</w:t>
            </w:r>
          </w:p>
        </w:tc>
      </w:tr>
      <w:tr w14:paraId="01AC1B3C">
        <w:trPr>
          <w:trHeight w:val="260" w:hRule="atLeast"/>
        </w:trPr>
        <w:tc>
          <w:tcPr>
            <w:tcW w:w="1977" w:type="pct"/>
            <w:tcBorders>
              <w:top w:val="nil"/>
              <w:left w:val="nil"/>
              <w:bottom w:val="nil"/>
              <w:right w:val="nil"/>
            </w:tcBorders>
            <w:shd w:val="clear" w:color="auto" w:fill="auto"/>
            <w:noWrap/>
            <w:vAlign w:val="bottom"/>
          </w:tcPr>
          <w:p w14:paraId="75C37A82">
            <w:pPr>
              <w:rPr>
                <w:rFonts w:hint="default" w:ascii="Times New Roman Regular" w:hAnsi="Times New Roman Regular" w:cs="Times New Roman Regular"/>
                <w:b/>
                <w:bCs/>
                <w:color w:val="231F20"/>
                <w:sz w:val="22"/>
                <w:szCs w:val="22"/>
              </w:rPr>
            </w:pPr>
            <w:r>
              <w:rPr>
                <w:rFonts w:hint="default" w:ascii="Times New Roman Regular" w:hAnsi="Times New Roman Regular" w:cs="Times New Roman Regular"/>
                <w:b/>
                <w:bCs/>
                <w:color w:val="231F20"/>
                <w:sz w:val="22"/>
                <w:szCs w:val="22"/>
              </w:rPr>
              <w:t xml:space="preserve">PA </w:t>
            </w:r>
            <w:r>
              <w:rPr>
                <w:rFonts w:hint="default" w:ascii="Times New Roman Regular" w:hAnsi="Times New Roman Regular" w:cs="Times New Roman Regular"/>
                <w:b/>
                <w:bCs/>
                <w:color w:val="231F20"/>
                <w:sz w:val="22"/>
                <w:szCs w:val="22"/>
                <w:lang w:val="en-US" w:eastAsia="zh-CN"/>
              </w:rPr>
              <w:t>(</w:t>
            </w:r>
            <w:r>
              <w:rPr>
                <w:rFonts w:hint="default" w:ascii="Times New Roman Regular" w:hAnsi="Times New Roman Regular" w:cs="Times New Roman Regular"/>
                <w:b/>
                <w:bCs/>
                <w:color w:val="231F20"/>
                <w:sz w:val="22"/>
                <w:szCs w:val="22"/>
              </w:rPr>
              <w:t>min/week)</w:t>
            </w:r>
          </w:p>
        </w:tc>
        <w:tc>
          <w:tcPr>
            <w:tcW w:w="996" w:type="pct"/>
            <w:tcBorders>
              <w:top w:val="nil"/>
              <w:left w:val="nil"/>
              <w:bottom w:val="nil"/>
              <w:right w:val="nil"/>
            </w:tcBorders>
            <w:shd w:val="clear" w:color="auto" w:fill="auto"/>
            <w:noWrap/>
            <w:vAlign w:val="bottom"/>
          </w:tcPr>
          <w:p w14:paraId="549B867B">
            <w:pPr>
              <w:rPr>
                <w:rFonts w:hint="default" w:ascii="Times New Roman Regular" w:hAnsi="Times New Roman Regular" w:cs="Times New Roman Regular"/>
                <w:b/>
                <w:bCs/>
                <w:color w:val="231F20"/>
                <w:sz w:val="22"/>
                <w:szCs w:val="22"/>
              </w:rPr>
            </w:pPr>
          </w:p>
        </w:tc>
        <w:tc>
          <w:tcPr>
            <w:tcW w:w="548" w:type="pct"/>
            <w:tcBorders>
              <w:top w:val="nil"/>
              <w:left w:val="nil"/>
              <w:bottom w:val="nil"/>
              <w:right w:val="nil"/>
            </w:tcBorders>
            <w:shd w:val="clear" w:color="auto" w:fill="auto"/>
            <w:noWrap/>
            <w:vAlign w:val="bottom"/>
          </w:tcPr>
          <w:p w14:paraId="6C9D6774">
            <w:pPr>
              <w:rPr>
                <w:rFonts w:hint="default" w:ascii="Times New Roman Regular" w:hAnsi="Times New Roman Regular" w:eastAsia="Times New Roman" w:cs="Times New Roman Regular"/>
                <w:sz w:val="22"/>
                <w:szCs w:val="22"/>
              </w:rPr>
            </w:pPr>
          </w:p>
        </w:tc>
        <w:tc>
          <w:tcPr>
            <w:tcW w:w="928" w:type="pct"/>
            <w:tcBorders>
              <w:top w:val="nil"/>
              <w:left w:val="nil"/>
              <w:bottom w:val="nil"/>
              <w:right w:val="nil"/>
            </w:tcBorders>
            <w:shd w:val="clear" w:color="auto" w:fill="auto"/>
            <w:noWrap/>
            <w:vAlign w:val="bottom"/>
          </w:tcPr>
          <w:p w14:paraId="203DA4DC">
            <w:pPr>
              <w:rPr>
                <w:rFonts w:hint="default" w:ascii="Times New Roman Regular" w:hAnsi="Times New Roman Regular" w:eastAsia="Times New Roman" w:cs="Times New Roman Regular"/>
                <w:sz w:val="22"/>
                <w:szCs w:val="22"/>
              </w:rPr>
            </w:pPr>
          </w:p>
        </w:tc>
        <w:tc>
          <w:tcPr>
            <w:tcW w:w="548" w:type="pct"/>
            <w:tcBorders>
              <w:top w:val="nil"/>
              <w:left w:val="nil"/>
              <w:bottom w:val="nil"/>
              <w:right w:val="nil"/>
            </w:tcBorders>
            <w:shd w:val="clear" w:color="auto" w:fill="auto"/>
            <w:noWrap/>
            <w:vAlign w:val="bottom"/>
          </w:tcPr>
          <w:p w14:paraId="6FDA7AC0">
            <w:pPr>
              <w:rPr>
                <w:rFonts w:hint="default" w:ascii="Times New Roman Regular" w:hAnsi="Times New Roman Regular" w:eastAsia="Times New Roman" w:cs="Times New Roman Regular"/>
                <w:sz w:val="22"/>
                <w:szCs w:val="22"/>
              </w:rPr>
            </w:pPr>
          </w:p>
        </w:tc>
      </w:tr>
      <w:tr w14:paraId="0FE7FD9A">
        <w:trPr>
          <w:trHeight w:val="260" w:hRule="atLeast"/>
        </w:trPr>
        <w:tc>
          <w:tcPr>
            <w:tcW w:w="1977" w:type="pct"/>
            <w:tcBorders>
              <w:top w:val="nil"/>
              <w:left w:val="nil"/>
              <w:bottom w:val="nil"/>
              <w:right w:val="nil"/>
            </w:tcBorders>
            <w:shd w:val="clear" w:color="auto" w:fill="auto"/>
            <w:noWrap/>
            <w:vAlign w:val="bottom"/>
          </w:tcPr>
          <w:p w14:paraId="58D069BD">
            <w:pPr>
              <w:rPr>
                <w:rFonts w:hint="default" w:ascii="Times New Roman Regular" w:hAnsi="Times New Roman Regular" w:eastAsia="宋体" w:cs="Times New Roman Regular"/>
                <w:color w:val="231F20"/>
                <w:sz w:val="22"/>
                <w:szCs w:val="22"/>
              </w:rPr>
            </w:pPr>
            <w:r>
              <w:rPr>
                <w:rFonts w:hint="default" w:ascii="Times New Roman Regular" w:hAnsi="Times New Roman Regular" w:cs="Times New Roman Regular"/>
                <w:color w:val="231F20"/>
                <w:sz w:val="22"/>
                <w:szCs w:val="22"/>
              </w:rPr>
              <w:t>Continuous scale</w:t>
            </w:r>
          </w:p>
        </w:tc>
        <w:tc>
          <w:tcPr>
            <w:tcW w:w="996" w:type="pct"/>
            <w:tcBorders>
              <w:top w:val="nil"/>
              <w:left w:val="nil"/>
              <w:bottom w:val="nil"/>
              <w:right w:val="nil"/>
            </w:tcBorders>
            <w:shd w:val="clear" w:color="auto" w:fill="auto"/>
            <w:noWrap/>
            <w:vAlign w:val="bottom"/>
          </w:tcPr>
          <w:p w14:paraId="3BFD64B5">
            <w:pPr>
              <w:rPr>
                <w:rFonts w:hint="default" w:ascii="Times New Roman Regular" w:hAnsi="Times New Roman Regular" w:cs="Times New Roman Regular"/>
                <w:color w:val="231F20"/>
                <w:sz w:val="22"/>
                <w:szCs w:val="22"/>
              </w:rPr>
            </w:pPr>
            <w:r>
              <w:rPr>
                <w:rFonts w:hint="default" w:ascii="Times New Roman Regular" w:hAnsi="Times New Roman Regular" w:cs="Times New Roman Regular"/>
                <w:color w:val="231F20"/>
                <w:sz w:val="22"/>
                <w:szCs w:val="22"/>
              </w:rPr>
              <w:t>0.99 (0.99-0.99)</w:t>
            </w:r>
          </w:p>
        </w:tc>
        <w:tc>
          <w:tcPr>
            <w:tcW w:w="548" w:type="pct"/>
            <w:tcBorders>
              <w:top w:val="nil"/>
              <w:left w:val="nil"/>
              <w:bottom w:val="nil"/>
              <w:right w:val="nil"/>
            </w:tcBorders>
            <w:shd w:val="clear" w:color="auto" w:fill="auto"/>
            <w:noWrap/>
            <w:vAlign w:val="bottom"/>
          </w:tcPr>
          <w:p w14:paraId="6BD48E0B">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&lt;0.001</w:t>
            </w:r>
          </w:p>
        </w:tc>
        <w:tc>
          <w:tcPr>
            <w:tcW w:w="928" w:type="pct"/>
            <w:tcBorders>
              <w:top w:val="nil"/>
              <w:left w:val="nil"/>
              <w:bottom w:val="nil"/>
              <w:right w:val="nil"/>
            </w:tcBorders>
            <w:shd w:val="clear" w:color="auto" w:fill="auto"/>
            <w:noWrap/>
            <w:vAlign w:val="bottom"/>
          </w:tcPr>
          <w:p w14:paraId="7C60E959">
            <w:pPr>
              <w:rPr>
                <w:rFonts w:hint="default" w:ascii="Times New Roman Regular" w:hAnsi="Times New Roman Regular" w:cs="Times New Roman Regular"/>
                <w:color w:val="231F20"/>
                <w:sz w:val="22"/>
                <w:szCs w:val="22"/>
              </w:rPr>
            </w:pPr>
            <w:r>
              <w:rPr>
                <w:rFonts w:hint="default" w:ascii="Times New Roman Regular" w:hAnsi="Times New Roman Regular" w:cs="Times New Roman Regular"/>
                <w:color w:val="231F20"/>
                <w:sz w:val="22"/>
                <w:szCs w:val="22"/>
              </w:rPr>
              <w:t>0.99 (0.99-0.99)</w:t>
            </w:r>
          </w:p>
        </w:tc>
        <w:tc>
          <w:tcPr>
            <w:tcW w:w="548" w:type="pct"/>
            <w:tcBorders>
              <w:top w:val="nil"/>
              <w:left w:val="nil"/>
              <w:bottom w:val="nil"/>
              <w:right w:val="nil"/>
            </w:tcBorders>
            <w:shd w:val="clear" w:color="auto" w:fill="auto"/>
            <w:noWrap/>
            <w:vAlign w:val="bottom"/>
          </w:tcPr>
          <w:p w14:paraId="1E90D09B">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&lt;0.001</w:t>
            </w:r>
          </w:p>
        </w:tc>
      </w:tr>
      <w:tr w14:paraId="30762B77">
        <w:trPr>
          <w:trHeight w:val="260" w:hRule="atLeast"/>
        </w:trPr>
        <w:tc>
          <w:tcPr>
            <w:tcW w:w="1977" w:type="pct"/>
            <w:tcBorders>
              <w:top w:val="nil"/>
              <w:left w:val="nil"/>
              <w:bottom w:val="nil"/>
              <w:right w:val="nil"/>
            </w:tcBorders>
            <w:shd w:val="clear" w:color="auto" w:fill="auto"/>
            <w:noWrap/>
            <w:vAlign w:val="bottom"/>
          </w:tcPr>
          <w:p w14:paraId="34086072">
            <w:pPr>
              <w:rPr>
                <w:rFonts w:hint="default" w:ascii="Times New Roman Regular" w:hAnsi="Times New Roman Regular" w:cs="Times New Roman Regular"/>
                <w:i/>
                <w:iCs/>
                <w:color w:val="231F20"/>
                <w:sz w:val="22"/>
                <w:szCs w:val="22"/>
              </w:rPr>
            </w:pPr>
            <w:r>
              <w:rPr>
                <w:rFonts w:hint="default" w:ascii="Times New Roman Regular" w:hAnsi="Times New Roman Regular" w:cs="Times New Roman Regular"/>
                <w:i/>
                <w:iCs/>
                <w:color w:val="231F20"/>
                <w:sz w:val="22"/>
                <w:szCs w:val="22"/>
              </w:rPr>
              <w:t>Cutoffs</w:t>
            </w:r>
          </w:p>
        </w:tc>
        <w:tc>
          <w:tcPr>
            <w:tcW w:w="996" w:type="pct"/>
            <w:tcBorders>
              <w:top w:val="nil"/>
              <w:left w:val="nil"/>
              <w:bottom w:val="nil"/>
              <w:right w:val="nil"/>
            </w:tcBorders>
            <w:shd w:val="clear" w:color="auto" w:fill="auto"/>
            <w:noWrap/>
            <w:vAlign w:val="bottom"/>
          </w:tcPr>
          <w:p w14:paraId="6DE191E4">
            <w:pPr>
              <w:rPr>
                <w:rFonts w:hint="default" w:ascii="Times New Roman Regular" w:hAnsi="Times New Roman Regular" w:cs="Times New Roman Regular"/>
                <w:i/>
                <w:iCs/>
                <w:color w:val="231F20"/>
                <w:sz w:val="22"/>
                <w:szCs w:val="22"/>
              </w:rPr>
            </w:pPr>
          </w:p>
        </w:tc>
        <w:tc>
          <w:tcPr>
            <w:tcW w:w="548" w:type="pct"/>
            <w:tcBorders>
              <w:top w:val="nil"/>
              <w:left w:val="nil"/>
              <w:bottom w:val="nil"/>
              <w:right w:val="nil"/>
            </w:tcBorders>
            <w:shd w:val="clear" w:color="auto" w:fill="auto"/>
            <w:noWrap/>
            <w:vAlign w:val="bottom"/>
          </w:tcPr>
          <w:p w14:paraId="033F8B3C">
            <w:pPr>
              <w:rPr>
                <w:rFonts w:hint="default" w:ascii="Times New Roman Regular" w:hAnsi="Times New Roman Regular" w:eastAsia="Times New Roman" w:cs="Times New Roman Regular"/>
                <w:sz w:val="22"/>
                <w:szCs w:val="22"/>
              </w:rPr>
            </w:pPr>
          </w:p>
        </w:tc>
        <w:tc>
          <w:tcPr>
            <w:tcW w:w="928" w:type="pct"/>
            <w:tcBorders>
              <w:top w:val="nil"/>
              <w:left w:val="nil"/>
              <w:bottom w:val="nil"/>
              <w:right w:val="nil"/>
            </w:tcBorders>
            <w:shd w:val="clear" w:color="auto" w:fill="auto"/>
            <w:noWrap/>
            <w:vAlign w:val="bottom"/>
          </w:tcPr>
          <w:p w14:paraId="3D4B63BF">
            <w:pPr>
              <w:rPr>
                <w:rFonts w:hint="default" w:ascii="Times New Roman Regular" w:hAnsi="Times New Roman Regular" w:eastAsia="Times New Roman" w:cs="Times New Roman Regular"/>
                <w:sz w:val="22"/>
                <w:szCs w:val="22"/>
              </w:rPr>
            </w:pPr>
          </w:p>
        </w:tc>
        <w:tc>
          <w:tcPr>
            <w:tcW w:w="548" w:type="pct"/>
            <w:tcBorders>
              <w:top w:val="nil"/>
              <w:left w:val="nil"/>
              <w:bottom w:val="nil"/>
              <w:right w:val="nil"/>
            </w:tcBorders>
            <w:shd w:val="clear" w:color="auto" w:fill="auto"/>
            <w:noWrap/>
            <w:vAlign w:val="bottom"/>
          </w:tcPr>
          <w:p w14:paraId="4B0D0696">
            <w:pPr>
              <w:rPr>
                <w:rFonts w:hint="default" w:ascii="Times New Roman Regular" w:hAnsi="Times New Roman Regular" w:eastAsia="Times New Roman" w:cs="Times New Roman Regular"/>
                <w:sz w:val="22"/>
                <w:szCs w:val="22"/>
              </w:rPr>
            </w:pPr>
          </w:p>
        </w:tc>
      </w:tr>
      <w:tr w14:paraId="36EF65E9">
        <w:trPr>
          <w:trHeight w:val="260" w:hRule="atLeast"/>
        </w:trPr>
        <w:tc>
          <w:tcPr>
            <w:tcW w:w="1977" w:type="pct"/>
            <w:tcBorders>
              <w:top w:val="nil"/>
              <w:left w:val="nil"/>
              <w:bottom w:val="nil"/>
              <w:right w:val="nil"/>
            </w:tcBorders>
            <w:shd w:val="clear" w:color="auto" w:fill="auto"/>
            <w:noWrap/>
            <w:vAlign w:val="bottom"/>
          </w:tcPr>
          <w:p w14:paraId="55C83346">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auto"/>
                <w:sz w:val="20"/>
                <w:szCs w:val="20"/>
                <w:lang w:val="en-US" w:eastAsia="zh-CN"/>
              </w:rPr>
              <w:t>Low active</w:t>
            </w:r>
          </w:p>
        </w:tc>
        <w:tc>
          <w:tcPr>
            <w:tcW w:w="996" w:type="pct"/>
            <w:tcBorders>
              <w:top w:val="nil"/>
              <w:left w:val="nil"/>
              <w:bottom w:val="nil"/>
              <w:right w:val="nil"/>
            </w:tcBorders>
            <w:shd w:val="clear" w:color="auto" w:fill="auto"/>
            <w:noWrap/>
            <w:vAlign w:val="bottom"/>
          </w:tcPr>
          <w:p w14:paraId="0B76FF6A">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1 (ref.)</w:t>
            </w:r>
          </w:p>
        </w:tc>
        <w:tc>
          <w:tcPr>
            <w:tcW w:w="548" w:type="pct"/>
            <w:tcBorders>
              <w:top w:val="nil"/>
              <w:left w:val="nil"/>
              <w:bottom w:val="nil"/>
              <w:right w:val="nil"/>
            </w:tcBorders>
            <w:shd w:val="clear" w:color="auto" w:fill="auto"/>
            <w:noWrap/>
            <w:vAlign w:val="bottom"/>
          </w:tcPr>
          <w:p w14:paraId="5D85DA92">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_</w:t>
            </w:r>
          </w:p>
        </w:tc>
        <w:tc>
          <w:tcPr>
            <w:tcW w:w="928" w:type="pct"/>
            <w:tcBorders>
              <w:top w:val="nil"/>
              <w:left w:val="nil"/>
              <w:bottom w:val="nil"/>
              <w:right w:val="nil"/>
            </w:tcBorders>
            <w:shd w:val="clear" w:color="auto" w:fill="auto"/>
            <w:noWrap/>
            <w:vAlign w:val="bottom"/>
          </w:tcPr>
          <w:p w14:paraId="634AD7AB">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1 (ref.)</w:t>
            </w:r>
          </w:p>
        </w:tc>
        <w:tc>
          <w:tcPr>
            <w:tcW w:w="548" w:type="pct"/>
            <w:tcBorders>
              <w:top w:val="nil"/>
              <w:left w:val="nil"/>
              <w:bottom w:val="nil"/>
              <w:right w:val="nil"/>
            </w:tcBorders>
            <w:shd w:val="clear" w:color="auto" w:fill="auto"/>
            <w:noWrap/>
            <w:vAlign w:val="bottom"/>
          </w:tcPr>
          <w:p w14:paraId="6FD4F8C0">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_</w:t>
            </w:r>
          </w:p>
        </w:tc>
      </w:tr>
      <w:tr w14:paraId="5965C10B">
        <w:trPr>
          <w:trHeight w:val="260" w:hRule="atLeast"/>
        </w:trPr>
        <w:tc>
          <w:tcPr>
            <w:tcW w:w="1977" w:type="pct"/>
            <w:tcBorders>
              <w:top w:val="nil"/>
              <w:left w:val="nil"/>
              <w:bottom w:val="nil"/>
              <w:right w:val="nil"/>
            </w:tcBorders>
            <w:shd w:val="clear" w:color="auto" w:fill="auto"/>
            <w:noWrap/>
            <w:vAlign w:val="bottom"/>
          </w:tcPr>
          <w:p w14:paraId="271928B4">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auto"/>
                <w:sz w:val="20"/>
                <w:szCs w:val="20"/>
                <w:lang w:val="en-US" w:eastAsia="zh-CN"/>
              </w:rPr>
              <w:t>Moderate active</w:t>
            </w:r>
          </w:p>
        </w:tc>
        <w:tc>
          <w:tcPr>
            <w:tcW w:w="996" w:type="pct"/>
            <w:tcBorders>
              <w:top w:val="nil"/>
              <w:left w:val="nil"/>
              <w:bottom w:val="nil"/>
              <w:right w:val="nil"/>
            </w:tcBorders>
            <w:shd w:val="clear" w:color="auto" w:fill="auto"/>
            <w:noWrap/>
            <w:vAlign w:val="bottom"/>
          </w:tcPr>
          <w:p w14:paraId="6584B8BB">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0.46(0.28,0.75)</w:t>
            </w:r>
          </w:p>
        </w:tc>
        <w:tc>
          <w:tcPr>
            <w:tcW w:w="548" w:type="pct"/>
            <w:tcBorders>
              <w:top w:val="nil"/>
              <w:left w:val="nil"/>
              <w:bottom w:val="single" w:color="D6DADC" w:sz="8" w:space="0"/>
              <w:right w:val="single" w:color="D6DADC" w:sz="8" w:space="0"/>
            </w:tcBorders>
            <w:shd w:val="clear" w:color="000000" w:fill="FFFFFF"/>
            <w:noWrap/>
            <w:vAlign w:val="bottom"/>
          </w:tcPr>
          <w:p w14:paraId="09FEE2B7">
            <w:pPr>
              <w:rPr>
                <w:rFonts w:hint="default" w:ascii="Times New Roman Regular" w:hAnsi="Times New Roman Regular" w:cs="Times New Roman Regular" w:eastAsiaTheme="minorEastAsia"/>
                <w:color w:val="000000"/>
                <w:sz w:val="22"/>
                <w:szCs w:val="22"/>
                <w:lang w:val="en-US" w:eastAsia="zh-CN"/>
              </w:rPr>
            </w:pPr>
            <w:r>
              <w:rPr>
                <w:rFonts w:hint="default" w:ascii="Times New Roman Regular" w:hAnsi="Times New Roman Regular" w:cs="Times New Roman Regular"/>
                <w:color w:val="000000"/>
                <w:sz w:val="22"/>
                <w:szCs w:val="22"/>
                <w:lang w:val="en-US" w:eastAsia="zh-CN"/>
              </w:rPr>
              <w:t>0.002</w:t>
            </w:r>
          </w:p>
        </w:tc>
        <w:tc>
          <w:tcPr>
            <w:tcW w:w="928" w:type="pct"/>
            <w:tcBorders>
              <w:top w:val="nil"/>
              <w:left w:val="nil"/>
              <w:bottom w:val="nil"/>
              <w:right w:val="nil"/>
            </w:tcBorders>
            <w:shd w:val="clear" w:color="auto" w:fill="auto"/>
            <w:noWrap/>
            <w:vAlign w:val="bottom"/>
          </w:tcPr>
          <w:p w14:paraId="606DD2F3">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0.46(0.26,0.80)</w:t>
            </w:r>
          </w:p>
        </w:tc>
        <w:tc>
          <w:tcPr>
            <w:tcW w:w="548" w:type="pct"/>
            <w:tcBorders>
              <w:top w:val="nil"/>
              <w:left w:val="nil"/>
              <w:bottom w:val="nil"/>
              <w:right w:val="nil"/>
            </w:tcBorders>
            <w:shd w:val="clear" w:color="auto" w:fill="auto"/>
            <w:noWrap/>
            <w:vAlign w:val="bottom"/>
          </w:tcPr>
          <w:p w14:paraId="248B85E1">
            <w:pPr>
              <w:rPr>
                <w:rFonts w:hint="default" w:ascii="Times New Roman Regular" w:hAnsi="Times New Roman Regular" w:cs="Times New Roman Regular" w:eastAsiaTheme="minorEastAsia"/>
                <w:color w:val="000000"/>
                <w:sz w:val="22"/>
                <w:szCs w:val="22"/>
                <w:lang w:val="en-US" w:eastAsia="zh-CN"/>
              </w:rPr>
            </w:pPr>
            <w:r>
              <w:rPr>
                <w:rFonts w:hint="default" w:ascii="Times New Roman Regular" w:hAnsi="Times New Roman Regular" w:cs="Times New Roman Regular"/>
                <w:color w:val="000000"/>
                <w:sz w:val="22"/>
                <w:szCs w:val="22"/>
              </w:rPr>
              <w:t>0.00</w:t>
            </w:r>
            <w:r>
              <w:rPr>
                <w:rFonts w:hint="default" w:ascii="Times New Roman Regular" w:hAnsi="Times New Roman Regular" w:cs="Times New Roman Regular"/>
                <w:color w:val="000000"/>
                <w:sz w:val="22"/>
                <w:szCs w:val="22"/>
                <w:lang w:val="en-US" w:eastAsia="zh-CN"/>
              </w:rPr>
              <w:t>5</w:t>
            </w:r>
          </w:p>
        </w:tc>
      </w:tr>
      <w:tr w14:paraId="67034B3B">
        <w:trPr>
          <w:trHeight w:val="260" w:hRule="atLeast"/>
        </w:trPr>
        <w:tc>
          <w:tcPr>
            <w:tcW w:w="1977" w:type="pct"/>
            <w:tcBorders>
              <w:top w:val="nil"/>
              <w:left w:val="nil"/>
              <w:bottom w:val="nil"/>
              <w:right w:val="nil"/>
            </w:tcBorders>
            <w:shd w:val="clear" w:color="auto" w:fill="auto"/>
            <w:noWrap/>
            <w:vAlign w:val="bottom"/>
          </w:tcPr>
          <w:p w14:paraId="388A3ADE">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auto"/>
                <w:sz w:val="20"/>
                <w:szCs w:val="20"/>
                <w:lang w:val="en-US" w:eastAsia="zh-CN"/>
              </w:rPr>
              <w:t>High active</w:t>
            </w:r>
          </w:p>
        </w:tc>
        <w:tc>
          <w:tcPr>
            <w:tcW w:w="996" w:type="pct"/>
            <w:tcBorders>
              <w:top w:val="nil"/>
              <w:left w:val="nil"/>
              <w:bottom w:val="nil"/>
              <w:right w:val="nil"/>
            </w:tcBorders>
            <w:shd w:val="clear" w:color="auto" w:fill="auto"/>
            <w:noWrap/>
            <w:vAlign w:val="bottom"/>
          </w:tcPr>
          <w:p w14:paraId="614B65E3">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0.43(0.32,0.59)</w:t>
            </w:r>
          </w:p>
        </w:tc>
        <w:tc>
          <w:tcPr>
            <w:tcW w:w="548" w:type="pct"/>
            <w:tcBorders>
              <w:top w:val="nil"/>
              <w:left w:val="nil"/>
              <w:bottom w:val="nil"/>
              <w:right w:val="nil"/>
            </w:tcBorders>
            <w:shd w:val="clear" w:color="auto" w:fill="auto"/>
            <w:noWrap/>
            <w:vAlign w:val="bottom"/>
          </w:tcPr>
          <w:p w14:paraId="18790F3F">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&lt;0.001</w:t>
            </w:r>
          </w:p>
        </w:tc>
        <w:tc>
          <w:tcPr>
            <w:tcW w:w="928" w:type="pct"/>
            <w:tcBorders>
              <w:top w:val="nil"/>
              <w:left w:val="nil"/>
              <w:bottom w:val="nil"/>
              <w:right w:val="nil"/>
            </w:tcBorders>
            <w:shd w:val="clear" w:color="auto" w:fill="auto"/>
            <w:noWrap/>
            <w:vAlign w:val="bottom"/>
          </w:tcPr>
          <w:p w14:paraId="1C7820D9">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0.45(0.32,0.63)</w:t>
            </w:r>
          </w:p>
        </w:tc>
        <w:tc>
          <w:tcPr>
            <w:tcW w:w="548" w:type="pct"/>
            <w:tcBorders>
              <w:top w:val="nil"/>
              <w:left w:val="nil"/>
              <w:bottom w:val="nil"/>
              <w:right w:val="nil"/>
            </w:tcBorders>
            <w:shd w:val="clear" w:color="auto" w:fill="auto"/>
            <w:noWrap/>
            <w:vAlign w:val="bottom"/>
          </w:tcPr>
          <w:p w14:paraId="2185C9EF">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&lt;0.001</w:t>
            </w:r>
          </w:p>
        </w:tc>
      </w:tr>
      <w:tr w14:paraId="7A96FCF5">
        <w:trPr>
          <w:trHeight w:val="260" w:hRule="atLeast"/>
        </w:trPr>
        <w:tc>
          <w:tcPr>
            <w:tcW w:w="1977" w:type="pct"/>
            <w:tcBorders>
              <w:top w:val="nil"/>
              <w:left w:val="nil"/>
              <w:bottom w:val="nil"/>
              <w:right w:val="nil"/>
            </w:tcBorders>
            <w:shd w:val="clear" w:color="auto" w:fill="auto"/>
            <w:noWrap/>
            <w:vAlign w:val="bottom"/>
          </w:tcPr>
          <w:p w14:paraId="71CF70A5">
            <w:pPr>
              <w:rPr>
                <w:rFonts w:hint="default" w:ascii="Times New Roman Regular" w:hAnsi="Times New Roman Regular" w:cs="Times New Roman Regular"/>
                <w:b/>
                <w:bCs/>
                <w:i/>
                <w:iCs/>
                <w:color w:val="000000"/>
                <w:sz w:val="22"/>
                <w:szCs w:val="22"/>
              </w:rPr>
            </w:pPr>
            <w:r>
              <w:rPr>
                <w:rFonts w:hint="default" w:ascii="Times New Roman Regular" w:hAnsi="Times New Roman Regular" w:cs="Times New Roman Regular"/>
                <w:b/>
                <w:bCs/>
                <w:i/>
                <w:iCs/>
                <w:color w:val="000000"/>
                <w:sz w:val="22"/>
                <w:szCs w:val="22"/>
              </w:rPr>
              <w:t>p</w:t>
            </w:r>
            <w:r>
              <w:rPr>
                <w:rFonts w:hint="default" w:ascii="Times New Roman Regular" w:hAnsi="Times New Roman Regular" w:cs="Times New Roman Regular"/>
                <w:b/>
                <w:bCs/>
                <w:color w:val="000000"/>
                <w:sz w:val="22"/>
                <w:szCs w:val="22"/>
              </w:rPr>
              <w:t xml:space="preserve"> for trend</w:t>
            </w:r>
          </w:p>
        </w:tc>
        <w:tc>
          <w:tcPr>
            <w:tcW w:w="996" w:type="pct"/>
            <w:tcBorders>
              <w:top w:val="nil"/>
              <w:left w:val="nil"/>
              <w:bottom w:val="nil"/>
              <w:right w:val="nil"/>
            </w:tcBorders>
            <w:shd w:val="clear" w:color="auto" w:fill="auto"/>
            <w:noWrap/>
            <w:vAlign w:val="bottom"/>
          </w:tcPr>
          <w:p w14:paraId="70840A14">
            <w:pPr>
              <w:rPr>
                <w:rFonts w:hint="default" w:ascii="Times New Roman Regular" w:hAnsi="Times New Roman Regular" w:cs="Times New Roman Regular"/>
                <w:b/>
                <w:bCs/>
                <w:i/>
                <w:iCs/>
                <w:color w:val="000000"/>
                <w:sz w:val="22"/>
                <w:szCs w:val="22"/>
              </w:rPr>
            </w:pPr>
          </w:p>
        </w:tc>
        <w:tc>
          <w:tcPr>
            <w:tcW w:w="548" w:type="pct"/>
            <w:tcBorders>
              <w:top w:val="nil"/>
              <w:left w:val="nil"/>
              <w:bottom w:val="nil"/>
              <w:right w:val="nil"/>
            </w:tcBorders>
            <w:shd w:val="clear" w:color="auto" w:fill="auto"/>
            <w:noWrap/>
            <w:vAlign w:val="bottom"/>
          </w:tcPr>
          <w:p w14:paraId="2645206C">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000000"/>
                <w:sz w:val="22"/>
                <w:szCs w:val="22"/>
              </w:rPr>
              <w:t>&lt;0.001</w:t>
            </w:r>
          </w:p>
        </w:tc>
        <w:tc>
          <w:tcPr>
            <w:tcW w:w="928" w:type="pct"/>
            <w:tcBorders>
              <w:top w:val="nil"/>
              <w:left w:val="nil"/>
              <w:bottom w:val="nil"/>
              <w:right w:val="nil"/>
            </w:tcBorders>
            <w:shd w:val="clear" w:color="auto" w:fill="auto"/>
            <w:noWrap/>
            <w:vAlign w:val="bottom"/>
          </w:tcPr>
          <w:p w14:paraId="2BCAB741">
            <w:pPr>
              <w:rPr>
                <w:rFonts w:hint="default" w:ascii="Times New Roman Regular" w:hAnsi="Times New Roman Regular" w:cs="Times New Roman Regular"/>
                <w:color w:val="000000"/>
                <w:sz w:val="22"/>
                <w:szCs w:val="22"/>
              </w:rPr>
            </w:pPr>
          </w:p>
        </w:tc>
        <w:tc>
          <w:tcPr>
            <w:tcW w:w="548" w:type="pct"/>
            <w:tcBorders>
              <w:top w:val="nil"/>
              <w:left w:val="nil"/>
              <w:bottom w:val="nil"/>
              <w:right w:val="nil"/>
            </w:tcBorders>
            <w:shd w:val="clear" w:color="auto" w:fill="auto"/>
            <w:noWrap/>
            <w:vAlign w:val="bottom"/>
          </w:tcPr>
          <w:p w14:paraId="448D3B41">
            <w:pPr>
              <w:rPr>
                <w:rFonts w:hint="default" w:ascii="Times New Roman Regular" w:hAnsi="Times New Roman Regular" w:eastAsia="宋体" w:cs="Times New Roman Regular"/>
                <w:color w:val="000000"/>
                <w:sz w:val="22"/>
                <w:szCs w:val="22"/>
              </w:rPr>
            </w:pPr>
            <w:r>
              <w:rPr>
                <w:rFonts w:hint="default" w:ascii="Times New Roman Regular" w:hAnsi="Times New Roman Regular" w:cs="Times New Roman Regular"/>
                <w:color w:val="000000"/>
                <w:sz w:val="22"/>
                <w:szCs w:val="22"/>
              </w:rPr>
              <w:t>&lt;0.001</w:t>
            </w:r>
          </w:p>
        </w:tc>
      </w:tr>
      <w:tr w14:paraId="2DF661F5">
        <w:trPr>
          <w:trHeight w:val="260" w:hRule="atLeast"/>
        </w:trPr>
        <w:tc>
          <w:tcPr>
            <w:tcW w:w="1977" w:type="pct"/>
            <w:tcBorders>
              <w:top w:val="nil"/>
              <w:left w:val="nil"/>
              <w:bottom w:val="nil"/>
              <w:right w:val="nil"/>
            </w:tcBorders>
            <w:shd w:val="clear" w:color="auto" w:fill="auto"/>
            <w:noWrap/>
            <w:vAlign w:val="bottom"/>
          </w:tcPr>
          <w:p w14:paraId="0B53EA25">
            <w:pPr>
              <w:rPr>
                <w:rFonts w:hint="default" w:ascii="Times New Roman Regular" w:hAnsi="Times New Roman Regular" w:cs="Times New Roman Regular"/>
                <w:b/>
                <w:bCs/>
                <w:color w:val="000000"/>
                <w:sz w:val="22"/>
                <w:szCs w:val="22"/>
              </w:rPr>
            </w:pPr>
            <w:r>
              <w:rPr>
                <w:rFonts w:hint="default" w:ascii="Times New Roman Regular" w:hAnsi="Times New Roman Regular" w:cs="Times New Roman Regular"/>
                <w:b/>
                <w:bCs/>
                <w:color w:val="000000"/>
                <w:sz w:val="22"/>
                <w:szCs w:val="22"/>
                <w:lang w:val="en-US" w:eastAsia="zh-CN"/>
              </w:rPr>
              <w:t>HEI (</w:t>
            </w:r>
            <w:r>
              <w:rPr>
                <w:rFonts w:hint="default" w:ascii="Times New Roman Regular" w:hAnsi="Times New Roman Regular" w:cs="Times New Roman Regular"/>
                <w:b/>
                <w:bCs/>
                <w:color w:val="000000"/>
                <w:sz w:val="22"/>
                <w:szCs w:val="22"/>
              </w:rPr>
              <w:t xml:space="preserve">2015)  </w:t>
            </w:r>
          </w:p>
        </w:tc>
        <w:tc>
          <w:tcPr>
            <w:tcW w:w="996" w:type="pct"/>
            <w:tcBorders>
              <w:top w:val="nil"/>
              <w:left w:val="nil"/>
              <w:bottom w:val="nil"/>
              <w:right w:val="nil"/>
            </w:tcBorders>
            <w:shd w:val="clear" w:color="auto" w:fill="auto"/>
            <w:noWrap/>
            <w:vAlign w:val="bottom"/>
          </w:tcPr>
          <w:p w14:paraId="2D6AD4CD">
            <w:pPr>
              <w:rPr>
                <w:rFonts w:hint="default" w:ascii="Times New Roman Regular" w:hAnsi="Times New Roman Regular" w:cs="Times New Roman Regular"/>
                <w:b/>
                <w:bCs/>
                <w:color w:val="000000"/>
                <w:sz w:val="22"/>
                <w:szCs w:val="22"/>
              </w:rPr>
            </w:pPr>
          </w:p>
        </w:tc>
        <w:tc>
          <w:tcPr>
            <w:tcW w:w="548" w:type="pct"/>
            <w:tcBorders>
              <w:top w:val="nil"/>
              <w:left w:val="nil"/>
              <w:bottom w:val="nil"/>
              <w:right w:val="nil"/>
            </w:tcBorders>
            <w:shd w:val="clear" w:color="auto" w:fill="auto"/>
            <w:noWrap/>
            <w:vAlign w:val="bottom"/>
          </w:tcPr>
          <w:p w14:paraId="203BA97C">
            <w:pPr>
              <w:rPr>
                <w:rFonts w:hint="default" w:ascii="Times New Roman Regular" w:hAnsi="Times New Roman Regular" w:eastAsia="Times New Roman" w:cs="Times New Roman Regular"/>
                <w:sz w:val="22"/>
                <w:szCs w:val="22"/>
              </w:rPr>
            </w:pPr>
          </w:p>
        </w:tc>
        <w:tc>
          <w:tcPr>
            <w:tcW w:w="928" w:type="pct"/>
            <w:tcBorders>
              <w:top w:val="nil"/>
              <w:left w:val="nil"/>
              <w:bottom w:val="nil"/>
              <w:right w:val="nil"/>
            </w:tcBorders>
            <w:shd w:val="clear" w:color="auto" w:fill="auto"/>
            <w:noWrap/>
            <w:vAlign w:val="bottom"/>
          </w:tcPr>
          <w:p w14:paraId="57C41CAB">
            <w:pPr>
              <w:rPr>
                <w:rFonts w:hint="default" w:ascii="Times New Roman Regular" w:hAnsi="Times New Roman Regular" w:eastAsia="Times New Roman" w:cs="Times New Roman Regular"/>
                <w:sz w:val="22"/>
                <w:szCs w:val="22"/>
              </w:rPr>
            </w:pPr>
          </w:p>
        </w:tc>
        <w:tc>
          <w:tcPr>
            <w:tcW w:w="548" w:type="pct"/>
            <w:tcBorders>
              <w:top w:val="nil"/>
              <w:left w:val="nil"/>
              <w:bottom w:val="nil"/>
              <w:right w:val="nil"/>
            </w:tcBorders>
            <w:shd w:val="clear" w:color="auto" w:fill="auto"/>
            <w:noWrap/>
            <w:vAlign w:val="bottom"/>
          </w:tcPr>
          <w:p w14:paraId="691898E6">
            <w:pPr>
              <w:rPr>
                <w:rFonts w:hint="default" w:ascii="Times New Roman Regular" w:hAnsi="Times New Roman Regular" w:eastAsia="Times New Roman" w:cs="Times New Roman Regular"/>
                <w:sz w:val="22"/>
                <w:szCs w:val="22"/>
              </w:rPr>
            </w:pPr>
          </w:p>
        </w:tc>
      </w:tr>
      <w:tr w14:paraId="64CB517B">
        <w:trPr>
          <w:trHeight w:val="260" w:hRule="atLeast"/>
        </w:trPr>
        <w:tc>
          <w:tcPr>
            <w:tcW w:w="1977" w:type="pct"/>
            <w:tcBorders>
              <w:top w:val="nil"/>
              <w:left w:val="nil"/>
              <w:bottom w:val="nil"/>
              <w:right w:val="nil"/>
            </w:tcBorders>
            <w:shd w:val="clear" w:color="auto" w:fill="auto"/>
            <w:noWrap/>
            <w:vAlign w:val="bottom"/>
          </w:tcPr>
          <w:p w14:paraId="4B15BC35">
            <w:pPr>
              <w:rPr>
                <w:rFonts w:hint="default" w:ascii="Times New Roman Regular" w:hAnsi="Times New Roman Regular" w:eastAsia="宋体" w:cs="Times New Roman Regular"/>
                <w:color w:val="231F20"/>
                <w:sz w:val="22"/>
                <w:szCs w:val="22"/>
              </w:rPr>
            </w:pPr>
            <w:r>
              <w:rPr>
                <w:rFonts w:hint="default" w:ascii="Times New Roman Regular" w:hAnsi="Times New Roman Regular" w:cs="Times New Roman Regular"/>
                <w:color w:val="231F20"/>
                <w:sz w:val="22"/>
                <w:szCs w:val="22"/>
              </w:rPr>
              <w:t>Continuous scale</w:t>
            </w:r>
          </w:p>
        </w:tc>
        <w:tc>
          <w:tcPr>
            <w:tcW w:w="996" w:type="pct"/>
            <w:tcBorders>
              <w:top w:val="nil"/>
              <w:left w:val="nil"/>
              <w:bottom w:val="nil"/>
              <w:right w:val="nil"/>
            </w:tcBorders>
            <w:shd w:val="clear" w:color="auto" w:fill="auto"/>
            <w:noWrap/>
            <w:vAlign w:val="bottom"/>
          </w:tcPr>
          <w:p w14:paraId="2F180B6B">
            <w:pPr>
              <w:rPr>
                <w:rFonts w:hint="default" w:ascii="Times New Roman Regular" w:hAnsi="Times New Roman Regular" w:cs="Times New Roman Regular"/>
                <w:color w:val="231F20"/>
                <w:sz w:val="22"/>
                <w:szCs w:val="22"/>
              </w:rPr>
            </w:pPr>
            <w:r>
              <w:rPr>
                <w:rFonts w:hint="default" w:ascii="Times New Roman Regular" w:hAnsi="Times New Roman Regular" w:cs="Times New Roman Regular"/>
                <w:color w:val="231F20"/>
                <w:sz w:val="22"/>
                <w:szCs w:val="22"/>
              </w:rPr>
              <w:t>0.98 (0.98-0.99)</w:t>
            </w:r>
          </w:p>
        </w:tc>
        <w:tc>
          <w:tcPr>
            <w:tcW w:w="548" w:type="pct"/>
            <w:tcBorders>
              <w:top w:val="nil"/>
              <w:left w:val="nil"/>
              <w:bottom w:val="nil"/>
              <w:right w:val="nil"/>
            </w:tcBorders>
            <w:shd w:val="clear" w:color="auto" w:fill="auto"/>
            <w:noWrap/>
            <w:vAlign w:val="bottom"/>
          </w:tcPr>
          <w:p w14:paraId="42619BBB">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0.002</w:t>
            </w:r>
          </w:p>
        </w:tc>
        <w:tc>
          <w:tcPr>
            <w:tcW w:w="928" w:type="pct"/>
            <w:tcBorders>
              <w:top w:val="nil"/>
              <w:left w:val="nil"/>
              <w:bottom w:val="nil"/>
              <w:right w:val="nil"/>
            </w:tcBorders>
            <w:shd w:val="clear" w:color="auto" w:fill="auto"/>
            <w:noWrap/>
            <w:vAlign w:val="bottom"/>
          </w:tcPr>
          <w:p w14:paraId="4D1569B5">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0.98(0.97,0.99)</w:t>
            </w:r>
          </w:p>
        </w:tc>
        <w:tc>
          <w:tcPr>
            <w:tcW w:w="548" w:type="pct"/>
            <w:tcBorders>
              <w:top w:val="nil"/>
              <w:left w:val="nil"/>
              <w:bottom w:val="nil"/>
              <w:right w:val="nil"/>
            </w:tcBorders>
            <w:shd w:val="clear" w:color="auto" w:fill="auto"/>
            <w:noWrap/>
            <w:vAlign w:val="bottom"/>
          </w:tcPr>
          <w:p w14:paraId="2AC266A8">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0.001</w:t>
            </w:r>
          </w:p>
        </w:tc>
      </w:tr>
      <w:tr w14:paraId="1FD2A2C1">
        <w:trPr>
          <w:trHeight w:val="260" w:hRule="atLeast"/>
        </w:trPr>
        <w:tc>
          <w:tcPr>
            <w:tcW w:w="1977" w:type="pct"/>
            <w:tcBorders>
              <w:top w:val="nil"/>
              <w:left w:val="nil"/>
              <w:bottom w:val="nil"/>
              <w:right w:val="nil"/>
            </w:tcBorders>
            <w:shd w:val="clear" w:color="auto" w:fill="auto"/>
            <w:noWrap/>
            <w:vAlign w:val="bottom"/>
          </w:tcPr>
          <w:p w14:paraId="0CB029B3">
            <w:pPr>
              <w:rPr>
                <w:rFonts w:hint="default" w:ascii="Times New Roman Regular" w:hAnsi="Times New Roman Regular" w:cs="Times New Roman Regular"/>
                <w:i/>
                <w:iCs/>
                <w:color w:val="000000"/>
                <w:sz w:val="22"/>
                <w:szCs w:val="22"/>
              </w:rPr>
            </w:pPr>
            <w:r>
              <w:rPr>
                <w:rFonts w:hint="default" w:ascii="Times New Roman Regular" w:hAnsi="Times New Roman Regular" w:cs="Times New Roman Regular"/>
                <w:i/>
                <w:iCs/>
                <w:color w:val="000000"/>
                <w:sz w:val="22"/>
                <w:szCs w:val="22"/>
              </w:rPr>
              <w:t>Tertiles</w:t>
            </w:r>
          </w:p>
        </w:tc>
        <w:tc>
          <w:tcPr>
            <w:tcW w:w="996" w:type="pct"/>
            <w:tcBorders>
              <w:top w:val="nil"/>
              <w:left w:val="nil"/>
              <w:bottom w:val="nil"/>
              <w:right w:val="nil"/>
            </w:tcBorders>
            <w:shd w:val="clear" w:color="auto" w:fill="auto"/>
            <w:noWrap/>
            <w:vAlign w:val="bottom"/>
          </w:tcPr>
          <w:p w14:paraId="36CC890F">
            <w:pPr>
              <w:rPr>
                <w:rFonts w:hint="default" w:ascii="Times New Roman Regular" w:hAnsi="Times New Roman Regular" w:cs="Times New Roman Regular"/>
                <w:i/>
                <w:iCs/>
                <w:color w:val="000000"/>
                <w:sz w:val="22"/>
                <w:szCs w:val="22"/>
              </w:rPr>
            </w:pPr>
          </w:p>
        </w:tc>
        <w:tc>
          <w:tcPr>
            <w:tcW w:w="548" w:type="pct"/>
            <w:tcBorders>
              <w:top w:val="nil"/>
              <w:left w:val="nil"/>
              <w:bottom w:val="nil"/>
              <w:right w:val="nil"/>
            </w:tcBorders>
            <w:shd w:val="clear" w:color="auto" w:fill="auto"/>
            <w:noWrap/>
            <w:vAlign w:val="bottom"/>
          </w:tcPr>
          <w:p w14:paraId="442EC063">
            <w:pPr>
              <w:rPr>
                <w:rFonts w:hint="default" w:ascii="Times New Roman Regular" w:hAnsi="Times New Roman Regular" w:eastAsia="Times New Roman" w:cs="Times New Roman Regular"/>
                <w:sz w:val="22"/>
                <w:szCs w:val="22"/>
              </w:rPr>
            </w:pPr>
          </w:p>
        </w:tc>
        <w:tc>
          <w:tcPr>
            <w:tcW w:w="928" w:type="pct"/>
            <w:tcBorders>
              <w:top w:val="nil"/>
              <w:left w:val="nil"/>
              <w:bottom w:val="nil"/>
              <w:right w:val="nil"/>
            </w:tcBorders>
            <w:shd w:val="clear" w:color="auto" w:fill="auto"/>
            <w:noWrap/>
            <w:vAlign w:val="bottom"/>
          </w:tcPr>
          <w:p w14:paraId="1BF89EB5">
            <w:pPr>
              <w:rPr>
                <w:rFonts w:hint="default" w:ascii="Times New Roman Regular" w:hAnsi="Times New Roman Regular" w:eastAsia="Times New Roman" w:cs="Times New Roman Regular"/>
                <w:sz w:val="22"/>
                <w:szCs w:val="22"/>
              </w:rPr>
            </w:pPr>
          </w:p>
        </w:tc>
        <w:tc>
          <w:tcPr>
            <w:tcW w:w="548" w:type="pct"/>
            <w:tcBorders>
              <w:top w:val="nil"/>
              <w:left w:val="nil"/>
              <w:bottom w:val="nil"/>
              <w:right w:val="nil"/>
            </w:tcBorders>
            <w:shd w:val="clear" w:color="auto" w:fill="auto"/>
            <w:noWrap/>
            <w:vAlign w:val="bottom"/>
          </w:tcPr>
          <w:p w14:paraId="797AE130">
            <w:pPr>
              <w:rPr>
                <w:rFonts w:hint="default" w:ascii="Times New Roman Regular" w:hAnsi="Times New Roman Regular" w:eastAsia="Times New Roman" w:cs="Times New Roman Regular"/>
                <w:sz w:val="22"/>
                <w:szCs w:val="22"/>
              </w:rPr>
            </w:pPr>
          </w:p>
        </w:tc>
      </w:tr>
      <w:tr w14:paraId="3841175E">
        <w:trPr>
          <w:trHeight w:val="260" w:hRule="atLeast"/>
        </w:trPr>
        <w:tc>
          <w:tcPr>
            <w:tcW w:w="1977" w:type="pct"/>
            <w:tcBorders>
              <w:top w:val="nil"/>
              <w:left w:val="nil"/>
              <w:bottom w:val="nil"/>
              <w:right w:val="nil"/>
            </w:tcBorders>
            <w:shd w:val="clear" w:color="auto" w:fill="auto"/>
            <w:noWrap/>
            <w:vAlign w:val="bottom"/>
          </w:tcPr>
          <w:p w14:paraId="01ECF13B">
            <w:pPr>
              <w:rPr>
                <w:rFonts w:hint="default" w:ascii="Times New Roman Regular" w:hAnsi="Times New Roman Regular" w:eastAsia="宋体" w:cs="Times New Roman Regular"/>
                <w:color w:val="231F20"/>
                <w:sz w:val="22"/>
                <w:szCs w:val="22"/>
              </w:rPr>
            </w:pPr>
            <w:r>
              <w:rPr>
                <w:rFonts w:hint="default" w:ascii="Times New Roman Regular" w:hAnsi="Times New Roman Regular" w:cs="Times New Roman Regular"/>
                <w:color w:val="231F20"/>
                <w:sz w:val="22"/>
                <w:szCs w:val="22"/>
              </w:rPr>
              <w:t xml:space="preserve">LQD </w:t>
            </w:r>
          </w:p>
        </w:tc>
        <w:tc>
          <w:tcPr>
            <w:tcW w:w="996" w:type="pct"/>
            <w:tcBorders>
              <w:top w:val="nil"/>
              <w:left w:val="nil"/>
              <w:bottom w:val="nil"/>
              <w:right w:val="nil"/>
            </w:tcBorders>
            <w:shd w:val="clear" w:color="auto" w:fill="auto"/>
            <w:noWrap/>
            <w:vAlign w:val="bottom"/>
          </w:tcPr>
          <w:p w14:paraId="44AFA1C4">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1 (ref.)</w:t>
            </w:r>
          </w:p>
        </w:tc>
        <w:tc>
          <w:tcPr>
            <w:tcW w:w="548" w:type="pct"/>
            <w:tcBorders>
              <w:top w:val="nil"/>
              <w:left w:val="nil"/>
              <w:bottom w:val="nil"/>
              <w:right w:val="nil"/>
            </w:tcBorders>
            <w:shd w:val="clear" w:color="auto" w:fill="auto"/>
            <w:noWrap/>
            <w:vAlign w:val="bottom"/>
          </w:tcPr>
          <w:p w14:paraId="6EAB322B">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_</w:t>
            </w:r>
          </w:p>
        </w:tc>
        <w:tc>
          <w:tcPr>
            <w:tcW w:w="928" w:type="pct"/>
            <w:tcBorders>
              <w:top w:val="nil"/>
              <w:left w:val="nil"/>
              <w:bottom w:val="nil"/>
              <w:right w:val="nil"/>
            </w:tcBorders>
            <w:shd w:val="clear" w:color="auto" w:fill="auto"/>
            <w:noWrap/>
            <w:vAlign w:val="bottom"/>
          </w:tcPr>
          <w:p w14:paraId="4A9CA282">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1 (ref.)</w:t>
            </w:r>
          </w:p>
        </w:tc>
        <w:tc>
          <w:tcPr>
            <w:tcW w:w="548" w:type="pct"/>
            <w:tcBorders>
              <w:top w:val="nil"/>
              <w:left w:val="nil"/>
              <w:bottom w:val="nil"/>
              <w:right w:val="nil"/>
            </w:tcBorders>
            <w:shd w:val="clear" w:color="auto" w:fill="auto"/>
            <w:noWrap/>
            <w:vAlign w:val="bottom"/>
          </w:tcPr>
          <w:p w14:paraId="3AB16009">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_</w:t>
            </w:r>
          </w:p>
        </w:tc>
      </w:tr>
      <w:tr w14:paraId="66ABE9D3">
        <w:trPr>
          <w:trHeight w:val="260" w:hRule="atLeast"/>
        </w:trPr>
        <w:tc>
          <w:tcPr>
            <w:tcW w:w="1977" w:type="pct"/>
            <w:tcBorders>
              <w:top w:val="nil"/>
              <w:left w:val="nil"/>
              <w:bottom w:val="nil"/>
              <w:right w:val="nil"/>
            </w:tcBorders>
            <w:shd w:val="clear" w:color="auto" w:fill="auto"/>
            <w:noWrap/>
            <w:vAlign w:val="bottom"/>
          </w:tcPr>
          <w:p w14:paraId="5435E412">
            <w:pPr>
              <w:rPr>
                <w:rFonts w:hint="default" w:ascii="Times New Roman Regular" w:hAnsi="Times New Roman Regular" w:cs="Times New Roman Regular"/>
                <w:color w:val="231F20"/>
                <w:sz w:val="22"/>
                <w:szCs w:val="22"/>
              </w:rPr>
            </w:pPr>
            <w:r>
              <w:rPr>
                <w:rFonts w:hint="default" w:ascii="Times New Roman Regular" w:hAnsi="Times New Roman Regular" w:cs="Times New Roman Regular"/>
                <w:color w:val="231F20"/>
                <w:sz w:val="22"/>
                <w:szCs w:val="22"/>
              </w:rPr>
              <w:t>Borderline-quality die</w:t>
            </w:r>
          </w:p>
        </w:tc>
        <w:tc>
          <w:tcPr>
            <w:tcW w:w="996" w:type="pct"/>
            <w:tcBorders>
              <w:top w:val="nil"/>
              <w:left w:val="nil"/>
              <w:bottom w:val="nil"/>
              <w:right w:val="nil"/>
            </w:tcBorders>
            <w:shd w:val="clear" w:color="auto" w:fill="auto"/>
            <w:noWrap/>
            <w:vAlign w:val="bottom"/>
          </w:tcPr>
          <w:p w14:paraId="7144FCC7">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0.84(0.64,1.11)</w:t>
            </w:r>
          </w:p>
        </w:tc>
        <w:tc>
          <w:tcPr>
            <w:tcW w:w="548" w:type="pct"/>
            <w:tcBorders>
              <w:top w:val="nil"/>
              <w:left w:val="nil"/>
              <w:bottom w:val="nil"/>
              <w:right w:val="nil"/>
            </w:tcBorders>
            <w:shd w:val="clear" w:color="auto" w:fill="auto"/>
            <w:noWrap/>
            <w:vAlign w:val="bottom"/>
          </w:tcPr>
          <w:p w14:paraId="75885AAD">
            <w:pPr>
              <w:rPr>
                <w:rFonts w:hint="default" w:ascii="Times New Roman Regular" w:hAnsi="Times New Roman Regular" w:cs="Times New Roman Regular" w:eastAsiaTheme="minorEastAsia"/>
                <w:color w:val="000000"/>
                <w:sz w:val="22"/>
                <w:szCs w:val="22"/>
                <w:lang w:val="en-US" w:eastAsia="zh-CN"/>
              </w:rPr>
            </w:pPr>
            <w:r>
              <w:rPr>
                <w:rFonts w:hint="default" w:ascii="Times New Roman Regular" w:hAnsi="Times New Roman Regular" w:cs="Times New Roman Regular"/>
                <w:color w:val="000000"/>
                <w:sz w:val="22"/>
                <w:szCs w:val="22"/>
              </w:rPr>
              <w:t>0.</w:t>
            </w:r>
            <w:r>
              <w:rPr>
                <w:rFonts w:hint="default" w:ascii="Times New Roman Regular" w:hAnsi="Times New Roman Regular" w:cs="Times New Roman Regular"/>
                <w:color w:val="000000"/>
                <w:sz w:val="22"/>
                <w:szCs w:val="22"/>
                <w:lang w:val="en-US" w:eastAsia="zh-CN"/>
              </w:rPr>
              <w:t>208</w:t>
            </w:r>
          </w:p>
        </w:tc>
        <w:tc>
          <w:tcPr>
            <w:tcW w:w="928" w:type="pct"/>
            <w:tcBorders>
              <w:top w:val="nil"/>
              <w:left w:val="nil"/>
              <w:bottom w:val="nil"/>
              <w:right w:val="nil"/>
            </w:tcBorders>
            <w:shd w:val="clear" w:color="auto" w:fill="auto"/>
            <w:noWrap/>
            <w:vAlign w:val="bottom"/>
          </w:tcPr>
          <w:p w14:paraId="27A21EB4">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0.89(0.68,1.18)</w:t>
            </w:r>
          </w:p>
        </w:tc>
        <w:tc>
          <w:tcPr>
            <w:tcW w:w="548" w:type="pct"/>
            <w:tcBorders>
              <w:top w:val="nil"/>
              <w:left w:val="nil"/>
              <w:bottom w:val="nil"/>
              <w:right w:val="nil"/>
            </w:tcBorders>
            <w:shd w:val="clear" w:color="auto" w:fill="auto"/>
            <w:noWrap/>
            <w:vAlign w:val="bottom"/>
          </w:tcPr>
          <w:p w14:paraId="44F6EE34">
            <w:pPr>
              <w:rPr>
                <w:rFonts w:hint="default" w:ascii="Times New Roman Regular" w:hAnsi="Times New Roman Regular" w:cs="Times New Roman Regular" w:eastAsiaTheme="minorEastAsia"/>
                <w:color w:val="000000"/>
                <w:sz w:val="22"/>
                <w:szCs w:val="22"/>
                <w:lang w:val="en-US" w:eastAsia="zh-CN"/>
              </w:rPr>
            </w:pPr>
            <w:r>
              <w:rPr>
                <w:rFonts w:hint="default" w:ascii="Times New Roman Regular" w:hAnsi="Times New Roman Regular" w:cs="Times New Roman Regular"/>
                <w:color w:val="000000"/>
                <w:sz w:val="22"/>
                <w:szCs w:val="22"/>
              </w:rPr>
              <w:t>0.</w:t>
            </w:r>
            <w:r>
              <w:rPr>
                <w:rFonts w:hint="default" w:ascii="Times New Roman Regular" w:hAnsi="Times New Roman Regular" w:cs="Times New Roman Regular"/>
                <w:color w:val="000000"/>
                <w:sz w:val="22"/>
                <w:szCs w:val="22"/>
                <w:lang w:val="en-US" w:eastAsia="zh-CN"/>
              </w:rPr>
              <w:t>414</w:t>
            </w:r>
          </w:p>
        </w:tc>
      </w:tr>
      <w:tr w14:paraId="5AFC0D3E">
        <w:trPr>
          <w:trHeight w:val="260" w:hRule="atLeast"/>
        </w:trPr>
        <w:tc>
          <w:tcPr>
            <w:tcW w:w="1977" w:type="pct"/>
            <w:tcBorders>
              <w:top w:val="nil"/>
              <w:left w:val="nil"/>
              <w:bottom w:val="nil"/>
              <w:right w:val="nil"/>
            </w:tcBorders>
            <w:shd w:val="clear" w:color="auto" w:fill="auto"/>
            <w:noWrap/>
            <w:vAlign w:val="bottom"/>
          </w:tcPr>
          <w:p w14:paraId="2E92AEB3">
            <w:pPr>
              <w:rPr>
                <w:rFonts w:hint="default" w:ascii="Times New Roman Regular" w:hAnsi="Times New Roman Regular" w:cs="Times New Roman Regular"/>
                <w:color w:val="231F20"/>
                <w:sz w:val="22"/>
                <w:szCs w:val="22"/>
              </w:rPr>
            </w:pPr>
            <w:r>
              <w:rPr>
                <w:rFonts w:hint="default" w:ascii="Times New Roman Regular" w:hAnsi="Times New Roman Regular" w:cs="Times New Roman Regular"/>
                <w:color w:val="231F20"/>
                <w:sz w:val="22"/>
                <w:szCs w:val="22"/>
              </w:rPr>
              <w:t>HQD</w:t>
            </w:r>
          </w:p>
        </w:tc>
        <w:tc>
          <w:tcPr>
            <w:tcW w:w="996" w:type="pct"/>
            <w:tcBorders>
              <w:top w:val="nil"/>
              <w:left w:val="nil"/>
              <w:bottom w:val="nil"/>
              <w:right w:val="nil"/>
            </w:tcBorders>
            <w:shd w:val="clear" w:color="auto" w:fill="auto"/>
            <w:noWrap/>
            <w:vAlign w:val="bottom"/>
          </w:tcPr>
          <w:p w14:paraId="3DB5A97B">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0.42(0.28,0.64)</w:t>
            </w:r>
          </w:p>
        </w:tc>
        <w:tc>
          <w:tcPr>
            <w:tcW w:w="548" w:type="pct"/>
            <w:tcBorders>
              <w:top w:val="nil"/>
              <w:left w:val="nil"/>
              <w:bottom w:val="nil"/>
              <w:right w:val="nil"/>
            </w:tcBorders>
            <w:shd w:val="clear" w:color="auto" w:fill="auto"/>
            <w:noWrap/>
            <w:vAlign w:val="bottom"/>
          </w:tcPr>
          <w:p w14:paraId="6203C173">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0.004</w:t>
            </w:r>
          </w:p>
        </w:tc>
        <w:tc>
          <w:tcPr>
            <w:tcW w:w="928" w:type="pct"/>
            <w:tcBorders>
              <w:top w:val="nil"/>
              <w:left w:val="nil"/>
              <w:bottom w:val="nil"/>
              <w:right w:val="nil"/>
            </w:tcBorders>
            <w:shd w:val="clear" w:color="auto" w:fill="auto"/>
            <w:noWrap/>
            <w:vAlign w:val="bottom"/>
          </w:tcPr>
          <w:p w14:paraId="38F9DD3F">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0.47(0.31,0.72)</w:t>
            </w:r>
          </w:p>
        </w:tc>
        <w:tc>
          <w:tcPr>
            <w:tcW w:w="548" w:type="pct"/>
            <w:tcBorders>
              <w:top w:val="nil"/>
              <w:left w:val="nil"/>
              <w:bottom w:val="nil"/>
              <w:right w:val="nil"/>
            </w:tcBorders>
            <w:shd w:val="clear" w:color="auto" w:fill="auto"/>
            <w:noWrap/>
            <w:vAlign w:val="bottom"/>
          </w:tcPr>
          <w:p w14:paraId="6B36745C">
            <w:pPr>
              <w:rPr>
                <w:rFonts w:hint="default" w:ascii="Times New Roman Regular" w:hAnsi="Times New Roman Regular" w:cs="Times New Roman Regular" w:eastAsiaTheme="minorEastAsia"/>
                <w:color w:val="000000"/>
                <w:sz w:val="22"/>
                <w:szCs w:val="22"/>
                <w:lang w:val="en-US" w:eastAsia="zh-CN"/>
              </w:rPr>
            </w:pPr>
            <w:r>
              <w:rPr>
                <w:rFonts w:hint="default" w:ascii="Times New Roman Regular" w:hAnsi="Times New Roman Regular" w:cs="Times New Roman Regular"/>
                <w:color w:val="000000"/>
                <w:sz w:val="22"/>
                <w:szCs w:val="22"/>
                <w:lang w:val="en-US" w:eastAsia="zh-CN"/>
              </w:rPr>
              <w:t>&lt;0.001</w:t>
            </w:r>
          </w:p>
        </w:tc>
      </w:tr>
      <w:tr w14:paraId="5A4DC37E">
        <w:trPr>
          <w:trHeight w:val="260" w:hRule="atLeast"/>
        </w:trPr>
        <w:tc>
          <w:tcPr>
            <w:tcW w:w="1977" w:type="pct"/>
            <w:tcBorders>
              <w:top w:val="nil"/>
              <w:left w:val="nil"/>
              <w:bottom w:val="single" w:color="auto" w:sz="4" w:space="0"/>
              <w:right w:val="nil"/>
            </w:tcBorders>
            <w:shd w:val="clear" w:color="auto" w:fill="auto"/>
            <w:noWrap/>
            <w:vAlign w:val="bottom"/>
          </w:tcPr>
          <w:p w14:paraId="5AA9FC0A">
            <w:pPr>
              <w:rPr>
                <w:rFonts w:hint="default" w:ascii="Times New Roman Regular" w:hAnsi="Times New Roman Regular" w:cs="Times New Roman Regular"/>
                <w:b/>
                <w:bCs/>
                <w:i/>
                <w:iCs/>
                <w:color w:val="000000"/>
                <w:sz w:val="22"/>
                <w:szCs w:val="22"/>
              </w:rPr>
            </w:pPr>
            <w:r>
              <w:rPr>
                <w:rFonts w:hint="default" w:ascii="Times New Roman Regular" w:hAnsi="Times New Roman Regular" w:cs="Times New Roman Regular"/>
                <w:b/>
                <w:bCs/>
                <w:i/>
                <w:iCs/>
                <w:color w:val="000000"/>
                <w:sz w:val="22"/>
                <w:szCs w:val="22"/>
              </w:rPr>
              <w:t>p</w:t>
            </w:r>
            <w:r>
              <w:rPr>
                <w:rFonts w:hint="default" w:ascii="Times New Roman Regular" w:hAnsi="Times New Roman Regular" w:cs="Times New Roman Regular"/>
                <w:b/>
                <w:bCs/>
                <w:color w:val="000000"/>
                <w:sz w:val="22"/>
                <w:szCs w:val="22"/>
              </w:rPr>
              <w:t xml:space="preserve"> for trend</w:t>
            </w:r>
          </w:p>
        </w:tc>
        <w:tc>
          <w:tcPr>
            <w:tcW w:w="996" w:type="pct"/>
            <w:tcBorders>
              <w:top w:val="nil"/>
              <w:left w:val="nil"/>
              <w:bottom w:val="single" w:color="auto" w:sz="4" w:space="0"/>
              <w:right w:val="nil"/>
            </w:tcBorders>
            <w:shd w:val="clear" w:color="auto" w:fill="auto"/>
            <w:noWrap/>
            <w:vAlign w:val="bottom"/>
          </w:tcPr>
          <w:p w14:paraId="37C3B73B">
            <w:pPr>
              <w:rPr>
                <w:rFonts w:hint="default" w:ascii="Times New Roman Regular" w:hAnsi="Times New Roman Regular" w:cs="Times New Roman Regular"/>
                <w:color w:val="000000"/>
                <w:sz w:val="22"/>
                <w:szCs w:val="22"/>
              </w:rPr>
            </w:pPr>
          </w:p>
        </w:tc>
        <w:tc>
          <w:tcPr>
            <w:tcW w:w="548" w:type="pct"/>
            <w:tcBorders>
              <w:top w:val="nil"/>
              <w:left w:val="nil"/>
              <w:bottom w:val="single" w:color="auto" w:sz="4" w:space="0"/>
              <w:right w:val="nil"/>
            </w:tcBorders>
            <w:shd w:val="clear" w:color="auto" w:fill="auto"/>
            <w:noWrap/>
            <w:vAlign w:val="bottom"/>
          </w:tcPr>
          <w:p w14:paraId="27323C62">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&lt;0.001</w:t>
            </w:r>
          </w:p>
        </w:tc>
        <w:tc>
          <w:tcPr>
            <w:tcW w:w="928" w:type="pct"/>
            <w:tcBorders>
              <w:top w:val="nil"/>
              <w:left w:val="nil"/>
              <w:bottom w:val="single" w:color="auto" w:sz="4" w:space="0"/>
              <w:right w:val="nil"/>
            </w:tcBorders>
            <w:shd w:val="clear" w:color="auto" w:fill="auto"/>
            <w:noWrap/>
            <w:vAlign w:val="bottom"/>
          </w:tcPr>
          <w:p w14:paraId="1737BA3F">
            <w:pPr>
              <w:rPr>
                <w:rFonts w:hint="default" w:ascii="Times New Roman Regular" w:hAnsi="Times New Roman Regular" w:cs="Times New Roman Regular"/>
                <w:color w:val="000000"/>
                <w:sz w:val="22"/>
                <w:szCs w:val="22"/>
              </w:rPr>
            </w:pPr>
          </w:p>
        </w:tc>
        <w:tc>
          <w:tcPr>
            <w:tcW w:w="548" w:type="pct"/>
            <w:tcBorders>
              <w:top w:val="nil"/>
              <w:left w:val="nil"/>
              <w:bottom w:val="single" w:color="auto" w:sz="4" w:space="0"/>
              <w:right w:val="nil"/>
            </w:tcBorders>
            <w:shd w:val="clear" w:color="auto" w:fill="auto"/>
            <w:noWrap/>
            <w:vAlign w:val="bottom"/>
          </w:tcPr>
          <w:p w14:paraId="5F580DFA">
            <w:pPr>
              <w:rPr>
                <w:rFonts w:hint="default" w:ascii="Times New Roman Regular" w:hAnsi="Times New Roman Regular" w:cs="Times New Roman Regular"/>
                <w:color w:val="000000"/>
                <w:sz w:val="22"/>
                <w:szCs w:val="22"/>
              </w:rPr>
            </w:pPr>
            <w:r>
              <w:rPr>
                <w:rFonts w:hint="default" w:ascii="Times New Roman Regular" w:hAnsi="Times New Roman Regular" w:cs="Times New Roman Regular"/>
                <w:color w:val="000000"/>
                <w:sz w:val="22"/>
                <w:szCs w:val="22"/>
              </w:rPr>
              <w:t>&lt;0.001</w:t>
            </w:r>
          </w:p>
        </w:tc>
      </w:tr>
    </w:tbl>
    <w:p w14:paraId="39E2AC48">
      <w:pPr>
        <w:spacing w:line="360" w:lineRule="auto"/>
        <w:rPr>
          <w:rFonts w:hint="default" w:ascii="Times New Roman Regular" w:hAnsi="Times New Roman Regular" w:cs="Times New Roman Regular"/>
          <w:color w:val="000000" w:themeColor="text1"/>
          <w:sz w:val="22"/>
          <w:szCs w:val="22"/>
          <w14:textFill>
            <w14:solidFill>
              <w14:schemeClr w14:val="tx1"/>
            </w14:solidFill>
          </w14:textFill>
        </w:rPr>
      </w:pPr>
      <w:r>
        <w:rPr>
          <w:rFonts w:hint="default" w:ascii="Times New Roman Regular" w:hAnsi="Times New Roman Regular" w:cs="Times New Roman Regular"/>
          <w:color w:val="000000" w:themeColor="text1"/>
          <w:sz w:val="22"/>
          <w:szCs w:val="22"/>
          <w14:textFill>
            <w14:solidFill>
              <w14:schemeClr w14:val="tx1"/>
            </w14:solidFill>
          </w14:textFill>
        </w:rPr>
        <w:t>Note:</w:t>
      </w:r>
      <w:r>
        <w:rPr>
          <w:rFonts w:hint="default" w:ascii="Times New Roman Regular" w:hAnsi="Times New Roman Regular" w:cs="Times New Roman Regular"/>
          <w:color w:val="000000"/>
          <w:sz w:val="22"/>
          <w:szCs w:val="22"/>
        </w:rPr>
        <w:t xml:space="preserve"> </w:t>
      </w:r>
      <w:r>
        <w:rPr>
          <w:rFonts w:hint="default" w:ascii="Times New Roman Regular" w:hAnsi="Times New Roman Regular" w:cs="Times New Roman Regular"/>
          <w:color w:val="141413"/>
          <w:kern w:val="0"/>
          <w:sz w:val="22"/>
          <w:szCs w:val="22"/>
        </w:rPr>
        <w:t>Ordinal logistic regression model</w:t>
      </w:r>
    </w:p>
    <w:p w14:paraId="53ABD136">
      <w:pPr>
        <w:spacing w:line="360" w:lineRule="auto"/>
        <w:rPr>
          <w:rFonts w:hint="default" w:ascii="Times New Roman Regular" w:hAnsi="Times New Roman Regular" w:cs="Times New Roman Regular"/>
          <w:color w:val="231F20"/>
          <w:sz w:val="22"/>
          <w:szCs w:val="22"/>
        </w:rPr>
      </w:pPr>
      <w:r>
        <w:rPr>
          <w:rFonts w:hint="default" w:ascii="Times New Roman Regular" w:hAnsi="Times New Roman Regular" w:cs="Times New Roman Regular"/>
          <w:color w:val="231F20"/>
          <w:sz w:val="22"/>
          <w:szCs w:val="22"/>
        </w:rPr>
        <w:t>Crude Model: There are no covariates were adjusted.</w:t>
      </w:r>
    </w:p>
    <w:p w14:paraId="31274A43">
      <w:pPr>
        <w:spacing w:line="360" w:lineRule="auto"/>
        <w:rPr>
          <w:rFonts w:hint="default" w:ascii="Times New Roman Regular" w:hAnsi="Times New Roman Regular" w:cs="Times New Roman Regular"/>
          <w:color w:val="231F20"/>
          <w:sz w:val="22"/>
          <w:szCs w:val="22"/>
        </w:rPr>
      </w:pPr>
      <w:r>
        <w:rPr>
          <w:rFonts w:hint="default" w:ascii="Times New Roman Regular" w:hAnsi="Times New Roman Regular" w:cs="Times New Roman Regular"/>
          <w:color w:val="231F20"/>
          <w:sz w:val="22"/>
          <w:szCs w:val="22"/>
        </w:rPr>
        <w:t>Model 1: age, gender, race, education level, family income to poverty ratio, smoking status, PA, and HEI score.</w:t>
      </w:r>
    </w:p>
    <w:p w14:paraId="667B789F">
      <w:pPr>
        <w:spacing w:line="360" w:lineRule="auto"/>
        <w:rPr>
          <w:rFonts w:ascii="Times New Roman" w:hAnsi="Times New Roman" w:cs="Times New Roman"/>
          <w:color w:val="000000" w:themeColor="text1"/>
          <w:sz w:val="20"/>
          <w:szCs w:val="20"/>
          <w14:textFill>
            <w14:solidFill>
              <w14:schemeClr w14:val="tx1"/>
            </w14:solidFill>
          </w14:textFill>
        </w:rPr>
      </w:pPr>
      <w:r>
        <w:rPr>
          <w:rFonts w:hint="default" w:ascii="Times New Roman Regular" w:hAnsi="Times New Roman Regular" w:cs="Times New Roman Regular"/>
          <w:color w:val="231F20"/>
          <w:sz w:val="22"/>
          <w:szCs w:val="22"/>
        </w:rPr>
        <w:t>Abbreviation: ref, reference; PA, physical activity</w:t>
      </w:r>
      <w:r>
        <w:rPr>
          <w:rFonts w:hint="eastAsia" w:ascii="Times New Roman Regular" w:hAnsi="Times New Roman Regular" w:cs="Times New Roman Regular"/>
          <w:color w:val="231F20"/>
          <w:sz w:val="22"/>
          <w:szCs w:val="22"/>
          <w:lang w:val="en-US" w:eastAsia="zh-CN"/>
        </w:rPr>
        <w:t>; HEI, Health Eating Index</w:t>
      </w:r>
    </w:p>
    <w:p w14:paraId="248AB087">
      <w:pPr>
        <w:rPr>
          <w:rFonts w:hint="eastAsia" w:eastAsiaTheme="minorEastAsia"/>
          <w:sz w:val="20"/>
          <w:szCs w:val="20"/>
          <w:lang w:eastAsia="zh-CN"/>
        </w:rPr>
      </w:pPr>
      <w:r>
        <w:rPr>
          <w:rFonts w:hint="eastAsia" w:eastAsiaTheme="minorEastAsia"/>
          <w:sz w:val="20"/>
          <w:szCs w:val="20"/>
          <w:lang w:eastAsia="zh-CN"/>
        </w:rPr>
        <w:drawing>
          <wp:inline distT="0" distB="0" distL="114300" distR="114300">
            <wp:extent cx="5486400" cy="3657600"/>
            <wp:effectExtent l="0" t="0" r="0" b="0"/>
            <wp:docPr id="3" name="图片 3" descr="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3"/>
                    <pic:cNvPicPr>
                      <a:picLocks noChangeAspect="1"/>
                    </pic:cNvPicPr>
                  </pic:nvPicPr>
                  <pic:blipFill>
                    <a:blip r:embed="rId4"/>
                    <a:stretch>
                      <a:fillRect/>
                    </a:stretch>
                  </pic:blipFill>
                  <pic:spPr>
                    <a:xfrm>
                      <a:off x="0" y="0"/>
                      <a:ext cx="5486400" cy="3657600"/>
                    </a:xfrm>
                    <a:prstGeom prst="rect">
                      <a:avLst/>
                    </a:prstGeom>
                  </pic:spPr>
                </pic:pic>
              </a:graphicData>
            </a:graphic>
          </wp:inline>
        </w:drawing>
      </w:r>
    </w:p>
    <w:p w14:paraId="06620D16">
      <w:pPr>
        <w:rPr>
          <w:sz w:val="20"/>
          <w:szCs w:val="20"/>
        </w:rPr>
      </w:pPr>
    </w:p>
    <w:p w14:paraId="42EE2C9C">
      <w:pPr>
        <w:spacing w:line="360" w:lineRule="auto"/>
        <w:rPr>
          <w:rFonts w:hint="eastAsia" w:ascii="Times New Roman" w:hAnsi="Times New Roman" w:cs="Times New Roman" w:eastAsiaTheme="minorEastAsia"/>
          <w:sz w:val="20"/>
          <w:szCs w:val="20"/>
          <w:lang w:val="en-US" w:eastAsia="zh-CN"/>
        </w:rPr>
      </w:pPr>
      <w:r>
        <w:rPr>
          <w:rFonts w:ascii="Times New Roman" w:hAnsi="Times New Roman" w:cs="Times New Roman"/>
          <w:color w:val="000000" w:themeColor="text1"/>
          <w:sz w:val="20"/>
          <w:szCs w:val="20"/>
          <w14:textFill>
            <w14:solidFill>
              <w14:schemeClr w14:val="tx1"/>
            </w14:solidFill>
          </w14:textFill>
        </w:rPr>
        <w:t>Figure S</w:t>
      </w:r>
      <w:r>
        <w:rPr>
          <w:rFonts w:hint="default" w:ascii="Times New Roman" w:hAnsi="Times New Roman" w:cs="Times New Roman"/>
          <w:color w:val="000000" w:themeColor="text1"/>
          <w:sz w:val="20"/>
          <w:szCs w:val="20"/>
          <w:lang w:val="en-US"/>
          <w14:textFill>
            <w14:solidFill>
              <w14:schemeClr w14:val="tx1"/>
            </w14:solidFill>
          </w14:textFill>
        </w:rPr>
        <w:t>1</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color w:val="231F20"/>
          <w:sz w:val="20"/>
          <w:szCs w:val="20"/>
        </w:rPr>
        <w:t xml:space="preserve">Adjusted risk across the cACLD by PA levels and diet quality. Risk of cACLD was computed via ordinal logistic regressions models. All analyses were adjusted for age, gender, race, education level, family income to poverty ratio, and smoking status. The reference group are participants with a non–high-quality diet (HEI ≤ 55.67) and </w:t>
      </w:r>
      <w:r>
        <w:rPr>
          <w:rFonts w:hint="eastAsia" w:ascii="Times New Roman" w:hAnsi="Times New Roman" w:cs="Times New Roman"/>
          <w:color w:val="231F20"/>
          <w:sz w:val="20"/>
          <w:szCs w:val="20"/>
          <w:lang w:val="en-US" w:eastAsia="zh-CN"/>
        </w:rPr>
        <w:t>non-high-physical activity</w:t>
      </w:r>
      <w:r>
        <w:rPr>
          <w:rFonts w:hint="default" w:ascii="Times New Roman" w:hAnsi="Times New Roman" w:cs="Times New Roman"/>
          <w:color w:val="231F20"/>
          <w:sz w:val="20"/>
          <w:szCs w:val="20"/>
          <w:lang w:val="en-US" w:eastAsia="zh-CN"/>
        </w:rPr>
        <w:t xml:space="preserve"> </w:t>
      </w:r>
      <w:r>
        <w:rPr>
          <w:rFonts w:hint="default" w:ascii="Times New Roman" w:hAnsi="Times New Roman" w:cs="Times New Roman"/>
          <w:color w:val="C00000"/>
          <w:sz w:val="20"/>
          <w:szCs w:val="20"/>
          <w:lang w:val="en-US" w:eastAsia="zh-CN"/>
        </w:rPr>
        <w:t>(&lt;</w:t>
      </w:r>
      <w:r>
        <w:rPr>
          <w:rFonts w:hint="default" w:ascii="Times New Roman" w:hAnsi="Times New Roman" w:cs="Times New Roman"/>
          <w:color w:val="C00000"/>
          <w:sz w:val="20"/>
          <w:szCs w:val="20"/>
          <w:lang w:val="en-US"/>
        </w:rPr>
        <w:t>300 minutes per week)</w:t>
      </w:r>
      <w:r>
        <w:rPr>
          <w:rFonts w:hint="eastAsia" w:ascii="Times New Roman" w:hAnsi="Times New Roman" w:cs="Times New Roman"/>
          <w:color w:val="231F20"/>
          <w:sz w:val="20"/>
          <w:szCs w:val="20"/>
          <w:lang w:val="en-US" w:eastAsia="zh-CN"/>
        </w:rPr>
        <w:t xml:space="preserve">. </w:t>
      </w:r>
      <w:r>
        <w:rPr>
          <w:rFonts w:ascii="Times New Roman" w:hAnsi="Times New Roman" w:cs="Times New Roman"/>
          <w:color w:val="231F20"/>
          <w:sz w:val="20"/>
          <w:szCs w:val="20"/>
        </w:rPr>
        <w:t>Abbreviation: ref, reference; OR, Odds Ratio; CI, confidence interval</w:t>
      </w:r>
      <w:r>
        <w:rPr>
          <w:rFonts w:hint="eastAsia" w:ascii="Times New Roman" w:hAnsi="Times New Roman" w:cs="Times New Roman"/>
          <w:color w:val="231F20"/>
          <w:sz w:val="20"/>
          <w:szCs w:val="20"/>
          <w:lang w:val="en-US" w:eastAsia="zh-CN"/>
        </w:rPr>
        <w:t>.</w:t>
      </w:r>
    </w:p>
    <w:p w14:paraId="657DF9DF">
      <w:pPr>
        <w:rPr>
          <w:sz w:val="20"/>
          <w:szCs w:val="20"/>
        </w:rPr>
      </w:pPr>
    </w:p>
    <w:p w14:paraId="1E81E31F">
      <w:pPr>
        <w:rPr>
          <w:sz w:val="20"/>
          <w:szCs w:val="20"/>
        </w:rPr>
      </w:pPr>
    </w:p>
    <w:p w14:paraId="59215BB1">
      <w:pPr>
        <w:rPr>
          <w:sz w:val="20"/>
          <w:szCs w:val="20"/>
        </w:rPr>
      </w:pPr>
    </w:p>
    <w:p w14:paraId="06FE4810">
      <w:pPr>
        <w:rPr>
          <w:sz w:val="20"/>
          <w:szCs w:val="20"/>
        </w:rPr>
      </w:pPr>
    </w:p>
    <w:p w14:paraId="4E200598">
      <w:pPr>
        <w:rPr>
          <w:sz w:val="20"/>
          <w:szCs w:val="20"/>
        </w:rPr>
      </w:pPr>
    </w:p>
    <w:p w14:paraId="71861885">
      <w:pPr>
        <w:rPr>
          <w:sz w:val="20"/>
          <w:szCs w:val="20"/>
        </w:rPr>
      </w:pPr>
    </w:p>
    <w:p w14:paraId="28A1CCCF">
      <w:pPr>
        <w:rPr>
          <w:sz w:val="20"/>
          <w:szCs w:val="20"/>
        </w:rPr>
      </w:pPr>
    </w:p>
    <w:p w14:paraId="666CD09F">
      <w:pPr>
        <w:rPr>
          <w:sz w:val="20"/>
          <w:szCs w:val="20"/>
        </w:rPr>
      </w:pPr>
    </w:p>
    <w:p w14:paraId="4953C702">
      <w:pPr>
        <w:rPr>
          <w:sz w:val="20"/>
          <w:szCs w:val="20"/>
        </w:rPr>
      </w:pPr>
    </w:p>
    <w:p w14:paraId="7562A6D9">
      <w:pPr>
        <w:rPr>
          <w:sz w:val="20"/>
          <w:szCs w:val="20"/>
        </w:rPr>
      </w:pPr>
    </w:p>
    <w:p w14:paraId="0139382E">
      <w:pPr>
        <w:rPr>
          <w:sz w:val="20"/>
          <w:szCs w:val="20"/>
        </w:rPr>
      </w:pPr>
    </w:p>
    <w:p w14:paraId="17074B6B">
      <w:pPr>
        <w:rPr>
          <w:sz w:val="20"/>
          <w:szCs w:val="20"/>
        </w:rPr>
      </w:pPr>
    </w:p>
    <w:p w14:paraId="1197D3D3">
      <w:pPr>
        <w:rPr>
          <w:sz w:val="20"/>
          <w:szCs w:val="20"/>
        </w:rPr>
      </w:pPr>
    </w:p>
    <w:p w14:paraId="039BBBA4">
      <w:pPr>
        <w:rPr>
          <w:sz w:val="20"/>
          <w:szCs w:val="20"/>
        </w:rPr>
      </w:pPr>
    </w:p>
    <w:p w14:paraId="7BA05010">
      <w:pPr>
        <w:rPr>
          <w:sz w:val="20"/>
          <w:szCs w:val="20"/>
        </w:rPr>
      </w:pPr>
    </w:p>
    <w:sectPr>
      <w:pgSz w:w="12240" w:h="15840"/>
      <w:pgMar w:top="1440" w:right="1797" w:bottom="1440" w:left="1797" w:header="720" w:footer="720"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Times New Roman Regular">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FC"/>
    <w:rsid w:val="00002A12"/>
    <w:rsid w:val="00034EDD"/>
    <w:rsid w:val="00047746"/>
    <w:rsid w:val="00055CBF"/>
    <w:rsid w:val="00066828"/>
    <w:rsid w:val="000729ED"/>
    <w:rsid w:val="00090B15"/>
    <w:rsid w:val="000D472E"/>
    <w:rsid w:val="001213B6"/>
    <w:rsid w:val="001306B1"/>
    <w:rsid w:val="00187B21"/>
    <w:rsid w:val="001A1494"/>
    <w:rsid w:val="001A43FC"/>
    <w:rsid w:val="001B444C"/>
    <w:rsid w:val="002358F3"/>
    <w:rsid w:val="00235CEF"/>
    <w:rsid w:val="002406EC"/>
    <w:rsid w:val="00242B10"/>
    <w:rsid w:val="00260448"/>
    <w:rsid w:val="00294E7B"/>
    <w:rsid w:val="002B1CEA"/>
    <w:rsid w:val="002D49BB"/>
    <w:rsid w:val="002D6D4D"/>
    <w:rsid w:val="00305A28"/>
    <w:rsid w:val="003207A4"/>
    <w:rsid w:val="003619DC"/>
    <w:rsid w:val="00385C02"/>
    <w:rsid w:val="00395864"/>
    <w:rsid w:val="003C34C9"/>
    <w:rsid w:val="003F2352"/>
    <w:rsid w:val="00412782"/>
    <w:rsid w:val="00430AF2"/>
    <w:rsid w:val="00430C8C"/>
    <w:rsid w:val="00433D0F"/>
    <w:rsid w:val="004B72DF"/>
    <w:rsid w:val="004E0A9B"/>
    <w:rsid w:val="0052658F"/>
    <w:rsid w:val="00535586"/>
    <w:rsid w:val="00540B35"/>
    <w:rsid w:val="005477B4"/>
    <w:rsid w:val="00551218"/>
    <w:rsid w:val="00555CE2"/>
    <w:rsid w:val="00586C16"/>
    <w:rsid w:val="005A7C31"/>
    <w:rsid w:val="005D42BF"/>
    <w:rsid w:val="005F336A"/>
    <w:rsid w:val="00615EDA"/>
    <w:rsid w:val="00632AD8"/>
    <w:rsid w:val="00633D50"/>
    <w:rsid w:val="00636112"/>
    <w:rsid w:val="00681BA7"/>
    <w:rsid w:val="0069524B"/>
    <w:rsid w:val="006A6511"/>
    <w:rsid w:val="006B2B1C"/>
    <w:rsid w:val="006C496E"/>
    <w:rsid w:val="00702CFD"/>
    <w:rsid w:val="00706207"/>
    <w:rsid w:val="007401E2"/>
    <w:rsid w:val="007C117C"/>
    <w:rsid w:val="008211F0"/>
    <w:rsid w:val="008779D7"/>
    <w:rsid w:val="00893352"/>
    <w:rsid w:val="008F0E58"/>
    <w:rsid w:val="008F7C47"/>
    <w:rsid w:val="009101FD"/>
    <w:rsid w:val="0091463B"/>
    <w:rsid w:val="009515B5"/>
    <w:rsid w:val="00984C46"/>
    <w:rsid w:val="00985FFA"/>
    <w:rsid w:val="009905C7"/>
    <w:rsid w:val="009C1015"/>
    <w:rsid w:val="00A25F2D"/>
    <w:rsid w:val="00A30EFA"/>
    <w:rsid w:val="00A92CD8"/>
    <w:rsid w:val="00AA6D1C"/>
    <w:rsid w:val="00AC0384"/>
    <w:rsid w:val="00AD1F49"/>
    <w:rsid w:val="00B03925"/>
    <w:rsid w:val="00B5239D"/>
    <w:rsid w:val="00B53811"/>
    <w:rsid w:val="00B9022F"/>
    <w:rsid w:val="00B92D3C"/>
    <w:rsid w:val="00BA4C3B"/>
    <w:rsid w:val="00BF1D67"/>
    <w:rsid w:val="00C110D0"/>
    <w:rsid w:val="00C1246C"/>
    <w:rsid w:val="00C5640E"/>
    <w:rsid w:val="00C75CAB"/>
    <w:rsid w:val="00CB3BE3"/>
    <w:rsid w:val="00D12AFA"/>
    <w:rsid w:val="00D278EB"/>
    <w:rsid w:val="00D474E2"/>
    <w:rsid w:val="00DA2CAB"/>
    <w:rsid w:val="00DB32C3"/>
    <w:rsid w:val="00DB7247"/>
    <w:rsid w:val="00DC5852"/>
    <w:rsid w:val="00E01419"/>
    <w:rsid w:val="00E27381"/>
    <w:rsid w:val="00E36963"/>
    <w:rsid w:val="00E45229"/>
    <w:rsid w:val="00E8610F"/>
    <w:rsid w:val="00EB34CC"/>
    <w:rsid w:val="00EB5A23"/>
    <w:rsid w:val="00ED0835"/>
    <w:rsid w:val="00F137AF"/>
    <w:rsid w:val="00F25964"/>
    <w:rsid w:val="00F359DD"/>
    <w:rsid w:val="00F70AD2"/>
    <w:rsid w:val="00F779E7"/>
    <w:rsid w:val="00F945E0"/>
    <w:rsid w:val="00FA4402"/>
    <w:rsid w:val="00FB1CE1"/>
    <w:rsid w:val="5C9FE1F6"/>
    <w:rsid w:val="7BF164F2"/>
    <w:rsid w:val="BFF93425"/>
    <w:rsid w:val="E6BD5F69"/>
    <w:rsid w:val="EDEBD4E7"/>
    <w:rsid w:val="FBBB65BE"/>
    <w:rsid w:val="FCE926B7"/>
    <w:rsid w:val="FFF78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Grid Table 1 Light"/>
    <w:basedOn w:val="2"/>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
    <w:name w:val="font41"/>
    <w:basedOn w:val="4"/>
    <w:uiPriority w:val="0"/>
    <w:rPr>
      <w:rFonts w:hint="default" w:ascii="Times New Roman Regular" w:hAnsi="Times New Roman Regular" w:eastAsia="Times New Roman Regular" w:cs="Times New Roman Regular"/>
      <w:i/>
      <w:iCs/>
      <w:color w:val="000000"/>
      <w:sz w:val="20"/>
      <w:szCs w:val="20"/>
      <w:u w:val="none"/>
    </w:rPr>
  </w:style>
  <w:style w:type="character" w:customStyle="1" w:styleId="7">
    <w:name w:val="font51"/>
    <w:basedOn w:val="4"/>
    <w:uiPriority w:val="0"/>
    <w:rPr>
      <w:rFonts w:hint="default" w:ascii="Times New Roman Regular" w:hAnsi="Times New Roman Regular" w:eastAsia="Times New Roman Regular" w:cs="Times New Roman Regular"/>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474</Words>
  <Characters>2706</Characters>
  <Lines>22</Lines>
  <Paragraphs>6</Paragraphs>
  <TotalTime>7</TotalTime>
  <ScaleCrop>false</ScaleCrop>
  <LinksUpToDate>false</LinksUpToDate>
  <CharactersWithSpaces>3174</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2024-03-07T02:44:00Z</dcterms:created>
  <dc:creator>shuang wang</dc:creator>
  <cp:lastModifiedBy>王双</cp:lastModifiedBy>
  <dcterms:modified xsi:type="dcterms:W3CDTF">2024-12-21T22:05:00Z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FB67E46446B72DDE0AFA83662BF5F1AB_43</vt:lpwstr>
  </property>
</Properties>
</file>