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B6" w:rsidRPr="002B0BAF" w:rsidRDefault="00E976B6" w:rsidP="00E976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0BAF">
        <w:rPr>
          <w:rFonts w:ascii="Times New Roman" w:hAnsi="Times New Roman" w:cs="Times New Roman"/>
          <w:b/>
          <w:sz w:val="20"/>
          <w:szCs w:val="20"/>
        </w:rPr>
        <w:t>APPENDIX 1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2B0BAF">
        <w:rPr>
          <w:rFonts w:ascii="Times New Roman" w:hAnsi="Times New Roman" w:cs="Times New Roman"/>
          <w:b/>
          <w:sz w:val="20"/>
          <w:szCs w:val="20"/>
        </w:rPr>
        <w:t>INTERVIEW SCHEDULE</w:t>
      </w:r>
    </w:p>
    <w:p w:rsidR="00E976B6" w:rsidRPr="009B312D" w:rsidRDefault="00E976B6" w:rsidP="00E976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312D">
        <w:rPr>
          <w:rFonts w:ascii="Times New Roman" w:hAnsi="Times New Roman" w:cs="Times New Roman"/>
          <w:b/>
          <w:sz w:val="24"/>
          <w:szCs w:val="24"/>
        </w:rPr>
        <w:t xml:space="preserve">Sensory Sustainable Homes, </w:t>
      </w:r>
      <w:proofErr w:type="gramStart"/>
      <w:r w:rsidRPr="009B312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B312D">
        <w:rPr>
          <w:rFonts w:ascii="Times New Roman" w:hAnsi="Times New Roman" w:cs="Times New Roman"/>
          <w:b/>
          <w:sz w:val="24"/>
          <w:szCs w:val="24"/>
        </w:rPr>
        <w:t xml:space="preserve"> Study of the Healthy Happy Home (3H) Conceptual Design Model: An Explanatory Qualitative Study</w:t>
      </w:r>
    </w:p>
    <w:p w:rsidR="00E06FF6" w:rsidRPr="00713A7D" w:rsidRDefault="00E06FF6" w:rsidP="00713A7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0BAF">
        <w:rPr>
          <w:rFonts w:ascii="Times New Roman" w:hAnsi="Times New Roman" w:cs="Times New Roman"/>
          <w:b/>
          <w:sz w:val="20"/>
          <w:szCs w:val="20"/>
        </w:rPr>
        <w:t>Instructions:</w:t>
      </w:r>
    </w:p>
    <w:p w:rsidR="00CD6AEE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This</w:t>
      </w:r>
      <w:r w:rsidR="00803FE1">
        <w:rPr>
          <w:rFonts w:ascii="Times New Roman" w:hAnsi="Times New Roman" w:cs="Times New Roman"/>
          <w:sz w:val="20"/>
          <w:szCs w:val="20"/>
        </w:rPr>
        <w:t xml:space="preserve"> semi-structured interview schedule is </w:t>
      </w:r>
      <w:r w:rsidRPr="002B0BAF">
        <w:rPr>
          <w:rFonts w:ascii="Times New Roman" w:hAnsi="Times New Roman" w:cs="Times New Roman"/>
          <w:sz w:val="20"/>
          <w:szCs w:val="20"/>
        </w:rPr>
        <w:t xml:space="preserve">used </w:t>
      </w:r>
      <w:r w:rsidR="00803FE1">
        <w:rPr>
          <w:rFonts w:ascii="Times New Roman" w:hAnsi="Times New Roman" w:cs="Times New Roman"/>
          <w:sz w:val="20"/>
          <w:szCs w:val="20"/>
        </w:rPr>
        <w:t>for the participants,</w:t>
      </w:r>
      <w:r w:rsidRPr="002B0BAF">
        <w:rPr>
          <w:rFonts w:ascii="Times New Roman" w:hAnsi="Times New Roman" w:cs="Times New Roman"/>
          <w:sz w:val="20"/>
          <w:szCs w:val="20"/>
        </w:rPr>
        <w:t xml:space="preserve"> </w:t>
      </w:r>
      <w:r w:rsidR="00803FE1">
        <w:rPr>
          <w:rFonts w:ascii="Times New Roman" w:hAnsi="Times New Roman" w:cs="Times New Roman"/>
          <w:sz w:val="20"/>
          <w:szCs w:val="20"/>
        </w:rPr>
        <w:t>including a</w:t>
      </w:r>
      <w:r w:rsidRPr="002B0BAF">
        <w:rPr>
          <w:rFonts w:ascii="Times New Roman" w:hAnsi="Times New Roman" w:cs="Times New Roman"/>
          <w:sz w:val="20"/>
          <w:szCs w:val="20"/>
        </w:rPr>
        <w:t>rchitects</w:t>
      </w:r>
      <w:r w:rsidR="00803FE1">
        <w:rPr>
          <w:rFonts w:ascii="Times New Roman" w:hAnsi="Times New Roman" w:cs="Times New Roman"/>
          <w:sz w:val="20"/>
          <w:szCs w:val="20"/>
        </w:rPr>
        <w:t>, t</w:t>
      </w:r>
      <w:r w:rsidRPr="002B0BAF">
        <w:rPr>
          <w:rFonts w:ascii="Times New Roman" w:hAnsi="Times New Roman" w:cs="Times New Roman"/>
          <w:sz w:val="20"/>
          <w:szCs w:val="20"/>
        </w:rPr>
        <w:t xml:space="preserve">own </w:t>
      </w:r>
      <w:r>
        <w:rPr>
          <w:rFonts w:ascii="Times New Roman" w:hAnsi="Times New Roman" w:cs="Times New Roman"/>
          <w:sz w:val="20"/>
          <w:szCs w:val="20"/>
        </w:rPr>
        <w:t>planners</w:t>
      </w:r>
      <w:r w:rsidR="00803FE1">
        <w:rPr>
          <w:rFonts w:ascii="Times New Roman" w:hAnsi="Times New Roman" w:cs="Times New Roman"/>
          <w:sz w:val="20"/>
          <w:szCs w:val="20"/>
        </w:rPr>
        <w:t>/c</w:t>
      </w:r>
      <w:r w:rsidRPr="002B0BAF">
        <w:rPr>
          <w:rFonts w:ascii="Times New Roman" w:hAnsi="Times New Roman" w:cs="Times New Roman"/>
          <w:sz w:val="20"/>
          <w:szCs w:val="20"/>
        </w:rPr>
        <w:t>onstructi</w:t>
      </w:r>
      <w:r>
        <w:rPr>
          <w:rFonts w:ascii="Times New Roman" w:hAnsi="Times New Roman" w:cs="Times New Roman"/>
          <w:sz w:val="20"/>
          <w:szCs w:val="20"/>
        </w:rPr>
        <w:t>on</w:t>
      </w:r>
      <w:r w:rsidRPr="002B0B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companies</w:t>
      </w:r>
      <w:r w:rsidR="00803FE1">
        <w:rPr>
          <w:rFonts w:ascii="Times New Roman" w:hAnsi="Times New Roman" w:cs="Times New Roman"/>
          <w:sz w:val="20"/>
          <w:szCs w:val="20"/>
        </w:rPr>
        <w:t>, p</w:t>
      </w:r>
      <w:r w:rsidRPr="002B0BAF">
        <w:rPr>
          <w:rFonts w:ascii="Times New Roman" w:hAnsi="Times New Roman" w:cs="Times New Roman"/>
          <w:sz w:val="20"/>
          <w:szCs w:val="20"/>
        </w:rPr>
        <w:t>sychologists</w:t>
      </w:r>
      <w:r w:rsidR="00803FE1">
        <w:rPr>
          <w:rFonts w:ascii="Times New Roman" w:hAnsi="Times New Roman" w:cs="Times New Roman"/>
          <w:sz w:val="20"/>
          <w:szCs w:val="20"/>
        </w:rPr>
        <w:t>, s</w:t>
      </w:r>
      <w:r w:rsidRPr="002B0BAF">
        <w:rPr>
          <w:rFonts w:ascii="Times New Roman" w:hAnsi="Times New Roman" w:cs="Times New Roman"/>
          <w:sz w:val="20"/>
          <w:szCs w:val="20"/>
        </w:rPr>
        <w:t>ociologists</w:t>
      </w:r>
      <w:r w:rsidR="00803FE1">
        <w:rPr>
          <w:rFonts w:ascii="Times New Roman" w:hAnsi="Times New Roman" w:cs="Times New Roman"/>
          <w:sz w:val="20"/>
          <w:szCs w:val="20"/>
        </w:rPr>
        <w:t>, environment s</w:t>
      </w:r>
      <w:r w:rsidRPr="002B0BAF">
        <w:rPr>
          <w:rFonts w:ascii="Times New Roman" w:hAnsi="Times New Roman" w:cs="Times New Roman"/>
          <w:sz w:val="20"/>
          <w:szCs w:val="20"/>
        </w:rPr>
        <w:t>pecialists</w:t>
      </w:r>
      <w:r w:rsidR="00803FE1">
        <w:rPr>
          <w:rFonts w:ascii="Times New Roman" w:hAnsi="Times New Roman" w:cs="Times New Roman"/>
          <w:sz w:val="20"/>
          <w:szCs w:val="20"/>
        </w:rPr>
        <w:t>, medical doctors, a</w:t>
      </w:r>
      <w:r w:rsidRPr="002B0BAF">
        <w:rPr>
          <w:rFonts w:ascii="Times New Roman" w:hAnsi="Times New Roman" w:cs="Times New Roman"/>
          <w:sz w:val="20"/>
          <w:szCs w:val="20"/>
        </w:rPr>
        <w:t>rt historians</w:t>
      </w:r>
      <w:r w:rsidR="00803FE1">
        <w:rPr>
          <w:rFonts w:ascii="Times New Roman" w:hAnsi="Times New Roman" w:cs="Times New Roman"/>
          <w:sz w:val="20"/>
          <w:szCs w:val="20"/>
        </w:rPr>
        <w:t>, prospective b</w:t>
      </w:r>
      <w:r w:rsidRPr="002B0BAF">
        <w:rPr>
          <w:rFonts w:ascii="Times New Roman" w:hAnsi="Times New Roman" w:cs="Times New Roman"/>
          <w:sz w:val="20"/>
          <w:szCs w:val="20"/>
        </w:rPr>
        <w:t>eneficiaries</w:t>
      </w:r>
      <w:r w:rsidR="00803FE1">
        <w:rPr>
          <w:rFonts w:ascii="Times New Roman" w:hAnsi="Times New Roman" w:cs="Times New Roman"/>
          <w:sz w:val="20"/>
          <w:szCs w:val="20"/>
        </w:rPr>
        <w:t>/i</w:t>
      </w:r>
      <w:r w:rsidRPr="002B0BAF">
        <w:rPr>
          <w:rFonts w:ascii="Times New Roman" w:hAnsi="Times New Roman" w:cs="Times New Roman"/>
          <w:sz w:val="20"/>
          <w:szCs w:val="20"/>
        </w:rPr>
        <w:t xml:space="preserve">nhabitants, etc. The interviewer </w:t>
      </w:r>
      <w:r w:rsidR="00803FE1">
        <w:rPr>
          <w:rFonts w:ascii="Times New Roman" w:hAnsi="Times New Roman" w:cs="Times New Roman"/>
          <w:sz w:val="20"/>
          <w:szCs w:val="20"/>
        </w:rPr>
        <w:t>first has to build a satisfactory rapport with the interviewee</w:t>
      </w:r>
      <w:r w:rsidRPr="002B0BAF">
        <w:rPr>
          <w:rFonts w:ascii="Times New Roman" w:hAnsi="Times New Roman" w:cs="Times New Roman"/>
          <w:sz w:val="20"/>
          <w:szCs w:val="20"/>
        </w:rPr>
        <w:t xml:space="preserve">. The </w:t>
      </w:r>
      <w:r w:rsidR="00803FE1">
        <w:rPr>
          <w:rFonts w:ascii="Times New Roman" w:hAnsi="Times New Roman" w:cs="Times New Roman"/>
          <w:sz w:val="20"/>
          <w:szCs w:val="20"/>
        </w:rPr>
        <w:t>investigators told the participants to be brief</w:t>
      </w:r>
      <w:r w:rsidRPr="002B0BAF">
        <w:rPr>
          <w:rFonts w:ascii="Times New Roman" w:hAnsi="Times New Roman" w:cs="Times New Roman"/>
          <w:sz w:val="20"/>
          <w:szCs w:val="20"/>
        </w:rPr>
        <w:t xml:space="preserve"> about the purpose of the study. It should be </w:t>
      </w:r>
      <w:r w:rsidR="00803FE1">
        <w:rPr>
          <w:rFonts w:ascii="Times New Roman" w:hAnsi="Times New Roman" w:cs="Times New Roman"/>
          <w:sz w:val="20"/>
          <w:szCs w:val="20"/>
        </w:rPr>
        <w:t>clear that the data gathered from this interview would be highly confidential and</w:t>
      </w:r>
      <w:r w:rsidRPr="002B0BAF">
        <w:rPr>
          <w:rFonts w:ascii="Times New Roman" w:hAnsi="Times New Roman" w:cs="Times New Roman"/>
          <w:sz w:val="20"/>
          <w:szCs w:val="20"/>
        </w:rPr>
        <w:t xml:space="preserve"> used for academic purposes only. </w:t>
      </w:r>
    </w:p>
    <w:p w:rsidR="00E06FF6" w:rsidRPr="002B0BAF" w:rsidRDefault="00E06FF6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0BAF">
        <w:rPr>
          <w:rFonts w:ascii="Times New Roman" w:hAnsi="Times New Roman" w:cs="Times New Roman"/>
          <w:b/>
          <w:sz w:val="20"/>
          <w:szCs w:val="20"/>
        </w:rPr>
        <w:t>Demographic Information:</w:t>
      </w: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Area of expertise / Category of the interviewee: _____________________________</w:t>
      </w: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 xml:space="preserve">Brief portfolio of the interviewee: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6"/>
        <w:gridCol w:w="4559"/>
        <w:gridCol w:w="4062"/>
      </w:tblGrid>
      <w:tr w:rsidR="00CD6AEE" w:rsidRPr="002B0BAF" w:rsidTr="00681C4C">
        <w:tc>
          <w:tcPr>
            <w:tcW w:w="366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4669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b/>
                <w:sz w:val="20"/>
                <w:szCs w:val="20"/>
              </w:rPr>
              <w:t>BACKGROUND/DEMOGRAPHICS QUESTIONS</w:t>
            </w:r>
          </w:p>
        </w:tc>
        <w:tc>
          <w:tcPr>
            <w:tcW w:w="4230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RESPONSE/ANSWERS </w:t>
            </w:r>
          </w:p>
        </w:tc>
      </w:tr>
      <w:tr w:rsidR="00CD6AEE" w:rsidRPr="002B0BAF" w:rsidTr="00681C4C">
        <w:tc>
          <w:tcPr>
            <w:tcW w:w="366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69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What is your name?</w:t>
            </w:r>
          </w:p>
        </w:tc>
        <w:tc>
          <w:tcPr>
            <w:tcW w:w="4230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AEE" w:rsidRPr="002B0BAF" w:rsidTr="00681C4C">
        <w:trPr>
          <w:trHeight w:val="156"/>
        </w:trPr>
        <w:tc>
          <w:tcPr>
            <w:tcW w:w="366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69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What is your age?</w:t>
            </w:r>
          </w:p>
        </w:tc>
        <w:tc>
          <w:tcPr>
            <w:tcW w:w="4230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AEE" w:rsidRPr="002B0BAF" w:rsidTr="00681C4C">
        <w:trPr>
          <w:trHeight w:val="108"/>
        </w:trPr>
        <w:tc>
          <w:tcPr>
            <w:tcW w:w="366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69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What is your highest educational level</w:t>
            </w:r>
            <w:r w:rsidR="00E06FF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230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AEE" w:rsidRPr="002B0BAF" w:rsidTr="00681C4C">
        <w:tc>
          <w:tcPr>
            <w:tcW w:w="366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69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What is your religion? </w:t>
            </w:r>
          </w:p>
        </w:tc>
        <w:tc>
          <w:tcPr>
            <w:tcW w:w="4230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AEE" w:rsidRPr="002B0BAF" w:rsidTr="00681C4C">
        <w:tc>
          <w:tcPr>
            <w:tcW w:w="366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69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What is your gender?</w:t>
            </w:r>
          </w:p>
        </w:tc>
        <w:tc>
          <w:tcPr>
            <w:tcW w:w="4230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AEE" w:rsidRPr="002B0BAF" w:rsidTr="00681C4C">
        <w:tc>
          <w:tcPr>
            <w:tcW w:w="366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69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Are you married?</w:t>
            </w:r>
          </w:p>
        </w:tc>
        <w:tc>
          <w:tcPr>
            <w:tcW w:w="4230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AEE" w:rsidRPr="002B0BAF" w:rsidTr="00681C4C">
        <w:tc>
          <w:tcPr>
            <w:tcW w:w="366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69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What is your tribe, language &amp; culture?</w:t>
            </w:r>
          </w:p>
        </w:tc>
        <w:tc>
          <w:tcPr>
            <w:tcW w:w="4230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AEE" w:rsidRPr="002B0BAF" w:rsidTr="00681C4C">
        <w:trPr>
          <w:trHeight w:val="156"/>
        </w:trPr>
        <w:tc>
          <w:tcPr>
            <w:tcW w:w="366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69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Where is your place of birth?</w:t>
            </w:r>
          </w:p>
        </w:tc>
        <w:tc>
          <w:tcPr>
            <w:tcW w:w="4230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AEE" w:rsidRPr="002B0BAF" w:rsidTr="00681C4C">
        <w:trPr>
          <w:trHeight w:val="132"/>
        </w:trPr>
        <w:tc>
          <w:tcPr>
            <w:tcW w:w="366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69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What is your profession/occupation?</w:t>
            </w:r>
          </w:p>
        </w:tc>
        <w:tc>
          <w:tcPr>
            <w:tcW w:w="4230" w:type="dxa"/>
          </w:tcPr>
          <w:p w:rsidR="00CD6AEE" w:rsidRPr="002B0BAF" w:rsidRDefault="00CD6AEE" w:rsidP="00681C4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While designing a house</w:t>
      </w:r>
      <w:r w:rsidR="00803FE1">
        <w:rPr>
          <w:rFonts w:ascii="Times New Roman" w:hAnsi="Times New Roman" w:cs="Times New Roman"/>
          <w:sz w:val="20"/>
          <w:szCs w:val="20"/>
        </w:rPr>
        <w:t>, what factors do you recommend should</w:t>
      </w:r>
      <w:r w:rsidRPr="002B0BAF">
        <w:rPr>
          <w:rFonts w:ascii="Times New Roman" w:hAnsi="Times New Roman" w:cs="Times New Roman"/>
          <w:sz w:val="20"/>
          <w:szCs w:val="20"/>
        </w:rPr>
        <w:t xml:space="preserve"> be addressed so that the house c</w:t>
      </w:r>
      <w:r w:rsidR="00B677CB">
        <w:rPr>
          <w:rFonts w:ascii="Times New Roman" w:hAnsi="Times New Roman" w:cs="Times New Roman"/>
          <w:sz w:val="20"/>
          <w:szCs w:val="20"/>
        </w:rPr>
        <w:t>an be more and more mentally healthy</w:t>
      </w:r>
      <w:r w:rsidRPr="002B0BAF">
        <w:rPr>
          <w:rFonts w:ascii="Times New Roman" w:hAnsi="Times New Roman" w:cs="Times New Roman"/>
          <w:sz w:val="20"/>
          <w:szCs w:val="20"/>
        </w:rPr>
        <w:t>-friendly?</w:t>
      </w: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While designing a township</w:t>
      </w:r>
      <w:r w:rsidR="00803FE1">
        <w:rPr>
          <w:rFonts w:ascii="Times New Roman" w:hAnsi="Times New Roman" w:cs="Times New Roman"/>
          <w:sz w:val="20"/>
          <w:szCs w:val="20"/>
        </w:rPr>
        <w:t>, what factors do you recommend so that the community can</w:t>
      </w:r>
      <w:r w:rsidRPr="002B0BAF">
        <w:rPr>
          <w:rFonts w:ascii="Times New Roman" w:hAnsi="Times New Roman" w:cs="Times New Roman"/>
          <w:sz w:val="20"/>
          <w:szCs w:val="20"/>
        </w:rPr>
        <w:t xml:space="preserve"> be more and more mental health-friendly?</w:t>
      </w: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What is happiness?</w:t>
      </w:r>
    </w:p>
    <w:p w:rsidR="00CD6AEE" w:rsidRPr="002B0BAF" w:rsidRDefault="00CD6AEE" w:rsidP="00CD6AEE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Is happiness a mental state of well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2B0BAF">
        <w:rPr>
          <w:rFonts w:ascii="Times New Roman" w:hAnsi="Times New Roman" w:cs="Times New Roman"/>
          <w:sz w:val="20"/>
          <w:szCs w:val="20"/>
        </w:rPr>
        <w:t>being?</w:t>
      </w:r>
    </w:p>
    <w:p w:rsidR="00CD6AEE" w:rsidRPr="002B0BAF" w:rsidRDefault="00CD6AEE" w:rsidP="00CD6AEE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What is a home? Is a home different from a house or any other space?</w:t>
      </w:r>
    </w:p>
    <w:p w:rsidR="00CD6AEE" w:rsidRPr="002B0BAF" w:rsidRDefault="00CD6AEE" w:rsidP="00CD6AEE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 xml:space="preserve">If </w:t>
      </w:r>
      <w:r w:rsidR="00803FE1">
        <w:rPr>
          <w:rFonts w:ascii="Times New Roman" w:hAnsi="Times New Roman" w:cs="Times New Roman"/>
          <w:sz w:val="20"/>
          <w:szCs w:val="20"/>
        </w:rPr>
        <w:t>proper,</w:t>
      </w:r>
      <w:r w:rsidRPr="002B0BAF">
        <w:rPr>
          <w:rFonts w:ascii="Times New Roman" w:hAnsi="Times New Roman" w:cs="Times New Roman"/>
          <w:sz w:val="20"/>
          <w:szCs w:val="20"/>
        </w:rPr>
        <w:t xml:space="preserve"> how do we incorporate the features/determinant</w:t>
      </w:r>
      <w:r w:rsidR="00E06FF6">
        <w:rPr>
          <w:rFonts w:ascii="Times New Roman" w:hAnsi="Times New Roman" w:cs="Times New Roman"/>
          <w:sz w:val="20"/>
          <w:szCs w:val="20"/>
        </w:rPr>
        <w:t>s</w:t>
      </w:r>
      <w:r w:rsidRPr="002B0BAF">
        <w:rPr>
          <w:rFonts w:ascii="Times New Roman" w:hAnsi="Times New Roman" w:cs="Times New Roman"/>
          <w:sz w:val="20"/>
          <w:szCs w:val="20"/>
        </w:rPr>
        <w:t xml:space="preserve"> of happiness in the home or the neighbourhood?</w:t>
      </w:r>
    </w:p>
    <w:p w:rsidR="00CD6AEE" w:rsidRPr="002B0BAF" w:rsidRDefault="00CD6AEE" w:rsidP="00CD6AEE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 xml:space="preserve">What </w:t>
      </w:r>
      <w:r w:rsidR="00B677CB">
        <w:rPr>
          <w:rFonts w:ascii="Times New Roman" w:hAnsi="Times New Roman" w:cs="Times New Roman"/>
          <w:sz w:val="20"/>
          <w:szCs w:val="20"/>
        </w:rPr>
        <w:t>feature</w:t>
      </w:r>
      <w:r w:rsidRPr="002B0BAF">
        <w:rPr>
          <w:rFonts w:ascii="Times New Roman" w:hAnsi="Times New Roman" w:cs="Times New Roman"/>
          <w:sz w:val="20"/>
          <w:szCs w:val="20"/>
        </w:rPr>
        <w:t xml:space="preserve"> excites </w:t>
      </w:r>
      <w:r w:rsidR="00803FE1">
        <w:rPr>
          <w:rFonts w:ascii="Times New Roman" w:hAnsi="Times New Roman" w:cs="Times New Roman"/>
          <w:sz w:val="20"/>
          <w:szCs w:val="20"/>
        </w:rPr>
        <w:t>human happiness genes/hormone</w:t>
      </w:r>
      <w:r w:rsidRPr="002B0BAF">
        <w:rPr>
          <w:rFonts w:ascii="Times New Roman" w:hAnsi="Times New Roman" w:cs="Times New Roman"/>
          <w:sz w:val="20"/>
          <w:szCs w:val="20"/>
        </w:rPr>
        <w:t>s in residential spaces?</w:t>
      </w:r>
    </w:p>
    <w:p w:rsidR="00CD6AEE" w:rsidRPr="002B0BAF" w:rsidRDefault="00CD6AEE" w:rsidP="00CD6AEE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D6AEE" w:rsidRPr="002B0BAF" w:rsidRDefault="00CD6AEE" w:rsidP="00CD6AE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How do we incorporate the needs of man proposed by the different scholars into the residential structure and neighbourhood? Like -</w:t>
      </w:r>
    </w:p>
    <w:p w:rsidR="00CD6AEE" w:rsidRPr="002B0BAF" w:rsidRDefault="00CD6AEE" w:rsidP="00CD6A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0B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Physiological Needs:</w:t>
      </w:r>
      <w:r w:rsidRPr="002B0B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air, food, water, shelter, warmth, sleep, etc.</w:t>
      </w:r>
    </w:p>
    <w:p w:rsidR="00CD6AEE" w:rsidRPr="002B0BAF" w:rsidRDefault="00CD6AEE" w:rsidP="00CD6A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0B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Security Needs:</w:t>
      </w:r>
      <w:r w:rsidRPr="002B0B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safety, shelter, security, law &amp; order, employment, health, stability, etc.</w:t>
      </w:r>
    </w:p>
    <w:p w:rsidR="00CD6AEE" w:rsidRPr="002B0BAF" w:rsidRDefault="00CD6AEE" w:rsidP="00CD6A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0B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Social Needs:</w:t>
      </w:r>
      <w:r w:rsidRPr="002B0B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Belongingness, love, affection, intimacy, family, friends, relationships, etc.</w:t>
      </w:r>
    </w:p>
    <w:p w:rsidR="00CD6AEE" w:rsidRPr="002B0BAF" w:rsidRDefault="00CD6AEE" w:rsidP="00CD6A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0B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Esteem Needs</w:t>
      </w:r>
      <w:r w:rsidRPr="002B0B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self-esteem, self-confidence, achievement, recognition, status, respect, etc.</w:t>
      </w:r>
    </w:p>
    <w:p w:rsidR="00CD6AEE" w:rsidRPr="002B0BAF" w:rsidRDefault="00CD6AEE" w:rsidP="00CD6A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0B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Cognitive needs:</w:t>
      </w:r>
      <w:r w:rsidRPr="002B0B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Need to know and understand (knowledge, meaning, understanding, etc.).</w:t>
      </w:r>
    </w:p>
    <w:p w:rsidR="00CD6AEE" w:rsidRPr="002B0BAF" w:rsidRDefault="00CD6AEE" w:rsidP="00CD6A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0B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Aesthetic needs:</w:t>
      </w:r>
      <w:r w:rsidRPr="002B0B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need to express oneself in pleasing ways, appreciation and search for beauty, balance, form, etc.</w:t>
      </w:r>
    </w:p>
    <w:p w:rsidR="00CD6AEE" w:rsidRPr="002B0BAF" w:rsidRDefault="00CD6AEE" w:rsidP="00CD6A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0B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Self-actuali</w:t>
      </w:r>
      <w:r w:rsidR="00803F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s</w:t>
      </w:r>
      <w:r w:rsidRPr="002B0B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ing Needs</w:t>
      </w:r>
      <w:r w:rsidRPr="002B0B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reali</w:t>
      </w:r>
      <w:r w:rsidR="00803F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</w:t>
      </w:r>
      <w:r w:rsidRPr="002B0B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ing personal potential, </w:t>
      </w:r>
      <w:proofErr w:type="spellStart"/>
      <w:r w:rsidRPr="002B0B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self-fulfilment</w:t>
      </w:r>
      <w:proofErr w:type="spellEnd"/>
      <w:r w:rsidRPr="002B0B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pursuing talent, personal growth, peak experiences, etc.</w:t>
      </w:r>
    </w:p>
    <w:p w:rsidR="00CD6AEE" w:rsidRPr="002B0BAF" w:rsidRDefault="00CD6AEE" w:rsidP="00CD6AE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B0B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Transcendence needs:</w:t>
      </w:r>
      <w:r w:rsidRPr="002B0B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helping</w:t>
      </w:r>
      <w:r w:rsidR="00803F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others to achieve self-actualis</w:t>
      </w:r>
      <w:r w:rsidRPr="002B0B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ation</w:t>
      </w:r>
      <w:r w:rsidR="00803F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lastRenderedPageBreak/>
        <w:t xml:space="preserve">What is the possibility of including the pleasure principle of Sigmund Freud in the residential neighbourhood in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2B0BAF">
        <w:rPr>
          <w:rFonts w:ascii="Times New Roman" w:hAnsi="Times New Roman" w:cs="Times New Roman"/>
          <w:sz w:val="20"/>
          <w:szCs w:val="20"/>
        </w:rPr>
        <w:t>housing community?</w:t>
      </w: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 xml:space="preserve">What </w:t>
      </w:r>
      <w:r w:rsidR="00803FE1">
        <w:rPr>
          <w:rFonts w:ascii="Times New Roman" w:hAnsi="Times New Roman" w:cs="Times New Roman"/>
          <w:sz w:val="20"/>
          <w:szCs w:val="20"/>
        </w:rPr>
        <w:t>features/elements in a healthy residential neighbourhood</w:t>
      </w:r>
      <w:r w:rsidRPr="002B0BAF">
        <w:rPr>
          <w:rFonts w:ascii="Times New Roman" w:hAnsi="Times New Roman" w:cs="Times New Roman"/>
          <w:sz w:val="20"/>
          <w:szCs w:val="20"/>
        </w:rPr>
        <w:t xml:space="preserve"> allow the flow of a Sense of Community, Sense of aesthetics, and sense of belongingness?</w:t>
      </w: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 </w:t>
      </w: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 xml:space="preserve">What might be facilities/infrastructure provided in a residential neighbourhood that would encourage enjoyment/excitement, Celebrations, love, joy and togetherness? </w:t>
      </w: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CD6AEE" w:rsidRPr="002B0BAF" w:rsidRDefault="00803FE1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Suppose</w:t>
      </w:r>
      <w:r w:rsidR="00CD6AEE" w:rsidRPr="002B0BAF">
        <w:rPr>
          <w:rFonts w:ascii="Times New Roman" w:hAnsi="Times New Roman" w:cs="Times New Roman"/>
          <w:sz w:val="20"/>
          <w:szCs w:val="20"/>
        </w:rPr>
        <w:t xml:space="preserve"> you are asked to enumerate facilities/infrastructures, conditions, elements, determinants, and so on of </w:t>
      </w:r>
      <w:r w:rsidR="00CD6AEE" w:rsidRPr="002B0BAF">
        <w:rPr>
          <w:rFonts w:ascii="Times New Roman" w:hAnsi="Times New Roman" w:cs="Times New Roman"/>
          <w:b/>
          <w:sz w:val="20"/>
          <w:szCs w:val="20"/>
        </w:rPr>
        <w:t>physical and mental health</w:t>
      </w:r>
      <w:r w:rsidR="00CD6AEE" w:rsidRPr="002B0BAF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>nd</w:t>
      </w:r>
      <w:r w:rsidR="00CD6AEE" w:rsidRPr="002B0BAF">
        <w:rPr>
          <w:rFonts w:ascii="Times New Roman" w:hAnsi="Times New Roman" w:cs="Times New Roman"/>
          <w:sz w:val="20"/>
          <w:szCs w:val="20"/>
        </w:rPr>
        <w:t xml:space="preserve"> prevent possible medical allergies, injuries or other medical issues t</w:t>
      </w:r>
      <w:r>
        <w:rPr>
          <w:rFonts w:ascii="Times New Roman" w:hAnsi="Times New Roman" w:cs="Times New Roman"/>
          <w:sz w:val="20"/>
          <w:szCs w:val="20"/>
        </w:rPr>
        <w:t>o</w:t>
      </w:r>
      <w:r w:rsidR="00CD6AEE" w:rsidRPr="002B0BAF">
        <w:rPr>
          <w:rFonts w:ascii="Times New Roman" w:hAnsi="Times New Roman" w:cs="Times New Roman"/>
          <w:sz w:val="20"/>
          <w:szCs w:val="20"/>
        </w:rPr>
        <w:t xml:space="preserve"> create a healthy built environment where residents enjoy psychosocial well</w:t>
      </w:r>
      <w:r>
        <w:rPr>
          <w:rFonts w:ascii="Times New Roman" w:hAnsi="Times New Roman" w:cs="Times New Roman"/>
          <w:sz w:val="20"/>
          <w:szCs w:val="20"/>
        </w:rPr>
        <w:t>-</w:t>
      </w:r>
      <w:r w:rsidR="00CD6AEE" w:rsidRPr="002B0BAF">
        <w:rPr>
          <w:rFonts w:ascii="Times New Roman" w:hAnsi="Times New Roman" w:cs="Times New Roman"/>
          <w:sz w:val="20"/>
          <w:szCs w:val="20"/>
        </w:rPr>
        <w:t>being/wellness. What might those be?</w:t>
      </w:r>
    </w:p>
    <w:p w:rsidR="00CD6AEE" w:rsidRPr="002B0BAF" w:rsidRDefault="00CD6AEE" w:rsidP="00CD6AE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E23414" w:rsidRDefault="00E976B6"/>
    <w:sectPr w:rsidR="00E23414" w:rsidSect="00DA06EC">
      <w:pgSz w:w="11906" w:h="16838" w:code="9"/>
      <w:pgMar w:top="1440" w:right="1469" w:bottom="20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tDA0sDQ0MDc1MTFU0lEKTi0uzszPAykwqwUAqlT05ywAAAA="/>
  </w:docVars>
  <w:rsids>
    <w:rsidRoot w:val="00CD6AEE"/>
    <w:rsid w:val="004D6D1B"/>
    <w:rsid w:val="00662039"/>
    <w:rsid w:val="006D5EE3"/>
    <w:rsid w:val="00713A7D"/>
    <w:rsid w:val="00803FE1"/>
    <w:rsid w:val="00B677CB"/>
    <w:rsid w:val="00CD6AEE"/>
    <w:rsid w:val="00DA06EC"/>
    <w:rsid w:val="00E06FF6"/>
    <w:rsid w:val="00E976B6"/>
    <w:rsid w:val="00F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4251-BE0F-4C68-8B56-AE22349B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D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D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form'n' void concept</dc:creator>
  <cp:keywords/>
  <dc:description/>
  <cp:lastModifiedBy>form'n' void concept</cp:lastModifiedBy>
  <cp:revision>8</cp:revision>
  <cp:lastPrinted>2023-04-25T17:52:00Z</cp:lastPrinted>
  <dcterms:created xsi:type="dcterms:W3CDTF">2023-04-24T19:43:00Z</dcterms:created>
  <dcterms:modified xsi:type="dcterms:W3CDTF">2024-10-05T17:58:00Z</dcterms:modified>
</cp:coreProperties>
</file>