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5148" w14:textId="6F3DD4E5" w:rsidR="00387803" w:rsidRPr="001D3797" w:rsidRDefault="00C55E47" w:rsidP="001D379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Meta-regression for g</w:t>
      </w:r>
      <w:r w:rsidR="001D3797" w:rsidRPr="001D379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ood TTR</w:t>
      </w:r>
    </w:p>
    <w:p w14:paraId="4B72C1F3" w14:textId="77777777" w:rsidR="001D3797" w:rsidRPr="001D3797" w:rsidRDefault="001D3797" w:rsidP="001D3797">
      <w:r w:rsidRPr="001D3797">
        <w:t>library(metafor)</w:t>
      </w:r>
    </w:p>
    <w:p w14:paraId="0C875475" w14:textId="77777777" w:rsidR="001D3797" w:rsidRPr="001D3797" w:rsidRDefault="001D3797" w:rsidP="001D3797">
      <w:r w:rsidRPr="001D3797">
        <w:t># Create the dataset based on the new data provided</w:t>
      </w:r>
    </w:p>
    <w:p w14:paraId="3EBFC36D" w14:textId="77777777" w:rsidR="001D3797" w:rsidRPr="001D3797" w:rsidRDefault="001D3797" w:rsidP="001D3797">
      <w:r w:rsidRPr="001D3797">
        <w:t>data &lt;- data.frame(</w:t>
      </w:r>
    </w:p>
    <w:p w14:paraId="5DB90BE8" w14:textId="77777777" w:rsidR="001D3797" w:rsidRPr="001D3797" w:rsidRDefault="001D3797" w:rsidP="001D3797">
      <w:r w:rsidRPr="001D3797">
        <w:t xml:space="preserve">  Authors = c("Yimer et al., 2021", "Mwita et al, 2018", "Liyew et al., 2021", "Prinsloo et al., 2021", </w:t>
      </w:r>
    </w:p>
    <w:p w14:paraId="1F0A9EEC" w14:textId="77777777" w:rsidR="001D3797" w:rsidRPr="001D3797" w:rsidRDefault="001D3797" w:rsidP="001D3797">
      <w:r w:rsidRPr="001D3797">
        <w:t xml:space="preserve">              "Botsile and Mwita, 2020", "Masresha et al., 2021", "Ouali et al., 2021b", </w:t>
      </w:r>
    </w:p>
    <w:p w14:paraId="757F7CD4" w14:textId="77777777" w:rsidR="001D3797" w:rsidRPr="001D3797" w:rsidRDefault="001D3797" w:rsidP="001D3797">
      <w:r w:rsidRPr="001D3797">
        <w:t xml:space="preserve">              "Jonkman et al., 2019a", "Ebrahim et al., 2018", "Getachew et al., 2023"),</w:t>
      </w:r>
    </w:p>
    <w:p w14:paraId="36E4BA97" w14:textId="77777777" w:rsidR="001D3797" w:rsidRPr="001D3797" w:rsidRDefault="001D3797" w:rsidP="001D3797">
      <w:r w:rsidRPr="001D3797">
        <w:t xml:space="preserve">  Publication = c(2021, 2018, 2021, 2021, 2020, 2021, 2021, 2019, 2018, 2023),</w:t>
      </w:r>
    </w:p>
    <w:p w14:paraId="7FD70A25" w14:textId="77777777" w:rsidR="001D3797" w:rsidRPr="001D3797" w:rsidRDefault="001D3797" w:rsidP="001D3797">
      <w:r w:rsidRPr="001D3797">
        <w:t xml:space="preserve">  Setting = c("Cardiac center", "Medical clinic", "Medical clinic", "Cardiac center", </w:t>
      </w:r>
    </w:p>
    <w:p w14:paraId="77AD1EBB" w14:textId="77777777" w:rsidR="001D3797" w:rsidRPr="001D3797" w:rsidRDefault="001D3797" w:rsidP="001D3797">
      <w:r w:rsidRPr="001D3797">
        <w:t xml:space="preserve">              "Cardiac center", "Medical clinic", "Cardiac center", "Medical clinic", </w:t>
      </w:r>
    </w:p>
    <w:p w14:paraId="4780DE59" w14:textId="77777777" w:rsidR="001D3797" w:rsidRPr="001D3797" w:rsidRDefault="001D3797" w:rsidP="001D3797">
      <w:r w:rsidRPr="001D3797">
        <w:t xml:space="preserve">              "Cardiac center", "Cardiac center"),</w:t>
      </w:r>
    </w:p>
    <w:p w14:paraId="35DEE442" w14:textId="77777777" w:rsidR="001D3797" w:rsidRPr="001D3797" w:rsidRDefault="001D3797" w:rsidP="001D3797">
      <w:r w:rsidRPr="001D3797">
        <w:t xml:space="preserve">  Follow_up = c(2, 2, 0.5, 1, 0.42, 2, 1, 1, 6, 0.25),</w:t>
      </w:r>
    </w:p>
    <w:p w14:paraId="42E78F58" w14:textId="77777777" w:rsidR="001D3797" w:rsidRPr="001D3797" w:rsidRDefault="001D3797" w:rsidP="001D3797">
      <w:r w:rsidRPr="001D3797">
        <w:t xml:space="preserve">  Sample_size = c(300, 410, 338, 191, 142, 202, 915, 215, 363, 347),</w:t>
      </w:r>
    </w:p>
    <w:p w14:paraId="4872F4DD" w14:textId="77777777" w:rsidR="001D3797" w:rsidRPr="001D3797" w:rsidRDefault="001D3797" w:rsidP="001D3797">
      <w:r w:rsidRPr="001D3797">
        <w:t xml:space="preserve">  Total = c(300, 410, 338, 191, 142, 202, 915, 215, 363, 347),</w:t>
      </w:r>
    </w:p>
    <w:p w14:paraId="7D28B094" w14:textId="77777777" w:rsidR="001D3797" w:rsidRPr="001D3797" w:rsidRDefault="001D3797" w:rsidP="001D3797">
      <w:r w:rsidRPr="001D3797">
        <w:t xml:space="preserve">  Event = c(38, 61, 44, 34, 21, 59, 110, 22, 91, 89))</w:t>
      </w:r>
    </w:p>
    <w:p w14:paraId="1D0B05FE" w14:textId="77777777" w:rsidR="001D3797" w:rsidRPr="001D3797" w:rsidRDefault="001D3797" w:rsidP="001D3797">
      <w:r w:rsidRPr="001D3797">
        <w:t># Calculate the effect size using the Freeman-Tukey double arcsine transformation (measure = "PFT")</w:t>
      </w:r>
    </w:p>
    <w:p w14:paraId="4AF1AE39" w14:textId="77777777" w:rsidR="001D3797" w:rsidRPr="001D3797" w:rsidRDefault="001D3797" w:rsidP="001D3797">
      <w:r w:rsidRPr="001D3797">
        <w:t>data &lt;- escalc(measure = "PFT", xi = Event, ni = Total, data = data)</w:t>
      </w:r>
    </w:p>
    <w:p w14:paraId="34B5AF74" w14:textId="77777777" w:rsidR="001D3797" w:rsidRPr="001D3797" w:rsidRDefault="001D3797" w:rsidP="001D3797">
      <w:r w:rsidRPr="001D3797">
        <w:t># Convert Setting to a binary variable for regression analysis (1 = Cardiac center, 0 = Medical clinic)</w:t>
      </w:r>
    </w:p>
    <w:p w14:paraId="3918BA73" w14:textId="77777777" w:rsidR="001D3797" w:rsidRPr="001D3797" w:rsidRDefault="001D3797" w:rsidP="001D3797">
      <w:r w:rsidRPr="001D3797">
        <w:t>data$Cardiac_center &lt;- ifelse(data$Setting == "Cardiac center", 1, 0)</w:t>
      </w:r>
    </w:p>
    <w:p w14:paraId="04B5A84B" w14:textId="77777777" w:rsidR="001D3797" w:rsidRPr="001D3797" w:rsidRDefault="001D3797" w:rsidP="001D3797">
      <w:r w:rsidRPr="001D3797">
        <w:t># Perform meta-regression with Publication, Sample_size, Cardiac_center, and Follow_up as moderators</w:t>
      </w:r>
    </w:p>
    <w:p w14:paraId="480608E8" w14:textId="77777777" w:rsidR="001D3797" w:rsidRPr="001D3797" w:rsidRDefault="001D3797" w:rsidP="001D3797">
      <w:r w:rsidRPr="001D3797">
        <w:t>model &lt;- rma(yi, vi, mods = ~ Publication + Sample_size + Cardiac_center + Follow_up, data = data)</w:t>
      </w:r>
    </w:p>
    <w:p w14:paraId="2A9086F2" w14:textId="77777777" w:rsidR="001D3797" w:rsidRPr="001D3797" w:rsidRDefault="001D3797" w:rsidP="001D3797">
      <w:r w:rsidRPr="001D3797">
        <w:t># Print the summary of the model</w:t>
      </w:r>
    </w:p>
    <w:p w14:paraId="5D7A4B02" w14:textId="321D4F53" w:rsidR="001D3797" w:rsidRPr="001D3797" w:rsidRDefault="001D3797" w:rsidP="001D3797">
      <w:r w:rsidRPr="001D3797">
        <w:t>summary(model)</w:t>
      </w:r>
    </w:p>
    <w:p w14:paraId="379C8470" w14:textId="77777777" w:rsidR="001D3797" w:rsidRPr="001D3797" w:rsidRDefault="001D3797" w:rsidP="001D379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1D379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Model</w:t>
      </w:r>
    </w:p>
    <w:p w14:paraId="0A918812" w14:textId="77777777" w:rsidR="001D3797" w:rsidRPr="001D3797" w:rsidRDefault="001D3797" w:rsidP="001D3797"/>
    <w:p w14:paraId="0C1DC3AE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Mixed-Effects Model (k = 10; tau^2 estimator: REML)</w:t>
      </w:r>
    </w:p>
    <w:p w14:paraId="6CE892F8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315B2D1B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logLik  deviance       AIC       BIC      AICc   </w:t>
      </w:r>
    </w:p>
    <w:p w14:paraId="11DE25C6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6.0200  -12.0399   -0.0399   -2.3833   83.9601   </w:t>
      </w:r>
    </w:p>
    <w:p w14:paraId="125BE2EA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6A1CF782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tau^2 (estimated amount of residual heterogeneity):     0.0044 (SE = 0.0034)</w:t>
      </w:r>
    </w:p>
    <w:p w14:paraId="74502185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tau (square root of estimated tau^2 value):             0.0662</w:t>
      </w:r>
    </w:p>
    <w:p w14:paraId="4122EFB7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lastRenderedPageBreak/>
        <w:t>I^2 (residual heterogeneity / unaccounted variability): 82.48%</w:t>
      </w:r>
    </w:p>
    <w:p w14:paraId="745317D1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H^2 (unaccounted variability / sampling variability):   5.71</w:t>
      </w:r>
    </w:p>
    <w:p w14:paraId="32C5B30C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R^2 (amount of heterogeneity accounted for):            31.05%</w:t>
      </w:r>
    </w:p>
    <w:p w14:paraId="6572B297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7C3A45E2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Test for Residual Heterogeneity:</w:t>
      </w:r>
    </w:p>
    <w:p w14:paraId="6297F90B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QE(df = 5) = 30.3819, p-val &lt; .0001</w:t>
      </w:r>
    </w:p>
    <w:p w14:paraId="7B3A0444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7BC2ACC5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Test of Moderators (coefficients 2:5):</w:t>
      </w:r>
    </w:p>
    <w:p w14:paraId="766AFC5F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QM(df = 4) = 7.4389, p-val = 0.1144</w:t>
      </w:r>
    </w:p>
    <w:p w14:paraId="0160BDA1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7757795D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Model Results:</w:t>
      </w:r>
    </w:p>
    <w:p w14:paraId="71D7E79C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02DD3699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        estimate       se     zval    pval      ci.lb    ci.ub    </w:t>
      </w:r>
    </w:p>
    <w:p w14:paraId="7B8446D9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intrcpt         -96.1205  46.1753  -2.0816  0.0374  -186.6224  -5.6186  * </w:t>
      </w:r>
    </w:p>
    <w:p w14:paraId="1C9EE6AD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Publication       0.0478   0.0229   2.0908  0.0365     0.0030   0.0926  * </w:t>
      </w:r>
    </w:p>
    <w:p w14:paraId="17043E5C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Sample_size      -0.0001   0.0001  -0.9972  0.3187    -0.0003   0.0001    </w:t>
      </w:r>
    </w:p>
    <w:p w14:paraId="18D91C27" w14:textId="15FE011F" w:rsidR="001D3797" w:rsidRPr="001D3797" w:rsidRDefault="008833C9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Setting</w:t>
      </w:r>
      <w:r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="001D3797"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-0.0367   0.0565  -0.6492  0.5162    -0.1474   0.0741    </w:t>
      </w:r>
    </w:p>
    <w:p w14:paraId="5C19B7A4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Follow_up         0.0494   0.0205   2.4082  0.0160     0.0092   0.0897  * </w:t>
      </w:r>
    </w:p>
    <w:p w14:paraId="61A7069D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5FB58E6C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---</w:t>
      </w:r>
    </w:p>
    <w:p w14:paraId="5325B9D2" w14:textId="77777777" w:rsidR="001D3797" w:rsidRPr="001D3797" w:rsidRDefault="001D3797" w:rsidP="001D37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1D3797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Signif. codes:  0 ‘***’ 0.001 ‘**’ 0.01 ‘*’ 0.05 ‘.’ 0.1 ‘ ’ 1</w:t>
      </w:r>
    </w:p>
    <w:p w14:paraId="3B2E24C2" w14:textId="5DFF04DE" w:rsidR="001D3797" w:rsidRPr="001D3797" w:rsidRDefault="00C55E47" w:rsidP="00C55E47">
      <w:pPr>
        <w:keepNext/>
        <w:keepLines/>
        <w:spacing w:before="100" w:beforeAutospacing="1" w:after="100" w:afterAutospacing="1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Meta-regression for t</w:t>
      </w:r>
      <w:r w:rsidR="001D3797" w:rsidRPr="001D379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herapeutic INR</w:t>
      </w:r>
    </w:p>
    <w:p w14:paraId="5E81D8F1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Mixed-Effects Model (k = 6; tau^2 estimator: REML)</w:t>
      </w:r>
    </w:p>
    <w:p w14:paraId="366C7430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79B218B8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</w:t>
      </w: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logLik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deviance       AIC       BIC      </w:t>
      </w: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AICc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</w:t>
      </w:r>
    </w:p>
    <w:p w14:paraId="406B4F64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2.0341   -4.0681    7.9319   -4.0681   91.9319   </w:t>
      </w:r>
    </w:p>
    <w:p w14:paraId="6FD1959A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566532D3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tau^2 (estimated amount of residual heterogeneity):     0 (SE = 0.0026)</w:t>
      </w:r>
    </w:p>
    <w:p w14:paraId="035BA87D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tau (square root of estimated tau^2 value):             0</w:t>
      </w:r>
    </w:p>
    <w:p w14:paraId="6E5B8319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I^2 (residual heterogeneity / unaccounted variability): 0.00%</w:t>
      </w:r>
    </w:p>
    <w:p w14:paraId="47C13F0E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H^2 (unaccounted variability / sampling variability):   1.00</w:t>
      </w:r>
    </w:p>
    <w:p w14:paraId="5B9CE85B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R^2 (amount of heterogeneity accounted for):            100.00%</w:t>
      </w:r>
    </w:p>
    <w:p w14:paraId="2D8AD6F5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42653E0F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Test for Residual Heterogeneity:</w:t>
      </w:r>
    </w:p>
    <w:p w14:paraId="410AA31C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QE(</w:t>
      </w: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df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= 1) = 0.4003, p-</w:t>
      </w: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val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= 0.5270</w:t>
      </w:r>
    </w:p>
    <w:p w14:paraId="502044F5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01025867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Test of Moderators (coefficients 2:5):</w:t>
      </w:r>
    </w:p>
    <w:p w14:paraId="52062263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QM(</w:t>
      </w: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df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= 4) = 34.7004, p-</w:t>
      </w: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val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&lt; .0001</w:t>
      </w:r>
    </w:p>
    <w:p w14:paraId="506207EE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5BD72434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Model Results:</w:t>
      </w:r>
    </w:p>
    <w:p w14:paraId="6794CA8F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522BD0D3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        estimate       se     </w:t>
      </w: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zval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</w:t>
      </w: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pval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ci.lb    </w:t>
      </w: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ci.ub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</w:t>
      </w:r>
    </w:p>
    <w:p w14:paraId="75F718AC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intrcpt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 -11.3564  18.4400  -0.6159  0.5380  -47.4981  24.7853     </w:t>
      </w:r>
    </w:p>
    <w:p w14:paraId="237A7F83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Publication       0.0060   0.0091   0.6602  0.5091   -0.0119   0.0240     </w:t>
      </w:r>
    </w:p>
    <w:p w14:paraId="2D7A9657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Sample_size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-0.0007   0.0002  -3.0524  0.0023   -0.0011  -0.0002  ** </w:t>
      </w:r>
    </w:p>
    <w:p w14:paraId="52E64199" w14:textId="7570C109" w:rsidR="00F352DC" w:rsidRPr="00F352DC" w:rsidRDefault="008833C9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Setting</w:t>
      </w:r>
      <w:r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ab/>
      </w:r>
      <w:r w:rsidR="00F352DC"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0.0698   0.0481   1.4524  0.1464   -0.0244   0.1640     </w:t>
      </w:r>
    </w:p>
    <w:p w14:paraId="666F7B0C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Follow_up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 xml:space="preserve">        -0.0212   0.0228  -0.9287  0.3531   -0.0659   0.0235     </w:t>
      </w:r>
    </w:p>
    <w:p w14:paraId="5DD06DD9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</w:p>
    <w:p w14:paraId="20130CA7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</w:pPr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---</w:t>
      </w:r>
    </w:p>
    <w:p w14:paraId="15D92EF3" w14:textId="77777777" w:rsidR="00F352DC" w:rsidRPr="00F352DC" w:rsidRDefault="00F352DC" w:rsidP="00F35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00"/>
          <w:kern w:val="0"/>
          <w:sz w:val="20"/>
          <w:szCs w:val="20"/>
          <w14:ligatures w14:val="none"/>
        </w:rPr>
      </w:pPr>
      <w:proofErr w:type="spellStart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Signif</w:t>
      </w:r>
      <w:proofErr w:type="spellEnd"/>
      <w:r w:rsidRPr="00F352DC">
        <w:rPr>
          <w:rFonts w:ascii="Lucida Console" w:eastAsia="Times New Roman" w:hAnsi="Lucida Console" w:cs="Courier New"/>
          <w:color w:val="000000"/>
          <w:kern w:val="0"/>
          <w:sz w:val="20"/>
          <w:szCs w:val="20"/>
          <w:bdr w:val="none" w:sz="0" w:space="0" w:color="auto" w:frame="1"/>
          <w14:ligatures w14:val="none"/>
        </w:rPr>
        <w:t>. codes:  0 ‘***’ 0.001 ‘**’ 0.01 ‘*’ 0.05 ‘.’ 0.1 ‘ ’ 1</w:t>
      </w:r>
    </w:p>
    <w:p w14:paraId="295F633B" w14:textId="77777777" w:rsidR="00F352DC" w:rsidRPr="00F352DC" w:rsidRDefault="00F352DC" w:rsidP="00F352DC"/>
    <w:tbl>
      <w:tblPr>
        <w:tblW w:w="10425" w:type="dxa"/>
        <w:tblCellSpacing w:w="0" w:type="dxa"/>
        <w:shd w:val="clear" w:color="auto" w:fill="FFFFFF"/>
        <w:tblCellMar>
          <w:left w:w="9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1D3797" w:rsidRPr="001D3797" w14:paraId="2FD3DBB3" w14:textId="77777777" w:rsidTr="000D62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A07FF24" w14:textId="77777777" w:rsidR="001D3797" w:rsidRPr="001D3797" w:rsidRDefault="001D3797" w:rsidP="00C55E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3797" w:rsidRPr="001D3797" w14:paraId="00F538AC" w14:textId="77777777" w:rsidTr="000D62E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3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5"/>
            </w:tblGrid>
            <w:tr w:rsidR="001D3797" w:rsidRPr="001D3797" w14:paraId="357C1876" w14:textId="77777777" w:rsidTr="000D62E8">
              <w:trPr>
                <w:tblCellSpacing w:w="0" w:type="dxa"/>
              </w:trPr>
              <w:tc>
                <w:tcPr>
                  <w:tcW w:w="15" w:type="dxa"/>
                  <w:hideMark/>
                </w:tcPr>
                <w:p w14:paraId="6DA030C6" w14:textId="77777777" w:rsidR="001D3797" w:rsidRPr="001D3797" w:rsidRDefault="001D3797" w:rsidP="001D3797">
                  <w:pPr>
                    <w:spacing w:after="0" w:line="240" w:lineRule="auto"/>
                    <w:rPr>
                      <w:rFonts w:ascii="Lucida Console" w:eastAsia="Times New Roman" w:hAnsi="Lucida Console" w:cs="Times New Roman"/>
                      <w:color w:val="0000FF"/>
                      <w:kern w:val="0"/>
                      <w:sz w:val="20"/>
                      <w:szCs w:val="20"/>
                      <w14:ligatures w14:val="none"/>
                    </w:rPr>
                  </w:pPr>
                  <w:r w:rsidRPr="001D3797">
                    <w:rPr>
                      <w:rFonts w:ascii="Lucida Console" w:eastAsia="Times New Roman" w:hAnsi="Lucida Console" w:cs="Times New Roman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 xml:space="preserve">&gt; </w:t>
                  </w:r>
                </w:p>
              </w:tc>
            </w:tr>
          </w:tbl>
          <w:p w14:paraId="74C33C82" w14:textId="77777777" w:rsidR="001D3797" w:rsidRPr="001D3797" w:rsidRDefault="001D3797" w:rsidP="001D3797">
            <w:pPr>
              <w:spacing w:after="0" w:line="240" w:lineRule="auto"/>
              <w:rPr>
                <w:rFonts w:ascii="Lucida Console" w:eastAsia="Times New Roman" w:hAnsi="Lucida Console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CFCB30" w14:textId="77777777" w:rsidR="00A7054B" w:rsidRDefault="00A7054B" w:rsidP="00A7054B">
      <w:pPr>
        <w:pStyle w:val="Heading1"/>
      </w:pPr>
      <w:r>
        <w:t>Sensitivity analysis for  therapeutic INR</w:t>
      </w:r>
    </w:p>
    <w:p w14:paraId="6C9CD98B" w14:textId="77777777" w:rsidR="00A7054B" w:rsidRDefault="00A7054B" w:rsidP="00A7054B">
      <w:r>
        <w:t>library(meta)</w:t>
      </w:r>
    </w:p>
    <w:p w14:paraId="58528FC6" w14:textId="77777777" w:rsidR="00A7054B" w:rsidRDefault="00A7054B" w:rsidP="00A7054B">
      <w:proofErr w:type="spellStart"/>
      <w:r>
        <w:lastRenderedPageBreak/>
        <w:t>TherapeuticIfreeman</w:t>
      </w:r>
      <w:proofErr w:type="spellEnd"/>
    </w:p>
    <w:p w14:paraId="72627685" w14:textId="77777777" w:rsidR="00A7054B" w:rsidRDefault="00A7054B" w:rsidP="00A7054B">
      <w:proofErr w:type="spellStart"/>
      <w:r>
        <w:t>Myresult</w:t>
      </w:r>
      <w:proofErr w:type="spellEnd"/>
      <w:r>
        <w:t>&lt;-</w:t>
      </w:r>
      <w:proofErr w:type="spellStart"/>
      <w:r>
        <w:t>metaprop</w:t>
      </w:r>
      <w:proofErr w:type="spellEnd"/>
      <w:r>
        <w:t>(</w:t>
      </w:r>
      <w:proofErr w:type="spellStart"/>
      <w:r>
        <w:t>Event,Total,data</w:t>
      </w:r>
      <w:proofErr w:type="spellEnd"/>
      <w:r>
        <w:t>=</w:t>
      </w:r>
      <w:proofErr w:type="spellStart"/>
      <w:r>
        <w:t>TherapeuticIfreeman,studlab</w:t>
      </w:r>
      <w:proofErr w:type="spellEnd"/>
      <w:r>
        <w:t xml:space="preserve"> = paste(Author),method = "inverse",</w:t>
      </w:r>
      <w:proofErr w:type="spellStart"/>
      <w:r>
        <w:t>sm</w:t>
      </w:r>
      <w:proofErr w:type="spellEnd"/>
      <w:r>
        <w:t>="PFT")</w:t>
      </w:r>
    </w:p>
    <w:p w14:paraId="4669B31E" w14:textId="77777777" w:rsidR="00A7054B" w:rsidRDefault="00A7054B" w:rsidP="00A7054B">
      <w:r>
        <w:t>forest(</w:t>
      </w:r>
      <w:proofErr w:type="spellStart"/>
      <w:r>
        <w:t>Myresult,fixed</w:t>
      </w:r>
      <w:proofErr w:type="spellEnd"/>
      <w:r>
        <w:t>=</w:t>
      </w:r>
      <w:proofErr w:type="spellStart"/>
      <w:r>
        <w:t>FALSE,random</w:t>
      </w:r>
      <w:proofErr w:type="spellEnd"/>
      <w:r>
        <w:t xml:space="preserve"> = </w:t>
      </w:r>
      <w:proofErr w:type="spellStart"/>
      <w:r>
        <w:t>TRUE,overall</w:t>
      </w:r>
      <w:proofErr w:type="spellEnd"/>
      <w:r>
        <w:t xml:space="preserve"> = </w:t>
      </w:r>
      <w:proofErr w:type="spellStart"/>
      <w:r>
        <w:t>TRUE,prediction</w:t>
      </w:r>
      <w:proofErr w:type="spellEnd"/>
      <w:r>
        <w:t xml:space="preserve"> = </w:t>
      </w:r>
      <w:proofErr w:type="spellStart"/>
      <w:r>
        <w:t>TRUE,pooled.events</w:t>
      </w:r>
      <w:proofErr w:type="spellEnd"/>
      <w:r>
        <w:t xml:space="preserve"> = </w:t>
      </w:r>
      <w:proofErr w:type="spellStart"/>
      <w:r>
        <w:t>TRUE,col.square</w:t>
      </w:r>
      <w:proofErr w:type="spellEnd"/>
      <w:r>
        <w:t xml:space="preserve"> = "red",</w:t>
      </w:r>
      <w:proofErr w:type="spellStart"/>
      <w:r>
        <w:t>col.square.lines</w:t>
      </w:r>
      <w:proofErr w:type="spellEnd"/>
      <w:r>
        <w:t xml:space="preserve"> = "black", </w:t>
      </w:r>
      <w:proofErr w:type="spellStart"/>
      <w:r>
        <w:t>xlab</w:t>
      </w:r>
      <w:proofErr w:type="spellEnd"/>
      <w:r>
        <w:t xml:space="preserve">="Therapeutic INR", </w:t>
      </w:r>
      <w:proofErr w:type="spellStart"/>
      <w:r>
        <w:t>col.study</w:t>
      </w:r>
      <w:proofErr w:type="spellEnd"/>
      <w:r>
        <w:t xml:space="preserve"> = "black",</w:t>
      </w:r>
      <w:proofErr w:type="spellStart"/>
      <w:r>
        <w:t>col.diamond</w:t>
      </w:r>
      <w:proofErr w:type="spellEnd"/>
      <w:r>
        <w:t xml:space="preserve"> = "black")</w:t>
      </w:r>
    </w:p>
    <w:p w14:paraId="600967D4" w14:textId="77777777" w:rsidR="00A7054B" w:rsidRDefault="00A7054B" w:rsidP="00A7054B">
      <w:proofErr w:type="spellStart"/>
      <w:r>
        <w:t>sensitivity_analysis</w:t>
      </w:r>
      <w:proofErr w:type="spellEnd"/>
      <w:r>
        <w:t xml:space="preserve"> &lt;- </w:t>
      </w:r>
      <w:proofErr w:type="spellStart"/>
      <w:r>
        <w:t>metainf</w:t>
      </w:r>
      <w:proofErr w:type="spellEnd"/>
      <w:r>
        <w:t>(</w:t>
      </w:r>
      <w:proofErr w:type="spellStart"/>
      <w:r>
        <w:t>Myresult</w:t>
      </w:r>
      <w:proofErr w:type="spellEnd"/>
      <w:r>
        <w:t>)</w:t>
      </w:r>
    </w:p>
    <w:p w14:paraId="66673055" w14:textId="63E1195D" w:rsidR="00A7054B" w:rsidRDefault="00A7054B" w:rsidP="00A7054B">
      <w:r>
        <w:t>forest(</w:t>
      </w:r>
      <w:proofErr w:type="spellStart"/>
      <w:r>
        <w:t>sensitivity_analysis</w:t>
      </w:r>
      <w:proofErr w:type="spellEnd"/>
      <w:r>
        <w:t>)</w:t>
      </w:r>
    </w:p>
    <w:p w14:paraId="0FA15DA5" w14:textId="6DBEE1F0" w:rsidR="00903102" w:rsidRDefault="00903102" w:rsidP="00A7054B">
      <w:r>
        <w:rPr>
          <w:noProof/>
        </w:rPr>
        <w:drawing>
          <wp:inline distT="0" distB="0" distL="0" distR="0" wp14:anchorId="5B28AA57" wp14:editId="5EBABC65">
            <wp:extent cx="5943600" cy="1758950"/>
            <wp:effectExtent l="0" t="0" r="0" b="0"/>
            <wp:docPr id="1577680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801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AC640" w14:textId="77777777" w:rsidR="00221DB6" w:rsidRDefault="00221DB6" w:rsidP="00B45690"/>
    <w:p w14:paraId="1280B634" w14:textId="77777777" w:rsidR="00C55E47" w:rsidRDefault="00C55E47" w:rsidP="00C55E47">
      <w:pPr>
        <w:pStyle w:val="Heading1"/>
      </w:pPr>
      <w:r>
        <w:t>Sensitivity analysis for good TTR</w:t>
      </w:r>
    </w:p>
    <w:p w14:paraId="532679E6" w14:textId="77777777" w:rsidR="00C55E47" w:rsidRDefault="00C55E47" w:rsidP="00B45690"/>
    <w:p w14:paraId="037422AC" w14:textId="061F47E5" w:rsidR="00C55E47" w:rsidRDefault="00C55E47" w:rsidP="00B45690">
      <w:pPr>
        <w:sectPr w:rsidR="00C55E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7915DFC6" wp14:editId="13EBF088">
            <wp:extent cx="5943600" cy="2012950"/>
            <wp:effectExtent l="0" t="0" r="0" b="6350"/>
            <wp:docPr id="1221424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4243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CF86" w14:textId="77777777" w:rsidR="00221DB6" w:rsidRDefault="00221DB6" w:rsidP="00C55E47">
      <w:pPr>
        <w:pStyle w:val="Heading1"/>
      </w:pPr>
    </w:p>
    <w:sectPr w:rsidR="00221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195472"/>
    <w:rsid w:val="001D3797"/>
    <w:rsid w:val="00221DB6"/>
    <w:rsid w:val="002B236E"/>
    <w:rsid w:val="00360AF1"/>
    <w:rsid w:val="00365A05"/>
    <w:rsid w:val="00387803"/>
    <w:rsid w:val="00586351"/>
    <w:rsid w:val="00657E61"/>
    <w:rsid w:val="007E45D9"/>
    <w:rsid w:val="00803C13"/>
    <w:rsid w:val="008833C9"/>
    <w:rsid w:val="00886795"/>
    <w:rsid w:val="008F1281"/>
    <w:rsid w:val="00903102"/>
    <w:rsid w:val="00966FAE"/>
    <w:rsid w:val="00A7054B"/>
    <w:rsid w:val="00AC72BB"/>
    <w:rsid w:val="00B45690"/>
    <w:rsid w:val="00C55E47"/>
    <w:rsid w:val="00DE0942"/>
    <w:rsid w:val="00F352DC"/>
    <w:rsid w:val="00F52134"/>
    <w:rsid w:val="00F867C7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2386"/>
  <w15:chartTrackingRefBased/>
  <w15:docId w15:val="{7D1958CF-75FE-4E29-B381-244E6F2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52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Desalegn getnat</dc:creator>
  <cp:keywords/>
  <dc:description/>
  <cp:lastModifiedBy>Desalegn getnat</cp:lastModifiedBy>
  <cp:revision>10</cp:revision>
  <dcterms:created xsi:type="dcterms:W3CDTF">2024-10-07T07:39:00Z</dcterms:created>
  <dcterms:modified xsi:type="dcterms:W3CDTF">2024-10-15T11:51:00Z</dcterms:modified>
</cp:coreProperties>
</file>