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010C0" w14:textId="77777777" w:rsidR="00724C5F" w:rsidRPr="00E91A44" w:rsidRDefault="004D2E6F" w:rsidP="004D2E6F">
      <w:pPr>
        <w:jc w:val="center"/>
        <w:rPr>
          <w:rFonts w:ascii="Times New Roman" w:hAnsi="Times New Roman" w:cs="Times New Roman"/>
          <w:b/>
          <w:bCs/>
          <w:sz w:val="20"/>
          <w:szCs w:val="20"/>
          <w:lang w:val="en-US"/>
        </w:rPr>
      </w:pPr>
      <w:r w:rsidRPr="00E91A44">
        <w:rPr>
          <w:rFonts w:ascii="Times New Roman" w:hAnsi="Times New Roman" w:cs="Times New Roman"/>
          <w:b/>
          <w:bCs/>
          <w:sz w:val="20"/>
          <w:szCs w:val="20"/>
          <w:lang w:val="en-US"/>
        </w:rPr>
        <w:t>SUPPLEMENTARY MATERIAL</w:t>
      </w:r>
    </w:p>
    <w:tbl>
      <w:tblPr>
        <w:tblStyle w:val="TableGrid"/>
        <w:tblpPr w:leftFromText="180" w:rightFromText="180" w:tblpY="476"/>
        <w:tblW w:w="0" w:type="auto"/>
        <w:tblLook w:val="04A0" w:firstRow="1" w:lastRow="0" w:firstColumn="1" w:lastColumn="0" w:noHBand="0" w:noVBand="1"/>
      </w:tblPr>
      <w:tblGrid>
        <w:gridCol w:w="1111"/>
        <w:gridCol w:w="2050"/>
        <w:gridCol w:w="1984"/>
        <w:gridCol w:w="1952"/>
        <w:gridCol w:w="1919"/>
      </w:tblGrid>
      <w:tr w:rsidR="004D2E6F" w:rsidRPr="00997065" w14:paraId="1238F9C4" w14:textId="77777777" w:rsidTr="00FE09C1">
        <w:tc>
          <w:tcPr>
            <w:tcW w:w="1111" w:type="dxa"/>
          </w:tcPr>
          <w:p w14:paraId="1E7F6135" w14:textId="77777777" w:rsidR="004D2E6F" w:rsidRPr="00997065" w:rsidRDefault="004D2E6F" w:rsidP="00FE09C1">
            <w:pPr>
              <w:pStyle w:val="ListParagraph"/>
              <w:rPr>
                <w:rFonts w:ascii="Times New Roman" w:hAnsi="Times New Roman" w:cs="Times New Roman"/>
                <w:color w:val="000000" w:themeColor="text1"/>
                <w:sz w:val="20"/>
                <w:szCs w:val="20"/>
              </w:rPr>
            </w:pPr>
          </w:p>
        </w:tc>
        <w:tc>
          <w:tcPr>
            <w:tcW w:w="2050" w:type="dxa"/>
          </w:tcPr>
          <w:p w14:paraId="17C0DE5C" w14:textId="77777777" w:rsidR="004D2E6F" w:rsidRPr="00D3432C" w:rsidRDefault="004D2E6F" w:rsidP="00FE09C1">
            <w:pPr>
              <w:rPr>
                <w:rFonts w:ascii="Times New Roman" w:hAnsi="Times New Roman" w:cs="Times New Roman"/>
                <w:b/>
                <w:bCs/>
                <w:color w:val="000000" w:themeColor="text1"/>
                <w:sz w:val="20"/>
                <w:szCs w:val="20"/>
              </w:rPr>
            </w:pPr>
          </w:p>
        </w:tc>
        <w:tc>
          <w:tcPr>
            <w:tcW w:w="1984" w:type="dxa"/>
          </w:tcPr>
          <w:p w14:paraId="5D1F3A6C" w14:textId="77777777" w:rsidR="004D2E6F" w:rsidRPr="00D3432C" w:rsidRDefault="004D2E6F" w:rsidP="00FE09C1">
            <w:pPr>
              <w:rPr>
                <w:rFonts w:ascii="Times New Roman" w:hAnsi="Times New Roman" w:cs="Times New Roman"/>
                <w:b/>
                <w:bCs/>
                <w:color w:val="000000" w:themeColor="text1"/>
                <w:sz w:val="20"/>
                <w:szCs w:val="20"/>
              </w:rPr>
            </w:pPr>
            <w:r w:rsidRPr="00D3432C">
              <w:rPr>
                <w:rFonts w:ascii="Times New Roman" w:eastAsia="Times New Roman" w:hAnsi="Times New Roman" w:cs="Times New Roman"/>
                <w:b/>
                <w:bCs/>
                <w:color w:val="000000" w:themeColor="text1"/>
                <w:sz w:val="20"/>
                <w:szCs w:val="20"/>
              </w:rPr>
              <w:t>Gender-Specific Vulnerabilities</w:t>
            </w:r>
          </w:p>
        </w:tc>
        <w:tc>
          <w:tcPr>
            <w:tcW w:w="1952" w:type="dxa"/>
          </w:tcPr>
          <w:p w14:paraId="12113A9F" w14:textId="77777777" w:rsidR="004D2E6F" w:rsidRPr="00D3432C" w:rsidRDefault="004D2E6F" w:rsidP="00FE09C1">
            <w:pPr>
              <w:rPr>
                <w:rFonts w:ascii="Times New Roman" w:hAnsi="Times New Roman" w:cs="Times New Roman"/>
                <w:b/>
                <w:bCs/>
                <w:color w:val="000000" w:themeColor="text1"/>
                <w:sz w:val="20"/>
                <w:szCs w:val="20"/>
              </w:rPr>
            </w:pPr>
            <w:r w:rsidRPr="00D3432C">
              <w:rPr>
                <w:rFonts w:ascii="Times New Roman" w:eastAsia="Times New Roman" w:hAnsi="Times New Roman" w:cs="Times New Roman"/>
                <w:b/>
                <w:bCs/>
                <w:color w:val="000000" w:themeColor="text1"/>
                <w:sz w:val="20"/>
                <w:szCs w:val="20"/>
              </w:rPr>
              <w:t>Gender-Disaggregated Data</w:t>
            </w:r>
          </w:p>
        </w:tc>
        <w:tc>
          <w:tcPr>
            <w:tcW w:w="1919" w:type="dxa"/>
          </w:tcPr>
          <w:p w14:paraId="3A02A321" w14:textId="77777777" w:rsidR="004D2E6F" w:rsidRPr="00D3432C" w:rsidRDefault="004D2E6F" w:rsidP="00FE09C1">
            <w:pPr>
              <w:rPr>
                <w:rFonts w:ascii="Times New Roman" w:hAnsi="Times New Roman" w:cs="Times New Roman"/>
                <w:b/>
                <w:bCs/>
                <w:color w:val="000000" w:themeColor="text1"/>
                <w:sz w:val="20"/>
                <w:szCs w:val="20"/>
              </w:rPr>
            </w:pPr>
            <w:r w:rsidRPr="00D3432C">
              <w:rPr>
                <w:rFonts w:ascii="Times New Roman" w:eastAsia="Times New Roman" w:hAnsi="Times New Roman" w:cs="Times New Roman"/>
                <w:b/>
                <w:bCs/>
                <w:color w:val="000000" w:themeColor="text1"/>
                <w:sz w:val="20"/>
                <w:szCs w:val="20"/>
              </w:rPr>
              <w:t>Capacity Building on Gender and Adaptation</w:t>
            </w:r>
          </w:p>
        </w:tc>
      </w:tr>
      <w:tr w:rsidR="004D2E6F" w:rsidRPr="00997065" w14:paraId="30A3CCC1" w14:textId="77777777" w:rsidTr="00FE09C1">
        <w:trPr>
          <w:trHeight w:val="921"/>
        </w:trPr>
        <w:tc>
          <w:tcPr>
            <w:tcW w:w="1111" w:type="dxa"/>
          </w:tcPr>
          <w:p w14:paraId="2ED28056" w14:textId="77777777" w:rsidR="004D2E6F" w:rsidRPr="00997065" w:rsidRDefault="004D2E6F" w:rsidP="00FE09C1">
            <w:pPr>
              <w:pStyle w:val="ListParagraph"/>
              <w:numPr>
                <w:ilvl w:val="0"/>
                <w:numId w:val="28"/>
              </w:numPr>
              <w:rPr>
                <w:rFonts w:ascii="Times New Roman" w:eastAsia="Times New Roman" w:hAnsi="Times New Roman" w:cs="Times New Roman"/>
                <w:color w:val="000000" w:themeColor="text1"/>
                <w:sz w:val="20"/>
                <w:szCs w:val="20"/>
              </w:rPr>
            </w:pPr>
          </w:p>
        </w:tc>
        <w:tc>
          <w:tcPr>
            <w:tcW w:w="2050" w:type="dxa"/>
          </w:tcPr>
          <w:p w14:paraId="5C923C8E" w14:textId="77777777" w:rsidR="004D2E6F" w:rsidRPr="00D3432C" w:rsidRDefault="004D2E6F" w:rsidP="00FE09C1">
            <w:pPr>
              <w:rPr>
                <w:rFonts w:ascii="Times New Roman" w:hAnsi="Times New Roman" w:cs="Times New Roman"/>
                <w:b/>
                <w:bCs/>
                <w:color w:val="000000" w:themeColor="text1"/>
                <w:sz w:val="20"/>
                <w:szCs w:val="20"/>
              </w:rPr>
            </w:pPr>
            <w:r w:rsidRPr="00D3432C">
              <w:rPr>
                <w:rFonts w:ascii="Times New Roman" w:eastAsia="Times New Roman" w:hAnsi="Times New Roman" w:cs="Times New Roman"/>
                <w:b/>
                <w:bCs/>
                <w:color w:val="000000" w:themeColor="text1"/>
                <w:sz w:val="20"/>
                <w:szCs w:val="20"/>
              </w:rPr>
              <w:t>Andhra Pradesh</w:t>
            </w:r>
          </w:p>
        </w:tc>
        <w:tc>
          <w:tcPr>
            <w:tcW w:w="1984" w:type="dxa"/>
          </w:tcPr>
          <w:p w14:paraId="712A0134" w14:textId="77777777" w:rsidR="004D2E6F" w:rsidRPr="00997065" w:rsidRDefault="004D2E6F" w:rsidP="00FE09C1">
            <w:pPr>
              <w:rPr>
                <w:rFonts w:ascii="Times New Roman" w:hAnsi="Times New Roman" w:cs="Times New Roman"/>
                <w:color w:val="000000" w:themeColor="text1"/>
                <w:sz w:val="20"/>
                <w:szCs w:val="20"/>
              </w:rPr>
            </w:pPr>
            <w:r w:rsidRPr="00997065">
              <w:rPr>
                <w:rFonts w:ascii="Times New Roman" w:eastAsia="Times New Roman" w:hAnsi="Times New Roman" w:cs="Times New Roman"/>
                <w:color w:val="000000" w:themeColor="text1"/>
                <w:sz w:val="20"/>
                <w:szCs w:val="20"/>
              </w:rPr>
              <w:t>Recognizes the vulnerability of women in agriculture and disaster management.</w:t>
            </w:r>
          </w:p>
        </w:tc>
        <w:tc>
          <w:tcPr>
            <w:tcW w:w="1952" w:type="dxa"/>
          </w:tcPr>
          <w:p w14:paraId="737D1E20" w14:textId="77777777" w:rsidR="004D2E6F" w:rsidRPr="00997065" w:rsidRDefault="004D2E6F" w:rsidP="00FE09C1">
            <w:pPr>
              <w:rPr>
                <w:rFonts w:ascii="Times New Roman" w:eastAsia="Times New Roman" w:hAnsi="Times New Roman" w:cs="Times New Roman"/>
                <w:color w:val="000000" w:themeColor="text1"/>
                <w:sz w:val="20"/>
                <w:szCs w:val="20"/>
              </w:rPr>
            </w:pPr>
            <w:r w:rsidRPr="00997065">
              <w:rPr>
                <w:rFonts w:ascii="Times New Roman" w:eastAsia="Times New Roman" w:hAnsi="Times New Roman" w:cs="Times New Roman"/>
                <w:color w:val="000000" w:themeColor="text1"/>
                <w:sz w:val="20"/>
                <w:szCs w:val="20"/>
              </w:rPr>
              <w:t>Focus on gender-sensitive data collection in sectors like agriculture and water.</w:t>
            </w:r>
          </w:p>
          <w:p w14:paraId="21F9A3BE" w14:textId="77777777" w:rsidR="004D2E6F" w:rsidRPr="00997065" w:rsidRDefault="004D2E6F" w:rsidP="00FE09C1">
            <w:pPr>
              <w:rPr>
                <w:rFonts w:ascii="Times New Roman" w:hAnsi="Times New Roman" w:cs="Times New Roman"/>
                <w:color w:val="000000" w:themeColor="text1"/>
                <w:sz w:val="20"/>
                <w:szCs w:val="20"/>
              </w:rPr>
            </w:pPr>
          </w:p>
        </w:tc>
        <w:tc>
          <w:tcPr>
            <w:tcW w:w="1919" w:type="dxa"/>
          </w:tcPr>
          <w:p w14:paraId="010B7C14" w14:textId="77777777" w:rsidR="004D2E6F" w:rsidRPr="00997065" w:rsidRDefault="004D2E6F" w:rsidP="00FE09C1">
            <w:pPr>
              <w:rPr>
                <w:rFonts w:ascii="Times New Roman" w:eastAsia="Times New Roman" w:hAnsi="Times New Roman" w:cs="Times New Roman"/>
                <w:color w:val="000000" w:themeColor="text1"/>
                <w:sz w:val="20"/>
                <w:szCs w:val="20"/>
              </w:rPr>
            </w:pPr>
            <w:r w:rsidRPr="00997065">
              <w:rPr>
                <w:rFonts w:ascii="Times New Roman" w:eastAsia="Times New Roman" w:hAnsi="Times New Roman" w:cs="Times New Roman"/>
                <w:color w:val="000000" w:themeColor="text1"/>
                <w:sz w:val="20"/>
                <w:szCs w:val="20"/>
              </w:rPr>
              <w:t>Includes training for women in climate-resilient agricultural practices.</w:t>
            </w:r>
          </w:p>
        </w:tc>
      </w:tr>
      <w:tr w:rsidR="004D2E6F" w:rsidRPr="00997065" w14:paraId="22C26106" w14:textId="77777777" w:rsidTr="00FE09C1">
        <w:tc>
          <w:tcPr>
            <w:tcW w:w="1111" w:type="dxa"/>
          </w:tcPr>
          <w:p w14:paraId="16F2D884" w14:textId="77777777" w:rsidR="004D2E6F" w:rsidRPr="00997065" w:rsidRDefault="004D2E6F" w:rsidP="00FE09C1">
            <w:pPr>
              <w:pStyle w:val="ListParagraph"/>
              <w:numPr>
                <w:ilvl w:val="0"/>
                <w:numId w:val="28"/>
              </w:numPr>
              <w:rPr>
                <w:rFonts w:ascii="Times New Roman" w:eastAsia="Times New Roman" w:hAnsi="Times New Roman" w:cs="Times New Roman"/>
                <w:color w:val="000000" w:themeColor="text1"/>
                <w:sz w:val="20"/>
                <w:szCs w:val="20"/>
              </w:rPr>
            </w:pPr>
          </w:p>
        </w:tc>
        <w:tc>
          <w:tcPr>
            <w:tcW w:w="2050" w:type="dxa"/>
          </w:tcPr>
          <w:p w14:paraId="7D68FB1B" w14:textId="77777777" w:rsidR="004D2E6F" w:rsidRPr="00D3432C" w:rsidRDefault="004D2E6F" w:rsidP="00FE09C1">
            <w:pPr>
              <w:rPr>
                <w:rFonts w:ascii="Times New Roman" w:hAnsi="Times New Roman" w:cs="Times New Roman"/>
                <w:b/>
                <w:bCs/>
                <w:color w:val="000000" w:themeColor="text1"/>
                <w:sz w:val="20"/>
                <w:szCs w:val="20"/>
              </w:rPr>
            </w:pPr>
            <w:r w:rsidRPr="00D3432C">
              <w:rPr>
                <w:rFonts w:ascii="Times New Roman" w:eastAsia="Times New Roman" w:hAnsi="Times New Roman" w:cs="Times New Roman"/>
                <w:b/>
                <w:bCs/>
                <w:color w:val="000000" w:themeColor="text1"/>
                <w:sz w:val="20"/>
                <w:szCs w:val="20"/>
              </w:rPr>
              <w:t>Arunachal Pradesh</w:t>
            </w:r>
          </w:p>
        </w:tc>
        <w:tc>
          <w:tcPr>
            <w:tcW w:w="1984" w:type="dxa"/>
          </w:tcPr>
          <w:p w14:paraId="3F763761" w14:textId="77777777" w:rsidR="004D2E6F" w:rsidRPr="00997065" w:rsidRDefault="004D2E6F" w:rsidP="00FE09C1">
            <w:pPr>
              <w:rPr>
                <w:rFonts w:ascii="Times New Roman" w:hAnsi="Times New Roman" w:cs="Times New Roman"/>
                <w:color w:val="000000" w:themeColor="text1"/>
                <w:sz w:val="20"/>
                <w:szCs w:val="20"/>
              </w:rPr>
            </w:pPr>
            <w:r w:rsidRPr="00997065">
              <w:rPr>
                <w:rFonts w:ascii="Times New Roman" w:eastAsia="Times New Roman" w:hAnsi="Times New Roman" w:cs="Times New Roman"/>
                <w:color w:val="000000" w:themeColor="text1"/>
                <w:sz w:val="20"/>
                <w:szCs w:val="20"/>
              </w:rPr>
              <w:t>Addresses women’s vulnerability, especially in agriculture and water access, but not in detail.</w:t>
            </w:r>
          </w:p>
        </w:tc>
        <w:tc>
          <w:tcPr>
            <w:tcW w:w="1952" w:type="dxa"/>
          </w:tcPr>
          <w:p w14:paraId="35374A26" w14:textId="77777777" w:rsidR="004D2E6F" w:rsidRPr="00997065" w:rsidRDefault="004D2E6F" w:rsidP="00FE09C1">
            <w:pPr>
              <w:rPr>
                <w:rFonts w:ascii="Times New Roman" w:eastAsia="Times New Roman" w:hAnsi="Times New Roman" w:cs="Times New Roman"/>
                <w:color w:val="000000" w:themeColor="text1"/>
                <w:sz w:val="20"/>
                <w:szCs w:val="20"/>
              </w:rPr>
            </w:pPr>
            <w:r w:rsidRPr="00997065">
              <w:rPr>
                <w:rFonts w:ascii="Times New Roman" w:eastAsia="Times New Roman" w:hAnsi="Times New Roman" w:cs="Times New Roman"/>
                <w:color w:val="000000" w:themeColor="text1"/>
                <w:sz w:val="20"/>
                <w:szCs w:val="20"/>
              </w:rPr>
              <w:t>Limited reference to gender-disaggregated data.</w:t>
            </w:r>
          </w:p>
          <w:p w14:paraId="25245957" w14:textId="77777777" w:rsidR="004D2E6F" w:rsidRPr="00997065" w:rsidRDefault="004D2E6F" w:rsidP="00FE09C1">
            <w:pPr>
              <w:rPr>
                <w:rFonts w:ascii="Times New Roman" w:hAnsi="Times New Roman" w:cs="Times New Roman"/>
                <w:color w:val="000000" w:themeColor="text1"/>
                <w:sz w:val="20"/>
                <w:szCs w:val="20"/>
              </w:rPr>
            </w:pPr>
          </w:p>
        </w:tc>
        <w:tc>
          <w:tcPr>
            <w:tcW w:w="1919" w:type="dxa"/>
          </w:tcPr>
          <w:p w14:paraId="7E8427A8" w14:textId="77777777" w:rsidR="004D2E6F" w:rsidRPr="00997065" w:rsidRDefault="004D2E6F" w:rsidP="00FE09C1">
            <w:pPr>
              <w:rPr>
                <w:rFonts w:ascii="Times New Roman" w:eastAsia="Times New Roman" w:hAnsi="Times New Roman" w:cs="Times New Roman"/>
                <w:color w:val="000000" w:themeColor="text1"/>
                <w:sz w:val="20"/>
                <w:szCs w:val="20"/>
              </w:rPr>
            </w:pPr>
            <w:r w:rsidRPr="00997065">
              <w:rPr>
                <w:rFonts w:ascii="Times New Roman" w:eastAsia="Times New Roman" w:hAnsi="Times New Roman" w:cs="Times New Roman"/>
                <w:color w:val="000000" w:themeColor="text1"/>
                <w:sz w:val="20"/>
                <w:szCs w:val="20"/>
              </w:rPr>
              <w:t>Some focus on women's participation in disaster risk reduction programs.</w:t>
            </w:r>
          </w:p>
          <w:p w14:paraId="2EF25C0E" w14:textId="77777777" w:rsidR="004D2E6F" w:rsidRPr="00997065" w:rsidRDefault="004D2E6F" w:rsidP="00FE09C1">
            <w:pPr>
              <w:rPr>
                <w:rFonts w:ascii="Times New Roman" w:hAnsi="Times New Roman" w:cs="Times New Roman"/>
                <w:color w:val="000000" w:themeColor="text1"/>
                <w:sz w:val="20"/>
                <w:szCs w:val="20"/>
              </w:rPr>
            </w:pPr>
          </w:p>
        </w:tc>
      </w:tr>
      <w:tr w:rsidR="004D2E6F" w:rsidRPr="00997065" w14:paraId="047B6599" w14:textId="77777777" w:rsidTr="00FE09C1">
        <w:tc>
          <w:tcPr>
            <w:tcW w:w="1111" w:type="dxa"/>
          </w:tcPr>
          <w:p w14:paraId="1610F827" w14:textId="77777777" w:rsidR="004D2E6F" w:rsidRPr="00997065" w:rsidRDefault="004D2E6F" w:rsidP="00FE09C1">
            <w:pPr>
              <w:pStyle w:val="ListParagraph"/>
              <w:numPr>
                <w:ilvl w:val="0"/>
                <w:numId w:val="28"/>
              </w:numPr>
              <w:rPr>
                <w:rFonts w:ascii="Times New Roman" w:eastAsia="Times New Roman" w:hAnsi="Times New Roman" w:cs="Times New Roman"/>
                <w:color w:val="000000" w:themeColor="text1"/>
                <w:sz w:val="20"/>
                <w:szCs w:val="20"/>
              </w:rPr>
            </w:pPr>
          </w:p>
        </w:tc>
        <w:tc>
          <w:tcPr>
            <w:tcW w:w="2050" w:type="dxa"/>
          </w:tcPr>
          <w:p w14:paraId="240CA2E5" w14:textId="77777777" w:rsidR="004D2E6F" w:rsidRPr="00D3432C" w:rsidRDefault="004D2E6F" w:rsidP="00FE09C1">
            <w:pPr>
              <w:rPr>
                <w:rFonts w:ascii="Times New Roman" w:hAnsi="Times New Roman" w:cs="Times New Roman"/>
                <w:b/>
                <w:bCs/>
                <w:color w:val="000000" w:themeColor="text1"/>
                <w:sz w:val="20"/>
                <w:szCs w:val="20"/>
              </w:rPr>
            </w:pPr>
            <w:r w:rsidRPr="00D3432C">
              <w:rPr>
                <w:rFonts w:ascii="Times New Roman" w:eastAsia="Times New Roman" w:hAnsi="Times New Roman" w:cs="Times New Roman"/>
                <w:b/>
                <w:bCs/>
                <w:color w:val="000000" w:themeColor="text1"/>
                <w:sz w:val="20"/>
                <w:szCs w:val="20"/>
              </w:rPr>
              <w:t>Assam</w:t>
            </w:r>
          </w:p>
        </w:tc>
        <w:tc>
          <w:tcPr>
            <w:tcW w:w="1984" w:type="dxa"/>
          </w:tcPr>
          <w:p w14:paraId="13D203E9" w14:textId="77777777" w:rsidR="004D2E6F" w:rsidRPr="00997065" w:rsidRDefault="004D2E6F" w:rsidP="00FE09C1">
            <w:pPr>
              <w:rPr>
                <w:rFonts w:ascii="Times New Roman" w:hAnsi="Times New Roman" w:cs="Times New Roman"/>
                <w:color w:val="000000" w:themeColor="text1"/>
                <w:sz w:val="20"/>
                <w:szCs w:val="20"/>
              </w:rPr>
            </w:pPr>
            <w:r w:rsidRPr="00997065">
              <w:rPr>
                <w:rFonts w:ascii="Times New Roman" w:eastAsia="Times New Roman" w:hAnsi="Times New Roman" w:cs="Times New Roman"/>
                <w:color w:val="000000" w:themeColor="text1"/>
                <w:sz w:val="20"/>
                <w:szCs w:val="20"/>
              </w:rPr>
              <w:t>Highlights the impact of climate change on women, especially in the context of floods and agriculture</w:t>
            </w:r>
          </w:p>
        </w:tc>
        <w:tc>
          <w:tcPr>
            <w:tcW w:w="1952" w:type="dxa"/>
          </w:tcPr>
          <w:p w14:paraId="7AECB784" w14:textId="77777777" w:rsidR="004D2E6F" w:rsidRPr="00997065" w:rsidRDefault="004D2E6F" w:rsidP="00FE09C1">
            <w:pPr>
              <w:rPr>
                <w:rFonts w:ascii="Times New Roman" w:eastAsia="Times New Roman" w:hAnsi="Times New Roman" w:cs="Times New Roman"/>
                <w:color w:val="000000" w:themeColor="text1"/>
                <w:sz w:val="20"/>
                <w:szCs w:val="20"/>
              </w:rPr>
            </w:pPr>
            <w:r w:rsidRPr="00997065">
              <w:rPr>
                <w:rFonts w:ascii="Times New Roman" w:eastAsia="Times New Roman" w:hAnsi="Times New Roman" w:cs="Times New Roman"/>
                <w:color w:val="000000" w:themeColor="text1"/>
                <w:sz w:val="20"/>
                <w:szCs w:val="20"/>
              </w:rPr>
              <w:t>Data collection on gender is not detailed but exists for specific sectors like agriculture.</w:t>
            </w:r>
          </w:p>
          <w:p w14:paraId="664933CB" w14:textId="77777777" w:rsidR="004D2E6F" w:rsidRPr="00997065" w:rsidRDefault="004D2E6F" w:rsidP="00FE09C1">
            <w:pPr>
              <w:rPr>
                <w:rFonts w:ascii="Times New Roman" w:hAnsi="Times New Roman" w:cs="Times New Roman"/>
                <w:color w:val="000000" w:themeColor="text1"/>
                <w:sz w:val="20"/>
                <w:szCs w:val="20"/>
              </w:rPr>
            </w:pPr>
          </w:p>
        </w:tc>
        <w:tc>
          <w:tcPr>
            <w:tcW w:w="1919" w:type="dxa"/>
          </w:tcPr>
          <w:p w14:paraId="2154E1DE" w14:textId="77777777" w:rsidR="004D2E6F" w:rsidRPr="00997065" w:rsidRDefault="004D2E6F" w:rsidP="00FE09C1">
            <w:pPr>
              <w:rPr>
                <w:rFonts w:ascii="Times New Roman" w:eastAsia="Times New Roman" w:hAnsi="Times New Roman" w:cs="Times New Roman"/>
                <w:color w:val="000000" w:themeColor="text1"/>
                <w:sz w:val="20"/>
                <w:szCs w:val="20"/>
              </w:rPr>
            </w:pPr>
            <w:r w:rsidRPr="00997065">
              <w:rPr>
                <w:rFonts w:ascii="Times New Roman" w:eastAsia="Times New Roman" w:hAnsi="Times New Roman" w:cs="Times New Roman"/>
                <w:color w:val="000000" w:themeColor="text1"/>
                <w:sz w:val="20"/>
                <w:szCs w:val="20"/>
              </w:rPr>
              <w:t>Gender-specific training for community-based adaptation.</w:t>
            </w:r>
          </w:p>
          <w:p w14:paraId="5069C36F" w14:textId="77777777" w:rsidR="004D2E6F" w:rsidRPr="00997065" w:rsidRDefault="004D2E6F" w:rsidP="00FE09C1">
            <w:pPr>
              <w:rPr>
                <w:rFonts w:ascii="Times New Roman" w:hAnsi="Times New Roman" w:cs="Times New Roman"/>
                <w:color w:val="000000" w:themeColor="text1"/>
                <w:sz w:val="20"/>
                <w:szCs w:val="20"/>
              </w:rPr>
            </w:pPr>
          </w:p>
        </w:tc>
      </w:tr>
      <w:tr w:rsidR="004D2E6F" w:rsidRPr="00997065" w14:paraId="250E8AD4" w14:textId="77777777" w:rsidTr="00FE09C1">
        <w:tc>
          <w:tcPr>
            <w:tcW w:w="1111" w:type="dxa"/>
          </w:tcPr>
          <w:p w14:paraId="0CF5641E" w14:textId="77777777" w:rsidR="004D2E6F" w:rsidRPr="00997065" w:rsidRDefault="004D2E6F" w:rsidP="00FE09C1">
            <w:pPr>
              <w:pStyle w:val="ListParagraph"/>
              <w:numPr>
                <w:ilvl w:val="0"/>
                <w:numId w:val="28"/>
              </w:numPr>
              <w:rPr>
                <w:rFonts w:ascii="Times New Roman" w:eastAsia="Times New Roman" w:hAnsi="Times New Roman" w:cs="Times New Roman"/>
                <w:color w:val="000000" w:themeColor="text1"/>
                <w:sz w:val="20"/>
                <w:szCs w:val="20"/>
              </w:rPr>
            </w:pPr>
          </w:p>
        </w:tc>
        <w:tc>
          <w:tcPr>
            <w:tcW w:w="2050" w:type="dxa"/>
          </w:tcPr>
          <w:p w14:paraId="3D0E9BF4" w14:textId="77777777" w:rsidR="004D2E6F" w:rsidRPr="00D3432C" w:rsidRDefault="004D2E6F" w:rsidP="00FE09C1">
            <w:pPr>
              <w:rPr>
                <w:rFonts w:ascii="Times New Roman" w:hAnsi="Times New Roman" w:cs="Times New Roman"/>
                <w:b/>
                <w:bCs/>
                <w:color w:val="000000" w:themeColor="text1"/>
                <w:sz w:val="20"/>
                <w:szCs w:val="20"/>
              </w:rPr>
            </w:pPr>
            <w:r w:rsidRPr="00D3432C">
              <w:rPr>
                <w:rFonts w:ascii="Times New Roman" w:eastAsia="Times New Roman" w:hAnsi="Times New Roman" w:cs="Times New Roman"/>
                <w:b/>
                <w:bCs/>
                <w:color w:val="000000" w:themeColor="text1"/>
                <w:sz w:val="20"/>
                <w:szCs w:val="20"/>
              </w:rPr>
              <w:t>Karnataka</w:t>
            </w:r>
          </w:p>
        </w:tc>
        <w:tc>
          <w:tcPr>
            <w:tcW w:w="1984" w:type="dxa"/>
          </w:tcPr>
          <w:p w14:paraId="7481BD4C" w14:textId="77777777" w:rsidR="004D2E6F" w:rsidRPr="00997065" w:rsidRDefault="004D2E6F" w:rsidP="00FE09C1">
            <w:pPr>
              <w:rPr>
                <w:rFonts w:ascii="Times New Roman" w:hAnsi="Times New Roman" w:cs="Times New Roman"/>
                <w:color w:val="000000" w:themeColor="text1"/>
                <w:sz w:val="20"/>
                <w:szCs w:val="20"/>
              </w:rPr>
            </w:pPr>
            <w:r w:rsidRPr="00997065">
              <w:rPr>
                <w:rFonts w:ascii="Times New Roman" w:eastAsia="Times New Roman" w:hAnsi="Times New Roman" w:cs="Times New Roman"/>
                <w:color w:val="000000" w:themeColor="text1"/>
                <w:sz w:val="20"/>
                <w:szCs w:val="20"/>
              </w:rPr>
              <w:t>Acknowledges that women, especially in rural areas, are highly vulnerable to climate change</w:t>
            </w:r>
          </w:p>
        </w:tc>
        <w:tc>
          <w:tcPr>
            <w:tcW w:w="1952" w:type="dxa"/>
          </w:tcPr>
          <w:p w14:paraId="30480EC3" w14:textId="77777777" w:rsidR="004D2E6F" w:rsidRPr="00997065" w:rsidRDefault="004D2E6F" w:rsidP="00FE09C1">
            <w:pPr>
              <w:rPr>
                <w:rFonts w:ascii="Times New Roman" w:hAnsi="Times New Roman" w:cs="Times New Roman"/>
                <w:color w:val="000000" w:themeColor="text1"/>
                <w:sz w:val="20"/>
                <w:szCs w:val="20"/>
              </w:rPr>
            </w:pPr>
            <w:r w:rsidRPr="00997065">
              <w:rPr>
                <w:rFonts w:ascii="Times New Roman" w:eastAsia="Times New Roman" w:hAnsi="Times New Roman" w:cs="Times New Roman"/>
                <w:color w:val="000000" w:themeColor="text1"/>
                <w:sz w:val="20"/>
                <w:szCs w:val="20"/>
              </w:rPr>
              <w:t>-</w:t>
            </w:r>
          </w:p>
        </w:tc>
        <w:tc>
          <w:tcPr>
            <w:tcW w:w="1919" w:type="dxa"/>
          </w:tcPr>
          <w:p w14:paraId="576B15F2" w14:textId="77777777" w:rsidR="004D2E6F" w:rsidRPr="00997065" w:rsidRDefault="004D2E6F" w:rsidP="00FE09C1">
            <w:pPr>
              <w:rPr>
                <w:rFonts w:ascii="Times New Roman" w:eastAsia="Times New Roman" w:hAnsi="Times New Roman" w:cs="Times New Roman"/>
                <w:color w:val="000000" w:themeColor="text1"/>
                <w:sz w:val="20"/>
                <w:szCs w:val="20"/>
              </w:rPr>
            </w:pPr>
            <w:r w:rsidRPr="00997065">
              <w:rPr>
                <w:rFonts w:ascii="Times New Roman" w:eastAsia="Times New Roman" w:hAnsi="Times New Roman" w:cs="Times New Roman"/>
                <w:color w:val="000000" w:themeColor="text1"/>
                <w:sz w:val="20"/>
                <w:szCs w:val="20"/>
              </w:rPr>
              <w:t>Capacity-building programs on climate adaptation, with an emphasis on women.</w:t>
            </w:r>
          </w:p>
          <w:p w14:paraId="4235CD37" w14:textId="77777777" w:rsidR="004D2E6F" w:rsidRPr="00997065" w:rsidRDefault="004D2E6F" w:rsidP="00FE09C1">
            <w:pPr>
              <w:rPr>
                <w:rFonts w:ascii="Times New Roman" w:hAnsi="Times New Roman" w:cs="Times New Roman"/>
                <w:color w:val="000000" w:themeColor="text1"/>
                <w:sz w:val="20"/>
                <w:szCs w:val="20"/>
              </w:rPr>
            </w:pPr>
          </w:p>
        </w:tc>
      </w:tr>
      <w:tr w:rsidR="004D2E6F" w:rsidRPr="00997065" w14:paraId="196B95DC" w14:textId="77777777" w:rsidTr="00FE09C1">
        <w:tc>
          <w:tcPr>
            <w:tcW w:w="1111" w:type="dxa"/>
          </w:tcPr>
          <w:p w14:paraId="3E543F13" w14:textId="77777777" w:rsidR="004D2E6F" w:rsidRPr="00997065" w:rsidRDefault="004D2E6F" w:rsidP="00FE09C1">
            <w:pPr>
              <w:pStyle w:val="ListParagraph"/>
              <w:numPr>
                <w:ilvl w:val="0"/>
                <w:numId w:val="28"/>
              </w:numPr>
              <w:rPr>
                <w:rFonts w:ascii="Times New Roman" w:eastAsia="Times New Roman" w:hAnsi="Times New Roman" w:cs="Times New Roman"/>
                <w:color w:val="000000" w:themeColor="text1"/>
                <w:sz w:val="20"/>
                <w:szCs w:val="20"/>
              </w:rPr>
            </w:pPr>
          </w:p>
        </w:tc>
        <w:tc>
          <w:tcPr>
            <w:tcW w:w="2050" w:type="dxa"/>
          </w:tcPr>
          <w:p w14:paraId="410486AE" w14:textId="77777777" w:rsidR="004D2E6F" w:rsidRPr="00D3432C" w:rsidRDefault="004D2E6F" w:rsidP="00FE09C1">
            <w:pPr>
              <w:rPr>
                <w:rFonts w:ascii="Times New Roman" w:hAnsi="Times New Roman" w:cs="Times New Roman"/>
                <w:b/>
                <w:bCs/>
                <w:color w:val="000000" w:themeColor="text1"/>
                <w:sz w:val="20"/>
                <w:szCs w:val="20"/>
              </w:rPr>
            </w:pPr>
            <w:r w:rsidRPr="00D3432C">
              <w:rPr>
                <w:rFonts w:ascii="Times New Roman" w:eastAsia="Times New Roman" w:hAnsi="Times New Roman" w:cs="Times New Roman"/>
                <w:b/>
                <w:bCs/>
                <w:color w:val="000000" w:themeColor="text1"/>
                <w:sz w:val="20"/>
                <w:szCs w:val="20"/>
              </w:rPr>
              <w:t>Gujarat</w:t>
            </w:r>
          </w:p>
        </w:tc>
        <w:tc>
          <w:tcPr>
            <w:tcW w:w="1984" w:type="dxa"/>
          </w:tcPr>
          <w:p w14:paraId="65AFA5B0" w14:textId="77777777" w:rsidR="004D2E6F" w:rsidRPr="00997065" w:rsidRDefault="004D2E6F" w:rsidP="00FE09C1">
            <w:pPr>
              <w:rPr>
                <w:rFonts w:ascii="Times New Roman" w:eastAsia="Times New Roman" w:hAnsi="Times New Roman" w:cs="Times New Roman"/>
                <w:color w:val="000000" w:themeColor="text1"/>
                <w:sz w:val="20"/>
                <w:szCs w:val="20"/>
              </w:rPr>
            </w:pPr>
            <w:r w:rsidRPr="00997065">
              <w:rPr>
                <w:rFonts w:ascii="Times New Roman" w:eastAsia="Times New Roman" w:hAnsi="Times New Roman" w:cs="Times New Roman"/>
                <w:color w:val="000000" w:themeColor="text1"/>
                <w:sz w:val="20"/>
                <w:szCs w:val="20"/>
              </w:rPr>
              <w:t>Women’s roles in agriculture and water management are recognized.</w:t>
            </w:r>
          </w:p>
          <w:p w14:paraId="1E744108" w14:textId="77777777" w:rsidR="004D2E6F" w:rsidRPr="00997065" w:rsidRDefault="004D2E6F" w:rsidP="00FE09C1">
            <w:pPr>
              <w:rPr>
                <w:rFonts w:ascii="Times New Roman" w:hAnsi="Times New Roman" w:cs="Times New Roman"/>
                <w:color w:val="000000" w:themeColor="text1"/>
                <w:sz w:val="20"/>
                <w:szCs w:val="20"/>
              </w:rPr>
            </w:pPr>
          </w:p>
        </w:tc>
        <w:tc>
          <w:tcPr>
            <w:tcW w:w="1952" w:type="dxa"/>
          </w:tcPr>
          <w:p w14:paraId="6CEF9F8D" w14:textId="77777777" w:rsidR="004D2E6F" w:rsidRPr="00997065" w:rsidRDefault="004D2E6F" w:rsidP="00FE09C1">
            <w:pPr>
              <w:rPr>
                <w:rFonts w:ascii="Times New Roman" w:hAnsi="Times New Roman" w:cs="Times New Roman"/>
                <w:color w:val="000000" w:themeColor="text1"/>
                <w:sz w:val="20"/>
                <w:szCs w:val="20"/>
              </w:rPr>
            </w:pPr>
            <w:r w:rsidRPr="00997065">
              <w:rPr>
                <w:rFonts w:ascii="Times New Roman" w:eastAsia="Times New Roman" w:hAnsi="Times New Roman" w:cs="Times New Roman"/>
                <w:color w:val="000000" w:themeColor="text1"/>
                <w:sz w:val="20"/>
                <w:szCs w:val="20"/>
              </w:rPr>
              <w:t>Data collection is present, but there is room for improvement in gender-specific data</w:t>
            </w:r>
          </w:p>
        </w:tc>
        <w:tc>
          <w:tcPr>
            <w:tcW w:w="1919" w:type="dxa"/>
          </w:tcPr>
          <w:p w14:paraId="3FC8E7A6" w14:textId="77777777" w:rsidR="004D2E6F" w:rsidRPr="00997065" w:rsidRDefault="004D2E6F" w:rsidP="00FE09C1">
            <w:pPr>
              <w:rPr>
                <w:rFonts w:ascii="Times New Roman" w:hAnsi="Times New Roman" w:cs="Times New Roman"/>
                <w:color w:val="000000" w:themeColor="text1"/>
                <w:sz w:val="20"/>
                <w:szCs w:val="20"/>
              </w:rPr>
            </w:pPr>
            <w:r w:rsidRPr="00997065">
              <w:rPr>
                <w:rFonts w:ascii="Times New Roman" w:eastAsia="Times New Roman" w:hAnsi="Times New Roman" w:cs="Times New Roman"/>
                <w:color w:val="000000" w:themeColor="text1"/>
                <w:sz w:val="20"/>
                <w:szCs w:val="20"/>
              </w:rPr>
              <w:t>Some focus on women’s empowerment through capacity-building in agriculture and disaster management</w:t>
            </w:r>
          </w:p>
        </w:tc>
      </w:tr>
      <w:tr w:rsidR="004D2E6F" w:rsidRPr="00997065" w14:paraId="38EAB9F0" w14:textId="77777777" w:rsidTr="00FE09C1">
        <w:tc>
          <w:tcPr>
            <w:tcW w:w="1111" w:type="dxa"/>
          </w:tcPr>
          <w:p w14:paraId="4F60E87F" w14:textId="77777777" w:rsidR="004D2E6F" w:rsidRPr="00997065" w:rsidRDefault="004D2E6F" w:rsidP="00FE09C1">
            <w:pPr>
              <w:pStyle w:val="ListParagraph"/>
              <w:numPr>
                <w:ilvl w:val="0"/>
                <w:numId w:val="28"/>
              </w:numPr>
              <w:rPr>
                <w:rFonts w:ascii="Times New Roman" w:eastAsia="Times New Roman" w:hAnsi="Times New Roman" w:cs="Times New Roman"/>
                <w:color w:val="000000" w:themeColor="text1"/>
                <w:sz w:val="20"/>
                <w:szCs w:val="20"/>
              </w:rPr>
            </w:pPr>
          </w:p>
        </w:tc>
        <w:tc>
          <w:tcPr>
            <w:tcW w:w="2050" w:type="dxa"/>
          </w:tcPr>
          <w:p w14:paraId="53C4263A" w14:textId="77777777" w:rsidR="004D2E6F" w:rsidRPr="00D3432C" w:rsidRDefault="004D2E6F" w:rsidP="00FE09C1">
            <w:pPr>
              <w:rPr>
                <w:rFonts w:ascii="Times New Roman" w:hAnsi="Times New Roman" w:cs="Times New Roman"/>
                <w:b/>
                <w:bCs/>
                <w:color w:val="000000" w:themeColor="text1"/>
                <w:sz w:val="20"/>
                <w:szCs w:val="20"/>
              </w:rPr>
            </w:pPr>
            <w:r w:rsidRPr="00D3432C">
              <w:rPr>
                <w:rFonts w:ascii="Times New Roman" w:eastAsia="Times New Roman" w:hAnsi="Times New Roman" w:cs="Times New Roman"/>
                <w:b/>
                <w:bCs/>
                <w:color w:val="000000" w:themeColor="text1"/>
                <w:sz w:val="20"/>
                <w:szCs w:val="20"/>
              </w:rPr>
              <w:t>Himachal Pradesh</w:t>
            </w:r>
          </w:p>
        </w:tc>
        <w:tc>
          <w:tcPr>
            <w:tcW w:w="1984" w:type="dxa"/>
          </w:tcPr>
          <w:p w14:paraId="26FB73F6" w14:textId="77777777" w:rsidR="004D2E6F" w:rsidRPr="00997065" w:rsidRDefault="004D2E6F" w:rsidP="00FE09C1">
            <w:pPr>
              <w:rPr>
                <w:rFonts w:ascii="Times New Roman" w:hAnsi="Times New Roman" w:cs="Times New Roman"/>
                <w:color w:val="000000" w:themeColor="text1"/>
                <w:sz w:val="20"/>
                <w:szCs w:val="20"/>
              </w:rPr>
            </w:pPr>
            <w:r w:rsidRPr="00997065">
              <w:rPr>
                <w:rFonts w:ascii="Times New Roman" w:eastAsia="Times New Roman" w:hAnsi="Times New Roman" w:cs="Times New Roman"/>
                <w:color w:val="000000" w:themeColor="text1"/>
                <w:sz w:val="20"/>
                <w:szCs w:val="20"/>
              </w:rPr>
              <w:t>Strong focus on the gendered impact of climate change, especially in agriculture and disaster contexts</w:t>
            </w:r>
          </w:p>
        </w:tc>
        <w:tc>
          <w:tcPr>
            <w:tcW w:w="1952" w:type="dxa"/>
          </w:tcPr>
          <w:p w14:paraId="179C65A2" w14:textId="77777777" w:rsidR="004D2E6F" w:rsidRPr="00997065" w:rsidRDefault="004D2E6F" w:rsidP="00FE09C1">
            <w:pPr>
              <w:rPr>
                <w:rFonts w:ascii="Times New Roman" w:eastAsia="Times New Roman" w:hAnsi="Times New Roman" w:cs="Times New Roman"/>
                <w:color w:val="000000" w:themeColor="text1"/>
                <w:sz w:val="20"/>
                <w:szCs w:val="20"/>
              </w:rPr>
            </w:pPr>
            <w:r w:rsidRPr="00997065">
              <w:rPr>
                <w:rFonts w:ascii="Times New Roman" w:eastAsia="Times New Roman" w:hAnsi="Times New Roman" w:cs="Times New Roman"/>
                <w:color w:val="000000" w:themeColor="text1"/>
                <w:sz w:val="20"/>
                <w:szCs w:val="20"/>
              </w:rPr>
              <w:t>Gender-specific data is integrated in the SAPCC, particularly related to agriculture.</w:t>
            </w:r>
          </w:p>
          <w:p w14:paraId="65F3B358" w14:textId="77777777" w:rsidR="004D2E6F" w:rsidRPr="00997065" w:rsidRDefault="004D2E6F" w:rsidP="00FE09C1">
            <w:pPr>
              <w:rPr>
                <w:rFonts w:ascii="Times New Roman" w:hAnsi="Times New Roman" w:cs="Times New Roman"/>
                <w:color w:val="000000" w:themeColor="text1"/>
                <w:sz w:val="20"/>
                <w:szCs w:val="20"/>
              </w:rPr>
            </w:pPr>
          </w:p>
        </w:tc>
        <w:tc>
          <w:tcPr>
            <w:tcW w:w="1919" w:type="dxa"/>
          </w:tcPr>
          <w:p w14:paraId="51341959" w14:textId="77777777" w:rsidR="004D2E6F" w:rsidRPr="00997065" w:rsidRDefault="004D2E6F" w:rsidP="00FE09C1">
            <w:pPr>
              <w:rPr>
                <w:rFonts w:ascii="Times New Roman" w:eastAsia="Times New Roman" w:hAnsi="Times New Roman" w:cs="Times New Roman"/>
                <w:color w:val="000000" w:themeColor="text1"/>
                <w:sz w:val="20"/>
                <w:szCs w:val="20"/>
              </w:rPr>
            </w:pPr>
            <w:r w:rsidRPr="00997065">
              <w:rPr>
                <w:rFonts w:ascii="Times New Roman" w:eastAsia="Times New Roman" w:hAnsi="Times New Roman" w:cs="Times New Roman"/>
                <w:color w:val="000000" w:themeColor="text1"/>
                <w:sz w:val="20"/>
                <w:szCs w:val="20"/>
              </w:rPr>
              <w:t>Extensive training programs for women in climate-resilient farming.</w:t>
            </w:r>
          </w:p>
          <w:p w14:paraId="56BD5820" w14:textId="77777777" w:rsidR="004D2E6F" w:rsidRPr="00997065" w:rsidRDefault="004D2E6F" w:rsidP="00FE09C1">
            <w:pPr>
              <w:rPr>
                <w:rFonts w:ascii="Times New Roman" w:hAnsi="Times New Roman" w:cs="Times New Roman"/>
                <w:color w:val="000000" w:themeColor="text1"/>
                <w:sz w:val="20"/>
                <w:szCs w:val="20"/>
              </w:rPr>
            </w:pPr>
          </w:p>
        </w:tc>
      </w:tr>
      <w:tr w:rsidR="004D2E6F" w:rsidRPr="00997065" w14:paraId="3487BA73" w14:textId="77777777" w:rsidTr="00FE09C1">
        <w:tc>
          <w:tcPr>
            <w:tcW w:w="1111" w:type="dxa"/>
          </w:tcPr>
          <w:p w14:paraId="1FEBFEC3" w14:textId="77777777" w:rsidR="004D2E6F" w:rsidRPr="00997065" w:rsidRDefault="004D2E6F" w:rsidP="00FE09C1">
            <w:pPr>
              <w:pStyle w:val="ListParagraph"/>
              <w:numPr>
                <w:ilvl w:val="0"/>
                <w:numId w:val="28"/>
              </w:numPr>
              <w:rPr>
                <w:rFonts w:ascii="Times New Roman" w:eastAsia="Times New Roman" w:hAnsi="Times New Roman" w:cs="Times New Roman"/>
                <w:color w:val="000000" w:themeColor="text1"/>
                <w:sz w:val="20"/>
                <w:szCs w:val="20"/>
              </w:rPr>
            </w:pPr>
          </w:p>
        </w:tc>
        <w:tc>
          <w:tcPr>
            <w:tcW w:w="2050" w:type="dxa"/>
          </w:tcPr>
          <w:p w14:paraId="3B9938C3" w14:textId="77777777" w:rsidR="004D2E6F" w:rsidRPr="00D3432C" w:rsidRDefault="004D2E6F" w:rsidP="00FE09C1">
            <w:pPr>
              <w:rPr>
                <w:rFonts w:ascii="Times New Roman" w:hAnsi="Times New Roman" w:cs="Times New Roman"/>
                <w:b/>
                <w:bCs/>
                <w:color w:val="000000" w:themeColor="text1"/>
                <w:sz w:val="20"/>
                <w:szCs w:val="20"/>
              </w:rPr>
            </w:pPr>
            <w:r w:rsidRPr="00D3432C">
              <w:rPr>
                <w:rFonts w:ascii="Times New Roman" w:eastAsia="Times New Roman" w:hAnsi="Times New Roman" w:cs="Times New Roman"/>
                <w:b/>
                <w:bCs/>
                <w:color w:val="000000" w:themeColor="text1"/>
                <w:sz w:val="20"/>
                <w:szCs w:val="20"/>
              </w:rPr>
              <w:t>Jharkhand</w:t>
            </w:r>
          </w:p>
        </w:tc>
        <w:tc>
          <w:tcPr>
            <w:tcW w:w="1984" w:type="dxa"/>
          </w:tcPr>
          <w:p w14:paraId="002353FB" w14:textId="77777777" w:rsidR="004D2E6F" w:rsidRPr="00997065" w:rsidRDefault="004D2E6F" w:rsidP="00FE09C1">
            <w:pPr>
              <w:rPr>
                <w:rFonts w:ascii="Times New Roman" w:hAnsi="Times New Roman" w:cs="Times New Roman"/>
                <w:color w:val="000000" w:themeColor="text1"/>
                <w:sz w:val="20"/>
                <w:szCs w:val="20"/>
              </w:rPr>
            </w:pPr>
            <w:r w:rsidRPr="00997065">
              <w:rPr>
                <w:rFonts w:ascii="Times New Roman" w:eastAsia="Times New Roman" w:hAnsi="Times New Roman" w:cs="Times New Roman"/>
                <w:color w:val="000000" w:themeColor="text1"/>
                <w:sz w:val="20"/>
                <w:szCs w:val="20"/>
              </w:rPr>
              <w:t>Recognizes gendered impacts in rural and tribal communities, especially on health and livelihoods</w:t>
            </w:r>
          </w:p>
        </w:tc>
        <w:tc>
          <w:tcPr>
            <w:tcW w:w="1952" w:type="dxa"/>
          </w:tcPr>
          <w:p w14:paraId="66596E11" w14:textId="77777777" w:rsidR="004D2E6F" w:rsidRPr="00997065" w:rsidRDefault="004D2E6F" w:rsidP="00FE09C1">
            <w:pPr>
              <w:rPr>
                <w:rFonts w:ascii="Times New Roman" w:eastAsia="Times New Roman" w:hAnsi="Times New Roman" w:cs="Times New Roman"/>
                <w:color w:val="000000" w:themeColor="text1"/>
                <w:sz w:val="20"/>
                <w:szCs w:val="20"/>
              </w:rPr>
            </w:pPr>
            <w:r w:rsidRPr="00997065">
              <w:rPr>
                <w:rFonts w:ascii="Times New Roman" w:eastAsia="Times New Roman" w:hAnsi="Times New Roman" w:cs="Times New Roman"/>
                <w:color w:val="000000" w:themeColor="text1"/>
                <w:sz w:val="20"/>
                <w:szCs w:val="20"/>
              </w:rPr>
              <w:t>Collects gender-disaggregated data on key sectors such as agriculture and water.</w:t>
            </w:r>
          </w:p>
          <w:p w14:paraId="0FE070A0" w14:textId="77777777" w:rsidR="004D2E6F" w:rsidRPr="00997065" w:rsidRDefault="004D2E6F" w:rsidP="00FE09C1">
            <w:pPr>
              <w:rPr>
                <w:rFonts w:ascii="Times New Roman" w:hAnsi="Times New Roman" w:cs="Times New Roman"/>
                <w:color w:val="000000" w:themeColor="text1"/>
                <w:sz w:val="20"/>
                <w:szCs w:val="20"/>
              </w:rPr>
            </w:pPr>
          </w:p>
        </w:tc>
        <w:tc>
          <w:tcPr>
            <w:tcW w:w="1919" w:type="dxa"/>
          </w:tcPr>
          <w:p w14:paraId="304D61F3" w14:textId="77777777" w:rsidR="004D2E6F" w:rsidRPr="00997065" w:rsidRDefault="004D2E6F" w:rsidP="00FE09C1">
            <w:pPr>
              <w:rPr>
                <w:rFonts w:ascii="Times New Roman" w:eastAsia="Times New Roman" w:hAnsi="Times New Roman" w:cs="Times New Roman"/>
                <w:color w:val="000000" w:themeColor="text1"/>
                <w:sz w:val="20"/>
                <w:szCs w:val="20"/>
              </w:rPr>
            </w:pPr>
            <w:r w:rsidRPr="00997065">
              <w:rPr>
                <w:rFonts w:ascii="Times New Roman" w:eastAsia="Times New Roman" w:hAnsi="Times New Roman" w:cs="Times New Roman"/>
                <w:color w:val="000000" w:themeColor="text1"/>
                <w:sz w:val="20"/>
                <w:szCs w:val="20"/>
              </w:rPr>
              <w:t>Limited capacity-building programs for women on climate adaptation.</w:t>
            </w:r>
          </w:p>
          <w:p w14:paraId="23B3671E" w14:textId="77777777" w:rsidR="004D2E6F" w:rsidRPr="00997065" w:rsidRDefault="004D2E6F" w:rsidP="00FE09C1">
            <w:pPr>
              <w:rPr>
                <w:rFonts w:ascii="Times New Roman" w:hAnsi="Times New Roman" w:cs="Times New Roman"/>
                <w:color w:val="000000" w:themeColor="text1"/>
                <w:sz w:val="20"/>
                <w:szCs w:val="20"/>
              </w:rPr>
            </w:pPr>
          </w:p>
        </w:tc>
      </w:tr>
      <w:tr w:rsidR="004D2E6F" w:rsidRPr="00997065" w14:paraId="2A9510F1" w14:textId="77777777" w:rsidTr="00FE09C1">
        <w:tc>
          <w:tcPr>
            <w:tcW w:w="1111" w:type="dxa"/>
          </w:tcPr>
          <w:p w14:paraId="2AB98C56" w14:textId="77777777" w:rsidR="004D2E6F" w:rsidRPr="00997065" w:rsidRDefault="004D2E6F" w:rsidP="00FE09C1">
            <w:pPr>
              <w:pStyle w:val="ListParagraph"/>
              <w:numPr>
                <w:ilvl w:val="0"/>
                <w:numId w:val="28"/>
              </w:numPr>
              <w:rPr>
                <w:rFonts w:ascii="Times New Roman" w:eastAsia="Times New Roman" w:hAnsi="Times New Roman" w:cs="Times New Roman"/>
                <w:color w:val="000000" w:themeColor="text1"/>
                <w:sz w:val="20"/>
                <w:szCs w:val="20"/>
              </w:rPr>
            </w:pPr>
          </w:p>
        </w:tc>
        <w:tc>
          <w:tcPr>
            <w:tcW w:w="2050" w:type="dxa"/>
          </w:tcPr>
          <w:p w14:paraId="2B497724" w14:textId="77777777" w:rsidR="004D2E6F" w:rsidRPr="00D3432C" w:rsidRDefault="004D2E6F" w:rsidP="00FE09C1">
            <w:pPr>
              <w:rPr>
                <w:rFonts w:ascii="Times New Roman" w:hAnsi="Times New Roman" w:cs="Times New Roman"/>
                <w:b/>
                <w:bCs/>
                <w:color w:val="000000" w:themeColor="text1"/>
                <w:sz w:val="20"/>
                <w:szCs w:val="20"/>
              </w:rPr>
            </w:pPr>
            <w:r w:rsidRPr="00D3432C">
              <w:rPr>
                <w:rFonts w:ascii="Times New Roman" w:eastAsia="Times New Roman" w:hAnsi="Times New Roman" w:cs="Times New Roman"/>
                <w:b/>
                <w:bCs/>
                <w:color w:val="000000" w:themeColor="text1"/>
                <w:sz w:val="20"/>
                <w:szCs w:val="20"/>
              </w:rPr>
              <w:t>Kerala</w:t>
            </w:r>
          </w:p>
        </w:tc>
        <w:tc>
          <w:tcPr>
            <w:tcW w:w="1984" w:type="dxa"/>
          </w:tcPr>
          <w:p w14:paraId="3C6C66E3" w14:textId="77777777" w:rsidR="004D2E6F" w:rsidRPr="00997065" w:rsidRDefault="004D2E6F" w:rsidP="00FE09C1">
            <w:pPr>
              <w:rPr>
                <w:rFonts w:ascii="Times New Roman" w:hAnsi="Times New Roman" w:cs="Times New Roman"/>
                <w:color w:val="000000" w:themeColor="text1"/>
                <w:sz w:val="20"/>
                <w:szCs w:val="20"/>
              </w:rPr>
            </w:pPr>
            <w:r w:rsidRPr="00997065">
              <w:rPr>
                <w:rFonts w:ascii="Times New Roman" w:eastAsia="Times New Roman" w:hAnsi="Times New Roman" w:cs="Times New Roman"/>
                <w:color w:val="000000" w:themeColor="text1"/>
                <w:sz w:val="20"/>
                <w:szCs w:val="20"/>
              </w:rPr>
              <w:t>Kerala has one of the strongest gender-focused approaches, highlighting the unique vulnerabilities of women, particularly in agriculture, health, and coastal areas.</w:t>
            </w:r>
          </w:p>
        </w:tc>
        <w:tc>
          <w:tcPr>
            <w:tcW w:w="1952" w:type="dxa"/>
          </w:tcPr>
          <w:p w14:paraId="25B3DEE5" w14:textId="77777777" w:rsidR="004D2E6F" w:rsidRPr="00997065" w:rsidRDefault="004D2E6F" w:rsidP="00FE09C1">
            <w:pPr>
              <w:rPr>
                <w:rFonts w:ascii="Times New Roman" w:eastAsia="Times New Roman" w:hAnsi="Times New Roman" w:cs="Times New Roman"/>
                <w:color w:val="000000" w:themeColor="text1"/>
                <w:sz w:val="20"/>
                <w:szCs w:val="20"/>
              </w:rPr>
            </w:pPr>
            <w:r w:rsidRPr="00997065">
              <w:rPr>
                <w:rFonts w:ascii="Times New Roman" w:eastAsia="Times New Roman" w:hAnsi="Times New Roman" w:cs="Times New Roman"/>
                <w:color w:val="000000" w:themeColor="text1"/>
                <w:sz w:val="20"/>
                <w:szCs w:val="20"/>
              </w:rPr>
              <w:t>Gender-disaggregated data collection is integrated into various sectors of the SAPCC.</w:t>
            </w:r>
          </w:p>
          <w:p w14:paraId="007AB529" w14:textId="77777777" w:rsidR="004D2E6F" w:rsidRPr="00997065" w:rsidRDefault="004D2E6F" w:rsidP="00FE09C1">
            <w:pPr>
              <w:rPr>
                <w:rFonts w:ascii="Times New Roman" w:hAnsi="Times New Roman" w:cs="Times New Roman"/>
                <w:color w:val="000000" w:themeColor="text1"/>
                <w:sz w:val="20"/>
                <w:szCs w:val="20"/>
              </w:rPr>
            </w:pPr>
          </w:p>
        </w:tc>
        <w:tc>
          <w:tcPr>
            <w:tcW w:w="1919" w:type="dxa"/>
          </w:tcPr>
          <w:p w14:paraId="7E84A1AF" w14:textId="77777777" w:rsidR="004D2E6F" w:rsidRPr="00997065" w:rsidRDefault="004D2E6F" w:rsidP="00FE09C1">
            <w:pPr>
              <w:rPr>
                <w:rFonts w:ascii="Times New Roman" w:eastAsia="Times New Roman" w:hAnsi="Times New Roman" w:cs="Times New Roman"/>
                <w:color w:val="000000" w:themeColor="text1"/>
                <w:sz w:val="20"/>
                <w:szCs w:val="20"/>
              </w:rPr>
            </w:pPr>
            <w:r w:rsidRPr="00997065">
              <w:rPr>
                <w:rFonts w:ascii="Times New Roman" w:eastAsia="Times New Roman" w:hAnsi="Times New Roman" w:cs="Times New Roman"/>
                <w:color w:val="000000" w:themeColor="text1"/>
                <w:sz w:val="20"/>
                <w:szCs w:val="20"/>
              </w:rPr>
              <w:t>Strong emphasis on building capacities for women in adaptation strategies, including disaster preparedness and agriculture.</w:t>
            </w:r>
          </w:p>
          <w:p w14:paraId="413BB4D4" w14:textId="77777777" w:rsidR="004D2E6F" w:rsidRPr="00997065" w:rsidRDefault="004D2E6F" w:rsidP="00FE09C1">
            <w:pPr>
              <w:rPr>
                <w:rFonts w:ascii="Times New Roman" w:hAnsi="Times New Roman" w:cs="Times New Roman"/>
                <w:color w:val="000000" w:themeColor="text1"/>
                <w:sz w:val="20"/>
                <w:szCs w:val="20"/>
              </w:rPr>
            </w:pPr>
          </w:p>
        </w:tc>
      </w:tr>
      <w:tr w:rsidR="004D2E6F" w:rsidRPr="00997065" w14:paraId="740DFBFC" w14:textId="77777777" w:rsidTr="00FE09C1">
        <w:tc>
          <w:tcPr>
            <w:tcW w:w="1111" w:type="dxa"/>
          </w:tcPr>
          <w:p w14:paraId="33B7C4EB" w14:textId="77777777" w:rsidR="004D2E6F" w:rsidRPr="00997065" w:rsidRDefault="004D2E6F" w:rsidP="00FE09C1">
            <w:pPr>
              <w:pStyle w:val="ListParagraph"/>
              <w:numPr>
                <w:ilvl w:val="0"/>
                <w:numId w:val="28"/>
              </w:numPr>
              <w:rPr>
                <w:rFonts w:ascii="Times New Roman" w:eastAsia="Times New Roman" w:hAnsi="Times New Roman" w:cs="Times New Roman"/>
                <w:color w:val="000000" w:themeColor="text1"/>
                <w:sz w:val="20"/>
                <w:szCs w:val="20"/>
              </w:rPr>
            </w:pPr>
          </w:p>
        </w:tc>
        <w:tc>
          <w:tcPr>
            <w:tcW w:w="2050" w:type="dxa"/>
          </w:tcPr>
          <w:p w14:paraId="2C0A3D45" w14:textId="77777777" w:rsidR="004D2E6F" w:rsidRPr="00D3432C" w:rsidRDefault="004D2E6F" w:rsidP="00FE09C1">
            <w:pPr>
              <w:rPr>
                <w:rFonts w:ascii="Times New Roman" w:hAnsi="Times New Roman" w:cs="Times New Roman"/>
                <w:b/>
                <w:bCs/>
                <w:color w:val="000000" w:themeColor="text1"/>
                <w:sz w:val="20"/>
                <w:szCs w:val="20"/>
              </w:rPr>
            </w:pPr>
            <w:r w:rsidRPr="00D3432C">
              <w:rPr>
                <w:rFonts w:ascii="Times New Roman" w:eastAsia="Times New Roman" w:hAnsi="Times New Roman" w:cs="Times New Roman"/>
                <w:b/>
                <w:bCs/>
                <w:color w:val="000000" w:themeColor="text1"/>
                <w:sz w:val="20"/>
                <w:szCs w:val="20"/>
              </w:rPr>
              <w:t>Mizoram</w:t>
            </w:r>
          </w:p>
        </w:tc>
        <w:tc>
          <w:tcPr>
            <w:tcW w:w="1984" w:type="dxa"/>
          </w:tcPr>
          <w:p w14:paraId="1FDD4800" w14:textId="77777777" w:rsidR="004D2E6F" w:rsidRPr="00997065" w:rsidRDefault="004D2E6F" w:rsidP="00FE09C1">
            <w:pPr>
              <w:rPr>
                <w:rFonts w:ascii="Times New Roman" w:hAnsi="Times New Roman" w:cs="Times New Roman"/>
                <w:color w:val="000000" w:themeColor="text1"/>
                <w:sz w:val="20"/>
                <w:szCs w:val="20"/>
              </w:rPr>
            </w:pPr>
            <w:r w:rsidRPr="00997065">
              <w:rPr>
                <w:rFonts w:ascii="Times New Roman" w:eastAsia="Times New Roman" w:hAnsi="Times New Roman" w:cs="Times New Roman"/>
                <w:color w:val="000000" w:themeColor="text1"/>
                <w:sz w:val="20"/>
                <w:szCs w:val="20"/>
              </w:rPr>
              <w:t xml:space="preserve">Acknowledges the specific impacts on women, particularly </w:t>
            </w:r>
            <w:r w:rsidRPr="00997065">
              <w:rPr>
                <w:rFonts w:ascii="Times New Roman" w:eastAsia="Times New Roman" w:hAnsi="Times New Roman" w:cs="Times New Roman"/>
                <w:color w:val="000000" w:themeColor="text1"/>
                <w:sz w:val="20"/>
                <w:szCs w:val="20"/>
              </w:rPr>
              <w:lastRenderedPageBreak/>
              <w:t>in agriculture and health sectors</w:t>
            </w:r>
          </w:p>
        </w:tc>
        <w:tc>
          <w:tcPr>
            <w:tcW w:w="1952" w:type="dxa"/>
          </w:tcPr>
          <w:p w14:paraId="071FE9DE" w14:textId="77777777" w:rsidR="004D2E6F" w:rsidRPr="00997065" w:rsidRDefault="004D2E6F" w:rsidP="00FE09C1">
            <w:pPr>
              <w:rPr>
                <w:rFonts w:ascii="Times New Roman" w:hAnsi="Times New Roman" w:cs="Times New Roman"/>
                <w:color w:val="000000" w:themeColor="text1"/>
                <w:sz w:val="20"/>
                <w:szCs w:val="20"/>
              </w:rPr>
            </w:pPr>
            <w:r w:rsidRPr="00997065">
              <w:rPr>
                <w:rFonts w:ascii="Times New Roman" w:eastAsia="Times New Roman" w:hAnsi="Times New Roman" w:cs="Times New Roman"/>
                <w:color w:val="000000" w:themeColor="text1"/>
                <w:sz w:val="20"/>
                <w:szCs w:val="20"/>
              </w:rPr>
              <w:lastRenderedPageBreak/>
              <w:t xml:space="preserve">Gender-disaggregated data collection in sectors like water </w:t>
            </w:r>
            <w:r w:rsidRPr="00997065">
              <w:rPr>
                <w:rFonts w:ascii="Times New Roman" w:eastAsia="Times New Roman" w:hAnsi="Times New Roman" w:cs="Times New Roman"/>
                <w:color w:val="000000" w:themeColor="text1"/>
                <w:sz w:val="20"/>
                <w:szCs w:val="20"/>
              </w:rPr>
              <w:lastRenderedPageBreak/>
              <w:t>management and agriculture.</w:t>
            </w:r>
          </w:p>
        </w:tc>
        <w:tc>
          <w:tcPr>
            <w:tcW w:w="1919" w:type="dxa"/>
          </w:tcPr>
          <w:p w14:paraId="6E5B9029" w14:textId="77777777" w:rsidR="004D2E6F" w:rsidRPr="00997065" w:rsidRDefault="004D2E6F" w:rsidP="00FE09C1">
            <w:pPr>
              <w:rPr>
                <w:rFonts w:ascii="Times New Roman" w:eastAsia="Times New Roman" w:hAnsi="Times New Roman" w:cs="Times New Roman"/>
                <w:color w:val="000000" w:themeColor="text1"/>
                <w:sz w:val="20"/>
                <w:szCs w:val="20"/>
              </w:rPr>
            </w:pPr>
            <w:r w:rsidRPr="00997065">
              <w:rPr>
                <w:rFonts w:ascii="Times New Roman" w:eastAsia="Times New Roman" w:hAnsi="Times New Roman" w:cs="Times New Roman"/>
                <w:color w:val="000000" w:themeColor="text1"/>
                <w:sz w:val="20"/>
                <w:szCs w:val="20"/>
              </w:rPr>
              <w:lastRenderedPageBreak/>
              <w:t>Focus on empowering women through training on climate resilience.</w:t>
            </w:r>
          </w:p>
          <w:p w14:paraId="49B65CAC" w14:textId="77777777" w:rsidR="004D2E6F" w:rsidRPr="00997065" w:rsidRDefault="004D2E6F" w:rsidP="00FE09C1">
            <w:pPr>
              <w:rPr>
                <w:rFonts w:ascii="Times New Roman" w:hAnsi="Times New Roman" w:cs="Times New Roman"/>
                <w:color w:val="000000" w:themeColor="text1"/>
                <w:sz w:val="20"/>
                <w:szCs w:val="20"/>
              </w:rPr>
            </w:pPr>
          </w:p>
        </w:tc>
      </w:tr>
      <w:tr w:rsidR="004D2E6F" w:rsidRPr="00997065" w14:paraId="5636EB74" w14:textId="77777777" w:rsidTr="00FE09C1">
        <w:tc>
          <w:tcPr>
            <w:tcW w:w="1111" w:type="dxa"/>
          </w:tcPr>
          <w:p w14:paraId="5788FA04" w14:textId="77777777" w:rsidR="004D2E6F" w:rsidRPr="00997065" w:rsidRDefault="004D2E6F" w:rsidP="00FE09C1">
            <w:pPr>
              <w:pStyle w:val="ListParagraph"/>
              <w:numPr>
                <w:ilvl w:val="0"/>
                <w:numId w:val="28"/>
              </w:numPr>
              <w:rPr>
                <w:rFonts w:ascii="Times New Roman" w:eastAsia="Times New Roman" w:hAnsi="Times New Roman" w:cs="Times New Roman"/>
                <w:color w:val="000000" w:themeColor="text1"/>
                <w:sz w:val="20"/>
                <w:szCs w:val="20"/>
              </w:rPr>
            </w:pPr>
          </w:p>
        </w:tc>
        <w:tc>
          <w:tcPr>
            <w:tcW w:w="2050" w:type="dxa"/>
          </w:tcPr>
          <w:p w14:paraId="3CEC54E1" w14:textId="77777777" w:rsidR="004D2E6F" w:rsidRPr="00D3432C" w:rsidRDefault="004D2E6F" w:rsidP="00FE09C1">
            <w:pPr>
              <w:rPr>
                <w:rFonts w:ascii="Times New Roman" w:hAnsi="Times New Roman" w:cs="Times New Roman"/>
                <w:b/>
                <w:bCs/>
                <w:color w:val="000000" w:themeColor="text1"/>
                <w:sz w:val="20"/>
                <w:szCs w:val="20"/>
              </w:rPr>
            </w:pPr>
            <w:r w:rsidRPr="00D3432C">
              <w:rPr>
                <w:rFonts w:ascii="Times New Roman" w:eastAsia="Times New Roman" w:hAnsi="Times New Roman" w:cs="Times New Roman"/>
                <w:b/>
                <w:bCs/>
                <w:color w:val="000000" w:themeColor="text1"/>
                <w:sz w:val="20"/>
                <w:szCs w:val="20"/>
              </w:rPr>
              <w:t>Nagaland</w:t>
            </w:r>
          </w:p>
        </w:tc>
        <w:tc>
          <w:tcPr>
            <w:tcW w:w="1984" w:type="dxa"/>
          </w:tcPr>
          <w:p w14:paraId="51810504" w14:textId="77777777" w:rsidR="004D2E6F" w:rsidRPr="00997065" w:rsidRDefault="004D2E6F" w:rsidP="00FE09C1">
            <w:pPr>
              <w:rPr>
                <w:rFonts w:ascii="Times New Roman" w:eastAsia="Times New Roman" w:hAnsi="Times New Roman" w:cs="Times New Roman"/>
                <w:color w:val="000000" w:themeColor="text1"/>
                <w:sz w:val="20"/>
                <w:szCs w:val="20"/>
              </w:rPr>
            </w:pPr>
            <w:r w:rsidRPr="00997065">
              <w:rPr>
                <w:rFonts w:ascii="Times New Roman" w:eastAsia="Times New Roman" w:hAnsi="Times New Roman" w:cs="Times New Roman"/>
                <w:color w:val="000000" w:themeColor="text1"/>
                <w:sz w:val="20"/>
                <w:szCs w:val="20"/>
              </w:rPr>
              <w:t>Women’s roles in agriculture and forest management are acknowledged but not deeply addressed.</w:t>
            </w:r>
          </w:p>
          <w:p w14:paraId="5DAA5D04" w14:textId="77777777" w:rsidR="004D2E6F" w:rsidRPr="00997065" w:rsidRDefault="004D2E6F" w:rsidP="00FE09C1">
            <w:pPr>
              <w:rPr>
                <w:rFonts w:ascii="Times New Roman" w:hAnsi="Times New Roman" w:cs="Times New Roman"/>
                <w:color w:val="000000" w:themeColor="text1"/>
                <w:sz w:val="20"/>
                <w:szCs w:val="20"/>
              </w:rPr>
            </w:pPr>
          </w:p>
        </w:tc>
        <w:tc>
          <w:tcPr>
            <w:tcW w:w="1952" w:type="dxa"/>
          </w:tcPr>
          <w:p w14:paraId="6BBF583D" w14:textId="77777777" w:rsidR="004D2E6F" w:rsidRPr="00997065" w:rsidRDefault="004D2E6F" w:rsidP="00FE09C1">
            <w:pPr>
              <w:rPr>
                <w:rFonts w:ascii="Times New Roman" w:eastAsia="Times New Roman" w:hAnsi="Times New Roman" w:cs="Times New Roman"/>
                <w:color w:val="000000" w:themeColor="text1"/>
                <w:sz w:val="20"/>
                <w:szCs w:val="20"/>
              </w:rPr>
            </w:pPr>
            <w:r w:rsidRPr="00997065">
              <w:rPr>
                <w:rFonts w:ascii="Times New Roman" w:eastAsia="Times New Roman" w:hAnsi="Times New Roman" w:cs="Times New Roman"/>
                <w:color w:val="000000" w:themeColor="text1"/>
                <w:sz w:val="20"/>
                <w:szCs w:val="20"/>
              </w:rPr>
              <w:t>Limited emphasis on gender-disaggregated data collection.</w:t>
            </w:r>
          </w:p>
          <w:p w14:paraId="26A90AAE" w14:textId="77777777" w:rsidR="004D2E6F" w:rsidRPr="00997065" w:rsidRDefault="004D2E6F" w:rsidP="00FE09C1">
            <w:pPr>
              <w:rPr>
                <w:rFonts w:ascii="Times New Roman" w:hAnsi="Times New Roman" w:cs="Times New Roman"/>
                <w:color w:val="000000" w:themeColor="text1"/>
                <w:sz w:val="20"/>
                <w:szCs w:val="20"/>
              </w:rPr>
            </w:pPr>
          </w:p>
        </w:tc>
        <w:tc>
          <w:tcPr>
            <w:tcW w:w="1919" w:type="dxa"/>
          </w:tcPr>
          <w:p w14:paraId="3E0B8C0E" w14:textId="77777777" w:rsidR="004D2E6F" w:rsidRPr="00997065" w:rsidRDefault="004D2E6F" w:rsidP="00FE09C1">
            <w:pPr>
              <w:rPr>
                <w:rFonts w:ascii="Times New Roman" w:eastAsia="Times New Roman" w:hAnsi="Times New Roman" w:cs="Times New Roman"/>
                <w:color w:val="000000" w:themeColor="text1"/>
                <w:sz w:val="20"/>
                <w:szCs w:val="20"/>
              </w:rPr>
            </w:pPr>
            <w:r w:rsidRPr="00997065">
              <w:rPr>
                <w:rFonts w:ascii="Times New Roman" w:eastAsia="Times New Roman" w:hAnsi="Times New Roman" w:cs="Times New Roman"/>
                <w:color w:val="000000" w:themeColor="text1"/>
                <w:sz w:val="20"/>
                <w:szCs w:val="20"/>
              </w:rPr>
              <w:t>Some focus on integrating women into community-based adaptation strategies.</w:t>
            </w:r>
          </w:p>
          <w:p w14:paraId="5C08BC91" w14:textId="77777777" w:rsidR="004D2E6F" w:rsidRPr="00997065" w:rsidRDefault="004D2E6F" w:rsidP="00FE09C1">
            <w:pPr>
              <w:rPr>
                <w:rFonts w:ascii="Times New Roman" w:hAnsi="Times New Roman" w:cs="Times New Roman"/>
                <w:color w:val="000000" w:themeColor="text1"/>
                <w:sz w:val="20"/>
                <w:szCs w:val="20"/>
              </w:rPr>
            </w:pPr>
          </w:p>
        </w:tc>
      </w:tr>
      <w:tr w:rsidR="004D2E6F" w:rsidRPr="00997065" w14:paraId="214D625C" w14:textId="77777777" w:rsidTr="00FE09C1">
        <w:tc>
          <w:tcPr>
            <w:tcW w:w="1111" w:type="dxa"/>
          </w:tcPr>
          <w:p w14:paraId="13F3A6BF" w14:textId="77777777" w:rsidR="004D2E6F" w:rsidRPr="00997065" w:rsidRDefault="004D2E6F" w:rsidP="00FE09C1">
            <w:pPr>
              <w:pStyle w:val="ListParagraph"/>
              <w:numPr>
                <w:ilvl w:val="0"/>
                <w:numId w:val="28"/>
              </w:numPr>
              <w:rPr>
                <w:rFonts w:ascii="Times New Roman" w:eastAsia="Times New Roman" w:hAnsi="Times New Roman" w:cs="Times New Roman"/>
                <w:color w:val="000000" w:themeColor="text1"/>
                <w:sz w:val="20"/>
                <w:szCs w:val="20"/>
              </w:rPr>
            </w:pPr>
          </w:p>
        </w:tc>
        <w:tc>
          <w:tcPr>
            <w:tcW w:w="2050" w:type="dxa"/>
          </w:tcPr>
          <w:p w14:paraId="0550AC8E" w14:textId="77777777" w:rsidR="004D2E6F" w:rsidRPr="00D3432C" w:rsidRDefault="004D2E6F" w:rsidP="00FE09C1">
            <w:pPr>
              <w:rPr>
                <w:rFonts w:ascii="Times New Roman" w:hAnsi="Times New Roman" w:cs="Times New Roman"/>
                <w:b/>
                <w:bCs/>
                <w:color w:val="000000" w:themeColor="text1"/>
                <w:sz w:val="20"/>
                <w:szCs w:val="20"/>
              </w:rPr>
            </w:pPr>
            <w:r w:rsidRPr="00D3432C">
              <w:rPr>
                <w:rFonts w:ascii="Times New Roman" w:eastAsia="Times New Roman" w:hAnsi="Times New Roman" w:cs="Times New Roman"/>
                <w:b/>
                <w:bCs/>
                <w:color w:val="000000" w:themeColor="text1"/>
                <w:sz w:val="20"/>
                <w:szCs w:val="20"/>
              </w:rPr>
              <w:t>Odisha</w:t>
            </w:r>
          </w:p>
        </w:tc>
        <w:tc>
          <w:tcPr>
            <w:tcW w:w="1984" w:type="dxa"/>
          </w:tcPr>
          <w:p w14:paraId="02F87BC9" w14:textId="77777777" w:rsidR="004D2E6F" w:rsidRPr="00997065" w:rsidRDefault="004D2E6F" w:rsidP="00FE09C1">
            <w:pPr>
              <w:rPr>
                <w:rFonts w:ascii="Times New Roman" w:eastAsia="Times New Roman" w:hAnsi="Times New Roman" w:cs="Times New Roman"/>
                <w:color w:val="000000" w:themeColor="text1"/>
                <w:sz w:val="20"/>
                <w:szCs w:val="20"/>
              </w:rPr>
            </w:pPr>
            <w:r w:rsidRPr="00997065">
              <w:rPr>
                <w:rFonts w:ascii="Times New Roman" w:eastAsia="Times New Roman" w:hAnsi="Times New Roman" w:cs="Times New Roman"/>
                <w:color w:val="000000" w:themeColor="text1"/>
                <w:sz w:val="20"/>
                <w:szCs w:val="20"/>
              </w:rPr>
              <w:t>Recognizes women’s vulnerability to disasters, particularly in coastal areas.</w:t>
            </w:r>
          </w:p>
          <w:p w14:paraId="11B18A57" w14:textId="77777777" w:rsidR="004D2E6F" w:rsidRPr="00997065" w:rsidRDefault="004D2E6F" w:rsidP="00FE09C1">
            <w:pPr>
              <w:rPr>
                <w:rFonts w:ascii="Times New Roman" w:hAnsi="Times New Roman" w:cs="Times New Roman"/>
                <w:color w:val="000000" w:themeColor="text1"/>
                <w:sz w:val="20"/>
                <w:szCs w:val="20"/>
              </w:rPr>
            </w:pPr>
          </w:p>
        </w:tc>
        <w:tc>
          <w:tcPr>
            <w:tcW w:w="1952" w:type="dxa"/>
          </w:tcPr>
          <w:p w14:paraId="6314E78C" w14:textId="77777777" w:rsidR="004D2E6F" w:rsidRPr="00997065" w:rsidRDefault="004D2E6F" w:rsidP="00FE09C1">
            <w:pPr>
              <w:rPr>
                <w:rFonts w:ascii="Times New Roman" w:hAnsi="Times New Roman" w:cs="Times New Roman"/>
                <w:color w:val="000000" w:themeColor="text1"/>
                <w:sz w:val="20"/>
                <w:szCs w:val="20"/>
              </w:rPr>
            </w:pPr>
            <w:r w:rsidRPr="00997065">
              <w:rPr>
                <w:rFonts w:ascii="Times New Roman" w:eastAsia="Times New Roman" w:hAnsi="Times New Roman" w:cs="Times New Roman"/>
                <w:color w:val="000000" w:themeColor="text1"/>
                <w:sz w:val="20"/>
                <w:szCs w:val="20"/>
              </w:rPr>
              <w:t>Gender-disaggregated data collection is noted in disaster management and agriculture.</w:t>
            </w:r>
          </w:p>
        </w:tc>
        <w:tc>
          <w:tcPr>
            <w:tcW w:w="1919" w:type="dxa"/>
          </w:tcPr>
          <w:p w14:paraId="3403E2B1" w14:textId="77777777" w:rsidR="004D2E6F" w:rsidRPr="00997065" w:rsidRDefault="004D2E6F" w:rsidP="00FE09C1">
            <w:pPr>
              <w:rPr>
                <w:rFonts w:ascii="Times New Roman" w:eastAsia="Times New Roman" w:hAnsi="Times New Roman" w:cs="Times New Roman"/>
                <w:color w:val="000000" w:themeColor="text1"/>
                <w:sz w:val="20"/>
                <w:szCs w:val="20"/>
              </w:rPr>
            </w:pPr>
            <w:r w:rsidRPr="00997065">
              <w:rPr>
                <w:rFonts w:ascii="Times New Roman" w:eastAsia="Times New Roman" w:hAnsi="Times New Roman" w:cs="Times New Roman"/>
                <w:color w:val="000000" w:themeColor="text1"/>
                <w:sz w:val="20"/>
                <w:szCs w:val="20"/>
              </w:rPr>
              <w:t>Focus on women’s roles in disaster response and recovery.</w:t>
            </w:r>
          </w:p>
          <w:p w14:paraId="141C6B4F" w14:textId="77777777" w:rsidR="004D2E6F" w:rsidRPr="00997065" w:rsidRDefault="004D2E6F" w:rsidP="00FE09C1">
            <w:pPr>
              <w:rPr>
                <w:rFonts w:ascii="Times New Roman" w:hAnsi="Times New Roman" w:cs="Times New Roman"/>
                <w:color w:val="000000" w:themeColor="text1"/>
                <w:sz w:val="20"/>
                <w:szCs w:val="20"/>
              </w:rPr>
            </w:pPr>
          </w:p>
        </w:tc>
      </w:tr>
      <w:tr w:rsidR="004D2E6F" w:rsidRPr="00997065" w14:paraId="13EAB864" w14:textId="77777777" w:rsidTr="00FE09C1">
        <w:tc>
          <w:tcPr>
            <w:tcW w:w="1111" w:type="dxa"/>
          </w:tcPr>
          <w:p w14:paraId="30C320CA" w14:textId="77777777" w:rsidR="004D2E6F" w:rsidRPr="00997065" w:rsidRDefault="004D2E6F" w:rsidP="00FE09C1">
            <w:pPr>
              <w:pStyle w:val="ListParagraph"/>
              <w:numPr>
                <w:ilvl w:val="0"/>
                <w:numId w:val="28"/>
              </w:numPr>
              <w:rPr>
                <w:rFonts w:ascii="Times New Roman" w:eastAsia="Times New Roman" w:hAnsi="Times New Roman" w:cs="Times New Roman"/>
                <w:color w:val="000000" w:themeColor="text1"/>
                <w:sz w:val="20"/>
                <w:szCs w:val="20"/>
              </w:rPr>
            </w:pPr>
          </w:p>
        </w:tc>
        <w:tc>
          <w:tcPr>
            <w:tcW w:w="2050" w:type="dxa"/>
          </w:tcPr>
          <w:p w14:paraId="48CDB628" w14:textId="77777777" w:rsidR="004D2E6F" w:rsidRPr="00D3432C" w:rsidRDefault="004D2E6F" w:rsidP="00FE09C1">
            <w:pPr>
              <w:rPr>
                <w:rFonts w:ascii="Times New Roman" w:hAnsi="Times New Roman" w:cs="Times New Roman"/>
                <w:b/>
                <w:bCs/>
                <w:color w:val="000000" w:themeColor="text1"/>
                <w:sz w:val="20"/>
                <w:szCs w:val="20"/>
              </w:rPr>
            </w:pPr>
            <w:r w:rsidRPr="00D3432C">
              <w:rPr>
                <w:rFonts w:ascii="Times New Roman" w:eastAsia="Times New Roman" w:hAnsi="Times New Roman" w:cs="Times New Roman"/>
                <w:b/>
                <w:bCs/>
                <w:color w:val="000000" w:themeColor="text1"/>
                <w:sz w:val="20"/>
                <w:szCs w:val="20"/>
              </w:rPr>
              <w:t>Punjab</w:t>
            </w:r>
          </w:p>
        </w:tc>
        <w:tc>
          <w:tcPr>
            <w:tcW w:w="1984" w:type="dxa"/>
          </w:tcPr>
          <w:p w14:paraId="16D1EF08" w14:textId="77777777" w:rsidR="004D2E6F" w:rsidRPr="00997065" w:rsidRDefault="004D2E6F" w:rsidP="00FE09C1">
            <w:pPr>
              <w:rPr>
                <w:rFonts w:ascii="Times New Roman" w:eastAsia="Times New Roman" w:hAnsi="Times New Roman" w:cs="Times New Roman"/>
                <w:color w:val="000000" w:themeColor="text1"/>
                <w:sz w:val="20"/>
                <w:szCs w:val="20"/>
              </w:rPr>
            </w:pPr>
            <w:r w:rsidRPr="00997065">
              <w:rPr>
                <w:rFonts w:ascii="Times New Roman" w:eastAsia="Times New Roman" w:hAnsi="Times New Roman" w:cs="Times New Roman"/>
                <w:color w:val="000000" w:themeColor="text1"/>
                <w:sz w:val="20"/>
                <w:szCs w:val="20"/>
              </w:rPr>
              <w:t>Acknowledges women’s vulnerabilities, especially in agriculture and health.</w:t>
            </w:r>
          </w:p>
          <w:p w14:paraId="0ECBB8DC" w14:textId="77777777" w:rsidR="004D2E6F" w:rsidRPr="00997065" w:rsidRDefault="004D2E6F" w:rsidP="00FE09C1">
            <w:pPr>
              <w:rPr>
                <w:rFonts w:ascii="Times New Roman" w:hAnsi="Times New Roman" w:cs="Times New Roman"/>
                <w:color w:val="000000" w:themeColor="text1"/>
                <w:sz w:val="20"/>
                <w:szCs w:val="20"/>
              </w:rPr>
            </w:pPr>
          </w:p>
        </w:tc>
        <w:tc>
          <w:tcPr>
            <w:tcW w:w="1952" w:type="dxa"/>
          </w:tcPr>
          <w:p w14:paraId="387F972E" w14:textId="77777777" w:rsidR="004D2E6F" w:rsidRPr="00997065" w:rsidRDefault="004D2E6F" w:rsidP="00FE09C1">
            <w:pPr>
              <w:rPr>
                <w:rFonts w:ascii="Times New Roman" w:eastAsia="Times New Roman" w:hAnsi="Times New Roman" w:cs="Times New Roman"/>
                <w:color w:val="000000" w:themeColor="text1"/>
                <w:sz w:val="20"/>
                <w:szCs w:val="20"/>
              </w:rPr>
            </w:pPr>
            <w:r w:rsidRPr="00997065">
              <w:rPr>
                <w:rFonts w:ascii="Times New Roman" w:eastAsia="Times New Roman" w:hAnsi="Times New Roman" w:cs="Times New Roman"/>
                <w:color w:val="000000" w:themeColor="text1"/>
                <w:sz w:val="20"/>
                <w:szCs w:val="20"/>
              </w:rPr>
              <w:t>There is some focus on gender in agricultural data collection.</w:t>
            </w:r>
          </w:p>
          <w:p w14:paraId="11D78F96" w14:textId="77777777" w:rsidR="004D2E6F" w:rsidRPr="00997065" w:rsidRDefault="004D2E6F" w:rsidP="00FE09C1">
            <w:pPr>
              <w:rPr>
                <w:rFonts w:ascii="Times New Roman" w:hAnsi="Times New Roman" w:cs="Times New Roman"/>
                <w:color w:val="000000" w:themeColor="text1"/>
                <w:sz w:val="20"/>
                <w:szCs w:val="20"/>
              </w:rPr>
            </w:pPr>
          </w:p>
        </w:tc>
        <w:tc>
          <w:tcPr>
            <w:tcW w:w="1919" w:type="dxa"/>
          </w:tcPr>
          <w:p w14:paraId="15AC3919" w14:textId="77777777" w:rsidR="004D2E6F" w:rsidRPr="00997065" w:rsidRDefault="004D2E6F" w:rsidP="00FE09C1">
            <w:pPr>
              <w:rPr>
                <w:rFonts w:ascii="Times New Roman" w:eastAsia="Times New Roman" w:hAnsi="Times New Roman" w:cs="Times New Roman"/>
                <w:color w:val="000000" w:themeColor="text1"/>
                <w:sz w:val="20"/>
                <w:szCs w:val="20"/>
              </w:rPr>
            </w:pPr>
            <w:r w:rsidRPr="00997065">
              <w:rPr>
                <w:rFonts w:ascii="Times New Roman" w:eastAsia="Times New Roman" w:hAnsi="Times New Roman" w:cs="Times New Roman"/>
                <w:color w:val="000000" w:themeColor="text1"/>
                <w:sz w:val="20"/>
                <w:szCs w:val="20"/>
              </w:rPr>
              <w:t>Limited focus on specific capacity-building programs for women.</w:t>
            </w:r>
          </w:p>
          <w:p w14:paraId="0B173220" w14:textId="77777777" w:rsidR="004D2E6F" w:rsidRPr="00997065" w:rsidRDefault="004D2E6F" w:rsidP="00FE09C1">
            <w:pPr>
              <w:rPr>
                <w:rFonts w:ascii="Times New Roman" w:hAnsi="Times New Roman" w:cs="Times New Roman"/>
                <w:color w:val="000000" w:themeColor="text1"/>
                <w:sz w:val="20"/>
                <w:szCs w:val="20"/>
              </w:rPr>
            </w:pPr>
          </w:p>
        </w:tc>
      </w:tr>
      <w:tr w:rsidR="004D2E6F" w:rsidRPr="00997065" w14:paraId="4D5E2C88" w14:textId="77777777" w:rsidTr="00FE09C1">
        <w:tc>
          <w:tcPr>
            <w:tcW w:w="1111" w:type="dxa"/>
          </w:tcPr>
          <w:p w14:paraId="2EB081BC" w14:textId="77777777" w:rsidR="004D2E6F" w:rsidRPr="00997065" w:rsidRDefault="004D2E6F" w:rsidP="00FE09C1">
            <w:pPr>
              <w:pStyle w:val="ListParagraph"/>
              <w:numPr>
                <w:ilvl w:val="0"/>
                <w:numId w:val="28"/>
              </w:numPr>
              <w:rPr>
                <w:rFonts w:ascii="Times New Roman" w:eastAsia="Times New Roman" w:hAnsi="Times New Roman" w:cs="Times New Roman"/>
                <w:color w:val="000000" w:themeColor="text1"/>
                <w:sz w:val="20"/>
                <w:szCs w:val="20"/>
              </w:rPr>
            </w:pPr>
          </w:p>
        </w:tc>
        <w:tc>
          <w:tcPr>
            <w:tcW w:w="2050" w:type="dxa"/>
          </w:tcPr>
          <w:p w14:paraId="446DE5FC" w14:textId="77777777" w:rsidR="004D2E6F" w:rsidRPr="00D3432C" w:rsidRDefault="004D2E6F" w:rsidP="00FE09C1">
            <w:pPr>
              <w:rPr>
                <w:rFonts w:ascii="Times New Roman" w:hAnsi="Times New Roman" w:cs="Times New Roman"/>
                <w:b/>
                <w:bCs/>
                <w:color w:val="000000" w:themeColor="text1"/>
                <w:sz w:val="20"/>
                <w:szCs w:val="20"/>
              </w:rPr>
            </w:pPr>
            <w:r w:rsidRPr="00D3432C">
              <w:rPr>
                <w:rFonts w:ascii="Times New Roman" w:eastAsia="Times New Roman" w:hAnsi="Times New Roman" w:cs="Times New Roman"/>
                <w:b/>
                <w:bCs/>
                <w:color w:val="000000" w:themeColor="text1"/>
                <w:sz w:val="20"/>
                <w:szCs w:val="20"/>
              </w:rPr>
              <w:t>Sikkim</w:t>
            </w:r>
          </w:p>
        </w:tc>
        <w:tc>
          <w:tcPr>
            <w:tcW w:w="1984" w:type="dxa"/>
          </w:tcPr>
          <w:p w14:paraId="471CC279" w14:textId="77777777" w:rsidR="004D2E6F" w:rsidRPr="00997065" w:rsidRDefault="004D2E6F" w:rsidP="00FE09C1">
            <w:pPr>
              <w:rPr>
                <w:rFonts w:ascii="Times New Roman" w:eastAsia="Times New Roman" w:hAnsi="Times New Roman" w:cs="Times New Roman"/>
                <w:color w:val="000000" w:themeColor="text1"/>
                <w:sz w:val="20"/>
                <w:szCs w:val="20"/>
              </w:rPr>
            </w:pPr>
            <w:r w:rsidRPr="00997065">
              <w:rPr>
                <w:rFonts w:ascii="Times New Roman" w:eastAsia="Times New Roman" w:hAnsi="Times New Roman" w:cs="Times New Roman"/>
                <w:color w:val="000000" w:themeColor="text1"/>
                <w:sz w:val="20"/>
                <w:szCs w:val="20"/>
              </w:rPr>
              <w:t>Gender impacts are acknowledged in the context of agriculture and natural resource management.</w:t>
            </w:r>
          </w:p>
          <w:p w14:paraId="355D7233" w14:textId="77777777" w:rsidR="004D2E6F" w:rsidRPr="00997065" w:rsidRDefault="004D2E6F" w:rsidP="00FE09C1">
            <w:pPr>
              <w:rPr>
                <w:rFonts w:ascii="Times New Roman" w:hAnsi="Times New Roman" w:cs="Times New Roman"/>
                <w:color w:val="000000" w:themeColor="text1"/>
                <w:sz w:val="20"/>
                <w:szCs w:val="20"/>
              </w:rPr>
            </w:pPr>
          </w:p>
        </w:tc>
        <w:tc>
          <w:tcPr>
            <w:tcW w:w="1952" w:type="dxa"/>
          </w:tcPr>
          <w:p w14:paraId="5CF2EAFD" w14:textId="77777777" w:rsidR="004D2E6F" w:rsidRPr="00997065" w:rsidRDefault="004D2E6F" w:rsidP="00FE09C1">
            <w:pPr>
              <w:rPr>
                <w:rFonts w:ascii="Times New Roman" w:hAnsi="Times New Roman" w:cs="Times New Roman"/>
                <w:color w:val="000000" w:themeColor="text1"/>
                <w:sz w:val="20"/>
                <w:szCs w:val="20"/>
              </w:rPr>
            </w:pPr>
            <w:r w:rsidRPr="00997065">
              <w:rPr>
                <w:rFonts w:ascii="Times New Roman" w:eastAsia="Times New Roman" w:hAnsi="Times New Roman" w:cs="Times New Roman"/>
                <w:color w:val="000000" w:themeColor="text1"/>
                <w:sz w:val="20"/>
                <w:szCs w:val="20"/>
              </w:rPr>
              <w:t>Gender-disaggregated data collection is not prominently focused on in the SAPCC.</w:t>
            </w:r>
          </w:p>
        </w:tc>
        <w:tc>
          <w:tcPr>
            <w:tcW w:w="1919" w:type="dxa"/>
          </w:tcPr>
          <w:p w14:paraId="6E2DCB4B" w14:textId="77777777" w:rsidR="004D2E6F" w:rsidRPr="00997065" w:rsidRDefault="004D2E6F" w:rsidP="00FE09C1">
            <w:pPr>
              <w:rPr>
                <w:rFonts w:ascii="Times New Roman" w:eastAsia="Times New Roman" w:hAnsi="Times New Roman" w:cs="Times New Roman"/>
                <w:color w:val="000000" w:themeColor="text1"/>
                <w:sz w:val="20"/>
                <w:szCs w:val="20"/>
              </w:rPr>
            </w:pPr>
            <w:r w:rsidRPr="00997065">
              <w:rPr>
                <w:rFonts w:ascii="Times New Roman" w:eastAsia="Times New Roman" w:hAnsi="Times New Roman" w:cs="Times New Roman"/>
                <w:color w:val="000000" w:themeColor="text1"/>
                <w:sz w:val="20"/>
                <w:szCs w:val="20"/>
              </w:rPr>
              <w:t>Some capacity-building for women in sustainable agriculture.</w:t>
            </w:r>
          </w:p>
          <w:p w14:paraId="6DDCDED9" w14:textId="77777777" w:rsidR="004D2E6F" w:rsidRPr="00997065" w:rsidRDefault="004D2E6F" w:rsidP="00FE09C1">
            <w:pPr>
              <w:rPr>
                <w:rFonts w:ascii="Times New Roman" w:hAnsi="Times New Roman" w:cs="Times New Roman"/>
                <w:color w:val="000000" w:themeColor="text1"/>
                <w:sz w:val="20"/>
                <w:szCs w:val="20"/>
              </w:rPr>
            </w:pPr>
          </w:p>
        </w:tc>
      </w:tr>
      <w:tr w:rsidR="004D2E6F" w:rsidRPr="00997065" w14:paraId="3434B715" w14:textId="77777777" w:rsidTr="00FE09C1">
        <w:tc>
          <w:tcPr>
            <w:tcW w:w="1111" w:type="dxa"/>
          </w:tcPr>
          <w:p w14:paraId="30DF476E" w14:textId="77777777" w:rsidR="004D2E6F" w:rsidRPr="00997065" w:rsidRDefault="004D2E6F" w:rsidP="00FE09C1">
            <w:pPr>
              <w:pStyle w:val="ListParagraph"/>
              <w:numPr>
                <w:ilvl w:val="0"/>
                <w:numId w:val="28"/>
              </w:numPr>
              <w:rPr>
                <w:rFonts w:ascii="Times New Roman" w:eastAsia="Times New Roman" w:hAnsi="Times New Roman" w:cs="Times New Roman"/>
                <w:color w:val="000000" w:themeColor="text1"/>
                <w:sz w:val="20"/>
                <w:szCs w:val="20"/>
              </w:rPr>
            </w:pPr>
          </w:p>
        </w:tc>
        <w:tc>
          <w:tcPr>
            <w:tcW w:w="2050" w:type="dxa"/>
          </w:tcPr>
          <w:p w14:paraId="00C421A1" w14:textId="77777777" w:rsidR="004D2E6F" w:rsidRPr="00D3432C" w:rsidRDefault="004D2E6F" w:rsidP="00FE09C1">
            <w:pPr>
              <w:rPr>
                <w:rFonts w:ascii="Times New Roman" w:hAnsi="Times New Roman" w:cs="Times New Roman"/>
                <w:b/>
                <w:bCs/>
                <w:color w:val="000000" w:themeColor="text1"/>
                <w:sz w:val="20"/>
                <w:szCs w:val="20"/>
              </w:rPr>
            </w:pPr>
            <w:r w:rsidRPr="00D3432C">
              <w:rPr>
                <w:rFonts w:ascii="Times New Roman" w:eastAsia="Times New Roman" w:hAnsi="Times New Roman" w:cs="Times New Roman"/>
                <w:b/>
                <w:bCs/>
                <w:color w:val="000000" w:themeColor="text1"/>
                <w:sz w:val="20"/>
                <w:szCs w:val="20"/>
              </w:rPr>
              <w:t>Tamil Nadu</w:t>
            </w:r>
          </w:p>
        </w:tc>
        <w:tc>
          <w:tcPr>
            <w:tcW w:w="1984" w:type="dxa"/>
          </w:tcPr>
          <w:p w14:paraId="7F4AC8B8" w14:textId="77777777" w:rsidR="004D2E6F" w:rsidRPr="00997065" w:rsidRDefault="004D2E6F" w:rsidP="00FE09C1">
            <w:pPr>
              <w:rPr>
                <w:rFonts w:ascii="Times New Roman" w:hAnsi="Times New Roman" w:cs="Times New Roman"/>
                <w:color w:val="000000" w:themeColor="text1"/>
                <w:sz w:val="20"/>
                <w:szCs w:val="20"/>
              </w:rPr>
            </w:pPr>
            <w:r w:rsidRPr="00997065">
              <w:rPr>
                <w:rFonts w:ascii="Times New Roman" w:eastAsia="Times New Roman" w:hAnsi="Times New Roman" w:cs="Times New Roman"/>
                <w:color w:val="000000" w:themeColor="text1"/>
                <w:sz w:val="20"/>
                <w:szCs w:val="20"/>
              </w:rPr>
              <w:t>The SAPCC recognizes gender-specific vulnerabilities, especially in rural and coastal communities</w:t>
            </w:r>
          </w:p>
        </w:tc>
        <w:tc>
          <w:tcPr>
            <w:tcW w:w="1952" w:type="dxa"/>
          </w:tcPr>
          <w:p w14:paraId="730333A0" w14:textId="77777777" w:rsidR="004D2E6F" w:rsidRPr="00997065" w:rsidRDefault="004D2E6F" w:rsidP="00FE09C1">
            <w:pPr>
              <w:rPr>
                <w:rFonts w:ascii="Times New Roman" w:eastAsia="Times New Roman" w:hAnsi="Times New Roman" w:cs="Times New Roman"/>
                <w:color w:val="000000" w:themeColor="text1"/>
                <w:sz w:val="20"/>
                <w:szCs w:val="20"/>
              </w:rPr>
            </w:pPr>
            <w:r w:rsidRPr="00997065">
              <w:rPr>
                <w:rFonts w:ascii="Times New Roman" w:eastAsia="Times New Roman" w:hAnsi="Times New Roman" w:cs="Times New Roman"/>
                <w:color w:val="000000" w:themeColor="text1"/>
                <w:sz w:val="20"/>
                <w:szCs w:val="20"/>
              </w:rPr>
              <w:t>Gender-disaggregated data is integrated into the state’s action plan.</w:t>
            </w:r>
          </w:p>
          <w:p w14:paraId="5CE0855F" w14:textId="77777777" w:rsidR="004D2E6F" w:rsidRPr="00997065" w:rsidRDefault="004D2E6F" w:rsidP="00FE09C1">
            <w:pPr>
              <w:rPr>
                <w:rFonts w:ascii="Times New Roman" w:hAnsi="Times New Roman" w:cs="Times New Roman"/>
                <w:color w:val="000000" w:themeColor="text1"/>
                <w:sz w:val="20"/>
                <w:szCs w:val="20"/>
              </w:rPr>
            </w:pPr>
          </w:p>
        </w:tc>
        <w:tc>
          <w:tcPr>
            <w:tcW w:w="1919" w:type="dxa"/>
          </w:tcPr>
          <w:p w14:paraId="2C697E48" w14:textId="77777777" w:rsidR="004D2E6F" w:rsidRPr="00997065" w:rsidRDefault="004D2E6F" w:rsidP="00FE09C1">
            <w:pPr>
              <w:rPr>
                <w:rFonts w:ascii="Times New Roman" w:eastAsia="Times New Roman" w:hAnsi="Times New Roman" w:cs="Times New Roman"/>
                <w:color w:val="000000" w:themeColor="text1"/>
                <w:sz w:val="20"/>
                <w:szCs w:val="20"/>
              </w:rPr>
            </w:pPr>
            <w:r w:rsidRPr="00997065">
              <w:rPr>
                <w:rFonts w:ascii="Times New Roman" w:eastAsia="Times New Roman" w:hAnsi="Times New Roman" w:cs="Times New Roman"/>
                <w:color w:val="000000" w:themeColor="text1"/>
                <w:sz w:val="20"/>
                <w:szCs w:val="20"/>
              </w:rPr>
              <w:t>Strong emphasis on women’s empowerment in climate adaptation strategies.</w:t>
            </w:r>
          </w:p>
          <w:p w14:paraId="661E51CB" w14:textId="77777777" w:rsidR="004D2E6F" w:rsidRPr="00997065" w:rsidRDefault="004D2E6F" w:rsidP="00FE09C1">
            <w:pPr>
              <w:rPr>
                <w:rFonts w:ascii="Times New Roman" w:hAnsi="Times New Roman" w:cs="Times New Roman"/>
                <w:color w:val="000000" w:themeColor="text1"/>
                <w:sz w:val="20"/>
                <w:szCs w:val="20"/>
              </w:rPr>
            </w:pPr>
          </w:p>
        </w:tc>
      </w:tr>
      <w:tr w:rsidR="004D2E6F" w:rsidRPr="00997065" w14:paraId="4E0BA519" w14:textId="77777777" w:rsidTr="00FE09C1">
        <w:tc>
          <w:tcPr>
            <w:tcW w:w="1111" w:type="dxa"/>
          </w:tcPr>
          <w:p w14:paraId="65606E67" w14:textId="77777777" w:rsidR="004D2E6F" w:rsidRPr="00997065" w:rsidRDefault="004D2E6F" w:rsidP="00FE09C1">
            <w:pPr>
              <w:pStyle w:val="ListParagraph"/>
              <w:numPr>
                <w:ilvl w:val="0"/>
                <w:numId w:val="28"/>
              </w:numPr>
              <w:rPr>
                <w:rFonts w:ascii="Times New Roman" w:eastAsia="Times New Roman" w:hAnsi="Times New Roman" w:cs="Times New Roman"/>
                <w:color w:val="000000" w:themeColor="text1"/>
                <w:sz w:val="20"/>
                <w:szCs w:val="20"/>
              </w:rPr>
            </w:pPr>
          </w:p>
        </w:tc>
        <w:tc>
          <w:tcPr>
            <w:tcW w:w="2050" w:type="dxa"/>
          </w:tcPr>
          <w:p w14:paraId="3F785416" w14:textId="77777777" w:rsidR="004D2E6F" w:rsidRPr="00D3432C" w:rsidRDefault="004D2E6F" w:rsidP="00FE09C1">
            <w:pPr>
              <w:rPr>
                <w:rFonts w:ascii="Times New Roman" w:hAnsi="Times New Roman" w:cs="Times New Roman"/>
                <w:b/>
                <w:bCs/>
                <w:color w:val="000000" w:themeColor="text1"/>
                <w:sz w:val="20"/>
                <w:szCs w:val="20"/>
              </w:rPr>
            </w:pPr>
            <w:r w:rsidRPr="00D3432C">
              <w:rPr>
                <w:rFonts w:ascii="Times New Roman" w:eastAsia="Times New Roman" w:hAnsi="Times New Roman" w:cs="Times New Roman"/>
                <w:b/>
                <w:bCs/>
                <w:color w:val="000000" w:themeColor="text1"/>
                <w:sz w:val="20"/>
                <w:szCs w:val="20"/>
              </w:rPr>
              <w:t>Telangana</w:t>
            </w:r>
          </w:p>
        </w:tc>
        <w:tc>
          <w:tcPr>
            <w:tcW w:w="1984" w:type="dxa"/>
          </w:tcPr>
          <w:p w14:paraId="063EB4B3" w14:textId="77777777" w:rsidR="004D2E6F" w:rsidRPr="00997065" w:rsidRDefault="004D2E6F" w:rsidP="00FE09C1">
            <w:pPr>
              <w:rPr>
                <w:rFonts w:ascii="Times New Roman" w:hAnsi="Times New Roman" w:cs="Times New Roman"/>
                <w:color w:val="000000" w:themeColor="text1"/>
                <w:sz w:val="20"/>
                <w:szCs w:val="20"/>
              </w:rPr>
            </w:pPr>
            <w:r w:rsidRPr="00997065">
              <w:rPr>
                <w:rFonts w:ascii="Times New Roman" w:eastAsia="Times New Roman" w:hAnsi="Times New Roman" w:cs="Times New Roman"/>
                <w:color w:val="000000" w:themeColor="text1"/>
                <w:sz w:val="20"/>
                <w:szCs w:val="20"/>
              </w:rPr>
              <w:t>: Limited but emerging recognition of the impact of climate change on women, especially in agriculture and health</w:t>
            </w:r>
          </w:p>
        </w:tc>
        <w:tc>
          <w:tcPr>
            <w:tcW w:w="1952" w:type="dxa"/>
          </w:tcPr>
          <w:p w14:paraId="2EA6EF4D" w14:textId="77777777" w:rsidR="004D2E6F" w:rsidRPr="00997065" w:rsidRDefault="004D2E6F" w:rsidP="00FE09C1">
            <w:pPr>
              <w:rPr>
                <w:rFonts w:ascii="Times New Roman" w:hAnsi="Times New Roman" w:cs="Times New Roman"/>
                <w:color w:val="000000" w:themeColor="text1"/>
                <w:sz w:val="20"/>
                <w:szCs w:val="20"/>
              </w:rPr>
            </w:pPr>
            <w:r w:rsidRPr="00997065">
              <w:rPr>
                <w:rFonts w:ascii="Times New Roman" w:eastAsia="Times New Roman" w:hAnsi="Times New Roman" w:cs="Times New Roman"/>
                <w:color w:val="000000" w:themeColor="text1"/>
                <w:sz w:val="20"/>
                <w:szCs w:val="20"/>
              </w:rPr>
              <w:t>There is limited collection of gender-specific data</w:t>
            </w:r>
          </w:p>
        </w:tc>
        <w:tc>
          <w:tcPr>
            <w:tcW w:w="1919" w:type="dxa"/>
          </w:tcPr>
          <w:p w14:paraId="55372042" w14:textId="77777777" w:rsidR="004D2E6F" w:rsidRPr="00997065" w:rsidRDefault="004D2E6F" w:rsidP="00FE09C1">
            <w:pPr>
              <w:rPr>
                <w:rFonts w:ascii="Times New Roman" w:eastAsia="Times New Roman" w:hAnsi="Times New Roman" w:cs="Times New Roman"/>
                <w:color w:val="000000" w:themeColor="text1"/>
                <w:sz w:val="20"/>
                <w:szCs w:val="20"/>
              </w:rPr>
            </w:pPr>
            <w:r w:rsidRPr="00997065">
              <w:rPr>
                <w:rFonts w:ascii="Times New Roman" w:eastAsia="Times New Roman" w:hAnsi="Times New Roman" w:cs="Times New Roman"/>
                <w:color w:val="000000" w:themeColor="text1"/>
                <w:sz w:val="20"/>
                <w:szCs w:val="20"/>
              </w:rPr>
              <w:t>Focus on training for women farmers in climate-resilient practices.</w:t>
            </w:r>
          </w:p>
          <w:p w14:paraId="3EDD6229" w14:textId="77777777" w:rsidR="004D2E6F" w:rsidRPr="00997065" w:rsidRDefault="004D2E6F" w:rsidP="00FE09C1">
            <w:pPr>
              <w:rPr>
                <w:rFonts w:ascii="Times New Roman" w:hAnsi="Times New Roman" w:cs="Times New Roman"/>
                <w:color w:val="000000" w:themeColor="text1"/>
                <w:sz w:val="20"/>
                <w:szCs w:val="20"/>
              </w:rPr>
            </w:pPr>
          </w:p>
        </w:tc>
      </w:tr>
      <w:tr w:rsidR="004D2E6F" w:rsidRPr="00997065" w14:paraId="423652EA" w14:textId="77777777" w:rsidTr="00FE09C1">
        <w:tc>
          <w:tcPr>
            <w:tcW w:w="1111" w:type="dxa"/>
          </w:tcPr>
          <w:p w14:paraId="2FC980A2" w14:textId="77777777" w:rsidR="004D2E6F" w:rsidRPr="00997065" w:rsidRDefault="004D2E6F" w:rsidP="00FE09C1">
            <w:pPr>
              <w:pStyle w:val="ListParagraph"/>
              <w:numPr>
                <w:ilvl w:val="0"/>
                <w:numId w:val="28"/>
              </w:numPr>
              <w:rPr>
                <w:rFonts w:ascii="Times New Roman" w:eastAsia="Times New Roman" w:hAnsi="Times New Roman" w:cs="Times New Roman"/>
                <w:color w:val="000000" w:themeColor="text1"/>
                <w:sz w:val="20"/>
                <w:szCs w:val="20"/>
              </w:rPr>
            </w:pPr>
          </w:p>
        </w:tc>
        <w:tc>
          <w:tcPr>
            <w:tcW w:w="2050" w:type="dxa"/>
          </w:tcPr>
          <w:p w14:paraId="60588471" w14:textId="77777777" w:rsidR="004D2E6F" w:rsidRPr="00D3432C" w:rsidRDefault="004D2E6F" w:rsidP="00FE09C1">
            <w:pPr>
              <w:rPr>
                <w:rFonts w:ascii="Times New Roman" w:hAnsi="Times New Roman" w:cs="Times New Roman"/>
                <w:b/>
                <w:bCs/>
                <w:color w:val="000000" w:themeColor="text1"/>
                <w:sz w:val="20"/>
                <w:szCs w:val="20"/>
              </w:rPr>
            </w:pPr>
            <w:r w:rsidRPr="00D3432C">
              <w:rPr>
                <w:rFonts w:ascii="Times New Roman" w:eastAsia="Times New Roman" w:hAnsi="Times New Roman" w:cs="Times New Roman"/>
                <w:b/>
                <w:bCs/>
                <w:color w:val="000000" w:themeColor="text1"/>
                <w:sz w:val="20"/>
                <w:szCs w:val="20"/>
              </w:rPr>
              <w:t>Tripura</w:t>
            </w:r>
          </w:p>
        </w:tc>
        <w:tc>
          <w:tcPr>
            <w:tcW w:w="1984" w:type="dxa"/>
          </w:tcPr>
          <w:p w14:paraId="3EDDC8BB" w14:textId="77777777" w:rsidR="004D2E6F" w:rsidRPr="00997065" w:rsidRDefault="004D2E6F" w:rsidP="00FE09C1">
            <w:pPr>
              <w:rPr>
                <w:rFonts w:ascii="Times New Roman" w:eastAsia="Times New Roman" w:hAnsi="Times New Roman" w:cs="Times New Roman"/>
                <w:color w:val="000000" w:themeColor="text1"/>
                <w:sz w:val="20"/>
                <w:szCs w:val="20"/>
              </w:rPr>
            </w:pPr>
            <w:r w:rsidRPr="00997065">
              <w:rPr>
                <w:rFonts w:ascii="Times New Roman" w:eastAsia="Times New Roman" w:hAnsi="Times New Roman" w:cs="Times New Roman"/>
                <w:color w:val="000000" w:themeColor="text1"/>
                <w:sz w:val="20"/>
                <w:szCs w:val="20"/>
              </w:rPr>
              <w:t>Women’s roles in agriculture and water management are acknowledged.</w:t>
            </w:r>
          </w:p>
          <w:p w14:paraId="5D6A7411" w14:textId="77777777" w:rsidR="004D2E6F" w:rsidRPr="00997065" w:rsidRDefault="004D2E6F" w:rsidP="00FE09C1">
            <w:pPr>
              <w:rPr>
                <w:rFonts w:ascii="Times New Roman" w:hAnsi="Times New Roman" w:cs="Times New Roman"/>
                <w:color w:val="000000" w:themeColor="text1"/>
                <w:sz w:val="20"/>
                <w:szCs w:val="20"/>
              </w:rPr>
            </w:pPr>
          </w:p>
        </w:tc>
        <w:tc>
          <w:tcPr>
            <w:tcW w:w="1952" w:type="dxa"/>
          </w:tcPr>
          <w:p w14:paraId="57F38A9D" w14:textId="77777777" w:rsidR="004D2E6F" w:rsidRPr="00997065" w:rsidRDefault="004D2E6F" w:rsidP="00FE09C1">
            <w:pPr>
              <w:rPr>
                <w:rFonts w:ascii="Times New Roman" w:eastAsia="Times New Roman" w:hAnsi="Times New Roman" w:cs="Times New Roman"/>
                <w:color w:val="000000" w:themeColor="text1"/>
                <w:sz w:val="20"/>
                <w:szCs w:val="20"/>
              </w:rPr>
            </w:pPr>
            <w:r w:rsidRPr="00997065">
              <w:rPr>
                <w:rFonts w:ascii="Times New Roman" w:eastAsia="Times New Roman" w:hAnsi="Times New Roman" w:cs="Times New Roman"/>
                <w:color w:val="000000" w:themeColor="text1"/>
                <w:sz w:val="20"/>
                <w:szCs w:val="20"/>
              </w:rPr>
              <w:t>Limited emphasis on gender-disaggregated data collection.</w:t>
            </w:r>
          </w:p>
          <w:p w14:paraId="35198C17" w14:textId="77777777" w:rsidR="004D2E6F" w:rsidRPr="00997065" w:rsidRDefault="004D2E6F" w:rsidP="00FE09C1">
            <w:pPr>
              <w:rPr>
                <w:rFonts w:ascii="Times New Roman" w:hAnsi="Times New Roman" w:cs="Times New Roman"/>
                <w:color w:val="000000" w:themeColor="text1"/>
                <w:sz w:val="20"/>
                <w:szCs w:val="20"/>
              </w:rPr>
            </w:pPr>
          </w:p>
        </w:tc>
        <w:tc>
          <w:tcPr>
            <w:tcW w:w="1919" w:type="dxa"/>
          </w:tcPr>
          <w:p w14:paraId="30202D24" w14:textId="77777777" w:rsidR="004D2E6F" w:rsidRPr="00997065" w:rsidRDefault="004D2E6F" w:rsidP="00FE09C1">
            <w:pPr>
              <w:rPr>
                <w:rFonts w:ascii="Times New Roman" w:eastAsia="Times New Roman" w:hAnsi="Times New Roman" w:cs="Times New Roman"/>
                <w:color w:val="000000" w:themeColor="text1"/>
                <w:sz w:val="20"/>
                <w:szCs w:val="20"/>
              </w:rPr>
            </w:pPr>
            <w:r w:rsidRPr="00997065">
              <w:rPr>
                <w:rFonts w:ascii="Times New Roman" w:eastAsia="Times New Roman" w:hAnsi="Times New Roman" w:cs="Times New Roman"/>
                <w:color w:val="000000" w:themeColor="text1"/>
                <w:sz w:val="20"/>
                <w:szCs w:val="20"/>
              </w:rPr>
              <w:t>Some training programs for women in climate adaptation.</w:t>
            </w:r>
          </w:p>
          <w:p w14:paraId="5D708F4D" w14:textId="77777777" w:rsidR="004D2E6F" w:rsidRPr="00997065" w:rsidRDefault="004D2E6F" w:rsidP="00FE09C1">
            <w:pPr>
              <w:rPr>
                <w:rFonts w:ascii="Times New Roman" w:hAnsi="Times New Roman" w:cs="Times New Roman"/>
                <w:color w:val="000000" w:themeColor="text1"/>
                <w:sz w:val="20"/>
                <w:szCs w:val="20"/>
              </w:rPr>
            </w:pPr>
          </w:p>
        </w:tc>
      </w:tr>
      <w:tr w:rsidR="004D2E6F" w:rsidRPr="00997065" w14:paraId="2B154FED" w14:textId="77777777" w:rsidTr="00FE09C1">
        <w:tc>
          <w:tcPr>
            <w:tcW w:w="1111" w:type="dxa"/>
          </w:tcPr>
          <w:p w14:paraId="3917C1F6" w14:textId="77777777" w:rsidR="004D2E6F" w:rsidRPr="00997065" w:rsidRDefault="004D2E6F" w:rsidP="00FE09C1">
            <w:pPr>
              <w:pStyle w:val="ListParagraph"/>
              <w:numPr>
                <w:ilvl w:val="0"/>
                <w:numId w:val="28"/>
              </w:numPr>
              <w:rPr>
                <w:rFonts w:ascii="Times New Roman" w:eastAsia="Times New Roman" w:hAnsi="Times New Roman" w:cs="Times New Roman"/>
                <w:color w:val="000000" w:themeColor="text1"/>
                <w:sz w:val="20"/>
                <w:szCs w:val="20"/>
              </w:rPr>
            </w:pPr>
          </w:p>
        </w:tc>
        <w:tc>
          <w:tcPr>
            <w:tcW w:w="2050" w:type="dxa"/>
          </w:tcPr>
          <w:p w14:paraId="5F78C3DF" w14:textId="77777777" w:rsidR="004D2E6F" w:rsidRPr="00D3432C" w:rsidRDefault="004D2E6F" w:rsidP="00FE09C1">
            <w:pPr>
              <w:rPr>
                <w:rFonts w:ascii="Times New Roman" w:hAnsi="Times New Roman" w:cs="Times New Roman"/>
                <w:b/>
                <w:bCs/>
                <w:color w:val="000000" w:themeColor="text1"/>
                <w:sz w:val="20"/>
                <w:szCs w:val="20"/>
              </w:rPr>
            </w:pPr>
            <w:r w:rsidRPr="00D3432C">
              <w:rPr>
                <w:rFonts w:ascii="Times New Roman" w:eastAsia="Times New Roman" w:hAnsi="Times New Roman" w:cs="Times New Roman"/>
                <w:b/>
                <w:bCs/>
                <w:color w:val="000000" w:themeColor="text1"/>
                <w:sz w:val="20"/>
                <w:szCs w:val="20"/>
              </w:rPr>
              <w:t>Uttarakhand</w:t>
            </w:r>
          </w:p>
        </w:tc>
        <w:tc>
          <w:tcPr>
            <w:tcW w:w="1984" w:type="dxa"/>
          </w:tcPr>
          <w:p w14:paraId="36FF231F" w14:textId="77777777" w:rsidR="004D2E6F" w:rsidRPr="00997065" w:rsidRDefault="004D2E6F" w:rsidP="00FE09C1">
            <w:pPr>
              <w:rPr>
                <w:rFonts w:ascii="Times New Roman" w:eastAsia="Times New Roman" w:hAnsi="Times New Roman" w:cs="Times New Roman"/>
                <w:color w:val="000000" w:themeColor="text1"/>
                <w:sz w:val="20"/>
                <w:szCs w:val="20"/>
              </w:rPr>
            </w:pPr>
            <w:r w:rsidRPr="00997065">
              <w:rPr>
                <w:rFonts w:ascii="Times New Roman" w:eastAsia="Times New Roman" w:hAnsi="Times New Roman" w:cs="Times New Roman"/>
                <w:color w:val="000000" w:themeColor="text1"/>
                <w:sz w:val="20"/>
                <w:szCs w:val="20"/>
              </w:rPr>
              <w:t>Limited recognition of gender-specific vulnerabilities in climate change adaptation.</w:t>
            </w:r>
          </w:p>
          <w:p w14:paraId="74F31F52" w14:textId="77777777" w:rsidR="004D2E6F" w:rsidRPr="00997065" w:rsidRDefault="004D2E6F" w:rsidP="00FE09C1">
            <w:pPr>
              <w:rPr>
                <w:rFonts w:ascii="Times New Roman" w:hAnsi="Times New Roman" w:cs="Times New Roman"/>
                <w:color w:val="000000" w:themeColor="text1"/>
                <w:sz w:val="20"/>
                <w:szCs w:val="20"/>
              </w:rPr>
            </w:pPr>
          </w:p>
        </w:tc>
        <w:tc>
          <w:tcPr>
            <w:tcW w:w="1952" w:type="dxa"/>
          </w:tcPr>
          <w:p w14:paraId="2E057C6F" w14:textId="77777777" w:rsidR="004D2E6F" w:rsidRPr="00997065" w:rsidRDefault="004D2E6F" w:rsidP="00FE09C1">
            <w:pPr>
              <w:rPr>
                <w:rFonts w:ascii="Times New Roman" w:eastAsia="Times New Roman" w:hAnsi="Times New Roman" w:cs="Times New Roman"/>
                <w:color w:val="000000" w:themeColor="text1"/>
                <w:sz w:val="20"/>
                <w:szCs w:val="20"/>
              </w:rPr>
            </w:pPr>
            <w:r w:rsidRPr="00997065">
              <w:rPr>
                <w:rFonts w:ascii="Times New Roman" w:eastAsia="Times New Roman" w:hAnsi="Times New Roman" w:cs="Times New Roman"/>
                <w:color w:val="000000" w:themeColor="text1"/>
                <w:sz w:val="20"/>
                <w:szCs w:val="20"/>
              </w:rPr>
              <w:t>Gender-disaggregated data collection is not a priority in the SAPCC.</w:t>
            </w:r>
          </w:p>
          <w:p w14:paraId="23837AAE" w14:textId="77777777" w:rsidR="004D2E6F" w:rsidRPr="00997065" w:rsidRDefault="004D2E6F" w:rsidP="00FE09C1">
            <w:pPr>
              <w:rPr>
                <w:rFonts w:ascii="Times New Roman" w:hAnsi="Times New Roman" w:cs="Times New Roman"/>
                <w:color w:val="000000" w:themeColor="text1"/>
                <w:sz w:val="20"/>
                <w:szCs w:val="20"/>
              </w:rPr>
            </w:pPr>
          </w:p>
        </w:tc>
        <w:tc>
          <w:tcPr>
            <w:tcW w:w="1919" w:type="dxa"/>
          </w:tcPr>
          <w:p w14:paraId="06061C36" w14:textId="77777777" w:rsidR="004D2E6F" w:rsidRPr="00997065" w:rsidRDefault="004D2E6F" w:rsidP="00FE09C1">
            <w:pPr>
              <w:rPr>
                <w:rFonts w:ascii="Times New Roman" w:eastAsia="Times New Roman" w:hAnsi="Times New Roman" w:cs="Times New Roman"/>
                <w:color w:val="000000" w:themeColor="text1"/>
                <w:sz w:val="20"/>
                <w:szCs w:val="20"/>
              </w:rPr>
            </w:pPr>
            <w:r w:rsidRPr="00997065">
              <w:rPr>
                <w:rFonts w:ascii="Times New Roman" w:eastAsia="Times New Roman" w:hAnsi="Times New Roman" w:cs="Times New Roman"/>
                <w:color w:val="000000" w:themeColor="text1"/>
                <w:sz w:val="20"/>
                <w:szCs w:val="20"/>
              </w:rPr>
              <w:t>Minimal focus on gender-focused capacity-building programs.</w:t>
            </w:r>
          </w:p>
          <w:p w14:paraId="33750388" w14:textId="77777777" w:rsidR="004D2E6F" w:rsidRPr="00997065" w:rsidRDefault="004D2E6F" w:rsidP="00FE09C1">
            <w:pPr>
              <w:rPr>
                <w:rFonts w:ascii="Times New Roman" w:hAnsi="Times New Roman" w:cs="Times New Roman"/>
                <w:color w:val="000000" w:themeColor="text1"/>
                <w:sz w:val="20"/>
                <w:szCs w:val="20"/>
              </w:rPr>
            </w:pPr>
          </w:p>
        </w:tc>
      </w:tr>
      <w:tr w:rsidR="004D2E6F" w:rsidRPr="00997065" w14:paraId="3DDDA302" w14:textId="77777777" w:rsidTr="00FE09C1">
        <w:tc>
          <w:tcPr>
            <w:tcW w:w="1111" w:type="dxa"/>
          </w:tcPr>
          <w:p w14:paraId="6BA7F091" w14:textId="77777777" w:rsidR="004D2E6F" w:rsidRPr="00997065" w:rsidRDefault="004D2E6F" w:rsidP="00FE09C1">
            <w:pPr>
              <w:pStyle w:val="ListParagraph"/>
              <w:numPr>
                <w:ilvl w:val="0"/>
                <w:numId w:val="28"/>
              </w:numPr>
              <w:rPr>
                <w:rFonts w:ascii="Times New Roman" w:eastAsia="Times New Roman" w:hAnsi="Times New Roman" w:cs="Times New Roman"/>
                <w:color w:val="000000" w:themeColor="text1"/>
                <w:sz w:val="20"/>
                <w:szCs w:val="20"/>
              </w:rPr>
            </w:pPr>
          </w:p>
        </w:tc>
        <w:tc>
          <w:tcPr>
            <w:tcW w:w="2050" w:type="dxa"/>
          </w:tcPr>
          <w:p w14:paraId="24C4D0BB" w14:textId="77777777" w:rsidR="004D2E6F" w:rsidRPr="00D3432C" w:rsidRDefault="004D2E6F" w:rsidP="00FE09C1">
            <w:pPr>
              <w:rPr>
                <w:rFonts w:ascii="Times New Roman" w:hAnsi="Times New Roman" w:cs="Times New Roman"/>
                <w:b/>
                <w:bCs/>
                <w:color w:val="000000" w:themeColor="text1"/>
                <w:sz w:val="20"/>
                <w:szCs w:val="20"/>
              </w:rPr>
            </w:pPr>
            <w:r w:rsidRPr="00D3432C">
              <w:rPr>
                <w:rFonts w:ascii="Times New Roman" w:eastAsia="Times New Roman" w:hAnsi="Times New Roman" w:cs="Times New Roman"/>
                <w:b/>
                <w:bCs/>
                <w:color w:val="000000" w:themeColor="text1"/>
                <w:sz w:val="20"/>
                <w:szCs w:val="20"/>
              </w:rPr>
              <w:t>West Bengal</w:t>
            </w:r>
          </w:p>
        </w:tc>
        <w:tc>
          <w:tcPr>
            <w:tcW w:w="1984" w:type="dxa"/>
          </w:tcPr>
          <w:p w14:paraId="2D8858B2" w14:textId="77777777" w:rsidR="004D2E6F" w:rsidRPr="00997065" w:rsidRDefault="004D2E6F" w:rsidP="00FE09C1">
            <w:pPr>
              <w:rPr>
                <w:rFonts w:ascii="Times New Roman" w:eastAsia="Times New Roman" w:hAnsi="Times New Roman" w:cs="Times New Roman"/>
                <w:color w:val="000000" w:themeColor="text1"/>
                <w:sz w:val="20"/>
                <w:szCs w:val="20"/>
              </w:rPr>
            </w:pPr>
            <w:r w:rsidRPr="00997065">
              <w:rPr>
                <w:rFonts w:ascii="Times New Roman" w:eastAsia="Times New Roman" w:hAnsi="Times New Roman" w:cs="Times New Roman"/>
                <w:color w:val="000000" w:themeColor="text1"/>
                <w:sz w:val="20"/>
                <w:szCs w:val="20"/>
              </w:rPr>
              <w:t>The SAPCC acknowledges women’s vulnerabilities, particularly in disaster-prone regions like the Sundarbans.</w:t>
            </w:r>
          </w:p>
          <w:p w14:paraId="62BF786F" w14:textId="77777777" w:rsidR="004D2E6F" w:rsidRPr="00997065" w:rsidRDefault="004D2E6F" w:rsidP="00FE09C1">
            <w:pPr>
              <w:rPr>
                <w:rFonts w:ascii="Times New Roman" w:hAnsi="Times New Roman" w:cs="Times New Roman"/>
                <w:color w:val="000000" w:themeColor="text1"/>
                <w:sz w:val="20"/>
                <w:szCs w:val="20"/>
              </w:rPr>
            </w:pPr>
          </w:p>
        </w:tc>
        <w:tc>
          <w:tcPr>
            <w:tcW w:w="1952" w:type="dxa"/>
          </w:tcPr>
          <w:p w14:paraId="667C1702" w14:textId="77777777" w:rsidR="004D2E6F" w:rsidRPr="00997065" w:rsidRDefault="004D2E6F" w:rsidP="00FE09C1">
            <w:pPr>
              <w:rPr>
                <w:rFonts w:ascii="Times New Roman" w:eastAsia="Times New Roman" w:hAnsi="Times New Roman" w:cs="Times New Roman"/>
                <w:color w:val="000000" w:themeColor="text1"/>
                <w:sz w:val="20"/>
                <w:szCs w:val="20"/>
              </w:rPr>
            </w:pPr>
            <w:r w:rsidRPr="00997065">
              <w:rPr>
                <w:rFonts w:ascii="Times New Roman" w:eastAsia="Times New Roman" w:hAnsi="Times New Roman" w:cs="Times New Roman"/>
                <w:color w:val="000000" w:themeColor="text1"/>
                <w:sz w:val="20"/>
                <w:szCs w:val="20"/>
              </w:rPr>
              <w:t>Gender-disaggregated data is included in key areas like water management and agriculture.</w:t>
            </w:r>
          </w:p>
          <w:p w14:paraId="418B9C04" w14:textId="77777777" w:rsidR="004D2E6F" w:rsidRPr="00997065" w:rsidRDefault="004D2E6F" w:rsidP="00FE09C1">
            <w:pPr>
              <w:rPr>
                <w:rFonts w:ascii="Times New Roman" w:hAnsi="Times New Roman" w:cs="Times New Roman"/>
                <w:color w:val="000000" w:themeColor="text1"/>
                <w:sz w:val="20"/>
                <w:szCs w:val="20"/>
              </w:rPr>
            </w:pPr>
          </w:p>
        </w:tc>
        <w:tc>
          <w:tcPr>
            <w:tcW w:w="1919" w:type="dxa"/>
          </w:tcPr>
          <w:p w14:paraId="23ED1BB3" w14:textId="77777777" w:rsidR="004D2E6F" w:rsidRPr="00997065" w:rsidRDefault="004D2E6F" w:rsidP="00FE09C1">
            <w:pPr>
              <w:rPr>
                <w:rFonts w:ascii="Times New Roman" w:eastAsia="Times New Roman" w:hAnsi="Times New Roman" w:cs="Times New Roman"/>
                <w:color w:val="000000" w:themeColor="text1"/>
                <w:sz w:val="20"/>
                <w:szCs w:val="20"/>
              </w:rPr>
            </w:pPr>
            <w:r w:rsidRPr="00997065">
              <w:rPr>
                <w:rFonts w:ascii="Times New Roman" w:eastAsia="Times New Roman" w:hAnsi="Times New Roman" w:cs="Times New Roman"/>
                <w:color w:val="000000" w:themeColor="text1"/>
                <w:sz w:val="20"/>
                <w:szCs w:val="20"/>
              </w:rPr>
              <w:t>Strong programs for women in disaster management and climate-resilient agriculture.</w:t>
            </w:r>
          </w:p>
          <w:p w14:paraId="5A4C5820" w14:textId="77777777" w:rsidR="004D2E6F" w:rsidRPr="00997065" w:rsidRDefault="004D2E6F" w:rsidP="00FE09C1">
            <w:pPr>
              <w:rPr>
                <w:rFonts w:ascii="Times New Roman" w:hAnsi="Times New Roman" w:cs="Times New Roman"/>
                <w:color w:val="000000" w:themeColor="text1"/>
                <w:sz w:val="20"/>
                <w:szCs w:val="20"/>
              </w:rPr>
            </w:pPr>
          </w:p>
        </w:tc>
      </w:tr>
      <w:tr w:rsidR="004D2E6F" w:rsidRPr="00997065" w14:paraId="179C4924" w14:textId="77777777" w:rsidTr="00FE09C1">
        <w:tc>
          <w:tcPr>
            <w:tcW w:w="1111" w:type="dxa"/>
          </w:tcPr>
          <w:p w14:paraId="7AC36654" w14:textId="77777777" w:rsidR="004D2E6F" w:rsidRPr="00997065" w:rsidRDefault="004D2E6F" w:rsidP="00FE09C1">
            <w:pPr>
              <w:pStyle w:val="ListParagraph"/>
              <w:numPr>
                <w:ilvl w:val="0"/>
                <w:numId w:val="28"/>
              </w:numPr>
              <w:rPr>
                <w:rFonts w:ascii="Times New Roman" w:eastAsia="Times New Roman" w:hAnsi="Times New Roman" w:cs="Times New Roman"/>
                <w:color w:val="000000" w:themeColor="text1"/>
                <w:sz w:val="20"/>
                <w:szCs w:val="20"/>
              </w:rPr>
            </w:pPr>
          </w:p>
        </w:tc>
        <w:tc>
          <w:tcPr>
            <w:tcW w:w="2050" w:type="dxa"/>
          </w:tcPr>
          <w:p w14:paraId="3539A638" w14:textId="77777777" w:rsidR="004D2E6F" w:rsidRPr="00D3432C" w:rsidRDefault="004D2E6F" w:rsidP="00FE09C1">
            <w:pPr>
              <w:rPr>
                <w:rFonts w:ascii="Times New Roman" w:hAnsi="Times New Roman" w:cs="Times New Roman"/>
                <w:b/>
                <w:bCs/>
                <w:color w:val="000000" w:themeColor="text1"/>
                <w:sz w:val="20"/>
                <w:szCs w:val="20"/>
              </w:rPr>
            </w:pPr>
            <w:r w:rsidRPr="00D3432C">
              <w:rPr>
                <w:rFonts w:ascii="Times New Roman" w:eastAsia="Times New Roman" w:hAnsi="Times New Roman" w:cs="Times New Roman"/>
                <w:b/>
                <w:bCs/>
                <w:color w:val="000000" w:themeColor="text1"/>
                <w:sz w:val="20"/>
                <w:szCs w:val="20"/>
              </w:rPr>
              <w:t>Andaman and Nicobar Islands</w:t>
            </w:r>
          </w:p>
        </w:tc>
        <w:tc>
          <w:tcPr>
            <w:tcW w:w="1984" w:type="dxa"/>
          </w:tcPr>
          <w:p w14:paraId="7FAA7600" w14:textId="77777777" w:rsidR="004D2E6F" w:rsidRPr="00997065" w:rsidRDefault="004D2E6F" w:rsidP="00FE09C1">
            <w:pPr>
              <w:rPr>
                <w:rFonts w:ascii="Times New Roman" w:eastAsia="Times New Roman" w:hAnsi="Times New Roman" w:cs="Times New Roman"/>
                <w:color w:val="000000" w:themeColor="text1"/>
                <w:sz w:val="20"/>
                <w:szCs w:val="20"/>
              </w:rPr>
            </w:pPr>
            <w:r w:rsidRPr="00997065">
              <w:rPr>
                <w:rFonts w:ascii="Times New Roman" w:eastAsia="Times New Roman" w:hAnsi="Times New Roman" w:cs="Times New Roman"/>
                <w:color w:val="000000" w:themeColor="text1"/>
                <w:sz w:val="20"/>
                <w:szCs w:val="20"/>
              </w:rPr>
              <w:t>Acknowledges gendered vulnerabilities, particularly in coastal communities.</w:t>
            </w:r>
          </w:p>
          <w:p w14:paraId="497DDF07" w14:textId="77777777" w:rsidR="004D2E6F" w:rsidRPr="00997065" w:rsidRDefault="004D2E6F" w:rsidP="00FE09C1">
            <w:pPr>
              <w:rPr>
                <w:rFonts w:ascii="Times New Roman" w:hAnsi="Times New Roman" w:cs="Times New Roman"/>
                <w:color w:val="000000" w:themeColor="text1"/>
                <w:sz w:val="20"/>
                <w:szCs w:val="20"/>
              </w:rPr>
            </w:pPr>
          </w:p>
        </w:tc>
        <w:tc>
          <w:tcPr>
            <w:tcW w:w="1952" w:type="dxa"/>
          </w:tcPr>
          <w:p w14:paraId="7CE1E149" w14:textId="77777777" w:rsidR="004D2E6F" w:rsidRPr="00997065" w:rsidRDefault="004D2E6F" w:rsidP="00FE09C1">
            <w:pPr>
              <w:rPr>
                <w:rFonts w:ascii="Times New Roman" w:eastAsia="Times New Roman" w:hAnsi="Times New Roman" w:cs="Times New Roman"/>
                <w:color w:val="000000" w:themeColor="text1"/>
                <w:sz w:val="20"/>
                <w:szCs w:val="20"/>
              </w:rPr>
            </w:pPr>
            <w:r w:rsidRPr="00997065">
              <w:rPr>
                <w:rFonts w:ascii="Times New Roman" w:eastAsia="Times New Roman" w:hAnsi="Times New Roman" w:cs="Times New Roman"/>
                <w:color w:val="000000" w:themeColor="text1"/>
                <w:sz w:val="20"/>
                <w:szCs w:val="20"/>
              </w:rPr>
              <w:t>Gender-disaggregated data collection is noted but may not be comprehensive.</w:t>
            </w:r>
          </w:p>
          <w:p w14:paraId="008CB43F" w14:textId="77777777" w:rsidR="004D2E6F" w:rsidRPr="00997065" w:rsidRDefault="004D2E6F" w:rsidP="00FE09C1">
            <w:pPr>
              <w:rPr>
                <w:rFonts w:ascii="Times New Roman" w:hAnsi="Times New Roman" w:cs="Times New Roman"/>
                <w:color w:val="000000" w:themeColor="text1"/>
                <w:sz w:val="20"/>
                <w:szCs w:val="20"/>
              </w:rPr>
            </w:pPr>
          </w:p>
        </w:tc>
        <w:tc>
          <w:tcPr>
            <w:tcW w:w="1919" w:type="dxa"/>
          </w:tcPr>
          <w:p w14:paraId="30EB78C7" w14:textId="77777777" w:rsidR="004D2E6F" w:rsidRPr="00997065" w:rsidRDefault="004D2E6F" w:rsidP="00FE09C1">
            <w:pPr>
              <w:rPr>
                <w:rFonts w:ascii="Times New Roman" w:eastAsia="Times New Roman" w:hAnsi="Times New Roman" w:cs="Times New Roman"/>
                <w:color w:val="000000" w:themeColor="text1"/>
                <w:sz w:val="20"/>
                <w:szCs w:val="20"/>
              </w:rPr>
            </w:pPr>
            <w:r w:rsidRPr="00997065">
              <w:rPr>
                <w:rFonts w:ascii="Times New Roman" w:eastAsia="Times New Roman" w:hAnsi="Times New Roman" w:cs="Times New Roman"/>
                <w:color w:val="000000" w:themeColor="text1"/>
                <w:sz w:val="20"/>
                <w:szCs w:val="20"/>
              </w:rPr>
              <w:t>Some capacity-building efforts for women in disaster preparedness.</w:t>
            </w:r>
          </w:p>
          <w:p w14:paraId="5485445B" w14:textId="77777777" w:rsidR="004D2E6F" w:rsidRPr="00997065" w:rsidRDefault="004D2E6F" w:rsidP="00FE09C1">
            <w:pPr>
              <w:rPr>
                <w:rFonts w:ascii="Times New Roman" w:hAnsi="Times New Roman" w:cs="Times New Roman"/>
                <w:color w:val="000000" w:themeColor="text1"/>
                <w:sz w:val="20"/>
                <w:szCs w:val="20"/>
              </w:rPr>
            </w:pPr>
          </w:p>
        </w:tc>
      </w:tr>
      <w:tr w:rsidR="004D2E6F" w:rsidRPr="00997065" w14:paraId="3FABFE8F" w14:textId="77777777" w:rsidTr="00FE09C1">
        <w:tc>
          <w:tcPr>
            <w:tcW w:w="1111" w:type="dxa"/>
          </w:tcPr>
          <w:p w14:paraId="61AE9F6D" w14:textId="77777777" w:rsidR="004D2E6F" w:rsidRPr="00997065" w:rsidRDefault="004D2E6F" w:rsidP="00FE09C1">
            <w:pPr>
              <w:pStyle w:val="ListParagraph"/>
              <w:numPr>
                <w:ilvl w:val="0"/>
                <w:numId w:val="28"/>
              </w:numPr>
              <w:rPr>
                <w:rFonts w:ascii="Times New Roman" w:eastAsia="Times New Roman" w:hAnsi="Times New Roman" w:cs="Times New Roman"/>
                <w:color w:val="000000" w:themeColor="text1"/>
                <w:sz w:val="20"/>
                <w:szCs w:val="20"/>
              </w:rPr>
            </w:pPr>
          </w:p>
        </w:tc>
        <w:tc>
          <w:tcPr>
            <w:tcW w:w="2050" w:type="dxa"/>
          </w:tcPr>
          <w:p w14:paraId="0326FF07" w14:textId="77777777" w:rsidR="004D2E6F" w:rsidRPr="00D3432C" w:rsidRDefault="004D2E6F" w:rsidP="00FE09C1">
            <w:pPr>
              <w:rPr>
                <w:rFonts w:ascii="Times New Roman" w:hAnsi="Times New Roman" w:cs="Times New Roman"/>
                <w:b/>
                <w:bCs/>
                <w:color w:val="000000" w:themeColor="text1"/>
                <w:sz w:val="20"/>
                <w:szCs w:val="20"/>
              </w:rPr>
            </w:pPr>
            <w:r w:rsidRPr="00D3432C">
              <w:rPr>
                <w:rFonts w:ascii="Times New Roman" w:eastAsia="Times New Roman" w:hAnsi="Times New Roman" w:cs="Times New Roman"/>
                <w:b/>
                <w:bCs/>
                <w:color w:val="000000" w:themeColor="text1"/>
                <w:sz w:val="20"/>
                <w:szCs w:val="20"/>
              </w:rPr>
              <w:t>Chandigarh</w:t>
            </w:r>
          </w:p>
        </w:tc>
        <w:tc>
          <w:tcPr>
            <w:tcW w:w="1984" w:type="dxa"/>
          </w:tcPr>
          <w:p w14:paraId="0A126EA3" w14:textId="77777777" w:rsidR="004D2E6F" w:rsidRPr="00997065" w:rsidRDefault="004D2E6F" w:rsidP="00FE09C1">
            <w:pPr>
              <w:rPr>
                <w:rFonts w:ascii="Times New Roman" w:eastAsia="Times New Roman" w:hAnsi="Times New Roman" w:cs="Times New Roman"/>
                <w:color w:val="000000" w:themeColor="text1"/>
                <w:sz w:val="20"/>
                <w:szCs w:val="20"/>
              </w:rPr>
            </w:pPr>
            <w:r w:rsidRPr="00997065">
              <w:rPr>
                <w:rFonts w:ascii="Times New Roman" w:eastAsia="Times New Roman" w:hAnsi="Times New Roman" w:cs="Times New Roman"/>
                <w:color w:val="000000" w:themeColor="text1"/>
                <w:sz w:val="20"/>
                <w:szCs w:val="20"/>
              </w:rPr>
              <w:t>Limited focus on gender-specific vulnerabilities, especially in urban settings.</w:t>
            </w:r>
          </w:p>
          <w:p w14:paraId="002B1473" w14:textId="77777777" w:rsidR="004D2E6F" w:rsidRPr="00997065" w:rsidRDefault="004D2E6F" w:rsidP="00FE09C1">
            <w:pPr>
              <w:rPr>
                <w:rFonts w:ascii="Times New Roman" w:hAnsi="Times New Roman" w:cs="Times New Roman"/>
                <w:color w:val="000000" w:themeColor="text1"/>
                <w:sz w:val="20"/>
                <w:szCs w:val="20"/>
              </w:rPr>
            </w:pPr>
          </w:p>
        </w:tc>
        <w:tc>
          <w:tcPr>
            <w:tcW w:w="1952" w:type="dxa"/>
          </w:tcPr>
          <w:p w14:paraId="0FBC30D9" w14:textId="77777777" w:rsidR="004D2E6F" w:rsidRPr="00997065" w:rsidRDefault="004D2E6F" w:rsidP="00FE09C1">
            <w:pPr>
              <w:rPr>
                <w:rFonts w:ascii="Times New Roman" w:eastAsia="Times New Roman" w:hAnsi="Times New Roman" w:cs="Times New Roman"/>
                <w:color w:val="000000" w:themeColor="text1"/>
                <w:sz w:val="20"/>
                <w:szCs w:val="20"/>
              </w:rPr>
            </w:pPr>
            <w:r w:rsidRPr="00997065">
              <w:rPr>
                <w:rFonts w:ascii="Times New Roman" w:eastAsia="Times New Roman" w:hAnsi="Times New Roman" w:cs="Times New Roman"/>
                <w:color w:val="000000" w:themeColor="text1"/>
                <w:sz w:val="20"/>
                <w:szCs w:val="20"/>
              </w:rPr>
              <w:t>Gender-disaggregated data collection is not a significant focus.</w:t>
            </w:r>
          </w:p>
          <w:p w14:paraId="41AABE71" w14:textId="77777777" w:rsidR="004D2E6F" w:rsidRPr="00997065" w:rsidRDefault="004D2E6F" w:rsidP="00FE09C1">
            <w:pPr>
              <w:rPr>
                <w:rFonts w:ascii="Times New Roman" w:hAnsi="Times New Roman" w:cs="Times New Roman"/>
                <w:color w:val="000000" w:themeColor="text1"/>
                <w:sz w:val="20"/>
                <w:szCs w:val="20"/>
              </w:rPr>
            </w:pPr>
          </w:p>
        </w:tc>
        <w:tc>
          <w:tcPr>
            <w:tcW w:w="1919" w:type="dxa"/>
          </w:tcPr>
          <w:p w14:paraId="4E58CC8C" w14:textId="77777777" w:rsidR="004D2E6F" w:rsidRPr="00997065" w:rsidRDefault="004D2E6F" w:rsidP="00FE09C1">
            <w:pPr>
              <w:rPr>
                <w:rFonts w:ascii="Times New Roman" w:hAnsi="Times New Roman" w:cs="Times New Roman"/>
                <w:color w:val="000000" w:themeColor="text1"/>
                <w:sz w:val="20"/>
                <w:szCs w:val="20"/>
              </w:rPr>
            </w:pPr>
            <w:r w:rsidRPr="00997065">
              <w:rPr>
                <w:rFonts w:ascii="Times New Roman" w:eastAsia="Times New Roman" w:hAnsi="Times New Roman" w:cs="Times New Roman"/>
                <w:color w:val="000000" w:themeColor="text1"/>
                <w:sz w:val="20"/>
                <w:szCs w:val="20"/>
              </w:rPr>
              <w:t>Minimal capacity-building efforts</w:t>
            </w:r>
          </w:p>
        </w:tc>
      </w:tr>
      <w:tr w:rsidR="004D2E6F" w:rsidRPr="00997065" w14:paraId="3BF1B06C" w14:textId="77777777" w:rsidTr="00FE09C1">
        <w:tc>
          <w:tcPr>
            <w:tcW w:w="1111" w:type="dxa"/>
          </w:tcPr>
          <w:p w14:paraId="5B51BBCF" w14:textId="77777777" w:rsidR="004D2E6F" w:rsidRPr="00997065" w:rsidRDefault="004D2E6F" w:rsidP="00FE09C1">
            <w:pPr>
              <w:pStyle w:val="ListParagraph"/>
              <w:numPr>
                <w:ilvl w:val="0"/>
                <w:numId w:val="28"/>
              </w:numPr>
              <w:rPr>
                <w:rFonts w:ascii="Times New Roman" w:eastAsia="Times New Roman" w:hAnsi="Times New Roman" w:cs="Times New Roman"/>
                <w:color w:val="000000" w:themeColor="text1"/>
                <w:sz w:val="20"/>
                <w:szCs w:val="20"/>
              </w:rPr>
            </w:pPr>
            <w:bookmarkStart w:id="0" w:name="_GoBack"/>
            <w:bookmarkEnd w:id="0"/>
          </w:p>
        </w:tc>
        <w:tc>
          <w:tcPr>
            <w:tcW w:w="2050" w:type="dxa"/>
          </w:tcPr>
          <w:p w14:paraId="699EDFCC" w14:textId="77777777" w:rsidR="004D2E6F" w:rsidRPr="00D3432C" w:rsidRDefault="004D2E6F" w:rsidP="00FE09C1">
            <w:pPr>
              <w:rPr>
                <w:rFonts w:ascii="Times New Roman" w:hAnsi="Times New Roman" w:cs="Times New Roman"/>
                <w:b/>
                <w:bCs/>
                <w:color w:val="000000" w:themeColor="text1"/>
                <w:sz w:val="20"/>
                <w:szCs w:val="20"/>
              </w:rPr>
            </w:pPr>
            <w:r w:rsidRPr="00D3432C">
              <w:rPr>
                <w:rFonts w:ascii="Times New Roman" w:eastAsia="Times New Roman" w:hAnsi="Times New Roman" w:cs="Times New Roman"/>
                <w:b/>
                <w:bCs/>
                <w:color w:val="000000" w:themeColor="text1"/>
                <w:sz w:val="20"/>
                <w:szCs w:val="20"/>
              </w:rPr>
              <w:t>Lakshadweep</w:t>
            </w:r>
          </w:p>
        </w:tc>
        <w:tc>
          <w:tcPr>
            <w:tcW w:w="1984" w:type="dxa"/>
          </w:tcPr>
          <w:p w14:paraId="0EFC7FA9" w14:textId="77777777" w:rsidR="004D2E6F" w:rsidRPr="00997065" w:rsidRDefault="004D2E6F" w:rsidP="00FE09C1">
            <w:pPr>
              <w:rPr>
                <w:rFonts w:ascii="Times New Roman" w:eastAsia="Times New Roman" w:hAnsi="Times New Roman" w:cs="Times New Roman"/>
                <w:color w:val="000000" w:themeColor="text1"/>
                <w:sz w:val="20"/>
                <w:szCs w:val="20"/>
              </w:rPr>
            </w:pPr>
            <w:r w:rsidRPr="00997065">
              <w:rPr>
                <w:rFonts w:ascii="Times New Roman" w:eastAsia="Times New Roman" w:hAnsi="Times New Roman" w:cs="Times New Roman"/>
                <w:color w:val="000000" w:themeColor="text1"/>
                <w:sz w:val="20"/>
                <w:szCs w:val="20"/>
              </w:rPr>
              <w:t>Some attention to women’s roles in coastal resource management.</w:t>
            </w:r>
          </w:p>
          <w:p w14:paraId="07BA351D" w14:textId="77777777" w:rsidR="004D2E6F" w:rsidRPr="00997065" w:rsidRDefault="004D2E6F" w:rsidP="00FE09C1">
            <w:pPr>
              <w:rPr>
                <w:rFonts w:ascii="Times New Roman" w:hAnsi="Times New Roman" w:cs="Times New Roman"/>
                <w:color w:val="000000" w:themeColor="text1"/>
                <w:sz w:val="20"/>
                <w:szCs w:val="20"/>
              </w:rPr>
            </w:pPr>
          </w:p>
        </w:tc>
        <w:tc>
          <w:tcPr>
            <w:tcW w:w="1952" w:type="dxa"/>
          </w:tcPr>
          <w:p w14:paraId="0D944E4A" w14:textId="77777777" w:rsidR="004D2E6F" w:rsidRPr="00997065" w:rsidRDefault="004D2E6F" w:rsidP="00FE09C1">
            <w:pPr>
              <w:rPr>
                <w:rFonts w:ascii="Times New Roman" w:eastAsia="Times New Roman" w:hAnsi="Times New Roman" w:cs="Times New Roman"/>
                <w:color w:val="000000" w:themeColor="text1"/>
                <w:sz w:val="20"/>
                <w:szCs w:val="20"/>
              </w:rPr>
            </w:pPr>
            <w:r w:rsidRPr="00997065">
              <w:rPr>
                <w:rFonts w:ascii="Times New Roman" w:eastAsia="Times New Roman" w:hAnsi="Times New Roman" w:cs="Times New Roman"/>
                <w:color w:val="000000" w:themeColor="text1"/>
                <w:sz w:val="20"/>
                <w:szCs w:val="20"/>
              </w:rPr>
              <w:t>Gender-disaggregated data collection is not explicitly detailed.</w:t>
            </w:r>
          </w:p>
          <w:p w14:paraId="0D8C1B91" w14:textId="77777777" w:rsidR="004D2E6F" w:rsidRPr="00997065" w:rsidRDefault="004D2E6F" w:rsidP="00FE09C1">
            <w:pPr>
              <w:rPr>
                <w:rFonts w:ascii="Times New Roman" w:hAnsi="Times New Roman" w:cs="Times New Roman"/>
                <w:color w:val="000000" w:themeColor="text1"/>
                <w:sz w:val="20"/>
                <w:szCs w:val="20"/>
              </w:rPr>
            </w:pPr>
          </w:p>
        </w:tc>
        <w:tc>
          <w:tcPr>
            <w:tcW w:w="1919" w:type="dxa"/>
          </w:tcPr>
          <w:p w14:paraId="530A435F" w14:textId="77777777" w:rsidR="004D2E6F" w:rsidRPr="00997065" w:rsidRDefault="004D2E6F" w:rsidP="00FE09C1">
            <w:pPr>
              <w:rPr>
                <w:rFonts w:ascii="Times New Roman" w:eastAsia="Times New Roman" w:hAnsi="Times New Roman" w:cs="Times New Roman"/>
                <w:color w:val="000000" w:themeColor="text1"/>
                <w:sz w:val="20"/>
                <w:szCs w:val="20"/>
              </w:rPr>
            </w:pPr>
            <w:r w:rsidRPr="00997065">
              <w:rPr>
                <w:rFonts w:ascii="Times New Roman" w:eastAsia="Times New Roman" w:hAnsi="Times New Roman" w:cs="Times New Roman"/>
                <w:color w:val="000000" w:themeColor="text1"/>
                <w:sz w:val="20"/>
                <w:szCs w:val="20"/>
              </w:rPr>
              <w:t>Limited focus on gender-focused capacity-building programs.</w:t>
            </w:r>
          </w:p>
          <w:p w14:paraId="4BC7681B" w14:textId="77777777" w:rsidR="004D2E6F" w:rsidRPr="00997065" w:rsidRDefault="004D2E6F" w:rsidP="00FE09C1">
            <w:pPr>
              <w:rPr>
                <w:rFonts w:ascii="Times New Roman" w:hAnsi="Times New Roman" w:cs="Times New Roman"/>
                <w:color w:val="000000" w:themeColor="text1"/>
                <w:sz w:val="20"/>
                <w:szCs w:val="20"/>
              </w:rPr>
            </w:pPr>
          </w:p>
        </w:tc>
      </w:tr>
      <w:tr w:rsidR="004D2E6F" w:rsidRPr="00997065" w14:paraId="09B60016" w14:textId="77777777" w:rsidTr="00FE09C1">
        <w:tc>
          <w:tcPr>
            <w:tcW w:w="1111" w:type="dxa"/>
          </w:tcPr>
          <w:p w14:paraId="4209E631" w14:textId="77777777" w:rsidR="004D2E6F" w:rsidRPr="00997065" w:rsidRDefault="004D2E6F" w:rsidP="00FE09C1">
            <w:pPr>
              <w:pStyle w:val="ListParagraph"/>
              <w:numPr>
                <w:ilvl w:val="0"/>
                <w:numId w:val="28"/>
              </w:numPr>
              <w:rPr>
                <w:rFonts w:ascii="Times New Roman" w:eastAsia="Times New Roman" w:hAnsi="Times New Roman" w:cs="Times New Roman"/>
                <w:color w:val="000000" w:themeColor="text1"/>
                <w:sz w:val="20"/>
                <w:szCs w:val="20"/>
              </w:rPr>
            </w:pPr>
          </w:p>
        </w:tc>
        <w:tc>
          <w:tcPr>
            <w:tcW w:w="2050" w:type="dxa"/>
          </w:tcPr>
          <w:p w14:paraId="10D0C02B" w14:textId="77777777" w:rsidR="004D2E6F" w:rsidRPr="00D3432C" w:rsidRDefault="004D2E6F" w:rsidP="00FE09C1">
            <w:pPr>
              <w:rPr>
                <w:rFonts w:ascii="Times New Roman" w:hAnsi="Times New Roman" w:cs="Times New Roman"/>
                <w:b/>
                <w:bCs/>
                <w:color w:val="000000" w:themeColor="text1"/>
                <w:sz w:val="20"/>
                <w:szCs w:val="20"/>
              </w:rPr>
            </w:pPr>
            <w:r w:rsidRPr="00D3432C">
              <w:rPr>
                <w:rFonts w:ascii="Times New Roman" w:eastAsia="Times New Roman" w:hAnsi="Times New Roman" w:cs="Times New Roman"/>
                <w:b/>
                <w:bCs/>
                <w:color w:val="000000" w:themeColor="text1"/>
                <w:sz w:val="20"/>
                <w:szCs w:val="20"/>
              </w:rPr>
              <w:t>Delhi</w:t>
            </w:r>
          </w:p>
        </w:tc>
        <w:tc>
          <w:tcPr>
            <w:tcW w:w="1984" w:type="dxa"/>
          </w:tcPr>
          <w:p w14:paraId="3368E759" w14:textId="77777777" w:rsidR="004D2E6F" w:rsidRPr="00997065" w:rsidRDefault="004D2E6F" w:rsidP="00FE09C1">
            <w:pPr>
              <w:rPr>
                <w:rFonts w:ascii="Times New Roman" w:hAnsi="Times New Roman" w:cs="Times New Roman"/>
                <w:color w:val="000000" w:themeColor="text1"/>
                <w:sz w:val="20"/>
                <w:szCs w:val="20"/>
              </w:rPr>
            </w:pPr>
            <w:r w:rsidRPr="00997065">
              <w:rPr>
                <w:rFonts w:ascii="Times New Roman" w:eastAsia="Times New Roman" w:hAnsi="Times New Roman" w:cs="Times New Roman"/>
                <w:color w:val="000000" w:themeColor="text1"/>
                <w:sz w:val="20"/>
                <w:szCs w:val="20"/>
              </w:rPr>
              <w:t>The state acknowledges the differential impacts of climate change on women but with limited depth</w:t>
            </w:r>
          </w:p>
        </w:tc>
        <w:tc>
          <w:tcPr>
            <w:tcW w:w="1952" w:type="dxa"/>
          </w:tcPr>
          <w:p w14:paraId="5A7FFDDF" w14:textId="77777777" w:rsidR="004D2E6F" w:rsidRPr="00997065" w:rsidRDefault="004D2E6F" w:rsidP="00FE09C1">
            <w:pPr>
              <w:rPr>
                <w:rFonts w:ascii="Times New Roman" w:eastAsia="Times New Roman" w:hAnsi="Times New Roman" w:cs="Times New Roman"/>
                <w:color w:val="000000" w:themeColor="text1"/>
                <w:sz w:val="20"/>
                <w:szCs w:val="20"/>
              </w:rPr>
            </w:pPr>
            <w:r w:rsidRPr="00997065">
              <w:rPr>
                <w:rFonts w:ascii="Times New Roman" w:eastAsia="Times New Roman" w:hAnsi="Times New Roman" w:cs="Times New Roman"/>
                <w:color w:val="000000" w:themeColor="text1"/>
                <w:sz w:val="20"/>
                <w:szCs w:val="20"/>
              </w:rPr>
              <w:t>Gender-disaggregated data collection is not systematically addressed.</w:t>
            </w:r>
          </w:p>
          <w:p w14:paraId="7B3B4B38" w14:textId="77777777" w:rsidR="004D2E6F" w:rsidRPr="00997065" w:rsidRDefault="004D2E6F" w:rsidP="00FE09C1">
            <w:pPr>
              <w:rPr>
                <w:rFonts w:ascii="Times New Roman" w:hAnsi="Times New Roman" w:cs="Times New Roman"/>
                <w:color w:val="000000" w:themeColor="text1"/>
                <w:sz w:val="20"/>
                <w:szCs w:val="20"/>
              </w:rPr>
            </w:pPr>
          </w:p>
        </w:tc>
        <w:tc>
          <w:tcPr>
            <w:tcW w:w="1919" w:type="dxa"/>
          </w:tcPr>
          <w:p w14:paraId="2CC1A32C" w14:textId="77777777" w:rsidR="004D2E6F" w:rsidRPr="00997065" w:rsidRDefault="004D2E6F" w:rsidP="00FE09C1">
            <w:pPr>
              <w:rPr>
                <w:rFonts w:ascii="Times New Roman" w:eastAsia="Times New Roman" w:hAnsi="Times New Roman" w:cs="Times New Roman"/>
                <w:color w:val="000000" w:themeColor="text1"/>
                <w:sz w:val="20"/>
                <w:szCs w:val="20"/>
              </w:rPr>
            </w:pPr>
            <w:r w:rsidRPr="00997065">
              <w:rPr>
                <w:rFonts w:ascii="Times New Roman" w:eastAsia="Times New Roman" w:hAnsi="Times New Roman" w:cs="Times New Roman"/>
                <w:color w:val="000000" w:themeColor="text1"/>
                <w:sz w:val="20"/>
                <w:szCs w:val="20"/>
              </w:rPr>
              <w:t>Some programs for women in urban climate adaptation.</w:t>
            </w:r>
          </w:p>
          <w:p w14:paraId="1B9DA455" w14:textId="77777777" w:rsidR="004D2E6F" w:rsidRPr="00997065" w:rsidRDefault="004D2E6F" w:rsidP="00FE09C1">
            <w:pPr>
              <w:rPr>
                <w:rFonts w:ascii="Times New Roman" w:hAnsi="Times New Roman" w:cs="Times New Roman"/>
                <w:color w:val="000000" w:themeColor="text1"/>
                <w:sz w:val="20"/>
                <w:szCs w:val="20"/>
              </w:rPr>
            </w:pPr>
          </w:p>
        </w:tc>
      </w:tr>
      <w:tr w:rsidR="004D2E6F" w:rsidRPr="00997065" w14:paraId="39CCF603" w14:textId="77777777" w:rsidTr="00FE09C1">
        <w:tc>
          <w:tcPr>
            <w:tcW w:w="1111" w:type="dxa"/>
          </w:tcPr>
          <w:p w14:paraId="262E101B" w14:textId="77777777" w:rsidR="004D2E6F" w:rsidRPr="00997065" w:rsidRDefault="004D2E6F" w:rsidP="00FE09C1">
            <w:pPr>
              <w:pStyle w:val="ListParagraph"/>
              <w:numPr>
                <w:ilvl w:val="0"/>
                <w:numId w:val="28"/>
              </w:numPr>
              <w:rPr>
                <w:rFonts w:ascii="Times New Roman" w:eastAsia="Times New Roman" w:hAnsi="Times New Roman" w:cs="Times New Roman"/>
                <w:color w:val="000000" w:themeColor="text1"/>
                <w:sz w:val="20"/>
                <w:szCs w:val="20"/>
              </w:rPr>
            </w:pPr>
          </w:p>
        </w:tc>
        <w:tc>
          <w:tcPr>
            <w:tcW w:w="2050" w:type="dxa"/>
          </w:tcPr>
          <w:p w14:paraId="502C938E" w14:textId="77777777" w:rsidR="004D2E6F" w:rsidRPr="00D3432C" w:rsidRDefault="004D2E6F" w:rsidP="00FE09C1">
            <w:pPr>
              <w:rPr>
                <w:rFonts w:ascii="Times New Roman" w:hAnsi="Times New Roman" w:cs="Times New Roman"/>
                <w:b/>
                <w:bCs/>
                <w:color w:val="000000" w:themeColor="text1"/>
                <w:sz w:val="20"/>
                <w:szCs w:val="20"/>
              </w:rPr>
            </w:pPr>
            <w:r w:rsidRPr="00D3432C">
              <w:rPr>
                <w:rFonts w:ascii="Times New Roman" w:eastAsia="Times New Roman" w:hAnsi="Times New Roman" w:cs="Times New Roman"/>
                <w:b/>
                <w:bCs/>
                <w:color w:val="000000" w:themeColor="text1"/>
                <w:sz w:val="20"/>
                <w:szCs w:val="20"/>
              </w:rPr>
              <w:t>Puducherry</w:t>
            </w:r>
          </w:p>
        </w:tc>
        <w:tc>
          <w:tcPr>
            <w:tcW w:w="1984" w:type="dxa"/>
          </w:tcPr>
          <w:p w14:paraId="59258DD2" w14:textId="77777777" w:rsidR="004D2E6F" w:rsidRPr="00997065" w:rsidRDefault="004D2E6F" w:rsidP="00FE09C1">
            <w:pPr>
              <w:rPr>
                <w:rFonts w:ascii="Times New Roman" w:eastAsia="Times New Roman" w:hAnsi="Times New Roman" w:cs="Times New Roman"/>
                <w:color w:val="000000" w:themeColor="text1"/>
                <w:sz w:val="20"/>
                <w:szCs w:val="20"/>
              </w:rPr>
            </w:pPr>
            <w:r w:rsidRPr="00997065">
              <w:rPr>
                <w:rFonts w:ascii="Times New Roman" w:eastAsia="Times New Roman" w:hAnsi="Times New Roman" w:cs="Times New Roman"/>
                <w:color w:val="000000" w:themeColor="text1"/>
                <w:sz w:val="20"/>
                <w:szCs w:val="20"/>
              </w:rPr>
              <w:t>Acknowledges women’s vulnerability in coastal areas but lacks specific assessment.</w:t>
            </w:r>
          </w:p>
          <w:p w14:paraId="10BE85F6" w14:textId="77777777" w:rsidR="004D2E6F" w:rsidRPr="00997065" w:rsidRDefault="004D2E6F" w:rsidP="00FE09C1">
            <w:pPr>
              <w:rPr>
                <w:rFonts w:ascii="Times New Roman" w:hAnsi="Times New Roman" w:cs="Times New Roman"/>
                <w:color w:val="000000" w:themeColor="text1"/>
                <w:sz w:val="20"/>
                <w:szCs w:val="20"/>
              </w:rPr>
            </w:pPr>
          </w:p>
        </w:tc>
        <w:tc>
          <w:tcPr>
            <w:tcW w:w="1952" w:type="dxa"/>
          </w:tcPr>
          <w:p w14:paraId="7825EB95" w14:textId="77777777" w:rsidR="004D2E6F" w:rsidRPr="00997065" w:rsidRDefault="004D2E6F" w:rsidP="00FE09C1">
            <w:pPr>
              <w:rPr>
                <w:rFonts w:ascii="Times New Roman" w:eastAsia="Times New Roman" w:hAnsi="Times New Roman" w:cs="Times New Roman"/>
                <w:color w:val="000000" w:themeColor="text1"/>
                <w:sz w:val="20"/>
                <w:szCs w:val="20"/>
              </w:rPr>
            </w:pPr>
            <w:r w:rsidRPr="00997065">
              <w:rPr>
                <w:rFonts w:ascii="Times New Roman" w:eastAsia="Times New Roman" w:hAnsi="Times New Roman" w:cs="Times New Roman"/>
                <w:color w:val="000000" w:themeColor="text1"/>
                <w:sz w:val="20"/>
                <w:szCs w:val="20"/>
              </w:rPr>
              <w:t>Minimal attention to gender-disaggregated data collection.</w:t>
            </w:r>
          </w:p>
          <w:p w14:paraId="61CB9C54" w14:textId="77777777" w:rsidR="004D2E6F" w:rsidRPr="00997065" w:rsidRDefault="004D2E6F" w:rsidP="00FE09C1">
            <w:pPr>
              <w:rPr>
                <w:rFonts w:ascii="Times New Roman" w:hAnsi="Times New Roman" w:cs="Times New Roman"/>
                <w:color w:val="000000" w:themeColor="text1"/>
                <w:sz w:val="20"/>
                <w:szCs w:val="20"/>
              </w:rPr>
            </w:pPr>
          </w:p>
        </w:tc>
        <w:tc>
          <w:tcPr>
            <w:tcW w:w="1919" w:type="dxa"/>
          </w:tcPr>
          <w:p w14:paraId="5B391D41" w14:textId="77777777" w:rsidR="004D2E6F" w:rsidRPr="00997065" w:rsidRDefault="004D2E6F" w:rsidP="00FE09C1">
            <w:pPr>
              <w:rPr>
                <w:rFonts w:ascii="Times New Roman" w:eastAsia="Times New Roman" w:hAnsi="Times New Roman" w:cs="Times New Roman"/>
                <w:color w:val="000000" w:themeColor="text1"/>
                <w:sz w:val="20"/>
                <w:szCs w:val="20"/>
              </w:rPr>
            </w:pPr>
            <w:r w:rsidRPr="00997065">
              <w:rPr>
                <w:rFonts w:ascii="Times New Roman" w:eastAsia="Times New Roman" w:hAnsi="Times New Roman" w:cs="Times New Roman"/>
                <w:color w:val="000000" w:themeColor="text1"/>
                <w:sz w:val="20"/>
                <w:szCs w:val="20"/>
              </w:rPr>
              <w:t>Limited focus on gender-related capacity-building.</w:t>
            </w:r>
          </w:p>
          <w:p w14:paraId="39241F2E" w14:textId="77777777" w:rsidR="004D2E6F" w:rsidRPr="00997065" w:rsidRDefault="004D2E6F" w:rsidP="00FE09C1">
            <w:pPr>
              <w:rPr>
                <w:rFonts w:ascii="Times New Roman" w:hAnsi="Times New Roman" w:cs="Times New Roman"/>
                <w:color w:val="000000" w:themeColor="text1"/>
                <w:sz w:val="20"/>
                <w:szCs w:val="20"/>
              </w:rPr>
            </w:pPr>
          </w:p>
        </w:tc>
      </w:tr>
      <w:tr w:rsidR="004D2E6F" w:rsidRPr="00997065" w14:paraId="01E0273C" w14:textId="77777777" w:rsidTr="00FE09C1">
        <w:tc>
          <w:tcPr>
            <w:tcW w:w="1111" w:type="dxa"/>
          </w:tcPr>
          <w:p w14:paraId="0706A3D1" w14:textId="77777777" w:rsidR="004D2E6F" w:rsidRPr="00997065" w:rsidRDefault="004D2E6F" w:rsidP="00FE09C1">
            <w:pPr>
              <w:pStyle w:val="ListParagraph"/>
              <w:numPr>
                <w:ilvl w:val="0"/>
                <w:numId w:val="28"/>
              </w:numPr>
              <w:rPr>
                <w:rFonts w:ascii="Times New Roman" w:hAnsi="Times New Roman" w:cs="Times New Roman"/>
                <w:color w:val="000000" w:themeColor="text1"/>
                <w:sz w:val="20"/>
                <w:szCs w:val="20"/>
              </w:rPr>
            </w:pPr>
          </w:p>
        </w:tc>
        <w:tc>
          <w:tcPr>
            <w:tcW w:w="2050" w:type="dxa"/>
          </w:tcPr>
          <w:p w14:paraId="24C72A6C" w14:textId="77777777" w:rsidR="004D2E6F" w:rsidRPr="00D3432C" w:rsidRDefault="004D2E6F" w:rsidP="00FE09C1">
            <w:pPr>
              <w:rPr>
                <w:rFonts w:ascii="Times New Roman" w:hAnsi="Times New Roman" w:cs="Times New Roman"/>
                <w:b/>
                <w:bCs/>
                <w:color w:val="000000" w:themeColor="text1"/>
                <w:sz w:val="20"/>
                <w:szCs w:val="20"/>
              </w:rPr>
            </w:pPr>
            <w:r w:rsidRPr="00D3432C">
              <w:rPr>
                <w:rFonts w:ascii="Times New Roman" w:hAnsi="Times New Roman" w:cs="Times New Roman"/>
                <w:b/>
                <w:bCs/>
                <w:color w:val="000000" w:themeColor="text1"/>
                <w:sz w:val="20"/>
                <w:szCs w:val="20"/>
              </w:rPr>
              <w:t>Bihar</w:t>
            </w:r>
          </w:p>
        </w:tc>
        <w:tc>
          <w:tcPr>
            <w:tcW w:w="1984" w:type="dxa"/>
          </w:tcPr>
          <w:p w14:paraId="07B32C22" w14:textId="77777777" w:rsidR="004D2E6F" w:rsidRPr="00997065" w:rsidRDefault="004D2E6F" w:rsidP="00FE09C1">
            <w:pPr>
              <w:rPr>
                <w:rFonts w:ascii="Times New Roman" w:hAnsi="Times New Roman" w:cs="Times New Roman"/>
                <w:color w:val="000000" w:themeColor="text1"/>
                <w:sz w:val="20"/>
                <w:szCs w:val="20"/>
              </w:rPr>
            </w:pPr>
            <w:r w:rsidRPr="00997065">
              <w:rPr>
                <w:rFonts w:ascii="Times New Roman" w:hAnsi="Times New Roman" w:cs="Times New Roman"/>
                <w:color w:val="000000" w:themeColor="text1"/>
                <w:sz w:val="20"/>
                <w:szCs w:val="20"/>
              </w:rPr>
              <w:t>The gender component is present but lacks a comprehensive integration across all sectors, which indicates limited attention to gender-specific vulnerabilities.</w:t>
            </w:r>
          </w:p>
        </w:tc>
        <w:tc>
          <w:tcPr>
            <w:tcW w:w="1952" w:type="dxa"/>
          </w:tcPr>
          <w:p w14:paraId="7FB0BEFB" w14:textId="77777777" w:rsidR="004D2E6F" w:rsidRPr="00997065" w:rsidRDefault="004D2E6F" w:rsidP="00FE09C1">
            <w:pPr>
              <w:rPr>
                <w:rFonts w:ascii="Times New Roman" w:hAnsi="Times New Roman" w:cs="Times New Roman"/>
                <w:color w:val="000000" w:themeColor="text1"/>
                <w:sz w:val="20"/>
                <w:szCs w:val="20"/>
              </w:rPr>
            </w:pPr>
            <w:r w:rsidRPr="00997065">
              <w:rPr>
                <w:rFonts w:ascii="Times New Roman" w:hAnsi="Times New Roman" w:cs="Times New Roman"/>
                <w:color w:val="000000" w:themeColor="text1"/>
                <w:sz w:val="20"/>
                <w:szCs w:val="20"/>
              </w:rPr>
              <w:t>It is unclear whether gender-disaggregated data is systematically used or integrated in the response.</w:t>
            </w:r>
          </w:p>
        </w:tc>
        <w:tc>
          <w:tcPr>
            <w:tcW w:w="1919" w:type="dxa"/>
          </w:tcPr>
          <w:p w14:paraId="3A9BB0F3" w14:textId="77777777" w:rsidR="004D2E6F" w:rsidRPr="00997065" w:rsidRDefault="004D2E6F" w:rsidP="00FE09C1">
            <w:pPr>
              <w:rPr>
                <w:rFonts w:ascii="Times New Roman" w:hAnsi="Times New Roman" w:cs="Times New Roman"/>
                <w:color w:val="000000" w:themeColor="text1"/>
                <w:sz w:val="20"/>
                <w:szCs w:val="20"/>
              </w:rPr>
            </w:pPr>
            <w:r w:rsidRPr="00997065">
              <w:rPr>
                <w:rFonts w:ascii="Times New Roman" w:hAnsi="Times New Roman" w:cs="Times New Roman"/>
                <w:color w:val="000000" w:themeColor="text1"/>
                <w:sz w:val="20"/>
                <w:szCs w:val="20"/>
              </w:rPr>
              <w:t>The action plan includes gender in adaptation but may not provide structured capacity-building efforts.</w:t>
            </w:r>
          </w:p>
        </w:tc>
      </w:tr>
      <w:tr w:rsidR="004D2E6F" w:rsidRPr="00997065" w14:paraId="433992DC" w14:textId="77777777" w:rsidTr="00FE09C1">
        <w:tc>
          <w:tcPr>
            <w:tcW w:w="1111" w:type="dxa"/>
          </w:tcPr>
          <w:p w14:paraId="0F4DCAD1" w14:textId="77777777" w:rsidR="004D2E6F" w:rsidRPr="00997065" w:rsidRDefault="004D2E6F" w:rsidP="00FE09C1">
            <w:pPr>
              <w:pStyle w:val="ListParagraph"/>
              <w:numPr>
                <w:ilvl w:val="0"/>
                <w:numId w:val="28"/>
              </w:numPr>
              <w:rPr>
                <w:rFonts w:ascii="Times New Roman" w:hAnsi="Times New Roman" w:cs="Times New Roman"/>
                <w:color w:val="000000" w:themeColor="text1"/>
                <w:sz w:val="20"/>
                <w:szCs w:val="20"/>
              </w:rPr>
            </w:pPr>
          </w:p>
        </w:tc>
        <w:tc>
          <w:tcPr>
            <w:tcW w:w="2050" w:type="dxa"/>
          </w:tcPr>
          <w:p w14:paraId="366A793D" w14:textId="77777777" w:rsidR="004D2E6F" w:rsidRPr="00D3432C" w:rsidRDefault="004D2E6F" w:rsidP="00FE09C1">
            <w:pPr>
              <w:rPr>
                <w:rFonts w:ascii="Times New Roman" w:hAnsi="Times New Roman" w:cs="Times New Roman"/>
                <w:b/>
                <w:bCs/>
                <w:color w:val="000000" w:themeColor="text1"/>
                <w:sz w:val="20"/>
                <w:szCs w:val="20"/>
              </w:rPr>
            </w:pPr>
            <w:r w:rsidRPr="00D3432C">
              <w:rPr>
                <w:rFonts w:ascii="Times New Roman" w:hAnsi="Times New Roman" w:cs="Times New Roman"/>
                <w:b/>
                <w:bCs/>
                <w:color w:val="000000" w:themeColor="text1"/>
                <w:sz w:val="20"/>
                <w:szCs w:val="20"/>
              </w:rPr>
              <w:t>Rajasthan</w:t>
            </w:r>
          </w:p>
        </w:tc>
        <w:tc>
          <w:tcPr>
            <w:tcW w:w="1984" w:type="dxa"/>
          </w:tcPr>
          <w:p w14:paraId="2DB9E451" w14:textId="77777777" w:rsidR="004D2E6F" w:rsidRPr="00997065" w:rsidRDefault="004D2E6F" w:rsidP="00FE09C1">
            <w:pPr>
              <w:rPr>
                <w:rFonts w:ascii="Times New Roman" w:hAnsi="Times New Roman" w:cs="Times New Roman"/>
                <w:color w:val="000000" w:themeColor="text1"/>
                <w:sz w:val="20"/>
                <w:szCs w:val="20"/>
              </w:rPr>
            </w:pPr>
            <w:r w:rsidRPr="00997065">
              <w:rPr>
                <w:rFonts w:ascii="Times New Roman" w:hAnsi="Times New Roman" w:cs="Times New Roman"/>
                <w:color w:val="000000" w:themeColor="text1"/>
                <w:sz w:val="20"/>
                <w:szCs w:val="20"/>
              </w:rPr>
              <w:t>Gender is addressed in the context of agriculture and disaster management but is not fully integrated across all sectors.</w:t>
            </w:r>
          </w:p>
        </w:tc>
        <w:tc>
          <w:tcPr>
            <w:tcW w:w="1952" w:type="dxa"/>
          </w:tcPr>
          <w:p w14:paraId="4F78B205" w14:textId="77777777" w:rsidR="004D2E6F" w:rsidRPr="00997065" w:rsidRDefault="004D2E6F" w:rsidP="00FE09C1">
            <w:pPr>
              <w:rPr>
                <w:rFonts w:ascii="Times New Roman" w:hAnsi="Times New Roman" w:cs="Times New Roman"/>
                <w:color w:val="000000" w:themeColor="text1"/>
                <w:sz w:val="20"/>
                <w:szCs w:val="20"/>
              </w:rPr>
            </w:pPr>
            <w:r w:rsidRPr="00997065">
              <w:rPr>
                <w:rFonts w:ascii="Times New Roman" w:hAnsi="Times New Roman" w:cs="Times New Roman"/>
                <w:color w:val="000000" w:themeColor="text1"/>
                <w:sz w:val="20"/>
                <w:szCs w:val="20"/>
              </w:rPr>
              <w:t>Limited focus, so it is unclear how gender-disaggregated data is used across various sectors.</w:t>
            </w:r>
          </w:p>
        </w:tc>
        <w:tc>
          <w:tcPr>
            <w:tcW w:w="1919" w:type="dxa"/>
          </w:tcPr>
          <w:p w14:paraId="6452454D" w14:textId="77777777" w:rsidR="004D2E6F" w:rsidRPr="00997065" w:rsidRDefault="004D2E6F" w:rsidP="00FE09C1">
            <w:pPr>
              <w:rPr>
                <w:rFonts w:ascii="Times New Roman" w:hAnsi="Times New Roman" w:cs="Times New Roman"/>
                <w:color w:val="000000" w:themeColor="text1"/>
                <w:sz w:val="20"/>
                <w:szCs w:val="20"/>
              </w:rPr>
            </w:pPr>
            <w:r w:rsidRPr="00997065">
              <w:rPr>
                <w:rFonts w:ascii="Times New Roman" w:hAnsi="Times New Roman" w:cs="Times New Roman"/>
                <w:color w:val="000000" w:themeColor="text1"/>
                <w:sz w:val="20"/>
                <w:szCs w:val="20"/>
              </w:rPr>
              <w:t>Capacity-building efforts might be focused on specific sectors but are not widespread.</w:t>
            </w:r>
          </w:p>
        </w:tc>
      </w:tr>
      <w:tr w:rsidR="004D2E6F" w:rsidRPr="00997065" w14:paraId="152FD864" w14:textId="77777777" w:rsidTr="00FE09C1">
        <w:tc>
          <w:tcPr>
            <w:tcW w:w="1111" w:type="dxa"/>
          </w:tcPr>
          <w:p w14:paraId="12C3CD61" w14:textId="77777777" w:rsidR="004D2E6F" w:rsidRPr="00997065" w:rsidRDefault="004D2E6F" w:rsidP="00FE09C1">
            <w:pPr>
              <w:pStyle w:val="ListParagraph"/>
              <w:numPr>
                <w:ilvl w:val="0"/>
                <w:numId w:val="28"/>
              </w:numPr>
              <w:rPr>
                <w:rFonts w:ascii="Times New Roman" w:hAnsi="Times New Roman" w:cs="Times New Roman"/>
                <w:color w:val="000000" w:themeColor="text1"/>
                <w:sz w:val="20"/>
                <w:szCs w:val="20"/>
              </w:rPr>
            </w:pPr>
          </w:p>
        </w:tc>
        <w:tc>
          <w:tcPr>
            <w:tcW w:w="2050" w:type="dxa"/>
          </w:tcPr>
          <w:p w14:paraId="7CAAB257" w14:textId="77777777" w:rsidR="004D2E6F" w:rsidRPr="00D3432C" w:rsidRDefault="004D2E6F" w:rsidP="00FE09C1">
            <w:pPr>
              <w:rPr>
                <w:rFonts w:ascii="Times New Roman" w:hAnsi="Times New Roman" w:cs="Times New Roman"/>
                <w:b/>
                <w:bCs/>
                <w:color w:val="000000" w:themeColor="text1"/>
                <w:sz w:val="20"/>
                <w:szCs w:val="20"/>
              </w:rPr>
            </w:pPr>
            <w:r w:rsidRPr="00D3432C">
              <w:rPr>
                <w:rFonts w:ascii="Times New Roman" w:hAnsi="Times New Roman" w:cs="Times New Roman"/>
                <w:b/>
                <w:bCs/>
                <w:color w:val="000000" w:themeColor="text1"/>
                <w:sz w:val="20"/>
                <w:szCs w:val="20"/>
              </w:rPr>
              <w:t>Chhattisgarh</w:t>
            </w:r>
          </w:p>
        </w:tc>
        <w:tc>
          <w:tcPr>
            <w:tcW w:w="1984" w:type="dxa"/>
          </w:tcPr>
          <w:p w14:paraId="3B88A4F9" w14:textId="77777777" w:rsidR="004D2E6F" w:rsidRPr="00997065" w:rsidRDefault="004D2E6F" w:rsidP="00FE09C1">
            <w:pPr>
              <w:rPr>
                <w:rFonts w:ascii="Times New Roman" w:eastAsia="Times New Roman" w:hAnsi="Times New Roman" w:cs="Times New Roman"/>
                <w:color w:val="000000" w:themeColor="text1"/>
                <w:sz w:val="20"/>
                <w:szCs w:val="20"/>
                <w:lang w:eastAsia="en-IN"/>
              </w:rPr>
            </w:pPr>
            <w:r w:rsidRPr="00997065">
              <w:rPr>
                <w:rFonts w:ascii="Times New Roman" w:eastAsia="Times New Roman" w:hAnsi="Times New Roman" w:cs="Times New Roman"/>
                <w:color w:val="000000" w:themeColor="text1"/>
                <w:sz w:val="20"/>
                <w:szCs w:val="20"/>
                <w:lang w:eastAsia="en-IN"/>
              </w:rPr>
              <w:t xml:space="preserve">Gender-specific strategies are underdeveloped or secondary in the SAPCC, meaning vulnerabilities are not fully addressed. </w:t>
            </w:r>
          </w:p>
        </w:tc>
        <w:tc>
          <w:tcPr>
            <w:tcW w:w="1952" w:type="dxa"/>
          </w:tcPr>
          <w:p w14:paraId="042DB78E" w14:textId="77777777" w:rsidR="004D2E6F" w:rsidRPr="00997065" w:rsidRDefault="004D2E6F" w:rsidP="00FE09C1">
            <w:pPr>
              <w:rPr>
                <w:rFonts w:ascii="Times New Roman" w:hAnsi="Times New Roman" w:cs="Times New Roman"/>
                <w:color w:val="000000" w:themeColor="text1"/>
                <w:sz w:val="20"/>
                <w:szCs w:val="20"/>
              </w:rPr>
            </w:pPr>
            <w:r w:rsidRPr="00997065">
              <w:rPr>
                <w:rFonts w:ascii="Times New Roman" w:hAnsi="Times New Roman" w:cs="Times New Roman"/>
                <w:color w:val="000000" w:themeColor="text1"/>
                <w:sz w:val="20"/>
                <w:szCs w:val="20"/>
              </w:rPr>
              <w:t>It is likely underdeveloped, as gender strategies themselves are not prioritized.</w:t>
            </w:r>
          </w:p>
        </w:tc>
        <w:tc>
          <w:tcPr>
            <w:tcW w:w="1919" w:type="dxa"/>
          </w:tcPr>
          <w:p w14:paraId="68E786EB" w14:textId="77777777" w:rsidR="004D2E6F" w:rsidRPr="00997065" w:rsidRDefault="004D2E6F" w:rsidP="00FE09C1">
            <w:pPr>
              <w:rPr>
                <w:rFonts w:ascii="Times New Roman" w:hAnsi="Times New Roman" w:cs="Times New Roman"/>
                <w:color w:val="000000" w:themeColor="text1"/>
                <w:sz w:val="20"/>
                <w:szCs w:val="20"/>
              </w:rPr>
            </w:pPr>
            <w:r w:rsidRPr="00997065">
              <w:rPr>
                <w:rFonts w:ascii="Times New Roman" w:hAnsi="Times New Roman" w:cs="Times New Roman"/>
                <w:color w:val="000000" w:themeColor="text1"/>
                <w:sz w:val="20"/>
                <w:szCs w:val="20"/>
              </w:rPr>
              <w:t>No major capacity-building initiatives for gender mainstreaming or adaptation are mentioned.</w:t>
            </w:r>
          </w:p>
        </w:tc>
      </w:tr>
      <w:tr w:rsidR="004D2E6F" w:rsidRPr="00997065" w14:paraId="7322DF6B" w14:textId="77777777" w:rsidTr="00FE09C1">
        <w:tc>
          <w:tcPr>
            <w:tcW w:w="1111" w:type="dxa"/>
          </w:tcPr>
          <w:p w14:paraId="678D20D5" w14:textId="77777777" w:rsidR="004D2E6F" w:rsidRPr="00997065" w:rsidRDefault="004D2E6F" w:rsidP="00FE09C1">
            <w:pPr>
              <w:pStyle w:val="ListParagraph"/>
              <w:numPr>
                <w:ilvl w:val="0"/>
                <w:numId w:val="28"/>
              </w:numPr>
              <w:rPr>
                <w:rFonts w:ascii="Times New Roman" w:hAnsi="Times New Roman" w:cs="Times New Roman"/>
                <w:color w:val="000000" w:themeColor="text1"/>
                <w:sz w:val="20"/>
                <w:szCs w:val="20"/>
              </w:rPr>
            </w:pPr>
          </w:p>
        </w:tc>
        <w:tc>
          <w:tcPr>
            <w:tcW w:w="2050" w:type="dxa"/>
          </w:tcPr>
          <w:p w14:paraId="2C318789" w14:textId="77777777" w:rsidR="004D2E6F" w:rsidRPr="00D3432C" w:rsidRDefault="004D2E6F" w:rsidP="00FE09C1">
            <w:pPr>
              <w:rPr>
                <w:rFonts w:ascii="Times New Roman" w:hAnsi="Times New Roman" w:cs="Times New Roman"/>
                <w:b/>
                <w:bCs/>
                <w:color w:val="000000" w:themeColor="text1"/>
                <w:sz w:val="20"/>
                <w:szCs w:val="20"/>
              </w:rPr>
            </w:pPr>
            <w:r w:rsidRPr="00D3432C">
              <w:rPr>
                <w:rFonts w:ascii="Times New Roman" w:hAnsi="Times New Roman" w:cs="Times New Roman"/>
                <w:b/>
                <w:bCs/>
                <w:color w:val="000000" w:themeColor="text1"/>
                <w:sz w:val="20"/>
                <w:szCs w:val="20"/>
              </w:rPr>
              <w:t>Madhya Pradesh</w:t>
            </w:r>
          </w:p>
        </w:tc>
        <w:tc>
          <w:tcPr>
            <w:tcW w:w="1984" w:type="dxa"/>
          </w:tcPr>
          <w:p w14:paraId="03296BCA" w14:textId="77777777" w:rsidR="004D2E6F" w:rsidRPr="00997065" w:rsidRDefault="004D2E6F" w:rsidP="00FE09C1">
            <w:pPr>
              <w:rPr>
                <w:rFonts w:ascii="Times New Roman" w:hAnsi="Times New Roman" w:cs="Times New Roman"/>
                <w:color w:val="000000" w:themeColor="text1"/>
                <w:sz w:val="20"/>
                <w:szCs w:val="20"/>
              </w:rPr>
            </w:pPr>
            <w:r w:rsidRPr="00997065">
              <w:rPr>
                <w:rFonts w:ascii="Times New Roman" w:hAnsi="Times New Roman" w:cs="Times New Roman"/>
                <w:color w:val="000000" w:themeColor="text1"/>
                <w:sz w:val="20"/>
                <w:szCs w:val="20"/>
              </w:rPr>
              <w:t>Some gender-sensitive actions are recognized but not as extensively integrated as in other states.</w:t>
            </w:r>
          </w:p>
        </w:tc>
        <w:tc>
          <w:tcPr>
            <w:tcW w:w="1952" w:type="dxa"/>
          </w:tcPr>
          <w:p w14:paraId="6718CFC4" w14:textId="77777777" w:rsidR="004D2E6F" w:rsidRPr="00997065" w:rsidRDefault="004D2E6F" w:rsidP="00FE09C1">
            <w:pPr>
              <w:rPr>
                <w:rFonts w:ascii="Times New Roman" w:hAnsi="Times New Roman" w:cs="Times New Roman"/>
                <w:color w:val="000000" w:themeColor="text1"/>
                <w:sz w:val="20"/>
                <w:szCs w:val="20"/>
              </w:rPr>
            </w:pPr>
            <w:r w:rsidRPr="00997065">
              <w:rPr>
                <w:rFonts w:ascii="Times New Roman" w:hAnsi="Times New Roman" w:cs="Times New Roman"/>
                <w:color w:val="000000" w:themeColor="text1"/>
                <w:sz w:val="20"/>
                <w:szCs w:val="20"/>
              </w:rPr>
              <w:t>The action plan does not highlight a strong use of gender-disaggregated data.</w:t>
            </w:r>
          </w:p>
        </w:tc>
        <w:tc>
          <w:tcPr>
            <w:tcW w:w="1919" w:type="dxa"/>
          </w:tcPr>
          <w:p w14:paraId="3DE77290" w14:textId="77777777" w:rsidR="004D2E6F" w:rsidRPr="00997065" w:rsidRDefault="004D2E6F" w:rsidP="00FE09C1">
            <w:pPr>
              <w:rPr>
                <w:rFonts w:ascii="Times New Roman" w:hAnsi="Times New Roman" w:cs="Times New Roman"/>
                <w:color w:val="000000" w:themeColor="text1"/>
                <w:sz w:val="20"/>
                <w:szCs w:val="20"/>
              </w:rPr>
            </w:pPr>
            <w:r w:rsidRPr="00997065">
              <w:rPr>
                <w:rFonts w:ascii="Times New Roman" w:hAnsi="Times New Roman" w:cs="Times New Roman"/>
                <w:color w:val="000000" w:themeColor="text1"/>
                <w:sz w:val="20"/>
                <w:szCs w:val="20"/>
              </w:rPr>
              <w:t xml:space="preserve">Gender-sensitive actions are acknowledged, but it may lack the depth of capacity-building initiatives present in </w:t>
            </w:r>
            <w:r w:rsidRPr="00997065">
              <w:rPr>
                <w:rFonts w:ascii="Times New Roman" w:hAnsi="Times New Roman" w:cs="Times New Roman"/>
                <w:color w:val="000000" w:themeColor="text1"/>
                <w:sz w:val="20"/>
                <w:szCs w:val="20"/>
              </w:rPr>
              <w:lastRenderedPageBreak/>
              <w:t>other states like Kerala or Tamil Nadu.</w:t>
            </w:r>
          </w:p>
        </w:tc>
      </w:tr>
      <w:tr w:rsidR="004D2E6F" w:rsidRPr="00997065" w14:paraId="439A7A68" w14:textId="77777777" w:rsidTr="00FE09C1">
        <w:tc>
          <w:tcPr>
            <w:tcW w:w="1111" w:type="dxa"/>
          </w:tcPr>
          <w:p w14:paraId="1BE1F54C" w14:textId="77777777" w:rsidR="004D2E6F" w:rsidRPr="00997065" w:rsidRDefault="004D2E6F" w:rsidP="00FE09C1">
            <w:pPr>
              <w:pStyle w:val="ListParagraph"/>
              <w:numPr>
                <w:ilvl w:val="0"/>
                <w:numId w:val="28"/>
              </w:numPr>
              <w:rPr>
                <w:rFonts w:ascii="Times New Roman" w:hAnsi="Times New Roman" w:cs="Times New Roman"/>
                <w:color w:val="000000" w:themeColor="text1"/>
                <w:sz w:val="20"/>
                <w:szCs w:val="20"/>
              </w:rPr>
            </w:pPr>
          </w:p>
        </w:tc>
        <w:tc>
          <w:tcPr>
            <w:tcW w:w="2050" w:type="dxa"/>
          </w:tcPr>
          <w:p w14:paraId="468C2DF7" w14:textId="77777777" w:rsidR="004D2E6F" w:rsidRPr="00D3432C" w:rsidRDefault="004D2E6F" w:rsidP="00FE09C1">
            <w:pPr>
              <w:rPr>
                <w:rFonts w:ascii="Times New Roman" w:hAnsi="Times New Roman" w:cs="Times New Roman"/>
                <w:b/>
                <w:bCs/>
                <w:color w:val="000000" w:themeColor="text1"/>
                <w:sz w:val="20"/>
                <w:szCs w:val="20"/>
              </w:rPr>
            </w:pPr>
            <w:r w:rsidRPr="00D3432C">
              <w:rPr>
                <w:rFonts w:ascii="Times New Roman" w:hAnsi="Times New Roman" w:cs="Times New Roman"/>
                <w:b/>
                <w:bCs/>
                <w:color w:val="000000" w:themeColor="text1"/>
                <w:sz w:val="20"/>
                <w:szCs w:val="20"/>
              </w:rPr>
              <w:t>Haryana</w:t>
            </w:r>
          </w:p>
        </w:tc>
        <w:tc>
          <w:tcPr>
            <w:tcW w:w="1984" w:type="dxa"/>
          </w:tcPr>
          <w:p w14:paraId="0ACC2FE8" w14:textId="77777777" w:rsidR="004D2E6F" w:rsidRPr="00997065" w:rsidRDefault="004D2E6F" w:rsidP="00FE09C1">
            <w:pPr>
              <w:rPr>
                <w:rFonts w:ascii="Times New Roman" w:hAnsi="Times New Roman" w:cs="Times New Roman"/>
                <w:color w:val="000000" w:themeColor="text1"/>
                <w:sz w:val="20"/>
                <w:szCs w:val="20"/>
              </w:rPr>
            </w:pPr>
            <w:r w:rsidRPr="00997065">
              <w:rPr>
                <w:rFonts w:ascii="Times New Roman" w:hAnsi="Times New Roman" w:cs="Times New Roman"/>
                <w:color w:val="000000" w:themeColor="text1"/>
                <w:sz w:val="20"/>
                <w:szCs w:val="20"/>
              </w:rPr>
              <w:t>While women are considered in climate adaptation strategies, gendered impacts are not fully mainstreamed across all sectors.</w:t>
            </w:r>
          </w:p>
        </w:tc>
        <w:tc>
          <w:tcPr>
            <w:tcW w:w="1952" w:type="dxa"/>
          </w:tcPr>
          <w:p w14:paraId="56567C38" w14:textId="77777777" w:rsidR="004D2E6F" w:rsidRPr="00997065" w:rsidRDefault="004D2E6F" w:rsidP="00FE09C1">
            <w:pPr>
              <w:rPr>
                <w:rFonts w:ascii="Times New Roman" w:hAnsi="Times New Roman" w:cs="Times New Roman"/>
                <w:color w:val="000000" w:themeColor="text1"/>
                <w:sz w:val="20"/>
                <w:szCs w:val="20"/>
              </w:rPr>
            </w:pPr>
            <w:r w:rsidRPr="00997065">
              <w:rPr>
                <w:rFonts w:ascii="Times New Roman" w:hAnsi="Times New Roman" w:cs="Times New Roman"/>
                <w:color w:val="000000" w:themeColor="text1"/>
                <w:sz w:val="20"/>
                <w:szCs w:val="20"/>
              </w:rPr>
              <w:t>Gender disaggregation is likely acknowledged in the context of women in adaptation strategies but may not be used throughout the data collection and analysis</w:t>
            </w:r>
          </w:p>
        </w:tc>
        <w:tc>
          <w:tcPr>
            <w:tcW w:w="1919" w:type="dxa"/>
          </w:tcPr>
          <w:p w14:paraId="4EE85F3D" w14:textId="77777777" w:rsidR="004D2E6F" w:rsidRPr="00997065" w:rsidRDefault="004D2E6F" w:rsidP="00FE09C1">
            <w:pPr>
              <w:rPr>
                <w:rFonts w:ascii="Times New Roman" w:hAnsi="Times New Roman" w:cs="Times New Roman"/>
                <w:color w:val="000000" w:themeColor="text1"/>
                <w:sz w:val="20"/>
                <w:szCs w:val="20"/>
              </w:rPr>
            </w:pPr>
            <w:r w:rsidRPr="00997065">
              <w:rPr>
                <w:rFonts w:ascii="Times New Roman" w:hAnsi="Times New Roman" w:cs="Times New Roman"/>
                <w:color w:val="000000" w:themeColor="text1"/>
                <w:sz w:val="20"/>
                <w:szCs w:val="20"/>
              </w:rPr>
              <w:t>Capacity-building efforts for gender and adaptation may be included but lack comprehensive integration across all sectors.</w:t>
            </w:r>
          </w:p>
        </w:tc>
      </w:tr>
      <w:tr w:rsidR="004D2E6F" w:rsidRPr="00997065" w14:paraId="049793A8" w14:textId="77777777" w:rsidTr="00FE09C1">
        <w:tc>
          <w:tcPr>
            <w:tcW w:w="1111" w:type="dxa"/>
          </w:tcPr>
          <w:p w14:paraId="1856BA0E" w14:textId="77777777" w:rsidR="004D2E6F" w:rsidRPr="00997065" w:rsidRDefault="004D2E6F" w:rsidP="00FE09C1">
            <w:pPr>
              <w:pStyle w:val="ListParagraph"/>
              <w:numPr>
                <w:ilvl w:val="0"/>
                <w:numId w:val="28"/>
              </w:numPr>
              <w:rPr>
                <w:rFonts w:ascii="Times New Roman" w:hAnsi="Times New Roman" w:cs="Times New Roman"/>
                <w:color w:val="000000" w:themeColor="text1"/>
                <w:sz w:val="20"/>
                <w:szCs w:val="20"/>
              </w:rPr>
            </w:pPr>
          </w:p>
        </w:tc>
        <w:tc>
          <w:tcPr>
            <w:tcW w:w="2050" w:type="dxa"/>
          </w:tcPr>
          <w:p w14:paraId="522C6F7F" w14:textId="77777777" w:rsidR="004D2E6F" w:rsidRPr="00D3432C" w:rsidRDefault="004D2E6F" w:rsidP="00FE09C1">
            <w:pPr>
              <w:rPr>
                <w:rFonts w:ascii="Times New Roman" w:hAnsi="Times New Roman" w:cs="Times New Roman"/>
                <w:b/>
                <w:bCs/>
                <w:color w:val="000000" w:themeColor="text1"/>
                <w:sz w:val="20"/>
                <w:szCs w:val="20"/>
              </w:rPr>
            </w:pPr>
            <w:r w:rsidRPr="00D3432C">
              <w:rPr>
                <w:rFonts w:ascii="Times New Roman" w:hAnsi="Times New Roman" w:cs="Times New Roman"/>
                <w:b/>
                <w:bCs/>
                <w:color w:val="000000" w:themeColor="text1"/>
                <w:sz w:val="20"/>
                <w:szCs w:val="20"/>
              </w:rPr>
              <w:t>Maharashtra</w:t>
            </w:r>
          </w:p>
        </w:tc>
        <w:tc>
          <w:tcPr>
            <w:tcW w:w="1984" w:type="dxa"/>
          </w:tcPr>
          <w:p w14:paraId="0DBE2EC3" w14:textId="77777777" w:rsidR="004D2E6F" w:rsidRPr="00997065" w:rsidRDefault="004D2E6F" w:rsidP="00FE09C1">
            <w:pPr>
              <w:rPr>
                <w:rFonts w:ascii="Times New Roman" w:hAnsi="Times New Roman" w:cs="Times New Roman"/>
                <w:color w:val="000000" w:themeColor="text1"/>
                <w:sz w:val="20"/>
                <w:szCs w:val="20"/>
              </w:rPr>
            </w:pPr>
            <w:r w:rsidRPr="00997065">
              <w:rPr>
                <w:rFonts w:ascii="Times New Roman" w:hAnsi="Times New Roman" w:cs="Times New Roman"/>
                <w:color w:val="000000" w:themeColor="text1"/>
                <w:sz w:val="20"/>
                <w:szCs w:val="20"/>
              </w:rPr>
              <w:t>The state’s policies acknowledge gender in climate change but lacks robust gender mainstreaming across all sectors.</w:t>
            </w:r>
          </w:p>
        </w:tc>
        <w:tc>
          <w:tcPr>
            <w:tcW w:w="1952" w:type="dxa"/>
          </w:tcPr>
          <w:p w14:paraId="5414973A" w14:textId="77777777" w:rsidR="004D2E6F" w:rsidRPr="00997065" w:rsidRDefault="004D2E6F" w:rsidP="00FE09C1">
            <w:pPr>
              <w:rPr>
                <w:rFonts w:ascii="Times New Roman" w:hAnsi="Times New Roman" w:cs="Times New Roman"/>
                <w:color w:val="000000" w:themeColor="text1"/>
                <w:sz w:val="20"/>
                <w:szCs w:val="20"/>
              </w:rPr>
            </w:pPr>
            <w:r w:rsidRPr="00997065">
              <w:rPr>
                <w:rFonts w:ascii="Times New Roman" w:hAnsi="Times New Roman" w:cs="Times New Roman"/>
                <w:color w:val="000000" w:themeColor="text1"/>
                <w:sz w:val="20"/>
                <w:szCs w:val="20"/>
              </w:rPr>
              <w:t>Gender-disaggregated data does not appear to be fully integrated or emphasized across the board.</w:t>
            </w:r>
          </w:p>
        </w:tc>
        <w:tc>
          <w:tcPr>
            <w:tcW w:w="1919" w:type="dxa"/>
          </w:tcPr>
          <w:p w14:paraId="34FA623D" w14:textId="77777777" w:rsidR="004D2E6F" w:rsidRPr="00997065" w:rsidRDefault="004D2E6F" w:rsidP="00FE09C1">
            <w:pPr>
              <w:rPr>
                <w:rFonts w:ascii="Times New Roman" w:hAnsi="Times New Roman" w:cs="Times New Roman"/>
                <w:color w:val="000000" w:themeColor="text1"/>
                <w:sz w:val="20"/>
                <w:szCs w:val="20"/>
              </w:rPr>
            </w:pPr>
            <w:r w:rsidRPr="00997065">
              <w:rPr>
                <w:rFonts w:ascii="Times New Roman" w:hAnsi="Times New Roman" w:cs="Times New Roman"/>
                <w:color w:val="000000" w:themeColor="text1"/>
                <w:sz w:val="20"/>
                <w:szCs w:val="20"/>
              </w:rPr>
              <w:t>Capacity-building on gender adaptation is likely underdeveloped across the broader climate action strategy.</w:t>
            </w:r>
          </w:p>
        </w:tc>
      </w:tr>
      <w:tr w:rsidR="004D2E6F" w:rsidRPr="00997065" w14:paraId="00BA77DF" w14:textId="77777777" w:rsidTr="00FE09C1">
        <w:tc>
          <w:tcPr>
            <w:tcW w:w="1111" w:type="dxa"/>
          </w:tcPr>
          <w:p w14:paraId="4608512C" w14:textId="77777777" w:rsidR="004D2E6F" w:rsidRPr="00997065" w:rsidRDefault="004D2E6F" w:rsidP="00FE09C1">
            <w:pPr>
              <w:pStyle w:val="ListParagraph"/>
              <w:numPr>
                <w:ilvl w:val="0"/>
                <w:numId w:val="28"/>
              </w:numPr>
              <w:rPr>
                <w:rFonts w:ascii="Times New Roman" w:hAnsi="Times New Roman" w:cs="Times New Roman"/>
                <w:color w:val="000000" w:themeColor="text1"/>
                <w:sz w:val="20"/>
                <w:szCs w:val="20"/>
              </w:rPr>
            </w:pPr>
          </w:p>
        </w:tc>
        <w:tc>
          <w:tcPr>
            <w:tcW w:w="2050" w:type="dxa"/>
          </w:tcPr>
          <w:p w14:paraId="481EE737" w14:textId="77777777" w:rsidR="004D2E6F" w:rsidRPr="00D3432C" w:rsidRDefault="004D2E6F" w:rsidP="00FE09C1">
            <w:pPr>
              <w:rPr>
                <w:rFonts w:ascii="Times New Roman" w:hAnsi="Times New Roman" w:cs="Times New Roman"/>
                <w:b/>
                <w:bCs/>
                <w:color w:val="000000" w:themeColor="text1"/>
                <w:sz w:val="20"/>
                <w:szCs w:val="20"/>
              </w:rPr>
            </w:pPr>
            <w:r w:rsidRPr="00D3432C">
              <w:rPr>
                <w:rFonts w:ascii="Times New Roman" w:hAnsi="Times New Roman" w:cs="Times New Roman"/>
                <w:b/>
                <w:bCs/>
                <w:color w:val="000000" w:themeColor="text1"/>
                <w:sz w:val="20"/>
                <w:szCs w:val="20"/>
              </w:rPr>
              <w:t>Uttar Pradesh</w:t>
            </w:r>
          </w:p>
        </w:tc>
        <w:tc>
          <w:tcPr>
            <w:tcW w:w="1984" w:type="dxa"/>
          </w:tcPr>
          <w:p w14:paraId="649907D6" w14:textId="77777777" w:rsidR="004D2E6F" w:rsidRPr="00997065" w:rsidRDefault="004D2E6F" w:rsidP="00FE09C1">
            <w:pPr>
              <w:rPr>
                <w:rFonts w:ascii="Times New Roman" w:hAnsi="Times New Roman" w:cs="Times New Roman"/>
                <w:color w:val="000000" w:themeColor="text1"/>
                <w:sz w:val="20"/>
                <w:szCs w:val="20"/>
              </w:rPr>
            </w:pPr>
            <w:r w:rsidRPr="00997065">
              <w:rPr>
                <w:rFonts w:ascii="Times New Roman" w:hAnsi="Times New Roman" w:cs="Times New Roman"/>
                <w:color w:val="000000" w:themeColor="text1"/>
                <w:sz w:val="20"/>
                <w:szCs w:val="20"/>
              </w:rPr>
              <w:t>Gender considerations in the SAPCC are minimal, and women’s roles in climate action are underrepresented.</w:t>
            </w:r>
          </w:p>
        </w:tc>
        <w:tc>
          <w:tcPr>
            <w:tcW w:w="1952" w:type="dxa"/>
          </w:tcPr>
          <w:p w14:paraId="5DCE9B4B" w14:textId="77777777" w:rsidR="004D2E6F" w:rsidRPr="00997065" w:rsidRDefault="004D2E6F" w:rsidP="00FE09C1">
            <w:pPr>
              <w:rPr>
                <w:rFonts w:ascii="Times New Roman" w:hAnsi="Times New Roman" w:cs="Times New Roman"/>
                <w:color w:val="000000" w:themeColor="text1"/>
                <w:sz w:val="20"/>
                <w:szCs w:val="20"/>
              </w:rPr>
            </w:pPr>
            <w:r w:rsidRPr="00997065">
              <w:rPr>
                <w:rFonts w:ascii="Times New Roman" w:hAnsi="Times New Roman" w:cs="Times New Roman"/>
                <w:color w:val="000000" w:themeColor="text1"/>
                <w:sz w:val="20"/>
                <w:szCs w:val="20"/>
              </w:rPr>
              <w:t>There is little detail on gender-disaggregated data usage in the SAPCC.</w:t>
            </w:r>
          </w:p>
        </w:tc>
        <w:tc>
          <w:tcPr>
            <w:tcW w:w="1919" w:type="dxa"/>
          </w:tcPr>
          <w:p w14:paraId="5A28846E" w14:textId="77777777" w:rsidR="004D2E6F" w:rsidRPr="00997065" w:rsidRDefault="004D2E6F" w:rsidP="00FE09C1">
            <w:pPr>
              <w:rPr>
                <w:rFonts w:ascii="Times New Roman" w:eastAsia="Times New Roman" w:hAnsi="Times New Roman" w:cs="Times New Roman"/>
                <w:color w:val="000000" w:themeColor="text1"/>
                <w:sz w:val="20"/>
                <w:szCs w:val="20"/>
                <w:lang w:eastAsia="en-IN"/>
              </w:rPr>
            </w:pPr>
            <w:r w:rsidRPr="00997065">
              <w:rPr>
                <w:rFonts w:ascii="Times New Roman" w:eastAsia="Times New Roman" w:hAnsi="Times New Roman" w:cs="Times New Roman"/>
                <w:color w:val="000000" w:themeColor="text1"/>
                <w:sz w:val="20"/>
                <w:szCs w:val="20"/>
                <w:lang w:eastAsia="en-IN"/>
              </w:rPr>
              <w:t>There seems to be little focus on building capacity specifically for gender-responsive adaptation.</w:t>
            </w:r>
          </w:p>
          <w:p w14:paraId="5F6D5749" w14:textId="77777777" w:rsidR="004D2E6F" w:rsidRPr="00997065" w:rsidRDefault="004D2E6F" w:rsidP="00FE09C1">
            <w:pPr>
              <w:rPr>
                <w:rFonts w:ascii="Times New Roman" w:hAnsi="Times New Roman" w:cs="Times New Roman"/>
                <w:color w:val="000000" w:themeColor="text1"/>
                <w:sz w:val="20"/>
                <w:szCs w:val="20"/>
              </w:rPr>
            </w:pPr>
          </w:p>
        </w:tc>
      </w:tr>
      <w:tr w:rsidR="004D2E6F" w:rsidRPr="00997065" w14:paraId="5B987774" w14:textId="77777777" w:rsidTr="00FE09C1">
        <w:tc>
          <w:tcPr>
            <w:tcW w:w="1111" w:type="dxa"/>
          </w:tcPr>
          <w:p w14:paraId="0C954C27" w14:textId="77777777" w:rsidR="004D2E6F" w:rsidRPr="00997065" w:rsidRDefault="004D2E6F" w:rsidP="00FE09C1">
            <w:pPr>
              <w:pStyle w:val="ListParagraph"/>
              <w:numPr>
                <w:ilvl w:val="0"/>
                <w:numId w:val="28"/>
              </w:numPr>
              <w:rPr>
                <w:rFonts w:ascii="Times New Roman" w:hAnsi="Times New Roman" w:cs="Times New Roman"/>
                <w:color w:val="000000" w:themeColor="text1"/>
                <w:sz w:val="20"/>
                <w:szCs w:val="20"/>
              </w:rPr>
            </w:pPr>
          </w:p>
        </w:tc>
        <w:tc>
          <w:tcPr>
            <w:tcW w:w="2050" w:type="dxa"/>
          </w:tcPr>
          <w:p w14:paraId="5697391A" w14:textId="77777777" w:rsidR="004D2E6F" w:rsidRPr="00D3432C" w:rsidRDefault="004D2E6F" w:rsidP="00FE09C1">
            <w:pPr>
              <w:rPr>
                <w:rFonts w:ascii="Times New Roman" w:hAnsi="Times New Roman" w:cs="Times New Roman"/>
                <w:b/>
                <w:bCs/>
                <w:color w:val="000000" w:themeColor="text1"/>
                <w:sz w:val="20"/>
                <w:szCs w:val="20"/>
              </w:rPr>
            </w:pPr>
            <w:r w:rsidRPr="00D3432C">
              <w:rPr>
                <w:rFonts w:ascii="Times New Roman" w:hAnsi="Times New Roman" w:cs="Times New Roman"/>
                <w:b/>
                <w:bCs/>
                <w:color w:val="000000" w:themeColor="text1"/>
                <w:sz w:val="20"/>
                <w:szCs w:val="20"/>
              </w:rPr>
              <w:t>Manipur</w:t>
            </w:r>
          </w:p>
        </w:tc>
        <w:tc>
          <w:tcPr>
            <w:tcW w:w="1984" w:type="dxa"/>
          </w:tcPr>
          <w:p w14:paraId="027683FC" w14:textId="77777777" w:rsidR="004D2E6F" w:rsidRPr="00997065" w:rsidRDefault="004D2E6F" w:rsidP="00FE09C1">
            <w:pPr>
              <w:rPr>
                <w:rFonts w:ascii="Times New Roman" w:hAnsi="Times New Roman" w:cs="Times New Roman"/>
                <w:color w:val="000000" w:themeColor="text1"/>
                <w:sz w:val="20"/>
                <w:szCs w:val="20"/>
              </w:rPr>
            </w:pPr>
            <w:r w:rsidRPr="00997065">
              <w:rPr>
                <w:rFonts w:ascii="Times New Roman" w:hAnsi="Times New Roman" w:cs="Times New Roman"/>
                <w:color w:val="000000" w:themeColor="text1"/>
                <w:sz w:val="20"/>
                <w:szCs w:val="20"/>
              </w:rPr>
              <w:t>Manipur’s SAPCC acknowledges gender-related issues but does not seem to integrate them comprehensively across all sectors. The state's vulnerability to climate change impacts, especially on agriculture, water resources, and health, affects men and women differently, but these gendered vulnerabilities are not deeply explored in the plan.</w:t>
            </w:r>
          </w:p>
        </w:tc>
        <w:tc>
          <w:tcPr>
            <w:tcW w:w="1952" w:type="dxa"/>
          </w:tcPr>
          <w:p w14:paraId="17B21B23" w14:textId="77777777" w:rsidR="004D2E6F" w:rsidRPr="00997065" w:rsidRDefault="004D2E6F" w:rsidP="00FE09C1">
            <w:pPr>
              <w:rPr>
                <w:rFonts w:ascii="Times New Roman" w:hAnsi="Times New Roman" w:cs="Times New Roman"/>
                <w:color w:val="000000" w:themeColor="text1"/>
                <w:sz w:val="20"/>
                <w:szCs w:val="20"/>
              </w:rPr>
            </w:pPr>
            <w:r w:rsidRPr="00997065">
              <w:rPr>
                <w:rFonts w:ascii="Times New Roman" w:hAnsi="Times New Roman" w:cs="Times New Roman"/>
                <w:color w:val="000000" w:themeColor="text1"/>
                <w:sz w:val="20"/>
                <w:szCs w:val="20"/>
              </w:rPr>
              <w:t>There is no clear mention of gender-disaggregated data being systematically used in Manipur’s SAPCC. While gender considerations are noted, data specific to gender differences in climate impacts is likely underrepresented.</w:t>
            </w:r>
          </w:p>
        </w:tc>
        <w:tc>
          <w:tcPr>
            <w:tcW w:w="1919" w:type="dxa"/>
          </w:tcPr>
          <w:p w14:paraId="26C7D739" w14:textId="77777777" w:rsidR="004D2E6F" w:rsidRPr="00997065" w:rsidRDefault="004D2E6F" w:rsidP="00FE09C1">
            <w:pPr>
              <w:rPr>
                <w:rFonts w:ascii="Times New Roman" w:hAnsi="Times New Roman" w:cs="Times New Roman"/>
                <w:color w:val="000000" w:themeColor="text1"/>
                <w:sz w:val="20"/>
                <w:szCs w:val="20"/>
              </w:rPr>
            </w:pPr>
            <w:r w:rsidRPr="00997065">
              <w:rPr>
                <w:rFonts w:ascii="Times New Roman" w:hAnsi="Times New Roman" w:cs="Times New Roman"/>
                <w:color w:val="000000" w:themeColor="text1"/>
                <w:sz w:val="20"/>
                <w:szCs w:val="20"/>
              </w:rPr>
              <w:t>Manipur’s SAPCC does not seem to have a significant focus on capacity-building for gender-responsive adaptation. The state's climate adaptation strategies could benefit from stronger emphasis on empowering women and ensuring gender equity in climate-related projects and policies.</w:t>
            </w:r>
          </w:p>
        </w:tc>
      </w:tr>
      <w:tr w:rsidR="004D2E6F" w:rsidRPr="00997065" w14:paraId="2AC528AC" w14:textId="77777777" w:rsidTr="00FE09C1">
        <w:tc>
          <w:tcPr>
            <w:tcW w:w="1111" w:type="dxa"/>
          </w:tcPr>
          <w:p w14:paraId="032B7D81" w14:textId="77777777" w:rsidR="004D2E6F" w:rsidRPr="00997065" w:rsidRDefault="004D2E6F" w:rsidP="00FE09C1">
            <w:pPr>
              <w:pStyle w:val="ListParagraph"/>
              <w:numPr>
                <w:ilvl w:val="0"/>
                <w:numId w:val="28"/>
              </w:numPr>
              <w:rPr>
                <w:rFonts w:ascii="Times New Roman" w:hAnsi="Times New Roman" w:cs="Times New Roman"/>
                <w:color w:val="000000" w:themeColor="text1"/>
                <w:sz w:val="20"/>
                <w:szCs w:val="20"/>
              </w:rPr>
            </w:pPr>
          </w:p>
        </w:tc>
        <w:tc>
          <w:tcPr>
            <w:tcW w:w="2050" w:type="dxa"/>
          </w:tcPr>
          <w:p w14:paraId="367A619B" w14:textId="77777777" w:rsidR="004D2E6F" w:rsidRPr="00D3432C" w:rsidRDefault="004D2E6F" w:rsidP="00FE09C1">
            <w:pPr>
              <w:rPr>
                <w:rFonts w:ascii="Times New Roman" w:hAnsi="Times New Roman" w:cs="Times New Roman"/>
                <w:b/>
                <w:bCs/>
                <w:color w:val="000000" w:themeColor="text1"/>
                <w:sz w:val="20"/>
                <w:szCs w:val="20"/>
              </w:rPr>
            </w:pPr>
            <w:r w:rsidRPr="00D3432C">
              <w:rPr>
                <w:rFonts w:ascii="Times New Roman" w:hAnsi="Times New Roman" w:cs="Times New Roman"/>
                <w:b/>
                <w:bCs/>
                <w:color w:val="000000" w:themeColor="text1"/>
                <w:sz w:val="20"/>
                <w:szCs w:val="20"/>
              </w:rPr>
              <w:t>Meghalaya</w:t>
            </w:r>
          </w:p>
        </w:tc>
        <w:tc>
          <w:tcPr>
            <w:tcW w:w="1984" w:type="dxa"/>
          </w:tcPr>
          <w:p w14:paraId="0FFF4371" w14:textId="77777777" w:rsidR="004D2E6F" w:rsidRPr="00997065" w:rsidRDefault="004D2E6F" w:rsidP="00FE09C1">
            <w:pPr>
              <w:rPr>
                <w:rFonts w:ascii="Times New Roman" w:hAnsi="Times New Roman" w:cs="Times New Roman"/>
                <w:color w:val="000000" w:themeColor="text1"/>
                <w:sz w:val="20"/>
                <w:szCs w:val="20"/>
              </w:rPr>
            </w:pPr>
            <w:r w:rsidRPr="00997065">
              <w:rPr>
                <w:rFonts w:ascii="Times New Roman" w:hAnsi="Times New Roman" w:cs="Times New Roman"/>
                <w:color w:val="000000" w:themeColor="text1"/>
                <w:sz w:val="20"/>
                <w:szCs w:val="20"/>
              </w:rPr>
              <w:t xml:space="preserve">Meghalaya’s SAPCC includes references to gender issues, particularly in the context of the rural communities that rely on agriculture and natural resources. Women in these communities are vulnerable to climate change impacts like changing rainfall patterns, droughts, and floods, but there </w:t>
            </w:r>
            <w:r w:rsidRPr="00997065">
              <w:rPr>
                <w:rFonts w:ascii="Times New Roman" w:hAnsi="Times New Roman" w:cs="Times New Roman"/>
                <w:color w:val="000000" w:themeColor="text1"/>
                <w:sz w:val="20"/>
                <w:szCs w:val="20"/>
              </w:rPr>
              <w:lastRenderedPageBreak/>
              <w:t>is no deep integration of gendered vulnerabilities across all sectors.</w:t>
            </w:r>
          </w:p>
        </w:tc>
        <w:tc>
          <w:tcPr>
            <w:tcW w:w="1952" w:type="dxa"/>
          </w:tcPr>
          <w:p w14:paraId="4ECAFF25" w14:textId="77777777" w:rsidR="004D2E6F" w:rsidRPr="00997065" w:rsidRDefault="004D2E6F" w:rsidP="00FE09C1">
            <w:pPr>
              <w:rPr>
                <w:rFonts w:ascii="Times New Roman" w:hAnsi="Times New Roman" w:cs="Times New Roman"/>
                <w:color w:val="000000" w:themeColor="text1"/>
                <w:sz w:val="20"/>
                <w:szCs w:val="20"/>
              </w:rPr>
            </w:pPr>
            <w:r w:rsidRPr="00997065">
              <w:rPr>
                <w:rFonts w:ascii="Times New Roman" w:hAnsi="Times New Roman" w:cs="Times New Roman"/>
                <w:color w:val="000000" w:themeColor="text1"/>
                <w:sz w:val="20"/>
                <w:szCs w:val="20"/>
              </w:rPr>
              <w:lastRenderedPageBreak/>
              <w:t xml:space="preserve">Meghalaya’s SAPCC does not explicitly highlight the use of gender-disaggregated data in monitoring or planning. However, the state’s policies and adaptation strategies do acknowledge women’s role in environmental conservation and resource management, </w:t>
            </w:r>
            <w:r w:rsidRPr="00997065">
              <w:rPr>
                <w:rFonts w:ascii="Times New Roman" w:hAnsi="Times New Roman" w:cs="Times New Roman"/>
                <w:color w:val="000000" w:themeColor="text1"/>
                <w:sz w:val="20"/>
                <w:szCs w:val="20"/>
              </w:rPr>
              <w:lastRenderedPageBreak/>
              <w:t>although the integration of such data could be stronger.</w:t>
            </w:r>
          </w:p>
        </w:tc>
        <w:tc>
          <w:tcPr>
            <w:tcW w:w="1919" w:type="dxa"/>
          </w:tcPr>
          <w:p w14:paraId="5CAB1804" w14:textId="77777777" w:rsidR="004D2E6F" w:rsidRPr="00997065" w:rsidRDefault="004D2E6F" w:rsidP="00FE09C1">
            <w:pPr>
              <w:rPr>
                <w:rFonts w:ascii="Times New Roman" w:hAnsi="Times New Roman" w:cs="Times New Roman"/>
                <w:color w:val="000000" w:themeColor="text1"/>
                <w:sz w:val="20"/>
                <w:szCs w:val="20"/>
              </w:rPr>
            </w:pPr>
            <w:r w:rsidRPr="00997065">
              <w:rPr>
                <w:rFonts w:ascii="Times New Roman" w:hAnsi="Times New Roman" w:cs="Times New Roman"/>
                <w:color w:val="000000" w:themeColor="text1"/>
                <w:sz w:val="20"/>
                <w:szCs w:val="20"/>
              </w:rPr>
              <w:lastRenderedPageBreak/>
              <w:t xml:space="preserve">While the SAPCC mentions participation and involvement of women in climate adaptation strategies, capacity-building initiatives for gender-sensitive adaptation seem underdeveloped. There is potential for more comprehensive training and awareness programs </w:t>
            </w:r>
            <w:r w:rsidRPr="00997065">
              <w:rPr>
                <w:rFonts w:ascii="Times New Roman" w:hAnsi="Times New Roman" w:cs="Times New Roman"/>
                <w:color w:val="000000" w:themeColor="text1"/>
                <w:sz w:val="20"/>
                <w:szCs w:val="20"/>
              </w:rPr>
              <w:lastRenderedPageBreak/>
              <w:t>that address gender disparities in climate resilience.</w:t>
            </w:r>
          </w:p>
        </w:tc>
      </w:tr>
      <w:tr w:rsidR="005F40DE" w:rsidRPr="00997065" w14:paraId="509A6D7A" w14:textId="77777777" w:rsidTr="00FE09C1">
        <w:tc>
          <w:tcPr>
            <w:tcW w:w="1111" w:type="dxa"/>
          </w:tcPr>
          <w:p w14:paraId="302786E1" w14:textId="77777777" w:rsidR="005F40DE" w:rsidRPr="00997065" w:rsidRDefault="005F40DE" w:rsidP="00FE09C1">
            <w:pPr>
              <w:pStyle w:val="ListParagraph"/>
              <w:numPr>
                <w:ilvl w:val="0"/>
                <w:numId w:val="28"/>
              </w:numPr>
              <w:rPr>
                <w:rFonts w:ascii="Times New Roman" w:hAnsi="Times New Roman" w:cs="Times New Roman"/>
                <w:color w:val="000000" w:themeColor="text1"/>
                <w:sz w:val="20"/>
                <w:szCs w:val="20"/>
              </w:rPr>
            </w:pPr>
          </w:p>
        </w:tc>
        <w:tc>
          <w:tcPr>
            <w:tcW w:w="2050" w:type="dxa"/>
          </w:tcPr>
          <w:p w14:paraId="776E4066" w14:textId="44607C3B" w:rsidR="005F40DE" w:rsidRPr="00D3432C" w:rsidRDefault="005F40DE" w:rsidP="00FE09C1">
            <w:pPr>
              <w:rPr>
                <w:rFonts w:ascii="Times New Roman" w:hAnsi="Times New Roman" w:cs="Times New Roman"/>
                <w:b/>
                <w:bCs/>
                <w:color w:val="000000" w:themeColor="text1"/>
                <w:sz w:val="20"/>
                <w:szCs w:val="20"/>
              </w:rPr>
            </w:pPr>
            <w:r w:rsidRPr="00D3432C">
              <w:rPr>
                <w:rFonts w:ascii="Times New Roman" w:hAnsi="Times New Roman" w:cs="Times New Roman"/>
                <w:b/>
                <w:bCs/>
                <w:color w:val="000000" w:themeColor="text1"/>
                <w:sz w:val="20"/>
                <w:szCs w:val="20"/>
              </w:rPr>
              <w:t>Jammu &amp; Kashmir</w:t>
            </w:r>
          </w:p>
        </w:tc>
        <w:tc>
          <w:tcPr>
            <w:tcW w:w="1984" w:type="dxa"/>
          </w:tcPr>
          <w:p w14:paraId="5BA98103" w14:textId="2454310A" w:rsidR="005F40DE" w:rsidRPr="00997065" w:rsidRDefault="00C67E46" w:rsidP="00FE09C1">
            <w:pPr>
              <w:rPr>
                <w:rFonts w:ascii="Times New Roman" w:hAnsi="Times New Roman" w:cs="Times New Roman"/>
                <w:color w:val="000000" w:themeColor="text1"/>
                <w:sz w:val="20"/>
                <w:szCs w:val="20"/>
              </w:rPr>
            </w:pPr>
            <w:r w:rsidRPr="00997065">
              <w:rPr>
                <w:rFonts w:ascii="Times New Roman" w:hAnsi="Times New Roman" w:cs="Times New Roman"/>
                <w:sz w:val="20"/>
                <w:szCs w:val="20"/>
              </w:rPr>
              <w:t xml:space="preserve">The SAPCC of Jammu &amp; Kashmir highlights </w:t>
            </w:r>
            <w:r w:rsidRPr="00997065">
              <w:rPr>
                <w:rStyle w:val="Strong"/>
                <w:rFonts w:ascii="Times New Roman" w:hAnsi="Times New Roman" w:cs="Times New Roman"/>
                <w:b w:val="0"/>
                <w:bCs w:val="0"/>
                <w:sz w:val="20"/>
                <w:szCs w:val="20"/>
              </w:rPr>
              <w:t>gender-specific vulnerabilities</w:t>
            </w:r>
            <w:r w:rsidRPr="00997065">
              <w:rPr>
                <w:rFonts w:ascii="Times New Roman" w:hAnsi="Times New Roman" w:cs="Times New Roman"/>
                <w:sz w:val="20"/>
                <w:szCs w:val="20"/>
              </w:rPr>
              <w:t xml:space="preserve"> in the context of climate change, particularly focusing on how women and marginalized communities are more vulnerable to environmental impacts.</w:t>
            </w:r>
          </w:p>
        </w:tc>
        <w:tc>
          <w:tcPr>
            <w:tcW w:w="1952" w:type="dxa"/>
          </w:tcPr>
          <w:p w14:paraId="10C748F4" w14:textId="726899F3" w:rsidR="005F40DE" w:rsidRPr="00997065" w:rsidRDefault="00C67E46" w:rsidP="00FE09C1">
            <w:pPr>
              <w:rPr>
                <w:rFonts w:ascii="Times New Roman" w:hAnsi="Times New Roman" w:cs="Times New Roman"/>
                <w:color w:val="000000" w:themeColor="text1"/>
                <w:sz w:val="20"/>
                <w:szCs w:val="20"/>
              </w:rPr>
            </w:pPr>
            <w:r w:rsidRPr="00997065">
              <w:rPr>
                <w:rFonts w:ascii="Times New Roman" w:hAnsi="Times New Roman" w:cs="Times New Roman"/>
                <w:sz w:val="20"/>
                <w:szCs w:val="20"/>
              </w:rPr>
              <w:t xml:space="preserve">The SAPCC acknowledges the importance of </w:t>
            </w:r>
            <w:r w:rsidRPr="00997065">
              <w:rPr>
                <w:rStyle w:val="Strong"/>
                <w:rFonts w:ascii="Times New Roman" w:hAnsi="Times New Roman" w:cs="Times New Roman"/>
                <w:b w:val="0"/>
                <w:bCs w:val="0"/>
                <w:sz w:val="20"/>
                <w:szCs w:val="20"/>
              </w:rPr>
              <w:t>gender-disaggregated data</w:t>
            </w:r>
            <w:r w:rsidRPr="00997065">
              <w:rPr>
                <w:rFonts w:ascii="Times New Roman" w:hAnsi="Times New Roman" w:cs="Times New Roman"/>
                <w:sz w:val="20"/>
                <w:szCs w:val="20"/>
              </w:rPr>
              <w:t xml:space="preserve"> in understanding how climate change impacts men and women differently. However, there is often a lack of comprehensive gender data in the state, and the plan mentions efforts to improve data collection systems to ensure that gender considerations are incorporated in future climate policies and actions.</w:t>
            </w:r>
          </w:p>
        </w:tc>
        <w:tc>
          <w:tcPr>
            <w:tcW w:w="1919" w:type="dxa"/>
          </w:tcPr>
          <w:p w14:paraId="74B88E7E" w14:textId="0423EAF3" w:rsidR="00515B54" w:rsidRPr="00515B54" w:rsidRDefault="00515B54" w:rsidP="00515B54">
            <w:pPr>
              <w:spacing w:before="100" w:beforeAutospacing="1" w:after="100" w:afterAutospacing="1"/>
              <w:rPr>
                <w:rFonts w:ascii="Times New Roman" w:eastAsia="Times New Roman" w:hAnsi="Times New Roman" w:cs="Times New Roman"/>
                <w:sz w:val="20"/>
                <w:szCs w:val="20"/>
                <w:lang w:val="en-US"/>
              </w:rPr>
            </w:pPr>
            <w:r w:rsidRPr="00515B54">
              <w:rPr>
                <w:rFonts w:ascii="Times New Roman" w:eastAsia="Times New Roman" w:hAnsi="Times New Roman" w:cs="Times New Roman"/>
                <w:sz w:val="20"/>
                <w:szCs w:val="20"/>
                <w:lang w:val="en-US"/>
              </w:rPr>
              <w:t>Capacity-building initiatives in Jammu &amp; Kashmir focus on empowering women by providing skills training in areas like agriculture, disaster management, and water conservation.  The SAPCC recognizes the need to involve women in local decision-making processes related to climate adaptation, especially in rural and conflict-affected areas.</w:t>
            </w:r>
          </w:p>
          <w:p w14:paraId="48466B97" w14:textId="77777777" w:rsidR="005F40DE" w:rsidRPr="00997065" w:rsidRDefault="005F40DE" w:rsidP="00FE09C1">
            <w:pPr>
              <w:rPr>
                <w:rFonts w:ascii="Times New Roman" w:hAnsi="Times New Roman" w:cs="Times New Roman"/>
                <w:color w:val="000000" w:themeColor="text1"/>
                <w:sz w:val="20"/>
                <w:szCs w:val="20"/>
              </w:rPr>
            </w:pPr>
          </w:p>
        </w:tc>
      </w:tr>
    </w:tbl>
    <w:p w14:paraId="68B61271" w14:textId="77777777" w:rsidR="004D2E6F" w:rsidRPr="00997065" w:rsidRDefault="004D2E6F">
      <w:pPr>
        <w:rPr>
          <w:rFonts w:ascii="Times New Roman" w:hAnsi="Times New Roman" w:cs="Times New Roman"/>
          <w:sz w:val="20"/>
          <w:szCs w:val="20"/>
          <w:lang w:val="en-US"/>
        </w:rPr>
      </w:pPr>
    </w:p>
    <w:sectPr w:rsidR="004D2E6F" w:rsidRPr="009970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3E02"/>
    <w:multiLevelType w:val="multilevel"/>
    <w:tmpl w:val="13D42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41156"/>
    <w:multiLevelType w:val="multilevel"/>
    <w:tmpl w:val="881AD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5C221A"/>
    <w:multiLevelType w:val="multilevel"/>
    <w:tmpl w:val="00389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B8302D"/>
    <w:multiLevelType w:val="multilevel"/>
    <w:tmpl w:val="DE1A2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481B86"/>
    <w:multiLevelType w:val="multilevel"/>
    <w:tmpl w:val="14904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842146"/>
    <w:multiLevelType w:val="multilevel"/>
    <w:tmpl w:val="5A329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271064"/>
    <w:multiLevelType w:val="hybridMultilevel"/>
    <w:tmpl w:val="1C3EC5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2142234"/>
    <w:multiLevelType w:val="multilevel"/>
    <w:tmpl w:val="AED6F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B314D3"/>
    <w:multiLevelType w:val="multilevel"/>
    <w:tmpl w:val="1A0A6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DB6606"/>
    <w:multiLevelType w:val="multilevel"/>
    <w:tmpl w:val="7AAA6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4C6D88"/>
    <w:multiLevelType w:val="multilevel"/>
    <w:tmpl w:val="6E66D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5B0F00"/>
    <w:multiLevelType w:val="multilevel"/>
    <w:tmpl w:val="70108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770E11"/>
    <w:multiLevelType w:val="multilevel"/>
    <w:tmpl w:val="AA703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1E763A"/>
    <w:multiLevelType w:val="multilevel"/>
    <w:tmpl w:val="AC363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B55604"/>
    <w:multiLevelType w:val="multilevel"/>
    <w:tmpl w:val="288AB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051E86"/>
    <w:multiLevelType w:val="multilevel"/>
    <w:tmpl w:val="492A4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533B07"/>
    <w:multiLevelType w:val="multilevel"/>
    <w:tmpl w:val="872E6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E22CE9"/>
    <w:multiLevelType w:val="multilevel"/>
    <w:tmpl w:val="49909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EC46DD"/>
    <w:multiLevelType w:val="multilevel"/>
    <w:tmpl w:val="C1706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063976"/>
    <w:multiLevelType w:val="multilevel"/>
    <w:tmpl w:val="5FB41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006FEE"/>
    <w:multiLevelType w:val="multilevel"/>
    <w:tmpl w:val="B53AF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4725B3"/>
    <w:multiLevelType w:val="multilevel"/>
    <w:tmpl w:val="12C0A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861B4F"/>
    <w:multiLevelType w:val="multilevel"/>
    <w:tmpl w:val="C29EC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F05138"/>
    <w:multiLevelType w:val="multilevel"/>
    <w:tmpl w:val="11FC6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924753"/>
    <w:multiLevelType w:val="multilevel"/>
    <w:tmpl w:val="E49E3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746808"/>
    <w:multiLevelType w:val="multilevel"/>
    <w:tmpl w:val="8CF2A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E05E07"/>
    <w:multiLevelType w:val="multilevel"/>
    <w:tmpl w:val="E306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0A14B2"/>
    <w:multiLevelType w:val="multilevel"/>
    <w:tmpl w:val="6D5CD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6"/>
  </w:num>
  <w:num w:numId="3">
    <w:abstractNumId w:val="26"/>
  </w:num>
  <w:num w:numId="4">
    <w:abstractNumId w:val="4"/>
  </w:num>
  <w:num w:numId="5">
    <w:abstractNumId w:val="12"/>
  </w:num>
  <w:num w:numId="6">
    <w:abstractNumId w:val="14"/>
  </w:num>
  <w:num w:numId="7">
    <w:abstractNumId w:val="10"/>
  </w:num>
  <w:num w:numId="8">
    <w:abstractNumId w:val="18"/>
  </w:num>
  <w:num w:numId="9">
    <w:abstractNumId w:val="27"/>
  </w:num>
  <w:num w:numId="10">
    <w:abstractNumId w:val="11"/>
  </w:num>
  <w:num w:numId="11">
    <w:abstractNumId w:val="23"/>
  </w:num>
  <w:num w:numId="12">
    <w:abstractNumId w:val="21"/>
  </w:num>
  <w:num w:numId="13">
    <w:abstractNumId w:val="3"/>
  </w:num>
  <w:num w:numId="14">
    <w:abstractNumId w:val="7"/>
  </w:num>
  <w:num w:numId="15">
    <w:abstractNumId w:val="2"/>
  </w:num>
  <w:num w:numId="16">
    <w:abstractNumId w:val="17"/>
  </w:num>
  <w:num w:numId="17">
    <w:abstractNumId w:val="24"/>
  </w:num>
  <w:num w:numId="18">
    <w:abstractNumId w:val="5"/>
  </w:num>
  <w:num w:numId="19">
    <w:abstractNumId w:val="25"/>
  </w:num>
  <w:num w:numId="20">
    <w:abstractNumId w:val="19"/>
  </w:num>
  <w:num w:numId="21">
    <w:abstractNumId w:val="13"/>
  </w:num>
  <w:num w:numId="22">
    <w:abstractNumId w:val="20"/>
  </w:num>
  <w:num w:numId="23">
    <w:abstractNumId w:val="9"/>
  </w:num>
  <w:num w:numId="24">
    <w:abstractNumId w:val="8"/>
  </w:num>
  <w:num w:numId="25">
    <w:abstractNumId w:val="1"/>
  </w:num>
  <w:num w:numId="26">
    <w:abstractNumId w:val="15"/>
  </w:num>
  <w:num w:numId="27">
    <w:abstractNumId w:val="0"/>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234"/>
    <w:rsid w:val="00047DB9"/>
    <w:rsid w:val="002420AC"/>
    <w:rsid w:val="00337C20"/>
    <w:rsid w:val="00365800"/>
    <w:rsid w:val="00411AA7"/>
    <w:rsid w:val="00481AFE"/>
    <w:rsid w:val="004974BD"/>
    <w:rsid w:val="004D2E6F"/>
    <w:rsid w:val="00515B54"/>
    <w:rsid w:val="005F40DE"/>
    <w:rsid w:val="006607EB"/>
    <w:rsid w:val="00672234"/>
    <w:rsid w:val="00724C5F"/>
    <w:rsid w:val="00997065"/>
    <w:rsid w:val="00A939B7"/>
    <w:rsid w:val="00AC742C"/>
    <w:rsid w:val="00B40B85"/>
    <w:rsid w:val="00B54714"/>
    <w:rsid w:val="00BD118E"/>
    <w:rsid w:val="00C67E46"/>
    <w:rsid w:val="00C762A8"/>
    <w:rsid w:val="00D24EE9"/>
    <w:rsid w:val="00D323DE"/>
    <w:rsid w:val="00D3432C"/>
    <w:rsid w:val="00D9309B"/>
    <w:rsid w:val="00E30F23"/>
    <w:rsid w:val="00E91A4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A6204"/>
  <w15:chartTrackingRefBased/>
  <w15:docId w15:val="{0F9A5CE4-669B-443F-A2CD-12B204E6B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2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4EE9"/>
    <w:pPr>
      <w:ind w:left="720"/>
      <w:contextualSpacing/>
    </w:pPr>
  </w:style>
  <w:style w:type="character" w:styleId="Strong">
    <w:name w:val="Strong"/>
    <w:basedOn w:val="DefaultParagraphFont"/>
    <w:uiPriority w:val="22"/>
    <w:qFormat/>
    <w:rsid w:val="00C67E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438218">
      <w:bodyDiv w:val="1"/>
      <w:marLeft w:val="0"/>
      <w:marRight w:val="0"/>
      <w:marTop w:val="0"/>
      <w:marBottom w:val="0"/>
      <w:divBdr>
        <w:top w:val="none" w:sz="0" w:space="0" w:color="auto"/>
        <w:left w:val="none" w:sz="0" w:space="0" w:color="auto"/>
        <w:bottom w:val="none" w:sz="0" w:space="0" w:color="auto"/>
        <w:right w:val="none" w:sz="0" w:space="0" w:color="auto"/>
      </w:divBdr>
    </w:div>
    <w:div w:id="127849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1633</Words>
  <Characters>9312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Madhuri</dc:creator>
  <cp:keywords/>
  <dc:description/>
  <cp:lastModifiedBy>Dr. Madhuri</cp:lastModifiedBy>
  <cp:revision>3</cp:revision>
  <dcterms:created xsi:type="dcterms:W3CDTF">2025-03-25T03:56:00Z</dcterms:created>
  <dcterms:modified xsi:type="dcterms:W3CDTF">2025-04-07T10:03:00Z</dcterms:modified>
</cp:coreProperties>
</file>