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42" w:rsidRDefault="00EE1342" w:rsidP="00EE1342">
      <w:pPr>
        <w:spacing w:after="0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52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able-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Pr="00F452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F45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Interaction of fusion protein with </w:t>
      </w:r>
      <w:proofErr w:type="spellStart"/>
      <w:r w:rsidRPr="00F452C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Helicoverpa</w:t>
      </w:r>
      <w:proofErr w:type="spellEnd"/>
      <w:r w:rsidRPr="00F452C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52C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armigera</w:t>
      </w:r>
      <w:proofErr w:type="spellEnd"/>
      <w:r w:rsidRPr="00F45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aminopeptidase-N (APN) receptor. Out of 24 hydrogen bonds present in the docked complex two were less than 2.5 </w:t>
      </w:r>
      <w:r w:rsidRPr="00D05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Å </w:t>
      </w:r>
      <w:r w:rsidRPr="00F45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the distance (highlighted).</w:t>
      </w:r>
    </w:p>
    <w:p w:rsidR="00EE1342" w:rsidRPr="00F452C7" w:rsidRDefault="00EE1342" w:rsidP="00EE1342">
      <w:pPr>
        <w:spacing w:after="0"/>
        <w:ind w:left="1134" w:hanging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jc w:val="center"/>
        <w:tblInd w:w="108" w:type="dxa"/>
        <w:tblBorders>
          <w:top w:val="thinThickSmallGap" w:sz="12" w:space="0" w:color="auto"/>
          <w:left w:val="none" w:sz="0" w:space="0" w:color="auto"/>
          <w:bottom w:val="thickThin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284"/>
        <w:gridCol w:w="1716"/>
        <w:gridCol w:w="284"/>
        <w:gridCol w:w="2678"/>
      </w:tblGrid>
      <w:tr w:rsidR="00EE1342" w:rsidRPr="00F452C7" w:rsidTr="00244E8B">
        <w:trPr>
          <w:jc w:val="center"/>
        </w:trPr>
        <w:tc>
          <w:tcPr>
            <w:tcW w:w="127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EE1342" w:rsidRPr="00F452C7" w:rsidRDefault="00EE1342" w:rsidP="00244E8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5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Sr. No.</w:t>
            </w:r>
          </w:p>
        </w:tc>
        <w:tc>
          <w:tcPr>
            <w:tcW w:w="26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EE1342" w:rsidRPr="00F452C7" w:rsidRDefault="00EE1342" w:rsidP="00244E8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5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Fusion protein</w:t>
            </w:r>
          </w:p>
        </w:tc>
        <w:tc>
          <w:tcPr>
            <w:tcW w:w="2000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EE1342" w:rsidRPr="00F452C7" w:rsidRDefault="00EE1342" w:rsidP="00244E8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5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Dist. [Å]</w:t>
            </w:r>
          </w:p>
        </w:tc>
        <w:tc>
          <w:tcPr>
            <w:tcW w:w="2962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EE1342" w:rsidRPr="00F452C7" w:rsidRDefault="00EE1342" w:rsidP="00244E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45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Helicoverpa</w:t>
            </w:r>
            <w:proofErr w:type="spellEnd"/>
            <w:r w:rsidRPr="00F45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2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armigera</w:t>
            </w:r>
            <w:proofErr w:type="spellEnd"/>
            <w:r w:rsidRPr="00F452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APN receptor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  <w:tcBorders>
              <w:top w:val="thickThinSmallGap" w:sz="12" w:space="0" w:color="auto"/>
            </w:tcBorders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1 </w:t>
            </w:r>
          </w:p>
        </w:tc>
        <w:tc>
          <w:tcPr>
            <w:tcW w:w="2977" w:type="dxa"/>
            <w:gridSpan w:val="2"/>
            <w:tcBorders>
              <w:top w:val="thickThinSmallGap" w:sz="12" w:space="0" w:color="auto"/>
            </w:tcBorders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A:Thr 340[ OG1] </w:t>
            </w:r>
          </w:p>
        </w:tc>
        <w:tc>
          <w:tcPr>
            <w:tcW w:w="2000" w:type="dxa"/>
            <w:gridSpan w:val="2"/>
            <w:tcBorders>
              <w:top w:val="thickThinSmallGap" w:sz="12" w:space="0" w:color="auto"/>
            </w:tcBorders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3.25 </w:t>
            </w:r>
          </w:p>
        </w:tc>
        <w:tc>
          <w:tcPr>
            <w:tcW w:w="2678" w:type="dxa"/>
            <w:tcBorders>
              <w:top w:val="thickThinSmallGap" w:sz="12" w:space="0" w:color="auto"/>
            </w:tcBorders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Gly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 37[ O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2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A:Thr 340[ N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3.47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:Ala  39[ O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A:Thr 537[ OG1]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3.11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Ser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 57[ O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4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 A:Arg 526[ NH2]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 2.48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Thr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 902[ OG1]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5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A:Ser 552[ N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3.41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Asn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909[ O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6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A:Ser 549[ OG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3.03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Leu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910[ O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7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A:Phe 551[ N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3.80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Leu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910[ O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8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A:Asn 577[ ND2]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2.77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Thr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919[ OG1]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9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A:Thr 554[ OG1]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3.16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Ser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920[ OG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10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A:Gly 339[ O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2.62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:Ala  39[ N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11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A:Thr 340[ OG1]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2.96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:Ala  39[ N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12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A:Gly 339[ O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3.28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Phe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 40[ N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13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 A:Ser 293[ OG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 2.30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 :Lys  47[ N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14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A:Ser 561[ OG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3.74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Asn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 53[ ND2]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15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A:Thr 595[ O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3.57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:Tyr 138[ OH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16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A:Asn 617[ O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3.39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Gly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565[ N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17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A:Glu 615[ OE1]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3.14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Ser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567[ N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18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A:Gly 864[ O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2.62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Ser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567[ OG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19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A:Glu 615[ OE2]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3.01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Ser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567[ OG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20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A:Leu 863[ O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3.07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Arg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569[ N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21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A:Leu 863[ O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3.14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Asn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570[ N  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22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A:Thr 861[ O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3.90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Arg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571[ NH1]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23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A:Lys 862[ O  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3.61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Arg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571[ NH1] </w:t>
            </w:r>
          </w:p>
        </w:tc>
      </w:tr>
      <w:tr w:rsidR="00EE1342" w:rsidRPr="00F452C7" w:rsidTr="00244E8B">
        <w:trPr>
          <w:jc w:val="center"/>
        </w:trPr>
        <w:tc>
          <w:tcPr>
            <w:tcW w:w="1276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24 </w:t>
            </w:r>
          </w:p>
        </w:tc>
        <w:tc>
          <w:tcPr>
            <w:tcW w:w="2977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A:Asn 542[ OD1] </w:t>
            </w:r>
          </w:p>
        </w:tc>
        <w:tc>
          <w:tcPr>
            <w:tcW w:w="2000" w:type="dxa"/>
            <w:gridSpan w:val="2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3.11 </w:t>
            </w:r>
          </w:p>
        </w:tc>
        <w:tc>
          <w:tcPr>
            <w:tcW w:w="2678" w:type="dxa"/>
          </w:tcPr>
          <w:p w:rsidR="00EE1342" w:rsidRPr="00F452C7" w:rsidRDefault="00EE1342" w:rsidP="00244E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:</w:t>
            </w:r>
            <w:proofErr w:type="spellStart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Thr</w:t>
            </w:r>
            <w:proofErr w:type="spellEnd"/>
            <w:r w:rsidRPr="00F452C7">
              <w:rPr>
                <w:rStyle w:val="HTMLCode"/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</w:rPr>
              <w:t> 913[ N  ]</w:t>
            </w:r>
          </w:p>
        </w:tc>
      </w:tr>
    </w:tbl>
    <w:p w:rsidR="00EE1342" w:rsidRPr="00F452C7" w:rsidRDefault="00EE1342" w:rsidP="00EE1342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E1342" w:rsidRDefault="00EE1342" w:rsidP="00EE1342">
      <w:pPr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A4F1D" w:rsidRDefault="00BA4F1D"/>
    <w:sectPr w:rsidR="00BA4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42"/>
    <w:rsid w:val="00BA4F1D"/>
    <w:rsid w:val="00E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EE134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E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EE134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E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EF2A2B0A2F34B9642DF44597FF511" ma:contentTypeVersion="7" ma:contentTypeDescription="Create a new document." ma:contentTypeScope="" ma:versionID="90af0cfad751e6221347fc064a6dd314">
  <xsd:schema xmlns:xsd="http://www.w3.org/2001/XMLSchema" xmlns:p="http://schemas.microsoft.com/office/2006/metadata/properties" xmlns:ns2="ac3c37fe-7719-4bee-9ad9-a7b5e71992fd" targetNamespace="http://schemas.microsoft.com/office/2006/metadata/properties" ma:root="true" ma:fieldsID="36c22056ca436bfc0cc98301c66db72d" ns2:_="">
    <xsd:import namespace="ac3c37fe-7719-4bee-9ad9-a7b5e71992f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c3c37fe-7719-4bee-9ad9-a7b5e71992fd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itleName xmlns="ac3c37fe-7719-4bee-9ad9-a7b5e71992fd">Table 1.DOCX</TitleName>
    <DocumentId xmlns="ac3c37fe-7719-4bee-9ad9-a7b5e71992fd">Table 1.DOCX</DocumentId>
    <IsDeleted xmlns="ac3c37fe-7719-4bee-9ad9-a7b5e71992fd">false</IsDeleted>
    <FileFormat xmlns="ac3c37fe-7719-4bee-9ad9-a7b5e71992fd">DOCX</FileFormat>
    <DocumentType xmlns="ac3c37fe-7719-4bee-9ad9-a7b5e71992fd">Table</DocumentType>
    <Checked_x0020_Out_x0020_To xmlns="ac3c37fe-7719-4bee-9ad9-a7b5e71992fd">
      <UserInfo>
        <DisplayName/>
        <AccountId xsi:nil="true"/>
        <AccountType/>
      </UserInfo>
    </Checked_x0020_Out_x0020_To>
    <StageName xmlns="ac3c37fe-7719-4bee-9ad9-a7b5e71992fd" xsi:nil="true"/>
  </documentManagement>
</p:properties>
</file>

<file path=customXml/itemProps1.xml><?xml version="1.0" encoding="utf-8"?>
<ds:datastoreItem xmlns:ds="http://schemas.openxmlformats.org/officeDocument/2006/customXml" ds:itemID="{642D4A3B-0A26-4FEB-944B-0F38E0976501}"/>
</file>

<file path=customXml/itemProps2.xml><?xml version="1.0" encoding="utf-8"?>
<ds:datastoreItem xmlns:ds="http://schemas.openxmlformats.org/officeDocument/2006/customXml" ds:itemID="{F23CF4BD-CC2B-48DA-96AC-1D5CC65E1FBE}"/>
</file>

<file path=customXml/itemProps3.xml><?xml version="1.0" encoding="utf-8"?>
<ds:datastoreItem xmlns:ds="http://schemas.openxmlformats.org/officeDocument/2006/customXml" ds:itemID="{507A7856-CD0A-4883-A846-133DB65DDAB4}"/>
</file>

<file path=customXml/itemProps4.xml><?xml version="1.0" encoding="utf-8"?>
<ds:datastoreItem xmlns:ds="http://schemas.openxmlformats.org/officeDocument/2006/customXml" ds:itemID="{F9A26EFC-270E-4489-9712-5D81412B0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Altaf</dc:creator>
  <cp:lastModifiedBy>Altaf</cp:lastModifiedBy>
  <cp:revision>1</cp:revision>
  <dcterms:created xsi:type="dcterms:W3CDTF">2015-08-25T16:17:00Z</dcterms:created>
  <dcterms:modified xsi:type="dcterms:W3CDTF">2015-08-25T16:22:00Z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0x010100ADAEF2A2B0A2F34B9642DF44597FF511</vt:lpwstr>
  </property>
</Properties>
</file>