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BE060" w14:textId="6B4D89FB" w:rsidR="00786777" w:rsidRDefault="00786777">
      <w:r>
        <w:t xml:space="preserve">Supplementary Table 1. </w:t>
      </w:r>
      <w:r w:rsidRPr="00786777">
        <w:t xml:space="preserve">Demographics and medications prescribed for </w:t>
      </w:r>
      <w:r>
        <w:t xml:space="preserve">included </w:t>
      </w:r>
      <w:r w:rsidRPr="00786777">
        <w:t xml:space="preserve">patients </w:t>
      </w:r>
      <w:r>
        <w:t xml:space="preserve">with chronic migraine </w:t>
      </w:r>
      <w:r w:rsidRPr="00786777">
        <w:t>for 2016-2023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05"/>
        <w:gridCol w:w="2506"/>
        <w:gridCol w:w="1129"/>
        <w:gridCol w:w="1130"/>
        <w:gridCol w:w="1130"/>
        <w:gridCol w:w="1130"/>
        <w:gridCol w:w="1130"/>
        <w:gridCol w:w="1130"/>
        <w:gridCol w:w="1130"/>
        <w:gridCol w:w="1130"/>
      </w:tblGrid>
      <w:tr w:rsidR="00786777" w:rsidRPr="00786777" w14:paraId="309D0244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050EC0F5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220D2B02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6E37A173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2016 (N=220667)</w:t>
            </w:r>
          </w:p>
        </w:tc>
        <w:tc>
          <w:tcPr>
            <w:tcW w:w="1108" w:type="dxa"/>
            <w:noWrap/>
            <w:hideMark/>
          </w:tcPr>
          <w:p w14:paraId="67399BAE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2017 (N=303110)</w:t>
            </w:r>
          </w:p>
        </w:tc>
        <w:tc>
          <w:tcPr>
            <w:tcW w:w="1108" w:type="dxa"/>
            <w:noWrap/>
            <w:hideMark/>
          </w:tcPr>
          <w:p w14:paraId="2816596C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2018 (N=386416)</w:t>
            </w:r>
          </w:p>
        </w:tc>
        <w:tc>
          <w:tcPr>
            <w:tcW w:w="1108" w:type="dxa"/>
            <w:noWrap/>
            <w:hideMark/>
          </w:tcPr>
          <w:p w14:paraId="7C715DB2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2019 (N=458516)</w:t>
            </w:r>
          </w:p>
        </w:tc>
        <w:tc>
          <w:tcPr>
            <w:tcW w:w="1108" w:type="dxa"/>
            <w:noWrap/>
            <w:hideMark/>
          </w:tcPr>
          <w:p w14:paraId="24247139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2020 (N=515664)</w:t>
            </w:r>
          </w:p>
        </w:tc>
        <w:tc>
          <w:tcPr>
            <w:tcW w:w="1108" w:type="dxa"/>
            <w:noWrap/>
            <w:hideMark/>
          </w:tcPr>
          <w:p w14:paraId="25185F6A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2021 (N=607638)</w:t>
            </w:r>
          </w:p>
        </w:tc>
        <w:tc>
          <w:tcPr>
            <w:tcW w:w="1108" w:type="dxa"/>
            <w:noWrap/>
            <w:hideMark/>
          </w:tcPr>
          <w:p w14:paraId="331138D4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2022 (N=676496)</w:t>
            </w:r>
          </w:p>
        </w:tc>
        <w:tc>
          <w:tcPr>
            <w:tcW w:w="1108" w:type="dxa"/>
            <w:noWrap/>
            <w:hideMark/>
          </w:tcPr>
          <w:p w14:paraId="36BDF642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2023 (N=776924)</w:t>
            </w:r>
          </w:p>
        </w:tc>
      </w:tr>
      <w:tr w:rsidR="00786777" w:rsidRPr="00786777" w14:paraId="12C2674C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126CBEB3" w14:textId="591AF8E9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Average Age</w:t>
            </w:r>
            <w:r>
              <w:rPr>
                <w:sz w:val="20"/>
                <w:szCs w:val="20"/>
              </w:rPr>
              <w:t xml:space="preserve"> (in years)</w:t>
            </w:r>
            <w:r w:rsidRPr="00786777">
              <w:rPr>
                <w:sz w:val="20"/>
                <w:szCs w:val="20"/>
              </w:rPr>
              <w:t>±St. Dev</w:t>
            </w:r>
          </w:p>
        </w:tc>
        <w:tc>
          <w:tcPr>
            <w:tcW w:w="2621" w:type="dxa"/>
            <w:noWrap/>
            <w:hideMark/>
          </w:tcPr>
          <w:p w14:paraId="70DCA441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B96398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51±16</w:t>
            </w:r>
          </w:p>
        </w:tc>
        <w:tc>
          <w:tcPr>
            <w:tcW w:w="1108" w:type="dxa"/>
            <w:noWrap/>
            <w:hideMark/>
          </w:tcPr>
          <w:p w14:paraId="2D2A3A9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50±16</w:t>
            </w:r>
          </w:p>
        </w:tc>
        <w:tc>
          <w:tcPr>
            <w:tcW w:w="1108" w:type="dxa"/>
            <w:noWrap/>
            <w:hideMark/>
          </w:tcPr>
          <w:p w14:paraId="4815F24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50±16</w:t>
            </w:r>
          </w:p>
        </w:tc>
        <w:tc>
          <w:tcPr>
            <w:tcW w:w="1108" w:type="dxa"/>
            <w:noWrap/>
            <w:hideMark/>
          </w:tcPr>
          <w:p w14:paraId="0CFC04E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49±16</w:t>
            </w:r>
          </w:p>
        </w:tc>
        <w:tc>
          <w:tcPr>
            <w:tcW w:w="1108" w:type="dxa"/>
            <w:noWrap/>
            <w:hideMark/>
          </w:tcPr>
          <w:p w14:paraId="3B53EDF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49±16</w:t>
            </w:r>
          </w:p>
        </w:tc>
        <w:tc>
          <w:tcPr>
            <w:tcW w:w="1108" w:type="dxa"/>
            <w:noWrap/>
            <w:hideMark/>
          </w:tcPr>
          <w:p w14:paraId="1DDD592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48±16</w:t>
            </w:r>
          </w:p>
        </w:tc>
        <w:tc>
          <w:tcPr>
            <w:tcW w:w="1108" w:type="dxa"/>
            <w:noWrap/>
            <w:hideMark/>
          </w:tcPr>
          <w:p w14:paraId="4FB2E68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48±16</w:t>
            </w:r>
          </w:p>
        </w:tc>
        <w:tc>
          <w:tcPr>
            <w:tcW w:w="1108" w:type="dxa"/>
            <w:noWrap/>
            <w:hideMark/>
          </w:tcPr>
          <w:p w14:paraId="1D42479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47±16</w:t>
            </w:r>
          </w:p>
        </w:tc>
      </w:tr>
      <w:tr w:rsidR="00786777" w:rsidRPr="00786777" w14:paraId="6825EF51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47017B7E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Percent Female</w:t>
            </w:r>
          </w:p>
        </w:tc>
        <w:tc>
          <w:tcPr>
            <w:tcW w:w="2621" w:type="dxa"/>
            <w:noWrap/>
            <w:hideMark/>
          </w:tcPr>
          <w:p w14:paraId="1EEB630C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74387C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184692 (83.7%)</w:t>
            </w:r>
          </w:p>
        </w:tc>
        <w:tc>
          <w:tcPr>
            <w:tcW w:w="1108" w:type="dxa"/>
            <w:noWrap/>
            <w:hideMark/>
          </w:tcPr>
          <w:p w14:paraId="04BC643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253798 (83.7%)</w:t>
            </w:r>
          </w:p>
        </w:tc>
        <w:tc>
          <w:tcPr>
            <w:tcW w:w="1108" w:type="dxa"/>
            <w:noWrap/>
            <w:hideMark/>
          </w:tcPr>
          <w:p w14:paraId="4A5C543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323706 (83.8%)</w:t>
            </w:r>
          </w:p>
        </w:tc>
        <w:tc>
          <w:tcPr>
            <w:tcW w:w="1108" w:type="dxa"/>
            <w:noWrap/>
            <w:hideMark/>
          </w:tcPr>
          <w:p w14:paraId="53168B9B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384043 (83.8%)</w:t>
            </w:r>
          </w:p>
        </w:tc>
        <w:tc>
          <w:tcPr>
            <w:tcW w:w="1108" w:type="dxa"/>
            <w:noWrap/>
            <w:hideMark/>
          </w:tcPr>
          <w:p w14:paraId="22F68ECE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433215 (84%)</w:t>
            </w:r>
          </w:p>
        </w:tc>
        <w:tc>
          <w:tcPr>
            <w:tcW w:w="1108" w:type="dxa"/>
            <w:noWrap/>
            <w:hideMark/>
          </w:tcPr>
          <w:p w14:paraId="67D131F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510720 (84.1%)</w:t>
            </w:r>
          </w:p>
        </w:tc>
        <w:tc>
          <w:tcPr>
            <w:tcW w:w="1108" w:type="dxa"/>
            <w:noWrap/>
            <w:hideMark/>
          </w:tcPr>
          <w:p w14:paraId="5F77260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567999 (84%)</w:t>
            </w:r>
          </w:p>
        </w:tc>
        <w:tc>
          <w:tcPr>
            <w:tcW w:w="1108" w:type="dxa"/>
            <w:noWrap/>
            <w:hideMark/>
          </w:tcPr>
          <w:p w14:paraId="78FB9F9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651651 (83.9%)</w:t>
            </w:r>
          </w:p>
        </w:tc>
      </w:tr>
      <w:tr w:rsidR="00786777" w:rsidRPr="00786777" w14:paraId="07654B18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125AEEB0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Race</w:t>
            </w:r>
          </w:p>
        </w:tc>
        <w:tc>
          <w:tcPr>
            <w:tcW w:w="2621" w:type="dxa"/>
            <w:noWrap/>
            <w:hideMark/>
          </w:tcPr>
          <w:p w14:paraId="45839DDE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654C35DF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37BB9F41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33D94207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30C6CFF9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6255D98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72847DC3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FD9911B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38A0AEF9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</w:tr>
      <w:tr w:rsidR="00786777" w:rsidRPr="00786777" w14:paraId="1D914075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53FE99E1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6962357C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American Indian or Alaska Native</w:t>
            </w:r>
          </w:p>
        </w:tc>
        <w:tc>
          <w:tcPr>
            <w:tcW w:w="1108" w:type="dxa"/>
            <w:noWrap/>
            <w:hideMark/>
          </w:tcPr>
          <w:p w14:paraId="77AAD3B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2796 (1.3%)</w:t>
            </w:r>
          </w:p>
        </w:tc>
        <w:tc>
          <w:tcPr>
            <w:tcW w:w="1108" w:type="dxa"/>
            <w:noWrap/>
            <w:hideMark/>
          </w:tcPr>
          <w:p w14:paraId="6F886B5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3895 (1.3%)</w:t>
            </w:r>
          </w:p>
        </w:tc>
        <w:tc>
          <w:tcPr>
            <w:tcW w:w="1108" w:type="dxa"/>
            <w:noWrap/>
            <w:hideMark/>
          </w:tcPr>
          <w:p w14:paraId="5F89F4D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5013 (1.3%)</w:t>
            </w:r>
          </w:p>
        </w:tc>
        <w:tc>
          <w:tcPr>
            <w:tcW w:w="1108" w:type="dxa"/>
            <w:noWrap/>
            <w:hideMark/>
          </w:tcPr>
          <w:p w14:paraId="4A82C40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6107 (1.3%)</w:t>
            </w:r>
          </w:p>
        </w:tc>
        <w:tc>
          <w:tcPr>
            <w:tcW w:w="1108" w:type="dxa"/>
            <w:noWrap/>
            <w:hideMark/>
          </w:tcPr>
          <w:p w14:paraId="15A73E4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7163 (1.4%)</w:t>
            </w:r>
          </w:p>
        </w:tc>
        <w:tc>
          <w:tcPr>
            <w:tcW w:w="1108" w:type="dxa"/>
            <w:noWrap/>
            <w:hideMark/>
          </w:tcPr>
          <w:p w14:paraId="4C0CD55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8554 (1.4%)</w:t>
            </w:r>
          </w:p>
        </w:tc>
        <w:tc>
          <w:tcPr>
            <w:tcW w:w="1108" w:type="dxa"/>
            <w:noWrap/>
            <w:hideMark/>
          </w:tcPr>
          <w:p w14:paraId="2360BF7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9573 (1.4%)</w:t>
            </w:r>
          </w:p>
        </w:tc>
        <w:tc>
          <w:tcPr>
            <w:tcW w:w="1108" w:type="dxa"/>
            <w:noWrap/>
            <w:hideMark/>
          </w:tcPr>
          <w:p w14:paraId="519D60A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10873 (1.4%)</w:t>
            </w:r>
          </w:p>
        </w:tc>
      </w:tr>
      <w:tr w:rsidR="00786777" w:rsidRPr="00786777" w14:paraId="315A6122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686289EA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2751C5CD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Asian</w:t>
            </w:r>
          </w:p>
        </w:tc>
        <w:tc>
          <w:tcPr>
            <w:tcW w:w="1108" w:type="dxa"/>
            <w:noWrap/>
            <w:hideMark/>
          </w:tcPr>
          <w:p w14:paraId="071E239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4043 (1.8%)</w:t>
            </w:r>
          </w:p>
        </w:tc>
        <w:tc>
          <w:tcPr>
            <w:tcW w:w="1108" w:type="dxa"/>
            <w:noWrap/>
            <w:hideMark/>
          </w:tcPr>
          <w:p w14:paraId="2A49053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5639 (1.9%)</w:t>
            </w:r>
          </w:p>
        </w:tc>
        <w:tc>
          <w:tcPr>
            <w:tcW w:w="1108" w:type="dxa"/>
            <w:noWrap/>
            <w:hideMark/>
          </w:tcPr>
          <w:p w14:paraId="4E59FE4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7486 (1.9%)</w:t>
            </w:r>
          </w:p>
        </w:tc>
        <w:tc>
          <w:tcPr>
            <w:tcW w:w="1108" w:type="dxa"/>
            <w:noWrap/>
            <w:hideMark/>
          </w:tcPr>
          <w:p w14:paraId="6D7BACF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9138 (2%)</w:t>
            </w:r>
          </w:p>
        </w:tc>
        <w:tc>
          <w:tcPr>
            <w:tcW w:w="1108" w:type="dxa"/>
            <w:noWrap/>
            <w:hideMark/>
          </w:tcPr>
          <w:p w14:paraId="3CA7B07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10564 (2%)</w:t>
            </w:r>
          </w:p>
        </w:tc>
        <w:tc>
          <w:tcPr>
            <w:tcW w:w="1108" w:type="dxa"/>
            <w:noWrap/>
            <w:hideMark/>
          </w:tcPr>
          <w:p w14:paraId="082A71C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13068 (2.2%)</w:t>
            </w:r>
          </w:p>
        </w:tc>
        <w:tc>
          <w:tcPr>
            <w:tcW w:w="1108" w:type="dxa"/>
            <w:noWrap/>
            <w:hideMark/>
          </w:tcPr>
          <w:p w14:paraId="5F5B5B8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14902 (2.2%)</w:t>
            </w:r>
          </w:p>
        </w:tc>
        <w:tc>
          <w:tcPr>
            <w:tcW w:w="1108" w:type="dxa"/>
            <w:noWrap/>
            <w:hideMark/>
          </w:tcPr>
          <w:p w14:paraId="4ED3E08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17597 (2.3%)</w:t>
            </w:r>
          </w:p>
        </w:tc>
      </w:tr>
      <w:tr w:rsidR="00786777" w:rsidRPr="00786777" w14:paraId="3F9F9FE2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734D1C02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70385D94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Black or African American</w:t>
            </w:r>
          </w:p>
        </w:tc>
        <w:tc>
          <w:tcPr>
            <w:tcW w:w="1108" w:type="dxa"/>
            <w:noWrap/>
            <w:hideMark/>
          </w:tcPr>
          <w:p w14:paraId="3D6AE37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24792 (11.2%)</w:t>
            </w:r>
          </w:p>
        </w:tc>
        <w:tc>
          <w:tcPr>
            <w:tcW w:w="1108" w:type="dxa"/>
            <w:noWrap/>
            <w:hideMark/>
          </w:tcPr>
          <w:p w14:paraId="48A5FB7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33788 (11.1%)</w:t>
            </w:r>
          </w:p>
        </w:tc>
        <w:tc>
          <w:tcPr>
            <w:tcW w:w="1108" w:type="dxa"/>
            <w:noWrap/>
            <w:hideMark/>
          </w:tcPr>
          <w:p w14:paraId="22ACE1E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42845 (11.1%)</w:t>
            </w:r>
          </w:p>
        </w:tc>
        <w:tc>
          <w:tcPr>
            <w:tcW w:w="1108" w:type="dxa"/>
            <w:noWrap/>
            <w:hideMark/>
          </w:tcPr>
          <w:p w14:paraId="5D62C39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51513 (11.2%)</w:t>
            </w:r>
          </w:p>
        </w:tc>
        <w:tc>
          <w:tcPr>
            <w:tcW w:w="1108" w:type="dxa"/>
            <w:noWrap/>
            <w:hideMark/>
          </w:tcPr>
          <w:p w14:paraId="30F74B6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58131 (11.3%)</w:t>
            </w:r>
          </w:p>
        </w:tc>
        <w:tc>
          <w:tcPr>
            <w:tcW w:w="1108" w:type="dxa"/>
            <w:noWrap/>
            <w:hideMark/>
          </w:tcPr>
          <w:p w14:paraId="1A159C4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69632 (11.5%)</w:t>
            </w:r>
          </w:p>
        </w:tc>
        <w:tc>
          <w:tcPr>
            <w:tcW w:w="1108" w:type="dxa"/>
            <w:noWrap/>
            <w:hideMark/>
          </w:tcPr>
          <w:p w14:paraId="4A19C13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78192 (11.6%)</w:t>
            </w:r>
          </w:p>
        </w:tc>
        <w:tc>
          <w:tcPr>
            <w:tcW w:w="1108" w:type="dxa"/>
            <w:noWrap/>
            <w:hideMark/>
          </w:tcPr>
          <w:p w14:paraId="591617E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91008 (11.7%)</w:t>
            </w:r>
          </w:p>
        </w:tc>
      </w:tr>
      <w:tr w:rsidR="00786777" w:rsidRPr="00786777" w14:paraId="184700D7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69C565F5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54E5656F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Native Hawaiian or Other Pacific Islander</w:t>
            </w:r>
          </w:p>
        </w:tc>
        <w:tc>
          <w:tcPr>
            <w:tcW w:w="1108" w:type="dxa"/>
            <w:noWrap/>
            <w:hideMark/>
          </w:tcPr>
          <w:p w14:paraId="7F712FB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833 (0.4%)</w:t>
            </w:r>
          </w:p>
        </w:tc>
        <w:tc>
          <w:tcPr>
            <w:tcW w:w="1108" w:type="dxa"/>
            <w:noWrap/>
            <w:hideMark/>
          </w:tcPr>
          <w:p w14:paraId="3440318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1139 (0.4%)</w:t>
            </w:r>
          </w:p>
        </w:tc>
        <w:tc>
          <w:tcPr>
            <w:tcW w:w="1108" w:type="dxa"/>
            <w:noWrap/>
            <w:hideMark/>
          </w:tcPr>
          <w:p w14:paraId="1DB9152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1468 (0.4%)</w:t>
            </w:r>
          </w:p>
        </w:tc>
        <w:tc>
          <w:tcPr>
            <w:tcW w:w="1108" w:type="dxa"/>
            <w:noWrap/>
            <w:hideMark/>
          </w:tcPr>
          <w:p w14:paraId="606C945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1877 (0.4%)</w:t>
            </w:r>
          </w:p>
        </w:tc>
        <w:tc>
          <w:tcPr>
            <w:tcW w:w="1108" w:type="dxa"/>
            <w:noWrap/>
            <w:hideMark/>
          </w:tcPr>
          <w:p w14:paraId="4082AE8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2058 (0.4%)</w:t>
            </w:r>
          </w:p>
        </w:tc>
        <w:tc>
          <w:tcPr>
            <w:tcW w:w="1108" w:type="dxa"/>
            <w:noWrap/>
            <w:hideMark/>
          </w:tcPr>
          <w:p w14:paraId="706E7FB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2507 (0.4%)</w:t>
            </w:r>
          </w:p>
        </w:tc>
        <w:tc>
          <w:tcPr>
            <w:tcW w:w="1108" w:type="dxa"/>
            <w:noWrap/>
            <w:hideMark/>
          </w:tcPr>
          <w:p w14:paraId="5A26169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2703 (0.4%)</w:t>
            </w:r>
          </w:p>
        </w:tc>
        <w:tc>
          <w:tcPr>
            <w:tcW w:w="1108" w:type="dxa"/>
            <w:noWrap/>
            <w:hideMark/>
          </w:tcPr>
          <w:p w14:paraId="023DCF5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3193 (0.4%)</w:t>
            </w:r>
          </w:p>
        </w:tc>
      </w:tr>
      <w:tr w:rsidR="00786777" w:rsidRPr="00786777" w14:paraId="401AA601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76F7E43D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1EFBE87B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Other</w:t>
            </w:r>
          </w:p>
        </w:tc>
        <w:tc>
          <w:tcPr>
            <w:tcW w:w="1108" w:type="dxa"/>
            <w:noWrap/>
            <w:hideMark/>
          </w:tcPr>
          <w:p w14:paraId="411274F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23630 (10.7%)</w:t>
            </w:r>
          </w:p>
        </w:tc>
        <w:tc>
          <w:tcPr>
            <w:tcW w:w="1108" w:type="dxa"/>
            <w:noWrap/>
            <w:hideMark/>
          </w:tcPr>
          <w:p w14:paraId="7C1D65F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33463 (11%)</w:t>
            </w:r>
          </w:p>
        </w:tc>
        <w:tc>
          <w:tcPr>
            <w:tcW w:w="1108" w:type="dxa"/>
            <w:noWrap/>
            <w:hideMark/>
          </w:tcPr>
          <w:p w14:paraId="0EDCBC5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43412 (11.2%)</w:t>
            </w:r>
          </w:p>
        </w:tc>
        <w:tc>
          <w:tcPr>
            <w:tcW w:w="1108" w:type="dxa"/>
            <w:noWrap/>
            <w:hideMark/>
          </w:tcPr>
          <w:p w14:paraId="453173A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52367 (11.4%)</w:t>
            </w:r>
          </w:p>
        </w:tc>
        <w:tc>
          <w:tcPr>
            <w:tcW w:w="1108" w:type="dxa"/>
            <w:noWrap/>
            <w:hideMark/>
          </w:tcPr>
          <w:p w14:paraId="152F7E2E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60268 (11.7%)</w:t>
            </w:r>
          </w:p>
        </w:tc>
        <w:tc>
          <w:tcPr>
            <w:tcW w:w="1108" w:type="dxa"/>
            <w:noWrap/>
            <w:hideMark/>
          </w:tcPr>
          <w:p w14:paraId="5A08656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73777 (12.1%)</w:t>
            </w:r>
          </w:p>
        </w:tc>
        <w:tc>
          <w:tcPr>
            <w:tcW w:w="1108" w:type="dxa"/>
            <w:noWrap/>
            <w:hideMark/>
          </w:tcPr>
          <w:p w14:paraId="0F261CB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85309 (12.6%)</w:t>
            </w:r>
          </w:p>
        </w:tc>
        <w:tc>
          <w:tcPr>
            <w:tcW w:w="1108" w:type="dxa"/>
            <w:noWrap/>
            <w:hideMark/>
          </w:tcPr>
          <w:p w14:paraId="4427A61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100476 (12.9%)</w:t>
            </w:r>
          </w:p>
        </w:tc>
      </w:tr>
      <w:tr w:rsidR="00786777" w:rsidRPr="00786777" w14:paraId="03AE0DCE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595F474F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373F7E76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White</w:t>
            </w:r>
          </w:p>
        </w:tc>
        <w:tc>
          <w:tcPr>
            <w:tcW w:w="1108" w:type="dxa"/>
            <w:noWrap/>
            <w:hideMark/>
          </w:tcPr>
          <w:p w14:paraId="19E349C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185424 (84%)</w:t>
            </w:r>
          </w:p>
        </w:tc>
        <w:tc>
          <w:tcPr>
            <w:tcW w:w="1108" w:type="dxa"/>
            <w:noWrap/>
            <w:hideMark/>
          </w:tcPr>
          <w:p w14:paraId="3F918FF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254560 (84%)</w:t>
            </w:r>
          </w:p>
        </w:tc>
        <w:tc>
          <w:tcPr>
            <w:tcW w:w="1108" w:type="dxa"/>
            <w:noWrap/>
            <w:hideMark/>
          </w:tcPr>
          <w:p w14:paraId="4E4CAD3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324133 (83.9%)</w:t>
            </w:r>
          </w:p>
        </w:tc>
        <w:tc>
          <w:tcPr>
            <w:tcW w:w="1108" w:type="dxa"/>
            <w:noWrap/>
            <w:hideMark/>
          </w:tcPr>
          <w:p w14:paraId="6E9D7FC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383852 (83.7%)</w:t>
            </w:r>
          </w:p>
        </w:tc>
        <w:tc>
          <w:tcPr>
            <w:tcW w:w="1108" w:type="dxa"/>
            <w:noWrap/>
            <w:hideMark/>
          </w:tcPr>
          <w:p w14:paraId="2B3ADD1E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431367 (83.7%)</w:t>
            </w:r>
          </w:p>
        </w:tc>
        <w:tc>
          <w:tcPr>
            <w:tcW w:w="1108" w:type="dxa"/>
            <w:noWrap/>
            <w:hideMark/>
          </w:tcPr>
          <w:p w14:paraId="0C417ED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505849 (83.2%)</w:t>
            </w:r>
          </w:p>
        </w:tc>
        <w:tc>
          <w:tcPr>
            <w:tcW w:w="1108" w:type="dxa"/>
            <w:noWrap/>
            <w:hideMark/>
          </w:tcPr>
          <w:p w14:paraId="47AB1D9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561465 (83%)</w:t>
            </w:r>
          </w:p>
        </w:tc>
        <w:tc>
          <w:tcPr>
            <w:tcW w:w="1108" w:type="dxa"/>
            <w:noWrap/>
            <w:hideMark/>
          </w:tcPr>
          <w:p w14:paraId="0A9B523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642073 (82.6%)</w:t>
            </w:r>
          </w:p>
        </w:tc>
      </w:tr>
      <w:tr w:rsidR="00786777" w:rsidRPr="00786777" w14:paraId="0DDEF5B9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47545B0C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Ethnicity</w:t>
            </w:r>
          </w:p>
        </w:tc>
        <w:tc>
          <w:tcPr>
            <w:tcW w:w="2621" w:type="dxa"/>
            <w:noWrap/>
            <w:hideMark/>
          </w:tcPr>
          <w:p w14:paraId="0A35B294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9109BBA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1D32FEBF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863A680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31F7506C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77D5037E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1F3E4D2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49E236E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01C21652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</w:tr>
      <w:tr w:rsidR="00786777" w:rsidRPr="00786777" w14:paraId="137C0487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3D857AF3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44CA845C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Hispanic or Latino</w:t>
            </w:r>
          </w:p>
        </w:tc>
        <w:tc>
          <w:tcPr>
            <w:tcW w:w="1108" w:type="dxa"/>
            <w:noWrap/>
            <w:hideMark/>
          </w:tcPr>
          <w:p w14:paraId="28448D3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13964 (6.3%)</w:t>
            </w:r>
          </w:p>
        </w:tc>
        <w:tc>
          <w:tcPr>
            <w:tcW w:w="1108" w:type="dxa"/>
            <w:noWrap/>
            <w:hideMark/>
          </w:tcPr>
          <w:p w14:paraId="68EA885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20083 (6.6%)</w:t>
            </w:r>
          </w:p>
        </w:tc>
        <w:tc>
          <w:tcPr>
            <w:tcW w:w="1108" w:type="dxa"/>
            <w:noWrap/>
            <w:hideMark/>
          </w:tcPr>
          <w:p w14:paraId="087D5A22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26969 (7%)</w:t>
            </w:r>
          </w:p>
        </w:tc>
        <w:tc>
          <w:tcPr>
            <w:tcW w:w="1108" w:type="dxa"/>
            <w:noWrap/>
            <w:hideMark/>
          </w:tcPr>
          <w:p w14:paraId="4BF78CB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32774 (7.1%)</w:t>
            </w:r>
          </w:p>
        </w:tc>
        <w:tc>
          <w:tcPr>
            <w:tcW w:w="1108" w:type="dxa"/>
            <w:noWrap/>
            <w:hideMark/>
          </w:tcPr>
          <w:p w14:paraId="72DF05F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37895 (7.3%)</w:t>
            </w:r>
          </w:p>
        </w:tc>
        <w:tc>
          <w:tcPr>
            <w:tcW w:w="1108" w:type="dxa"/>
            <w:noWrap/>
            <w:hideMark/>
          </w:tcPr>
          <w:p w14:paraId="70F42C9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46094 (7.6%)</w:t>
            </w:r>
          </w:p>
        </w:tc>
        <w:tc>
          <w:tcPr>
            <w:tcW w:w="1108" w:type="dxa"/>
            <w:noWrap/>
            <w:hideMark/>
          </w:tcPr>
          <w:p w14:paraId="625EA91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53266 (7.9%)</w:t>
            </w:r>
          </w:p>
        </w:tc>
        <w:tc>
          <w:tcPr>
            <w:tcW w:w="1108" w:type="dxa"/>
            <w:noWrap/>
            <w:hideMark/>
          </w:tcPr>
          <w:p w14:paraId="6489BF4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63551 (8.2%)</w:t>
            </w:r>
          </w:p>
        </w:tc>
      </w:tr>
      <w:tr w:rsidR="00786777" w:rsidRPr="00786777" w14:paraId="433B233D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17C65A94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2F8DA7B3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Not Hispanic or Latino</w:t>
            </w:r>
          </w:p>
        </w:tc>
        <w:tc>
          <w:tcPr>
            <w:tcW w:w="1108" w:type="dxa"/>
            <w:noWrap/>
            <w:hideMark/>
          </w:tcPr>
          <w:p w14:paraId="68673FE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197146 (89.3%)</w:t>
            </w:r>
          </w:p>
        </w:tc>
        <w:tc>
          <w:tcPr>
            <w:tcW w:w="1108" w:type="dxa"/>
            <w:noWrap/>
            <w:hideMark/>
          </w:tcPr>
          <w:p w14:paraId="5C0ADAB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269537 (88.9%)</w:t>
            </w:r>
          </w:p>
        </w:tc>
        <w:tc>
          <w:tcPr>
            <w:tcW w:w="1108" w:type="dxa"/>
            <w:noWrap/>
            <w:hideMark/>
          </w:tcPr>
          <w:p w14:paraId="2775132B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342156 (88.5%)</w:t>
            </w:r>
          </w:p>
        </w:tc>
        <w:tc>
          <w:tcPr>
            <w:tcW w:w="1108" w:type="dxa"/>
            <w:noWrap/>
            <w:hideMark/>
          </w:tcPr>
          <w:p w14:paraId="516D220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405157 (88.4%)</w:t>
            </w:r>
          </w:p>
        </w:tc>
        <w:tc>
          <w:tcPr>
            <w:tcW w:w="1108" w:type="dxa"/>
            <w:noWrap/>
            <w:hideMark/>
          </w:tcPr>
          <w:p w14:paraId="62C026D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454168 (88.1%)</w:t>
            </w:r>
          </w:p>
        </w:tc>
        <w:tc>
          <w:tcPr>
            <w:tcW w:w="1108" w:type="dxa"/>
            <w:noWrap/>
            <w:hideMark/>
          </w:tcPr>
          <w:p w14:paraId="009FB37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533085 (87.7%)</w:t>
            </w:r>
          </w:p>
        </w:tc>
        <w:tc>
          <w:tcPr>
            <w:tcW w:w="1108" w:type="dxa"/>
            <w:noWrap/>
            <w:hideMark/>
          </w:tcPr>
          <w:p w14:paraId="09B4CB8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590840 (87.3%)</w:t>
            </w:r>
          </w:p>
        </w:tc>
        <w:tc>
          <w:tcPr>
            <w:tcW w:w="1108" w:type="dxa"/>
            <w:noWrap/>
            <w:hideMark/>
          </w:tcPr>
          <w:p w14:paraId="77EFBD3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674750 (86.8%)</w:t>
            </w:r>
          </w:p>
        </w:tc>
      </w:tr>
      <w:tr w:rsidR="00786777" w:rsidRPr="00786777" w14:paraId="1E2D97B9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4EC3B034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2621" w:type="dxa"/>
            <w:noWrap/>
            <w:hideMark/>
          </w:tcPr>
          <w:p w14:paraId="444B9AF3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None of the above</w:t>
            </w:r>
          </w:p>
        </w:tc>
        <w:tc>
          <w:tcPr>
            <w:tcW w:w="1108" w:type="dxa"/>
            <w:noWrap/>
            <w:hideMark/>
          </w:tcPr>
          <w:p w14:paraId="238430E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9557 (4.3%)</w:t>
            </w:r>
          </w:p>
        </w:tc>
        <w:tc>
          <w:tcPr>
            <w:tcW w:w="1108" w:type="dxa"/>
            <w:noWrap/>
            <w:hideMark/>
          </w:tcPr>
          <w:p w14:paraId="2153B7A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13490 (4.5%)</w:t>
            </w:r>
          </w:p>
        </w:tc>
        <w:tc>
          <w:tcPr>
            <w:tcW w:w="1108" w:type="dxa"/>
            <w:noWrap/>
            <w:hideMark/>
          </w:tcPr>
          <w:p w14:paraId="23B83C1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17291 (4.5%)</w:t>
            </w:r>
          </w:p>
        </w:tc>
        <w:tc>
          <w:tcPr>
            <w:tcW w:w="1108" w:type="dxa"/>
            <w:noWrap/>
            <w:hideMark/>
          </w:tcPr>
          <w:p w14:paraId="6DE5CBF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20585 (4.5%)</w:t>
            </w:r>
          </w:p>
        </w:tc>
        <w:tc>
          <w:tcPr>
            <w:tcW w:w="1108" w:type="dxa"/>
            <w:noWrap/>
            <w:hideMark/>
          </w:tcPr>
          <w:p w14:paraId="23CFAB5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23601 (4.6%)</w:t>
            </w:r>
          </w:p>
        </w:tc>
        <w:tc>
          <w:tcPr>
            <w:tcW w:w="1108" w:type="dxa"/>
            <w:noWrap/>
            <w:hideMark/>
          </w:tcPr>
          <w:p w14:paraId="70EDCB6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28459 (4.7%)</w:t>
            </w:r>
          </w:p>
        </w:tc>
        <w:tc>
          <w:tcPr>
            <w:tcW w:w="1108" w:type="dxa"/>
            <w:noWrap/>
            <w:hideMark/>
          </w:tcPr>
          <w:p w14:paraId="6DA1063B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32390 (4.8%)</w:t>
            </w:r>
          </w:p>
        </w:tc>
        <w:tc>
          <w:tcPr>
            <w:tcW w:w="1108" w:type="dxa"/>
            <w:noWrap/>
            <w:hideMark/>
          </w:tcPr>
          <w:p w14:paraId="5579012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38623 (5%)</w:t>
            </w:r>
          </w:p>
        </w:tc>
      </w:tr>
      <w:tr w:rsidR="00786777" w:rsidRPr="00786777" w14:paraId="1FD4538D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56225F49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Medications</w:t>
            </w:r>
          </w:p>
        </w:tc>
        <w:tc>
          <w:tcPr>
            <w:tcW w:w="2621" w:type="dxa"/>
            <w:noWrap/>
            <w:hideMark/>
          </w:tcPr>
          <w:p w14:paraId="7FAE4D81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CE053D5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24FD09E4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1A713ECE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0583298D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13DDA8FE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39A8D68A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1D3B43CD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05A4D6E2" w14:textId="77777777" w:rsidR="00786777" w:rsidRPr="00786777" w:rsidRDefault="00786777" w:rsidP="00786777">
            <w:pPr>
              <w:rPr>
                <w:sz w:val="20"/>
                <w:szCs w:val="20"/>
              </w:rPr>
            </w:pPr>
          </w:p>
        </w:tc>
      </w:tr>
      <w:tr w:rsidR="00786777" w:rsidRPr="00786777" w14:paraId="20529DDB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2F960B96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Any Acute Medication</w:t>
            </w:r>
          </w:p>
        </w:tc>
        <w:tc>
          <w:tcPr>
            <w:tcW w:w="2621" w:type="dxa"/>
            <w:noWrap/>
            <w:hideMark/>
          </w:tcPr>
          <w:p w14:paraId="2A473849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0947043E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97061</w:t>
            </w:r>
          </w:p>
        </w:tc>
        <w:tc>
          <w:tcPr>
            <w:tcW w:w="1108" w:type="dxa"/>
            <w:noWrap/>
            <w:hideMark/>
          </w:tcPr>
          <w:p w14:paraId="047A691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140090</w:t>
            </w:r>
          </w:p>
        </w:tc>
        <w:tc>
          <w:tcPr>
            <w:tcW w:w="1108" w:type="dxa"/>
            <w:noWrap/>
            <w:hideMark/>
          </w:tcPr>
          <w:p w14:paraId="671E2B0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184111</w:t>
            </w:r>
          </w:p>
        </w:tc>
        <w:tc>
          <w:tcPr>
            <w:tcW w:w="1108" w:type="dxa"/>
            <w:noWrap/>
            <w:hideMark/>
          </w:tcPr>
          <w:p w14:paraId="0B66D5E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223040</w:t>
            </w:r>
          </w:p>
        </w:tc>
        <w:tc>
          <w:tcPr>
            <w:tcW w:w="1108" w:type="dxa"/>
            <w:noWrap/>
            <w:hideMark/>
          </w:tcPr>
          <w:p w14:paraId="03282D7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271534</w:t>
            </w:r>
          </w:p>
        </w:tc>
        <w:tc>
          <w:tcPr>
            <w:tcW w:w="1108" w:type="dxa"/>
            <w:noWrap/>
            <w:hideMark/>
          </w:tcPr>
          <w:p w14:paraId="376543C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342542</w:t>
            </w:r>
          </w:p>
        </w:tc>
        <w:tc>
          <w:tcPr>
            <w:tcW w:w="1108" w:type="dxa"/>
            <w:noWrap/>
            <w:hideMark/>
          </w:tcPr>
          <w:p w14:paraId="42E6652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397312</w:t>
            </w:r>
          </w:p>
        </w:tc>
        <w:tc>
          <w:tcPr>
            <w:tcW w:w="1108" w:type="dxa"/>
            <w:noWrap/>
            <w:hideMark/>
          </w:tcPr>
          <w:p w14:paraId="1BC2EED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474081</w:t>
            </w:r>
          </w:p>
        </w:tc>
      </w:tr>
      <w:tr w:rsidR="00786777" w:rsidRPr="00786777" w14:paraId="00E33BED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1C7EA0EB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Sumatriptan</w:t>
            </w:r>
          </w:p>
        </w:tc>
        <w:tc>
          <w:tcPr>
            <w:tcW w:w="2621" w:type="dxa"/>
            <w:noWrap/>
            <w:hideMark/>
          </w:tcPr>
          <w:p w14:paraId="40F0205A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715F36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62243 (64.1%)</w:t>
            </w:r>
          </w:p>
        </w:tc>
        <w:tc>
          <w:tcPr>
            <w:tcW w:w="1108" w:type="dxa"/>
            <w:noWrap/>
            <w:hideMark/>
          </w:tcPr>
          <w:p w14:paraId="0026FCE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88634 (63.3%)</w:t>
            </w:r>
          </w:p>
        </w:tc>
        <w:tc>
          <w:tcPr>
            <w:tcW w:w="1108" w:type="dxa"/>
            <w:noWrap/>
            <w:hideMark/>
          </w:tcPr>
          <w:p w14:paraId="72BFE40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115457 (62.7%)</w:t>
            </w:r>
          </w:p>
        </w:tc>
        <w:tc>
          <w:tcPr>
            <w:tcW w:w="1108" w:type="dxa"/>
            <w:noWrap/>
            <w:hideMark/>
          </w:tcPr>
          <w:p w14:paraId="469BEBC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137721 (61.7%)</w:t>
            </w:r>
          </w:p>
        </w:tc>
        <w:tc>
          <w:tcPr>
            <w:tcW w:w="1108" w:type="dxa"/>
            <w:noWrap/>
            <w:hideMark/>
          </w:tcPr>
          <w:p w14:paraId="66B06C6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152909 (56.3%)</w:t>
            </w:r>
          </w:p>
        </w:tc>
        <w:tc>
          <w:tcPr>
            <w:tcW w:w="1108" w:type="dxa"/>
            <w:noWrap/>
            <w:hideMark/>
          </w:tcPr>
          <w:p w14:paraId="193CBAF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178310 (52.1%)</w:t>
            </w:r>
          </w:p>
        </w:tc>
        <w:tc>
          <w:tcPr>
            <w:tcW w:w="1108" w:type="dxa"/>
            <w:noWrap/>
            <w:hideMark/>
          </w:tcPr>
          <w:p w14:paraId="49DC502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192715 (48.5%)</w:t>
            </w:r>
          </w:p>
        </w:tc>
        <w:tc>
          <w:tcPr>
            <w:tcW w:w="1108" w:type="dxa"/>
            <w:noWrap/>
            <w:hideMark/>
          </w:tcPr>
          <w:p w14:paraId="23FB75C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219537 (46.3%)</w:t>
            </w:r>
          </w:p>
        </w:tc>
      </w:tr>
      <w:tr w:rsidR="00786777" w:rsidRPr="00786777" w14:paraId="0D7E61EC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287EAFA4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lastRenderedPageBreak/>
              <w:t>Rizatriptan</w:t>
            </w:r>
          </w:p>
        </w:tc>
        <w:tc>
          <w:tcPr>
            <w:tcW w:w="2621" w:type="dxa"/>
            <w:noWrap/>
            <w:hideMark/>
          </w:tcPr>
          <w:p w14:paraId="1F24F76E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6834F59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28198 (29.1%)</w:t>
            </w:r>
          </w:p>
        </w:tc>
        <w:tc>
          <w:tcPr>
            <w:tcW w:w="1108" w:type="dxa"/>
            <w:noWrap/>
            <w:hideMark/>
          </w:tcPr>
          <w:p w14:paraId="52BD792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42584 (30.4%)</w:t>
            </w:r>
          </w:p>
        </w:tc>
        <w:tc>
          <w:tcPr>
            <w:tcW w:w="1108" w:type="dxa"/>
            <w:noWrap/>
            <w:hideMark/>
          </w:tcPr>
          <w:p w14:paraId="49DDBB9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58387 (31.7%)</w:t>
            </w:r>
          </w:p>
        </w:tc>
        <w:tc>
          <w:tcPr>
            <w:tcW w:w="1108" w:type="dxa"/>
            <w:noWrap/>
            <w:hideMark/>
          </w:tcPr>
          <w:p w14:paraId="5A7345D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73317 (32.9%)</w:t>
            </w:r>
          </w:p>
        </w:tc>
        <w:tc>
          <w:tcPr>
            <w:tcW w:w="1108" w:type="dxa"/>
            <w:noWrap/>
            <w:hideMark/>
          </w:tcPr>
          <w:p w14:paraId="134AE76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87225 (32.1%)</w:t>
            </w:r>
          </w:p>
        </w:tc>
        <w:tc>
          <w:tcPr>
            <w:tcW w:w="1108" w:type="dxa"/>
            <w:noWrap/>
            <w:hideMark/>
          </w:tcPr>
          <w:p w14:paraId="3B9B366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108805 (31.8%)</w:t>
            </w:r>
          </w:p>
        </w:tc>
        <w:tc>
          <w:tcPr>
            <w:tcW w:w="1108" w:type="dxa"/>
            <w:noWrap/>
            <w:hideMark/>
          </w:tcPr>
          <w:p w14:paraId="4C82CFCE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123504 (31.1%)</w:t>
            </w:r>
          </w:p>
        </w:tc>
        <w:tc>
          <w:tcPr>
            <w:tcW w:w="1108" w:type="dxa"/>
            <w:noWrap/>
            <w:hideMark/>
          </w:tcPr>
          <w:p w14:paraId="516AE92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146229 (30.8%)</w:t>
            </w:r>
          </w:p>
        </w:tc>
      </w:tr>
      <w:tr w:rsidR="00786777" w:rsidRPr="00786777" w14:paraId="130E2A61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447F406C" w14:textId="77777777" w:rsidR="00786777" w:rsidRPr="00786777" w:rsidRDefault="00786777">
            <w:pPr>
              <w:rPr>
                <w:sz w:val="20"/>
                <w:szCs w:val="20"/>
              </w:rPr>
            </w:pPr>
            <w:proofErr w:type="spellStart"/>
            <w:r w:rsidRPr="00786777">
              <w:rPr>
                <w:sz w:val="20"/>
                <w:szCs w:val="20"/>
              </w:rPr>
              <w:t>Eletriptan</w:t>
            </w:r>
            <w:proofErr w:type="spellEnd"/>
          </w:p>
        </w:tc>
        <w:tc>
          <w:tcPr>
            <w:tcW w:w="2621" w:type="dxa"/>
            <w:noWrap/>
            <w:hideMark/>
          </w:tcPr>
          <w:p w14:paraId="60D75715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034B76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9877 (10.2%)</w:t>
            </w:r>
          </w:p>
        </w:tc>
        <w:tc>
          <w:tcPr>
            <w:tcW w:w="1108" w:type="dxa"/>
            <w:noWrap/>
            <w:hideMark/>
          </w:tcPr>
          <w:p w14:paraId="416C4D5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13335 (9.5%)</w:t>
            </w:r>
          </w:p>
        </w:tc>
        <w:tc>
          <w:tcPr>
            <w:tcW w:w="1108" w:type="dxa"/>
            <w:noWrap/>
            <w:hideMark/>
          </w:tcPr>
          <w:p w14:paraId="72E016E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16641 (9%)</w:t>
            </w:r>
          </w:p>
        </w:tc>
        <w:tc>
          <w:tcPr>
            <w:tcW w:w="1108" w:type="dxa"/>
            <w:noWrap/>
            <w:hideMark/>
          </w:tcPr>
          <w:p w14:paraId="19DAEE3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19737 (8.8%)</w:t>
            </w:r>
          </w:p>
        </w:tc>
        <w:tc>
          <w:tcPr>
            <w:tcW w:w="1108" w:type="dxa"/>
            <w:noWrap/>
            <w:hideMark/>
          </w:tcPr>
          <w:p w14:paraId="7EF16F3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22087 (8.1%)</w:t>
            </w:r>
          </w:p>
        </w:tc>
        <w:tc>
          <w:tcPr>
            <w:tcW w:w="1108" w:type="dxa"/>
            <w:noWrap/>
            <w:hideMark/>
          </w:tcPr>
          <w:p w14:paraId="0F45B7BB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25618 (7.5%)</w:t>
            </w:r>
          </w:p>
        </w:tc>
        <w:tc>
          <w:tcPr>
            <w:tcW w:w="1108" w:type="dxa"/>
            <w:noWrap/>
            <w:hideMark/>
          </w:tcPr>
          <w:p w14:paraId="00A62D8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27378 (6.9%)</w:t>
            </w:r>
          </w:p>
        </w:tc>
        <w:tc>
          <w:tcPr>
            <w:tcW w:w="1108" w:type="dxa"/>
            <w:noWrap/>
            <w:hideMark/>
          </w:tcPr>
          <w:p w14:paraId="022CFDB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30308 (6.4%)</w:t>
            </w:r>
          </w:p>
        </w:tc>
      </w:tr>
      <w:tr w:rsidR="00786777" w:rsidRPr="00786777" w14:paraId="29E25504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217C827F" w14:textId="77777777" w:rsidR="00786777" w:rsidRPr="00786777" w:rsidRDefault="00786777">
            <w:pPr>
              <w:rPr>
                <w:sz w:val="20"/>
                <w:szCs w:val="20"/>
              </w:rPr>
            </w:pPr>
            <w:proofErr w:type="spellStart"/>
            <w:r w:rsidRPr="00786777">
              <w:rPr>
                <w:sz w:val="20"/>
                <w:szCs w:val="20"/>
              </w:rPr>
              <w:t>Almotriptan</w:t>
            </w:r>
            <w:proofErr w:type="spellEnd"/>
          </w:p>
        </w:tc>
        <w:tc>
          <w:tcPr>
            <w:tcW w:w="2621" w:type="dxa"/>
            <w:noWrap/>
            <w:hideMark/>
          </w:tcPr>
          <w:p w14:paraId="40A7169E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651B90B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1373 (1.4%)</w:t>
            </w:r>
          </w:p>
        </w:tc>
        <w:tc>
          <w:tcPr>
            <w:tcW w:w="1108" w:type="dxa"/>
            <w:noWrap/>
            <w:hideMark/>
          </w:tcPr>
          <w:p w14:paraId="6D8C830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1995 (1.4%)</w:t>
            </w:r>
          </w:p>
        </w:tc>
        <w:tc>
          <w:tcPr>
            <w:tcW w:w="1108" w:type="dxa"/>
            <w:noWrap/>
            <w:hideMark/>
          </w:tcPr>
          <w:p w14:paraId="428B20E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2657 (1.4%)</w:t>
            </w:r>
          </w:p>
        </w:tc>
        <w:tc>
          <w:tcPr>
            <w:tcW w:w="1108" w:type="dxa"/>
            <w:noWrap/>
            <w:hideMark/>
          </w:tcPr>
          <w:p w14:paraId="6E7AC9E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3123 (1.4%)</w:t>
            </w:r>
          </w:p>
        </w:tc>
        <w:tc>
          <w:tcPr>
            <w:tcW w:w="1108" w:type="dxa"/>
            <w:noWrap/>
            <w:hideMark/>
          </w:tcPr>
          <w:p w14:paraId="77A1CB9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3132 (1.2%)</w:t>
            </w:r>
          </w:p>
        </w:tc>
        <w:tc>
          <w:tcPr>
            <w:tcW w:w="1108" w:type="dxa"/>
            <w:noWrap/>
            <w:hideMark/>
          </w:tcPr>
          <w:p w14:paraId="150D0E32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3320 (1%)</w:t>
            </w:r>
          </w:p>
        </w:tc>
        <w:tc>
          <w:tcPr>
            <w:tcW w:w="1108" w:type="dxa"/>
            <w:noWrap/>
            <w:hideMark/>
          </w:tcPr>
          <w:p w14:paraId="30E644A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3478 (0.9%)</w:t>
            </w:r>
          </w:p>
        </w:tc>
        <w:tc>
          <w:tcPr>
            <w:tcW w:w="1108" w:type="dxa"/>
            <w:noWrap/>
            <w:hideMark/>
          </w:tcPr>
          <w:p w14:paraId="0CE4356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3591 (0.8%)</w:t>
            </w:r>
          </w:p>
        </w:tc>
      </w:tr>
      <w:tr w:rsidR="00786777" w:rsidRPr="00786777" w14:paraId="594F9729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6AE439B1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Zolmitriptan</w:t>
            </w:r>
          </w:p>
        </w:tc>
        <w:tc>
          <w:tcPr>
            <w:tcW w:w="2621" w:type="dxa"/>
            <w:noWrap/>
            <w:hideMark/>
          </w:tcPr>
          <w:p w14:paraId="508620D4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44A643A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8558 (8.8%)</w:t>
            </w:r>
          </w:p>
        </w:tc>
        <w:tc>
          <w:tcPr>
            <w:tcW w:w="1108" w:type="dxa"/>
            <w:noWrap/>
            <w:hideMark/>
          </w:tcPr>
          <w:p w14:paraId="397E20F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12299 (8.8%)</w:t>
            </w:r>
          </w:p>
        </w:tc>
        <w:tc>
          <w:tcPr>
            <w:tcW w:w="1108" w:type="dxa"/>
            <w:noWrap/>
            <w:hideMark/>
          </w:tcPr>
          <w:p w14:paraId="36C30ED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15466 (8.4%)</w:t>
            </w:r>
          </w:p>
        </w:tc>
        <w:tc>
          <w:tcPr>
            <w:tcW w:w="1108" w:type="dxa"/>
            <w:noWrap/>
            <w:hideMark/>
          </w:tcPr>
          <w:p w14:paraId="741C9AD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17950 (8%)</w:t>
            </w:r>
          </w:p>
        </w:tc>
        <w:tc>
          <w:tcPr>
            <w:tcW w:w="1108" w:type="dxa"/>
            <w:noWrap/>
            <w:hideMark/>
          </w:tcPr>
          <w:p w14:paraId="086D941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19012 (7%)</w:t>
            </w:r>
          </w:p>
        </w:tc>
        <w:tc>
          <w:tcPr>
            <w:tcW w:w="1108" w:type="dxa"/>
            <w:noWrap/>
            <w:hideMark/>
          </w:tcPr>
          <w:p w14:paraId="6ED7B3D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20223 (5.9%)</w:t>
            </w:r>
          </w:p>
        </w:tc>
        <w:tc>
          <w:tcPr>
            <w:tcW w:w="1108" w:type="dxa"/>
            <w:noWrap/>
            <w:hideMark/>
          </w:tcPr>
          <w:p w14:paraId="641B056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20810 (5.2%)</w:t>
            </w:r>
          </w:p>
        </w:tc>
        <w:tc>
          <w:tcPr>
            <w:tcW w:w="1108" w:type="dxa"/>
            <w:noWrap/>
            <w:hideMark/>
          </w:tcPr>
          <w:p w14:paraId="7BAA8F7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22570 (4.8%)</w:t>
            </w:r>
          </w:p>
        </w:tc>
      </w:tr>
      <w:tr w:rsidR="00786777" w:rsidRPr="00786777" w14:paraId="11B4ECC1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5D66D756" w14:textId="77777777" w:rsidR="00786777" w:rsidRPr="00786777" w:rsidRDefault="00786777">
            <w:pPr>
              <w:rPr>
                <w:sz w:val="20"/>
                <w:szCs w:val="20"/>
              </w:rPr>
            </w:pPr>
            <w:proofErr w:type="spellStart"/>
            <w:r w:rsidRPr="00786777">
              <w:rPr>
                <w:sz w:val="20"/>
                <w:szCs w:val="20"/>
              </w:rPr>
              <w:t>Frovatriptan</w:t>
            </w:r>
            <w:proofErr w:type="spellEnd"/>
          </w:p>
        </w:tc>
        <w:tc>
          <w:tcPr>
            <w:tcW w:w="2621" w:type="dxa"/>
            <w:noWrap/>
            <w:hideMark/>
          </w:tcPr>
          <w:p w14:paraId="4D5FD71B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70CC10FB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2664 (2.7%)</w:t>
            </w:r>
          </w:p>
        </w:tc>
        <w:tc>
          <w:tcPr>
            <w:tcW w:w="1108" w:type="dxa"/>
            <w:noWrap/>
            <w:hideMark/>
          </w:tcPr>
          <w:p w14:paraId="5FB455C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3581 (2.6%)</w:t>
            </w:r>
          </w:p>
        </w:tc>
        <w:tc>
          <w:tcPr>
            <w:tcW w:w="1108" w:type="dxa"/>
            <w:noWrap/>
            <w:hideMark/>
          </w:tcPr>
          <w:p w14:paraId="244BC96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4313 (2.3%)</w:t>
            </w:r>
          </w:p>
        </w:tc>
        <w:tc>
          <w:tcPr>
            <w:tcW w:w="1108" w:type="dxa"/>
            <w:noWrap/>
            <w:hideMark/>
          </w:tcPr>
          <w:p w14:paraId="0A793B0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5029 (2.3%)</w:t>
            </w:r>
          </w:p>
        </w:tc>
        <w:tc>
          <w:tcPr>
            <w:tcW w:w="1108" w:type="dxa"/>
            <w:noWrap/>
            <w:hideMark/>
          </w:tcPr>
          <w:p w14:paraId="67DB06A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5282 (1.9%)</w:t>
            </w:r>
          </w:p>
        </w:tc>
        <w:tc>
          <w:tcPr>
            <w:tcW w:w="1108" w:type="dxa"/>
            <w:noWrap/>
            <w:hideMark/>
          </w:tcPr>
          <w:p w14:paraId="589B704A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5505 (1.6%)</w:t>
            </w:r>
          </w:p>
        </w:tc>
        <w:tc>
          <w:tcPr>
            <w:tcW w:w="1108" w:type="dxa"/>
            <w:noWrap/>
            <w:hideMark/>
          </w:tcPr>
          <w:p w14:paraId="5E2F9A2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5660 (1.4%)</w:t>
            </w:r>
          </w:p>
        </w:tc>
        <w:tc>
          <w:tcPr>
            <w:tcW w:w="1108" w:type="dxa"/>
            <w:noWrap/>
            <w:hideMark/>
          </w:tcPr>
          <w:p w14:paraId="6338B642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6057 (1.3%)</w:t>
            </w:r>
          </w:p>
        </w:tc>
      </w:tr>
      <w:tr w:rsidR="00786777" w:rsidRPr="00786777" w14:paraId="4CBF2CA1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64EB555E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Naratriptan</w:t>
            </w:r>
          </w:p>
        </w:tc>
        <w:tc>
          <w:tcPr>
            <w:tcW w:w="2621" w:type="dxa"/>
            <w:noWrap/>
            <w:hideMark/>
          </w:tcPr>
          <w:p w14:paraId="3336EC43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D129C82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8350 (8.6%)</w:t>
            </w:r>
          </w:p>
        </w:tc>
        <w:tc>
          <w:tcPr>
            <w:tcW w:w="1108" w:type="dxa"/>
            <w:noWrap/>
            <w:hideMark/>
          </w:tcPr>
          <w:p w14:paraId="2E0AFCB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11862 (8.5%)</w:t>
            </w:r>
          </w:p>
        </w:tc>
        <w:tc>
          <w:tcPr>
            <w:tcW w:w="1108" w:type="dxa"/>
            <w:noWrap/>
            <w:hideMark/>
          </w:tcPr>
          <w:p w14:paraId="768E025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14994 (8.1%)</w:t>
            </w:r>
          </w:p>
        </w:tc>
        <w:tc>
          <w:tcPr>
            <w:tcW w:w="1108" w:type="dxa"/>
            <w:noWrap/>
            <w:hideMark/>
          </w:tcPr>
          <w:p w14:paraId="40FCF29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18395 (8.2%)</w:t>
            </w:r>
          </w:p>
        </w:tc>
        <w:tc>
          <w:tcPr>
            <w:tcW w:w="1108" w:type="dxa"/>
            <w:noWrap/>
            <w:hideMark/>
          </w:tcPr>
          <w:p w14:paraId="42F25D3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20956 (7.7%)</w:t>
            </w:r>
          </w:p>
        </w:tc>
        <w:tc>
          <w:tcPr>
            <w:tcW w:w="1108" w:type="dxa"/>
            <w:noWrap/>
            <w:hideMark/>
          </w:tcPr>
          <w:p w14:paraId="66F0190B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25005 (7.3%)</w:t>
            </w:r>
          </w:p>
        </w:tc>
        <w:tc>
          <w:tcPr>
            <w:tcW w:w="1108" w:type="dxa"/>
            <w:noWrap/>
            <w:hideMark/>
          </w:tcPr>
          <w:p w14:paraId="23FDAF1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27045 (6.8%)</w:t>
            </w:r>
          </w:p>
        </w:tc>
        <w:tc>
          <w:tcPr>
            <w:tcW w:w="1108" w:type="dxa"/>
            <w:noWrap/>
            <w:hideMark/>
          </w:tcPr>
          <w:p w14:paraId="5631BA2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30417 (6.4%)</w:t>
            </w:r>
          </w:p>
        </w:tc>
      </w:tr>
      <w:tr w:rsidR="00786777" w:rsidRPr="00786777" w14:paraId="3C4692A7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5D1FFABF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Rimegepant</w:t>
            </w:r>
          </w:p>
        </w:tc>
        <w:tc>
          <w:tcPr>
            <w:tcW w:w="2621" w:type="dxa"/>
            <w:noWrap/>
            <w:hideMark/>
          </w:tcPr>
          <w:p w14:paraId="2EE35E8F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63AF606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5A112734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5F19D80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7D821C3F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03829F9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21222 (7.8%)</w:t>
            </w:r>
          </w:p>
        </w:tc>
        <w:tc>
          <w:tcPr>
            <w:tcW w:w="1108" w:type="dxa"/>
            <w:noWrap/>
            <w:hideMark/>
          </w:tcPr>
          <w:p w14:paraId="453028C2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60682 (17.7%)</w:t>
            </w:r>
          </w:p>
        </w:tc>
        <w:tc>
          <w:tcPr>
            <w:tcW w:w="1108" w:type="dxa"/>
            <w:noWrap/>
            <w:hideMark/>
          </w:tcPr>
          <w:p w14:paraId="6398855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91477 (23%)</w:t>
            </w:r>
          </w:p>
        </w:tc>
        <w:tc>
          <w:tcPr>
            <w:tcW w:w="1108" w:type="dxa"/>
            <w:noWrap/>
            <w:hideMark/>
          </w:tcPr>
          <w:p w14:paraId="6D3F9BB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122900 (25.9%)</w:t>
            </w:r>
          </w:p>
        </w:tc>
      </w:tr>
      <w:tr w:rsidR="00786777" w:rsidRPr="00786777" w14:paraId="3FF92975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7A74E735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Ubrogepant</w:t>
            </w:r>
          </w:p>
        </w:tc>
        <w:tc>
          <w:tcPr>
            <w:tcW w:w="2621" w:type="dxa"/>
            <w:noWrap/>
            <w:hideMark/>
          </w:tcPr>
          <w:p w14:paraId="71D6D496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59A673E7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61B9570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1E4CC04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017811C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764E8715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29538 (10.9%)</w:t>
            </w:r>
          </w:p>
        </w:tc>
        <w:tc>
          <w:tcPr>
            <w:tcW w:w="1108" w:type="dxa"/>
            <w:noWrap/>
            <w:hideMark/>
          </w:tcPr>
          <w:p w14:paraId="3DA12CA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52667 (15.4%)</w:t>
            </w:r>
          </w:p>
        </w:tc>
        <w:tc>
          <w:tcPr>
            <w:tcW w:w="1108" w:type="dxa"/>
            <w:noWrap/>
            <w:hideMark/>
          </w:tcPr>
          <w:p w14:paraId="6B3A3FE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69864 (17.6%)</w:t>
            </w:r>
          </w:p>
        </w:tc>
        <w:tc>
          <w:tcPr>
            <w:tcW w:w="1108" w:type="dxa"/>
            <w:noWrap/>
            <w:hideMark/>
          </w:tcPr>
          <w:p w14:paraId="34B28731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93776 (19.8%)</w:t>
            </w:r>
          </w:p>
        </w:tc>
      </w:tr>
      <w:tr w:rsidR="00786777" w:rsidRPr="00786777" w14:paraId="4EAD31D5" w14:textId="77777777" w:rsidTr="00786777">
        <w:trPr>
          <w:trHeight w:val="300"/>
        </w:trPr>
        <w:tc>
          <w:tcPr>
            <w:tcW w:w="1465" w:type="dxa"/>
            <w:noWrap/>
            <w:hideMark/>
          </w:tcPr>
          <w:p w14:paraId="54B8525B" w14:textId="77777777" w:rsidR="00786777" w:rsidRPr="00786777" w:rsidRDefault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Lasmiditan</w:t>
            </w:r>
          </w:p>
        </w:tc>
        <w:tc>
          <w:tcPr>
            <w:tcW w:w="2621" w:type="dxa"/>
            <w:noWrap/>
            <w:hideMark/>
          </w:tcPr>
          <w:p w14:paraId="3E3C59A1" w14:textId="77777777" w:rsidR="00786777" w:rsidRPr="00786777" w:rsidRDefault="00786777">
            <w:pPr>
              <w:rPr>
                <w:sz w:val="20"/>
                <w:szCs w:val="20"/>
              </w:rPr>
            </w:pPr>
          </w:p>
        </w:tc>
        <w:tc>
          <w:tcPr>
            <w:tcW w:w="1108" w:type="dxa"/>
            <w:noWrap/>
            <w:hideMark/>
          </w:tcPr>
          <w:p w14:paraId="2C4756E6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47DD6E20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14D6A0C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08E30CB9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0 (0%)</w:t>
            </w:r>
          </w:p>
        </w:tc>
        <w:tc>
          <w:tcPr>
            <w:tcW w:w="1108" w:type="dxa"/>
            <w:noWrap/>
            <w:hideMark/>
          </w:tcPr>
          <w:p w14:paraId="096BD68C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2839 (1%)</w:t>
            </w:r>
          </w:p>
        </w:tc>
        <w:tc>
          <w:tcPr>
            <w:tcW w:w="1108" w:type="dxa"/>
            <w:noWrap/>
            <w:hideMark/>
          </w:tcPr>
          <w:p w14:paraId="09127B53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5131 (1.5%)</w:t>
            </w:r>
          </w:p>
        </w:tc>
        <w:tc>
          <w:tcPr>
            <w:tcW w:w="1108" w:type="dxa"/>
            <w:noWrap/>
            <w:hideMark/>
          </w:tcPr>
          <w:p w14:paraId="2511D70D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6327 (1.6%)</w:t>
            </w:r>
          </w:p>
        </w:tc>
        <w:tc>
          <w:tcPr>
            <w:tcW w:w="1108" w:type="dxa"/>
            <w:noWrap/>
            <w:hideMark/>
          </w:tcPr>
          <w:p w14:paraId="3873D488" w14:textId="77777777" w:rsidR="00786777" w:rsidRPr="00786777" w:rsidRDefault="00786777" w:rsidP="00786777">
            <w:pPr>
              <w:rPr>
                <w:sz w:val="20"/>
                <w:szCs w:val="20"/>
              </w:rPr>
            </w:pPr>
            <w:r w:rsidRPr="00786777">
              <w:rPr>
                <w:sz w:val="20"/>
                <w:szCs w:val="20"/>
              </w:rPr>
              <w:t>7573 (1.6%)</w:t>
            </w:r>
          </w:p>
        </w:tc>
      </w:tr>
    </w:tbl>
    <w:p w14:paraId="14FFE2A1" w14:textId="77777777" w:rsidR="00786777" w:rsidRPr="00786777" w:rsidRDefault="00786777">
      <w:pPr>
        <w:rPr>
          <w:sz w:val="20"/>
          <w:szCs w:val="20"/>
        </w:rPr>
      </w:pPr>
    </w:p>
    <w:sectPr w:rsidR="00786777" w:rsidRPr="00786777" w:rsidSect="007867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77"/>
    <w:rsid w:val="00770C5D"/>
    <w:rsid w:val="007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838ED"/>
  <w15:chartTrackingRefBased/>
  <w15:docId w15:val="{FD978387-8DCE-47A5-8614-A9A93B6F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67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67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67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67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67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67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67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67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67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67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67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67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67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67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67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67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67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67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67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6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67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67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67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67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67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67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67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67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67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8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06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Moskatel</dc:creator>
  <cp:keywords/>
  <dc:description/>
  <cp:lastModifiedBy>Leon Moskatel</cp:lastModifiedBy>
  <cp:revision>1</cp:revision>
  <dcterms:created xsi:type="dcterms:W3CDTF">2025-01-17T04:04:00Z</dcterms:created>
  <dcterms:modified xsi:type="dcterms:W3CDTF">2025-01-17T04:06:00Z</dcterms:modified>
</cp:coreProperties>
</file>