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D24F3" w14:textId="12E2AED1" w:rsidR="00CC4962" w:rsidRDefault="00CC4962" w:rsidP="00CC4962">
      <w:pPr>
        <w:spacing w:line="400" w:lineRule="exact"/>
        <w:ind w:firstLine="420"/>
        <w:rPr>
          <w:rFonts w:ascii="Times New Roman" w:hAnsi="Times New Roman" w:cs="Times New Roman"/>
          <w:b/>
          <w:bCs/>
          <w:sz w:val="28"/>
          <w:szCs w:val="28"/>
        </w:rPr>
      </w:pPr>
      <w:r w:rsidRPr="00CC4962">
        <w:rPr>
          <w:rFonts w:ascii="Times New Roman" w:hAnsi="Times New Roman" w:cs="Times New Roman" w:hint="eastAsia"/>
          <w:b/>
          <w:bCs/>
          <w:sz w:val="28"/>
          <w:szCs w:val="28"/>
        </w:rPr>
        <w:t>A</w:t>
      </w:r>
      <w:r w:rsidRPr="00CC4962">
        <w:rPr>
          <w:rFonts w:ascii="Times New Roman" w:hAnsi="Times New Roman" w:cs="Times New Roman"/>
          <w:b/>
          <w:bCs/>
          <w:sz w:val="28"/>
          <w:szCs w:val="28"/>
        </w:rPr>
        <w:t>ppendix</w:t>
      </w:r>
    </w:p>
    <w:p w14:paraId="5D0CA758" w14:textId="77777777" w:rsidR="00CC4962" w:rsidRPr="00CC4962" w:rsidRDefault="00CC4962" w:rsidP="00CC4962">
      <w:pPr>
        <w:spacing w:line="400" w:lineRule="exact"/>
        <w:ind w:firstLine="420"/>
        <w:rPr>
          <w:rFonts w:ascii="Times New Roman" w:hAnsi="Times New Roman" w:cs="Times New Roman"/>
          <w:b/>
          <w:bCs/>
          <w:sz w:val="28"/>
          <w:szCs w:val="28"/>
        </w:rPr>
      </w:pPr>
    </w:p>
    <w:p w14:paraId="689F471B" w14:textId="77777777" w:rsidR="00CC4962" w:rsidRDefault="00CC4962" w:rsidP="00CC4962">
      <w:pPr>
        <w:spacing w:line="400" w:lineRule="exact"/>
        <w:ind w:firstLine="420"/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t xml:space="preserve">Table S1 </w:t>
      </w:r>
      <w:r w:rsidRPr="00D22D7D">
        <w:rPr>
          <w:rFonts w:ascii="Times New Roman" w:hAnsi="Times New Roman" w:cs="Times New Roman"/>
          <w:b/>
          <w:bCs/>
          <w:szCs w:val="21"/>
        </w:rPr>
        <w:t>Geographic location information and environmental conditions of sampling points</w:t>
      </w:r>
    </w:p>
    <w:tbl>
      <w:tblPr>
        <w:tblW w:w="9195" w:type="dxa"/>
        <w:tblInd w:w="108" w:type="dxa"/>
        <w:tblLook w:val="04A0" w:firstRow="1" w:lastRow="0" w:firstColumn="1" w:lastColumn="0" w:noHBand="0" w:noVBand="1"/>
      </w:tblPr>
      <w:tblGrid>
        <w:gridCol w:w="1213"/>
        <w:gridCol w:w="1196"/>
        <w:gridCol w:w="958"/>
        <w:gridCol w:w="5828"/>
      </w:tblGrid>
      <w:tr w:rsidR="00CC4962" w:rsidRPr="00EB610A" w14:paraId="0D4D3D05" w14:textId="77777777" w:rsidTr="00DE77D7">
        <w:trPr>
          <w:trHeight w:val="454"/>
        </w:trPr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177C5ED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Sampling points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F0FD40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Longitude</w:t>
            </w:r>
          </w:p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A304628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Latitude</w:t>
            </w:r>
          </w:p>
        </w:tc>
        <w:tc>
          <w:tcPr>
            <w:tcW w:w="58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00586E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Environmental conditions</w:t>
            </w:r>
          </w:p>
        </w:tc>
      </w:tr>
      <w:tr w:rsidR="00CC4962" w:rsidRPr="00EB610A" w14:paraId="07EAFCC0" w14:textId="77777777" w:rsidTr="00DE77D7">
        <w:trPr>
          <w:trHeight w:val="289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AA01D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D5452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122.5456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8BB2F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39.5689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1DB69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The water environment is moderately polluted</w:t>
            </w:r>
          </w:p>
        </w:tc>
      </w:tr>
      <w:tr w:rsidR="00CC4962" w:rsidRPr="00EB610A" w14:paraId="21FBE98C" w14:textId="77777777" w:rsidTr="00DE77D7">
        <w:trPr>
          <w:trHeight w:val="53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F0EAA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8372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122.4975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97A4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39.8147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B1F49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Located at the outlet of the reservoir, the bottom of the river is made of SLATE material, and there are submerged plants on the bank</w:t>
            </w:r>
          </w:p>
        </w:tc>
      </w:tr>
      <w:tr w:rsidR="00CC4962" w:rsidRPr="00EB610A" w14:paraId="2F20B5A4" w14:textId="77777777" w:rsidTr="00DE77D7">
        <w:trPr>
          <w:trHeight w:val="53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B51E9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3E5E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122.5333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9D7A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40.0592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91893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The water environment is moderately polluted, a lot of sediment is excavated, and there is a stink of manure</w:t>
            </w:r>
          </w:p>
        </w:tc>
      </w:tr>
      <w:tr w:rsidR="00CC4962" w:rsidRPr="00EB610A" w14:paraId="049C68F3" w14:textId="77777777" w:rsidTr="00DE77D7">
        <w:trPr>
          <w:trHeight w:val="53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5202F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0691E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122.1808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D66A9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39.3494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8352B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The water environment is slightly polluted, the station has a dam to control the water volume of the river, and there are few surrounding villages</w:t>
            </w:r>
          </w:p>
        </w:tc>
      </w:tr>
      <w:tr w:rsidR="00CC4962" w:rsidRPr="00EB610A" w14:paraId="68960E6E" w14:textId="77777777" w:rsidTr="00DE77D7">
        <w:trPr>
          <w:trHeight w:val="53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2D9D6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BE358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122.0603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DA9DE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39.6225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A9013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Rivers on the outskirts of cities are becoming heavily polluted from moderately polluted</w:t>
            </w:r>
          </w:p>
        </w:tc>
      </w:tr>
      <w:tr w:rsidR="00CC4962" w:rsidRPr="00EB610A" w14:paraId="1A55A3AE" w14:textId="77777777" w:rsidTr="00DE77D7">
        <w:trPr>
          <w:trHeight w:val="289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47098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60DF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122.2803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02D6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39.7444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68B94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The water quality is </w:t>
            </w:r>
            <w:proofErr w:type="gramStart"/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clean</w:t>
            </w:r>
            <w:proofErr w:type="gramEnd"/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and the sand content is high</w:t>
            </w:r>
          </w:p>
        </w:tc>
      </w:tr>
      <w:tr w:rsidR="00CC4962" w:rsidRPr="00EB610A" w14:paraId="275BA592" w14:textId="77777777" w:rsidTr="00DE77D7">
        <w:trPr>
          <w:trHeight w:val="53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507E0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0905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122.0592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ED31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39.2039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24B9D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The river is heavily polluted, and there are sewage outlets from steel mills nearby</w:t>
            </w:r>
          </w:p>
        </w:tc>
      </w:tr>
      <w:tr w:rsidR="00CC4962" w:rsidRPr="00EB610A" w14:paraId="22A5CCB8" w14:textId="77777777" w:rsidTr="00DE77D7">
        <w:trPr>
          <w:trHeight w:val="53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EB9C39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4E370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122.0083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62A63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39.2575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4FBA0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The water environment is moderately polluted, and there are a few villages around</w:t>
            </w:r>
          </w:p>
        </w:tc>
      </w:tr>
      <w:tr w:rsidR="00CC4962" w:rsidRPr="00EB610A" w14:paraId="496B0DCF" w14:textId="77777777" w:rsidTr="00DE77D7">
        <w:trPr>
          <w:trHeight w:val="53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B6D09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S9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2D9F8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121.9358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0E7EB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39.2950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E00A2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The water environment is moderately polluted, there are villages and farmlands around, and there are sewage outlets upstream</w:t>
            </w:r>
          </w:p>
        </w:tc>
      </w:tr>
      <w:tr w:rsidR="00CC4962" w:rsidRPr="00EB610A" w14:paraId="662F5885" w14:textId="77777777" w:rsidTr="00DE77D7">
        <w:trPr>
          <w:trHeight w:val="53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D9890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S10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2A866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121.5992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33F5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39.6183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D3537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The water environment is moderately polluted, with municipal garbage and sewage flowing into the river</w:t>
            </w:r>
          </w:p>
        </w:tc>
      </w:tr>
      <w:tr w:rsidR="00CC4962" w:rsidRPr="00EB610A" w14:paraId="4B8E5BCB" w14:textId="77777777" w:rsidTr="00DE77D7">
        <w:trPr>
          <w:trHeight w:val="289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3C27A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S11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AC32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121.7383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2C6E4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39.6942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4F2AB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The water environment is moderately polluted</w:t>
            </w:r>
          </w:p>
        </w:tc>
      </w:tr>
      <w:tr w:rsidR="00CC4962" w:rsidRPr="00EB610A" w14:paraId="7540AAF1" w14:textId="77777777" w:rsidTr="00DE77D7">
        <w:trPr>
          <w:trHeight w:val="289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45423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C90F1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121.9978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1394E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39.7286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03150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The water environment is moderately polluted with traces of grazing</w:t>
            </w:r>
          </w:p>
        </w:tc>
      </w:tr>
      <w:tr w:rsidR="00CC4962" w:rsidRPr="00EB610A" w14:paraId="061FE712" w14:textId="77777777" w:rsidTr="00DE77D7">
        <w:trPr>
          <w:trHeight w:val="805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ADA6F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S13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AA9F7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122.1042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75A2C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39.8247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B23F9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The water environment changes from moderate pollution to severe pollution, the station </w:t>
            </w:r>
            <w:proofErr w:type="gramStart"/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is located in</w:t>
            </w:r>
            <w:proofErr w:type="gramEnd"/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the urban river, there is domestic sewage discharge phenomenon</w:t>
            </w:r>
          </w:p>
        </w:tc>
      </w:tr>
      <w:tr w:rsidR="00CC4962" w:rsidRPr="00EB610A" w14:paraId="26C05808" w14:textId="77777777" w:rsidTr="00DE77D7">
        <w:trPr>
          <w:trHeight w:val="53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04854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S14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36720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123.1708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821B3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39.7714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1993B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The water environment is slightly polluted, and there are a few </w:t>
            </w:r>
            <w:proofErr w:type="gramStart"/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farmland</w:t>
            </w:r>
            <w:proofErr w:type="gramEnd"/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and villages</w:t>
            </w:r>
          </w:p>
        </w:tc>
      </w:tr>
      <w:tr w:rsidR="00CC4962" w:rsidRPr="00EB610A" w14:paraId="01385CA4" w14:textId="77777777" w:rsidTr="00DE77D7">
        <w:trPr>
          <w:trHeight w:val="53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DFE74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S15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76FED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122.9725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D8B07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40.0578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B3A4C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The water environment is relatively clean, and there is no other pollution except for a few villages</w:t>
            </w:r>
          </w:p>
        </w:tc>
      </w:tr>
      <w:tr w:rsidR="00CC4962" w:rsidRPr="00EB610A" w14:paraId="3A633F46" w14:textId="77777777" w:rsidTr="00DE77D7">
        <w:trPr>
          <w:trHeight w:val="289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6A9B0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S16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A1ED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123.1250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8CFFE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40.0986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04DBE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The water environment is slightly polluted, and there are a few villages</w:t>
            </w:r>
          </w:p>
        </w:tc>
      </w:tr>
      <w:tr w:rsidR="00CC4962" w:rsidRPr="00EB610A" w14:paraId="01199453" w14:textId="77777777" w:rsidTr="00DE77D7">
        <w:trPr>
          <w:trHeight w:val="536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F44B0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S17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AC8C4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122.9897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4BCDA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39.6742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DD323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The water environment is seriously polluted, and there is a lot of silt in the river</w:t>
            </w:r>
          </w:p>
        </w:tc>
      </w:tr>
      <w:tr w:rsidR="00CC4962" w:rsidRPr="00EB610A" w14:paraId="44FB0FB9" w14:textId="77777777" w:rsidTr="00DE77D7">
        <w:trPr>
          <w:trHeight w:val="289"/>
        </w:trPr>
        <w:tc>
          <w:tcPr>
            <w:tcW w:w="1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BE6E1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S18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51E74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122.9531 </w:t>
            </w: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E2FD8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39.7578 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E33ED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The water environment is lightly polluted and only a few people live there</w:t>
            </w:r>
          </w:p>
        </w:tc>
      </w:tr>
      <w:tr w:rsidR="00CC4962" w:rsidRPr="00EB610A" w14:paraId="6AC7E549" w14:textId="77777777" w:rsidTr="00DE77D7">
        <w:trPr>
          <w:trHeight w:val="304"/>
        </w:trPr>
        <w:tc>
          <w:tcPr>
            <w:tcW w:w="121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E96F329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S19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FFB6C9F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122.9081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B82EBFF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39.8344 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8A4867B" w14:textId="77777777" w:rsidR="00CC4962" w:rsidRPr="00EB610A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 w:rsidRPr="00EB610A"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The water is clear and slightly polluted</w:t>
            </w:r>
          </w:p>
        </w:tc>
      </w:tr>
    </w:tbl>
    <w:p w14:paraId="11B4221A" w14:textId="77777777" w:rsidR="00CC4962" w:rsidRPr="00EB610A" w:rsidRDefault="00CC4962" w:rsidP="00CC4962">
      <w:pPr>
        <w:spacing w:line="400" w:lineRule="exact"/>
        <w:ind w:firstLine="420"/>
        <w:rPr>
          <w:rFonts w:ascii="Times New Roman" w:hAnsi="Times New Roman" w:cs="Times New Roman"/>
          <w:b/>
          <w:bCs/>
          <w:sz w:val="24"/>
          <w:szCs w:val="24"/>
        </w:rPr>
      </w:pPr>
    </w:p>
    <w:p w14:paraId="1D99D367" w14:textId="77777777" w:rsidR="00CC4962" w:rsidRDefault="00CC4962">
      <w:pPr>
        <w:widowControl/>
        <w:spacing w:after="160" w:line="259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br w:type="page"/>
      </w:r>
    </w:p>
    <w:p w14:paraId="468CE73B" w14:textId="5D8DA257" w:rsidR="00CC4962" w:rsidRDefault="00CC4962" w:rsidP="00CC4962">
      <w:pPr>
        <w:spacing w:line="400" w:lineRule="exact"/>
        <w:ind w:firstLine="420"/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lastRenderedPageBreak/>
        <w:t>Table S</w:t>
      </w:r>
      <w:r>
        <w:rPr>
          <w:rFonts w:ascii="Times New Roman" w:hAnsi="Times New Roman" w:cs="Times New Roman" w:hint="eastAsia"/>
          <w:b/>
          <w:bCs/>
          <w:szCs w:val="21"/>
        </w:rPr>
        <w:t>2</w:t>
      </w:r>
      <w:r>
        <w:rPr>
          <w:rFonts w:ascii="Times New Roman" w:hAnsi="Times New Roman" w:cs="Times New Roman"/>
          <w:b/>
          <w:bCs/>
          <w:szCs w:val="21"/>
        </w:rPr>
        <w:t xml:space="preserve"> Lists of phytoplankton used for RDA ranking</w:t>
      </w:r>
    </w:p>
    <w:tbl>
      <w:tblPr>
        <w:tblW w:w="6143" w:type="dxa"/>
        <w:jc w:val="center"/>
        <w:tblLook w:val="04A0" w:firstRow="1" w:lastRow="0" w:firstColumn="1" w:lastColumn="0" w:noHBand="0" w:noVBand="1"/>
      </w:tblPr>
      <w:tblGrid>
        <w:gridCol w:w="973"/>
        <w:gridCol w:w="2019"/>
        <w:gridCol w:w="914"/>
        <w:gridCol w:w="2015"/>
        <w:gridCol w:w="222"/>
      </w:tblGrid>
      <w:tr w:rsidR="00CC4962" w14:paraId="1A556416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8FAD95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Code</w:t>
            </w: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02FD39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Latin Name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AB97A95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Code</w:t>
            </w: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A057C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Latin Name</w:t>
            </w:r>
          </w:p>
        </w:tc>
      </w:tr>
      <w:tr w:rsidR="00CC4962" w14:paraId="23DEB4AD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58ED693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6E98EC3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Bacillariophyta</w:t>
            </w:r>
          </w:p>
        </w:tc>
        <w:tc>
          <w:tcPr>
            <w:tcW w:w="94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6916A26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46077C0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Chlorophyta</w:t>
            </w:r>
          </w:p>
        </w:tc>
      </w:tr>
      <w:tr w:rsidR="00CC4962" w14:paraId="0AB4F824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C625F8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AB5BC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Melosira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granulata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BF1F3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ADD444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Chlamydomonas simplex</w:t>
            </w:r>
          </w:p>
        </w:tc>
      </w:tr>
      <w:tr w:rsidR="00CC4962" w14:paraId="5BB25AA9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042D6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30E9B4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Stauroneis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anceps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26FB1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038FD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Ankistrodesmus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angustus</w:t>
            </w:r>
            <w:proofErr w:type="spellEnd"/>
          </w:p>
        </w:tc>
      </w:tr>
      <w:tr w:rsidR="00CC4962" w14:paraId="54433E03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4CF5A3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784BCC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Cyclotella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meneghiniana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0CC4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A2467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Westellopsis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sp.</w:t>
            </w:r>
          </w:p>
        </w:tc>
      </w:tr>
      <w:tr w:rsidR="00CC4962" w14:paraId="0308B51D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ED495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E1A4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Synedra ulna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371A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8B2B4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Scenedesmus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quadricauda</w:t>
            </w:r>
            <w:proofErr w:type="spellEnd"/>
          </w:p>
        </w:tc>
      </w:tr>
      <w:tr w:rsidR="00CC4962" w14:paraId="01509435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18DD80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F62150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Synedra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acus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8D22D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3C245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Scenedesmus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bijugayus</w:t>
            </w:r>
            <w:proofErr w:type="spellEnd"/>
          </w:p>
        </w:tc>
      </w:tr>
      <w:tr w:rsidR="00CC4962" w14:paraId="4BDCFE7E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26AA5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1EC4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Fragilaria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capucina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636E69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F9893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Crucigenia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tetrapedia</w:t>
            </w:r>
            <w:proofErr w:type="spellEnd"/>
          </w:p>
        </w:tc>
      </w:tr>
      <w:tr w:rsidR="00CC4962" w14:paraId="671E8DCD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BFF5D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07996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Nitzschia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palea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5516D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18595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Chlorella vulgaris</w:t>
            </w:r>
          </w:p>
        </w:tc>
      </w:tr>
      <w:tr w:rsidR="00CC4962" w14:paraId="7D7D6012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2E829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13BF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Nitzschia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linearis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657E99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B6523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Oocystis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solitaria</w:t>
            </w:r>
          </w:p>
        </w:tc>
      </w:tr>
      <w:tr w:rsidR="00CC4962" w14:paraId="13953491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DB9B6F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6C5C4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Nitzschia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amphibia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DE53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04AE0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Chodatella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quadriseta</w:t>
            </w:r>
            <w:proofErr w:type="spellEnd"/>
          </w:p>
        </w:tc>
      </w:tr>
      <w:tr w:rsidR="00CC4962" w14:paraId="0A3ED8B5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E5333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9AB207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Navicula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tuscula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CA2F7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F4B134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Kirchneriella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obesa</w:t>
            </w:r>
            <w:proofErr w:type="spellEnd"/>
          </w:p>
        </w:tc>
      </w:tr>
      <w:tr w:rsidR="00CC4962" w14:paraId="65DB881D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0C4FCD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E4037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Navicula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simplex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26887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00E845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Euglenophyta</w:t>
            </w:r>
          </w:p>
        </w:tc>
      </w:tr>
      <w:tr w:rsidR="00CC4962" w14:paraId="551C51F1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1B3B3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7BAD7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Navicula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pupula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7714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B22403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Euglena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oxyuris</w:t>
            </w:r>
            <w:proofErr w:type="spellEnd"/>
          </w:p>
        </w:tc>
      </w:tr>
      <w:tr w:rsidR="00CC4962" w14:paraId="3FB0340E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807600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BA39B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Navicula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radiosq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067B3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96F134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Euglena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pisciformis</w:t>
            </w:r>
            <w:proofErr w:type="spellEnd"/>
          </w:p>
        </w:tc>
      </w:tr>
      <w:tr w:rsidR="00CC4962" w14:paraId="447B6D3A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C9C098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E7A50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Navicula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radiosq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var.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subalpina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Cl.-Eul.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D70289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20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8939CD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Euglena caudata</w:t>
            </w:r>
          </w:p>
        </w:tc>
      </w:tr>
      <w:tr w:rsidR="00CC4962" w14:paraId="34FCD03F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A185F" w14:textId="77777777" w:rsidR="00CC4962" w:rsidRDefault="00CC4962" w:rsidP="00DE77D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25C73B" w14:textId="77777777" w:rsidR="00CC4962" w:rsidRDefault="00CC4962" w:rsidP="00DE77D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5910A6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0B7ED" w14:textId="77777777" w:rsidR="00CC4962" w:rsidRDefault="00CC4962" w:rsidP="00DE77D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C4962" w14:paraId="2F8ABA1F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CDCFDC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AC15FF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Diatoma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vulgare</w:t>
            </w:r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D4A0C3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2863D5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Cryptophyta</w:t>
            </w:r>
            <w:proofErr w:type="spellEnd"/>
          </w:p>
        </w:tc>
      </w:tr>
      <w:tr w:rsidR="00CC4962" w14:paraId="6C2C6D5B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1305A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C17E8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Cymbella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tumida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DE318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DD1F4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Cryptomonas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ovata</w:t>
            </w:r>
          </w:p>
        </w:tc>
      </w:tr>
      <w:tr w:rsidR="00CC4962" w14:paraId="501C07E4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C35A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53B377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Cymbella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cymbiformis</w:t>
            </w:r>
            <w:proofErr w:type="spellEnd"/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18CE0C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578E6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Cryptomonas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erosa</w:t>
            </w:r>
            <w:proofErr w:type="spellEnd"/>
          </w:p>
        </w:tc>
      </w:tr>
      <w:tr w:rsidR="00CC4962" w14:paraId="7615412A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784E0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1776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Cymbella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parva</w:t>
            </w:r>
          </w:p>
        </w:tc>
        <w:tc>
          <w:tcPr>
            <w:tcW w:w="94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F08E1" w14:textId="77777777" w:rsidR="00CC4962" w:rsidRDefault="00CC4962" w:rsidP="00DE77D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484B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Cyanophyta</w:t>
            </w:r>
          </w:p>
        </w:tc>
      </w:tr>
      <w:tr w:rsidR="00CC4962" w14:paraId="1E8B9F1F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1E7C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5E9DB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Gomphonema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turris</w:t>
            </w:r>
            <w:proofErr w:type="spellEnd"/>
          </w:p>
        </w:tc>
        <w:tc>
          <w:tcPr>
            <w:tcW w:w="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93640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2F7DC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Merismopedia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elegans</w:t>
            </w:r>
          </w:p>
        </w:tc>
      </w:tr>
      <w:tr w:rsidR="00CC4962" w14:paraId="75E15563" w14:textId="77777777" w:rsidTr="00DE77D7">
        <w:trPr>
          <w:gridAfter w:val="1"/>
          <w:wAfter w:w="36" w:type="dxa"/>
          <w:trHeight w:val="312"/>
          <w:jc w:val="center"/>
        </w:trPr>
        <w:tc>
          <w:tcPr>
            <w:tcW w:w="101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426D3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08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326031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Gomphonema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constrictum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var.capitata</w:t>
            </w:r>
            <w:proofErr w:type="spellEnd"/>
            <w:proofErr w:type="gramEnd"/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A1153D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B88C0B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Xanthophyta</w:t>
            </w:r>
            <w:proofErr w:type="spellEnd"/>
          </w:p>
        </w:tc>
      </w:tr>
      <w:tr w:rsidR="00CC4962" w14:paraId="0B3526A5" w14:textId="77777777" w:rsidTr="00DE77D7">
        <w:trPr>
          <w:trHeight w:val="240"/>
          <w:jc w:val="center"/>
        </w:trPr>
        <w:tc>
          <w:tcPr>
            <w:tcW w:w="1011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6095BD89" w14:textId="77777777" w:rsidR="00CC4962" w:rsidRDefault="00CC4962" w:rsidP="00DE77D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82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6B95134C" w14:textId="77777777" w:rsidR="00CC4962" w:rsidRDefault="00CC4962" w:rsidP="00DE77D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46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51124557" w14:textId="77777777" w:rsidR="00CC4962" w:rsidRDefault="00CC4962" w:rsidP="00DE77D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nil"/>
              <w:right w:val="nil"/>
            </w:tcBorders>
            <w:vAlign w:val="center"/>
          </w:tcPr>
          <w:p w14:paraId="44FB08D3" w14:textId="77777777" w:rsidR="00CC4962" w:rsidRDefault="00CC4962" w:rsidP="00DE77D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8E67E8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CC4962" w14:paraId="712465DE" w14:textId="77777777" w:rsidTr="00DE77D7">
        <w:trPr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18490F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77201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Diploneis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puella</w:t>
            </w:r>
            <w:proofErr w:type="spellEnd"/>
          </w:p>
        </w:tc>
        <w:tc>
          <w:tcPr>
            <w:tcW w:w="946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779D7AFC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206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14:paraId="6F8401A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Ophiocytium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parvulum</w:t>
            </w:r>
            <w:proofErr w:type="spellEnd"/>
          </w:p>
        </w:tc>
        <w:tc>
          <w:tcPr>
            <w:tcW w:w="36" w:type="dxa"/>
            <w:vAlign w:val="center"/>
          </w:tcPr>
          <w:p w14:paraId="3640DB28" w14:textId="77777777" w:rsidR="00CC4962" w:rsidRDefault="00CC4962" w:rsidP="00DE77D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4962" w14:paraId="245BFC2C" w14:textId="77777777" w:rsidTr="00DE77D7">
        <w:trPr>
          <w:trHeight w:val="240"/>
          <w:jc w:val="center"/>
        </w:trPr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1C64FBC6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08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14:paraId="691B93CC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Pinnularia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viridis</w:t>
            </w:r>
            <w:proofErr w:type="spellEnd"/>
          </w:p>
        </w:tc>
        <w:tc>
          <w:tcPr>
            <w:tcW w:w="946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201F424" w14:textId="77777777" w:rsidR="00CC4962" w:rsidRDefault="00CC4962" w:rsidP="00DE77D7">
            <w:pPr>
              <w:widowControl/>
              <w:jc w:val="left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6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FFECA7" w14:textId="77777777" w:rsidR="00CC4962" w:rsidRDefault="00CC4962" w:rsidP="00DE77D7">
            <w:pPr>
              <w:widowControl/>
              <w:jc w:val="left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</w:tcPr>
          <w:p w14:paraId="1826D23C" w14:textId="77777777" w:rsidR="00CC4962" w:rsidRDefault="00CC4962" w:rsidP="00DE77D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7E5FC8C" w14:textId="77777777" w:rsidR="00CC4962" w:rsidRDefault="00CC4962" w:rsidP="00CC4962">
      <w:pPr>
        <w:spacing w:line="400" w:lineRule="exact"/>
        <w:ind w:firstLine="420"/>
        <w:jc w:val="center"/>
        <w:rPr>
          <w:rFonts w:ascii="Times New Roman" w:hAnsi="Times New Roman" w:cs="Times New Roman"/>
          <w:sz w:val="24"/>
          <w:szCs w:val="24"/>
        </w:rPr>
      </w:pPr>
    </w:p>
    <w:p w14:paraId="536755E2" w14:textId="77777777" w:rsidR="00CC4962" w:rsidRDefault="00CC4962">
      <w:pPr>
        <w:widowControl/>
        <w:spacing w:after="160" w:line="259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br w:type="page"/>
      </w:r>
    </w:p>
    <w:p w14:paraId="4D167B86" w14:textId="497CCA3D" w:rsidR="00CC4962" w:rsidRDefault="00CC4962" w:rsidP="00CC4962">
      <w:pPr>
        <w:spacing w:line="400" w:lineRule="exact"/>
        <w:ind w:firstLine="4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Cs w:val="21"/>
        </w:rPr>
        <w:lastRenderedPageBreak/>
        <w:t>Table S</w:t>
      </w:r>
      <w:r>
        <w:rPr>
          <w:rFonts w:ascii="Times New Roman" w:hAnsi="Times New Roman" w:cs="Times New Roman" w:hint="eastAsia"/>
          <w:b/>
          <w:bCs/>
          <w:szCs w:val="21"/>
        </w:rPr>
        <w:t>3</w:t>
      </w:r>
      <w:r>
        <w:rPr>
          <w:rFonts w:ascii="Times New Roman" w:hAnsi="Times New Roman" w:cs="Times New Roman"/>
          <w:b/>
          <w:bCs/>
          <w:szCs w:val="21"/>
        </w:rPr>
        <w:t xml:space="preserve"> Lists of zooplankton used for CCA ranking</w:t>
      </w:r>
    </w:p>
    <w:tbl>
      <w:tblPr>
        <w:tblW w:w="6413" w:type="dxa"/>
        <w:jc w:val="center"/>
        <w:tblLook w:val="04A0" w:firstRow="1" w:lastRow="0" w:firstColumn="1" w:lastColumn="0" w:noHBand="0" w:noVBand="1"/>
      </w:tblPr>
      <w:tblGrid>
        <w:gridCol w:w="1020"/>
        <w:gridCol w:w="2325"/>
        <w:gridCol w:w="1020"/>
        <w:gridCol w:w="2048"/>
      </w:tblGrid>
      <w:tr w:rsidR="00CC4962" w14:paraId="1C6356BF" w14:textId="77777777" w:rsidTr="00DE77D7">
        <w:trPr>
          <w:trHeight w:val="240"/>
          <w:jc w:val="center"/>
        </w:trPr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28D9679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Code</w:t>
            </w: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CD29525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Latin Name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5B08993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Code</w:t>
            </w: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9AC424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Latin Name</w:t>
            </w:r>
          </w:p>
        </w:tc>
      </w:tr>
      <w:tr w:rsidR="00CC4962" w14:paraId="1E59A7D2" w14:textId="77777777" w:rsidTr="00DE77D7">
        <w:trPr>
          <w:trHeight w:val="240"/>
          <w:jc w:val="center"/>
        </w:trPr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03A3AC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AABF7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Protozoa</w:t>
            </w:r>
          </w:p>
        </w:tc>
        <w:tc>
          <w:tcPr>
            <w:tcW w:w="10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8145F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55ACF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Rotifer</w:t>
            </w:r>
          </w:p>
        </w:tc>
      </w:tr>
      <w:tr w:rsidR="00CC4962" w14:paraId="3833B1F9" w14:textId="77777777" w:rsidTr="00DE77D7">
        <w:trPr>
          <w:trHeight w:val="24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87D710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26E5C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Difflugia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urceolata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60887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08DF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Brachionus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calyciflorus</w:t>
            </w:r>
            <w:proofErr w:type="spellEnd"/>
          </w:p>
        </w:tc>
      </w:tr>
      <w:tr w:rsidR="00CC4962" w14:paraId="5EF11E20" w14:textId="77777777" w:rsidTr="00DE77D7">
        <w:trPr>
          <w:trHeight w:val="24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647D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F0B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Difflugia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corona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6680F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F4D3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Brachionus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quadridentatus</w:t>
            </w:r>
            <w:proofErr w:type="spellEnd"/>
          </w:p>
        </w:tc>
      </w:tr>
      <w:tr w:rsidR="00CC4962" w14:paraId="42B35076" w14:textId="77777777" w:rsidTr="00DE77D7">
        <w:trPr>
          <w:trHeight w:val="24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1D9CD8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707E7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Difflugia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acuminata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96DEF1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39BF8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Keratella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cochlearis</w:t>
            </w:r>
            <w:proofErr w:type="spellEnd"/>
          </w:p>
        </w:tc>
      </w:tr>
      <w:tr w:rsidR="00CC4962" w14:paraId="068D803A" w14:textId="77777777" w:rsidTr="00DE77D7">
        <w:trPr>
          <w:trHeight w:val="24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290C3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8772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Trinema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enchelys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9F3B93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D69B8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Polyarthra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dolichoptera</w:t>
            </w:r>
            <w:proofErr w:type="spellEnd"/>
          </w:p>
        </w:tc>
      </w:tr>
      <w:tr w:rsidR="00CC4962" w14:paraId="744772D0" w14:textId="77777777" w:rsidTr="00DE77D7">
        <w:trPr>
          <w:trHeight w:val="24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7CF660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4C1C1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Difflugia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globulosa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89CCC6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81A297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Copepoda</w:t>
            </w:r>
            <w:proofErr w:type="spellEnd"/>
          </w:p>
        </w:tc>
      </w:tr>
      <w:tr w:rsidR="00CC4962" w14:paraId="476F9013" w14:textId="77777777" w:rsidTr="00DE77D7">
        <w:trPr>
          <w:trHeight w:val="24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C8E58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BDBEA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Arcella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discoides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48E4A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9243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Nauplii</w:t>
            </w:r>
          </w:p>
        </w:tc>
      </w:tr>
      <w:tr w:rsidR="00CC4962" w14:paraId="24AB6F3D" w14:textId="77777777" w:rsidTr="00DE77D7">
        <w:trPr>
          <w:trHeight w:val="240"/>
          <w:jc w:val="center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6FBED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B7077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Difflugia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oblonga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865601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E36DC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Limnocletodes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angustodes</w:t>
            </w:r>
            <w:proofErr w:type="spellEnd"/>
          </w:p>
        </w:tc>
      </w:tr>
      <w:tr w:rsidR="00CC4962" w14:paraId="34E3CC30" w14:textId="77777777" w:rsidTr="00DE77D7">
        <w:trPr>
          <w:trHeight w:val="240"/>
          <w:jc w:val="center"/>
        </w:trPr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D73E6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5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825EB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Cladocera</w:t>
            </w:r>
          </w:p>
        </w:tc>
        <w:tc>
          <w:tcPr>
            <w:tcW w:w="10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77990F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4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BC1E50" w14:textId="77777777" w:rsidR="00CC4962" w:rsidRDefault="00CC4962" w:rsidP="00DE77D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4962" w14:paraId="570BA324" w14:textId="77777777" w:rsidTr="00DE77D7">
        <w:trPr>
          <w:trHeight w:val="240"/>
          <w:jc w:val="center"/>
        </w:trPr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1D2149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92AACF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Bosmina longirostris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FAFB75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31A67C3" w14:textId="77777777" w:rsidR="00CC4962" w:rsidRDefault="00CC4962" w:rsidP="00DE77D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747E8D4B" w14:textId="77777777" w:rsidR="00CC4962" w:rsidRDefault="00CC4962" w:rsidP="00CC4962">
      <w:pPr>
        <w:spacing w:line="400" w:lineRule="exact"/>
        <w:ind w:firstLine="420"/>
        <w:jc w:val="center"/>
        <w:rPr>
          <w:rFonts w:ascii="Times New Roman" w:hAnsi="Times New Roman" w:cs="Times New Roman"/>
          <w:sz w:val="24"/>
          <w:szCs w:val="24"/>
        </w:rPr>
      </w:pPr>
    </w:p>
    <w:p w14:paraId="7E014C8D" w14:textId="77777777" w:rsidR="00CC4962" w:rsidRDefault="00CC4962">
      <w:pPr>
        <w:widowControl/>
        <w:spacing w:after="160" w:line="259" w:lineRule="auto"/>
        <w:jc w:val="left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br w:type="page"/>
      </w:r>
    </w:p>
    <w:p w14:paraId="35FF61B2" w14:textId="12B9D3DC" w:rsidR="00CC4962" w:rsidRDefault="00CC4962" w:rsidP="00CC4962">
      <w:pPr>
        <w:spacing w:line="400" w:lineRule="exact"/>
        <w:ind w:firstLine="420"/>
        <w:jc w:val="center"/>
        <w:rPr>
          <w:rFonts w:ascii="Times New Roman" w:hAnsi="Times New Roman" w:cs="Times New Roman"/>
          <w:b/>
          <w:bCs/>
          <w:szCs w:val="21"/>
        </w:rPr>
      </w:pPr>
      <w:r>
        <w:rPr>
          <w:rFonts w:ascii="Times New Roman" w:hAnsi="Times New Roman" w:cs="Times New Roman"/>
          <w:b/>
          <w:bCs/>
          <w:szCs w:val="21"/>
        </w:rPr>
        <w:lastRenderedPageBreak/>
        <w:t>Table S</w:t>
      </w:r>
      <w:r>
        <w:rPr>
          <w:rFonts w:ascii="Times New Roman" w:hAnsi="Times New Roman" w:cs="Times New Roman" w:hint="eastAsia"/>
          <w:b/>
          <w:bCs/>
          <w:szCs w:val="21"/>
        </w:rPr>
        <w:t>4</w:t>
      </w:r>
      <w:r>
        <w:rPr>
          <w:rFonts w:ascii="Times New Roman" w:hAnsi="Times New Roman" w:cs="Times New Roman"/>
          <w:b/>
          <w:bCs/>
          <w:szCs w:val="21"/>
        </w:rPr>
        <w:t xml:space="preserve"> Lists of macrobenthos used for CCA ranking</w:t>
      </w:r>
    </w:p>
    <w:tbl>
      <w:tblPr>
        <w:tblW w:w="6368" w:type="dxa"/>
        <w:jc w:val="center"/>
        <w:tblLook w:val="04A0" w:firstRow="1" w:lastRow="0" w:firstColumn="1" w:lastColumn="0" w:noHBand="0" w:noVBand="1"/>
      </w:tblPr>
      <w:tblGrid>
        <w:gridCol w:w="1055"/>
        <w:gridCol w:w="1650"/>
        <w:gridCol w:w="1167"/>
        <w:gridCol w:w="2274"/>
        <w:gridCol w:w="222"/>
      </w:tblGrid>
      <w:tr w:rsidR="00CC4962" w14:paraId="619E5B1F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53AF6D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Code</w:t>
            </w: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7DA03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Latin Name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76F76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Code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BDEC8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Latin Name</w:t>
            </w:r>
          </w:p>
        </w:tc>
      </w:tr>
      <w:tr w:rsidR="00CC4962" w14:paraId="664A61A3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9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AA48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25C674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Aquatic insect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AFE99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5FEBD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Branchiura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sowerbyi</w:t>
            </w:r>
            <w:proofErr w:type="spellEnd"/>
          </w:p>
        </w:tc>
      </w:tr>
      <w:tr w:rsidR="00CC4962" w14:paraId="6D7D27B4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0A745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6DE1F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Cinygmina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2FA79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CFFF2C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Aulodrilus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prothecatus</w:t>
            </w:r>
            <w:proofErr w:type="spellEnd"/>
          </w:p>
        </w:tc>
      </w:tr>
      <w:tr w:rsidR="00CC4962" w14:paraId="09661738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913BB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6EA23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Baetis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12EA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6E89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Haemopis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gracilis</w:t>
            </w:r>
            <w:proofErr w:type="spellEnd"/>
          </w:p>
        </w:tc>
      </w:tr>
      <w:tr w:rsidR="00CC4962" w14:paraId="551EBA42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56675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8694C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Caetis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sp.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3C7DCC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B2D83F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Herpobdella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ocroculata</w:t>
            </w:r>
            <w:proofErr w:type="spellEnd"/>
          </w:p>
        </w:tc>
      </w:tr>
      <w:tr w:rsidR="00CC4962" w14:paraId="611F4AC5" w14:textId="77777777" w:rsidTr="00DE77D7">
        <w:trPr>
          <w:gridAfter w:val="1"/>
          <w:wAfter w:w="36" w:type="dxa"/>
          <w:trHeight w:val="24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DC59DC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700545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Hydropsyche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sp.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86F25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B0DDB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Shelled animal</w:t>
            </w:r>
          </w:p>
        </w:tc>
      </w:tr>
      <w:tr w:rsidR="00CC4962" w14:paraId="3FDD6D6F" w14:textId="77777777" w:rsidTr="00DE77D7">
        <w:trPr>
          <w:gridAfter w:val="1"/>
          <w:wAfter w:w="36" w:type="dxa"/>
          <w:trHeight w:val="312"/>
          <w:jc w:val="center"/>
        </w:trPr>
        <w:tc>
          <w:tcPr>
            <w:tcW w:w="1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845AF6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A2385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Cheumatopsyche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brevilineata</w:t>
            </w:r>
            <w:proofErr w:type="spellEnd"/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58BC3F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A97C7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Palaemonetes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sinensis</w:t>
            </w:r>
          </w:p>
        </w:tc>
      </w:tr>
      <w:tr w:rsidR="00CC4962" w14:paraId="403E1D0B" w14:textId="77777777" w:rsidTr="00DE77D7">
        <w:trPr>
          <w:trHeight w:val="240"/>
          <w:jc w:val="center"/>
        </w:trPr>
        <w:tc>
          <w:tcPr>
            <w:tcW w:w="1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C0163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DEB89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91C5E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63092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635199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CC4962" w14:paraId="47529679" w14:textId="77777777" w:rsidTr="00DE77D7">
        <w:trPr>
          <w:trHeight w:val="240"/>
          <w:jc w:val="center"/>
        </w:trPr>
        <w:tc>
          <w:tcPr>
            <w:tcW w:w="1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D0D4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263C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Micronecta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guttata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5AE27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AE13B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Cardina denticulate sinensis</w:t>
            </w:r>
          </w:p>
        </w:tc>
        <w:tc>
          <w:tcPr>
            <w:tcW w:w="36" w:type="dxa"/>
            <w:vAlign w:val="center"/>
          </w:tcPr>
          <w:p w14:paraId="56384241" w14:textId="77777777" w:rsidR="00CC4962" w:rsidRDefault="00CC4962" w:rsidP="00DE77D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4962" w14:paraId="5F0D10AF" w14:textId="77777777" w:rsidTr="00DE77D7">
        <w:trPr>
          <w:trHeight w:val="240"/>
          <w:jc w:val="center"/>
        </w:trPr>
        <w:tc>
          <w:tcPr>
            <w:tcW w:w="1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637826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051BA0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1B073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DB1834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3C301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</w:tr>
      <w:tr w:rsidR="00CC4962" w14:paraId="24C95178" w14:textId="77777777" w:rsidTr="00DE77D7">
        <w:trPr>
          <w:trHeight w:val="240"/>
          <w:jc w:val="center"/>
        </w:trPr>
        <w:tc>
          <w:tcPr>
            <w:tcW w:w="109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5E3D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65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36A67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Glyptotendipes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cauliginellus</w:t>
            </w:r>
            <w:proofErr w:type="spellEnd"/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55D871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5D5DF6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Mollush</w:t>
            </w:r>
            <w:proofErr w:type="spellEnd"/>
          </w:p>
        </w:tc>
        <w:tc>
          <w:tcPr>
            <w:tcW w:w="36" w:type="dxa"/>
            <w:vAlign w:val="center"/>
          </w:tcPr>
          <w:p w14:paraId="34EA8A53" w14:textId="77777777" w:rsidR="00CC4962" w:rsidRDefault="00CC4962" w:rsidP="00DE77D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4962" w14:paraId="180E1128" w14:textId="77777777" w:rsidTr="00DE77D7">
        <w:trPr>
          <w:trHeight w:val="240"/>
          <w:jc w:val="center"/>
        </w:trPr>
        <w:tc>
          <w:tcPr>
            <w:tcW w:w="109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472EB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87001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DDFC8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EDA97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4B204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</w:tr>
      <w:tr w:rsidR="00CC4962" w14:paraId="19228BC1" w14:textId="77777777" w:rsidTr="00DE77D7">
        <w:trPr>
          <w:trHeight w:val="24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4ECD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EFE979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Cricotopus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bicinctus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CA54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BDFC06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Radix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swinhoei</w:t>
            </w:r>
            <w:proofErr w:type="spellEnd"/>
          </w:p>
        </w:tc>
        <w:tc>
          <w:tcPr>
            <w:tcW w:w="36" w:type="dxa"/>
            <w:vAlign w:val="center"/>
          </w:tcPr>
          <w:p w14:paraId="117A3A7D" w14:textId="77777777" w:rsidR="00CC4962" w:rsidRDefault="00CC4962" w:rsidP="00DE77D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4962" w14:paraId="3999E4CF" w14:textId="77777777" w:rsidTr="00DE77D7">
        <w:trPr>
          <w:trHeight w:val="24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8236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525041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Deielia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phaon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DD8570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54D987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Radix ovata</w:t>
            </w:r>
          </w:p>
        </w:tc>
        <w:tc>
          <w:tcPr>
            <w:tcW w:w="36" w:type="dxa"/>
            <w:vAlign w:val="center"/>
          </w:tcPr>
          <w:p w14:paraId="3829E097" w14:textId="77777777" w:rsidR="00CC4962" w:rsidRDefault="00CC4962" w:rsidP="00DE77D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4962" w14:paraId="1A3EA252" w14:textId="77777777" w:rsidTr="00DE77D7">
        <w:trPr>
          <w:trHeight w:val="240"/>
          <w:jc w:val="center"/>
        </w:trPr>
        <w:tc>
          <w:tcPr>
            <w:tcW w:w="109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EBBEE0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65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20683D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Ischnura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senegalensis</w:t>
            </w:r>
          </w:p>
        </w:tc>
        <w:tc>
          <w:tcPr>
            <w:tcW w:w="122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FDDC7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35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BFF0AE8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Parafossarulus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striatulus</w:t>
            </w:r>
            <w:proofErr w:type="spellEnd"/>
          </w:p>
        </w:tc>
        <w:tc>
          <w:tcPr>
            <w:tcW w:w="36" w:type="dxa"/>
            <w:vAlign w:val="center"/>
          </w:tcPr>
          <w:p w14:paraId="32524C1C" w14:textId="77777777" w:rsidR="00CC4962" w:rsidRDefault="00CC4962" w:rsidP="00DE77D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4962" w14:paraId="4B262501" w14:textId="77777777" w:rsidTr="00DE77D7">
        <w:trPr>
          <w:trHeight w:val="240"/>
          <w:jc w:val="center"/>
        </w:trPr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5D696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663E8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Annulata</w:t>
            </w:r>
          </w:p>
        </w:tc>
        <w:tc>
          <w:tcPr>
            <w:tcW w:w="1220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07A0C52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358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15379DFA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Corbicula nitens</w:t>
            </w:r>
          </w:p>
        </w:tc>
        <w:tc>
          <w:tcPr>
            <w:tcW w:w="36" w:type="dxa"/>
            <w:vAlign w:val="center"/>
          </w:tcPr>
          <w:p w14:paraId="11B440C9" w14:textId="77777777" w:rsidR="00CC4962" w:rsidRDefault="00CC4962" w:rsidP="00DE77D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CC4962" w14:paraId="02982C8B" w14:textId="77777777" w:rsidTr="00DE77D7">
        <w:trPr>
          <w:trHeight w:val="240"/>
          <w:jc w:val="center"/>
        </w:trPr>
        <w:tc>
          <w:tcPr>
            <w:tcW w:w="109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16663DE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120096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Limnodrilus</w:t>
            </w:r>
            <w:proofErr w:type="spellEnd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SimSun" w:hAnsi="Times New Roman" w:cs="Times New Roman"/>
                <w:i/>
                <w:iCs/>
                <w:color w:val="000000"/>
                <w:kern w:val="0"/>
                <w:sz w:val="20"/>
                <w:szCs w:val="20"/>
              </w:rPr>
              <w:t>hoffmeisteri</w:t>
            </w:r>
            <w:proofErr w:type="spellEnd"/>
          </w:p>
        </w:tc>
        <w:tc>
          <w:tcPr>
            <w:tcW w:w="12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6DAD3229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58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286A4D86" w14:textId="77777777" w:rsidR="00CC4962" w:rsidRDefault="00CC4962" w:rsidP="00DE77D7">
            <w:pPr>
              <w:widowControl/>
              <w:jc w:val="center"/>
              <w:rPr>
                <w:rFonts w:ascii="Times New Roman" w:eastAsia="SimSun" w:hAnsi="Times New Roman" w:cs="Times New Roman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6" w:type="dxa"/>
            <w:vAlign w:val="center"/>
          </w:tcPr>
          <w:p w14:paraId="112CE69F" w14:textId="77777777" w:rsidR="00CC4962" w:rsidRDefault="00CC4962" w:rsidP="00DE77D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81F99F6" w14:textId="27F8E6C5" w:rsidR="002F52C4" w:rsidRDefault="002F52C4" w:rsidP="00CC4962">
      <w:bookmarkStart w:id="0" w:name="_Toc483942783"/>
      <w:bookmarkEnd w:id="0"/>
    </w:p>
    <w:sectPr w:rsidR="002F52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962"/>
    <w:rsid w:val="002F52C4"/>
    <w:rsid w:val="005F421E"/>
    <w:rsid w:val="00CC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0BA7"/>
  <w15:chartTrackingRefBased/>
  <w15:docId w15:val="{E1C0A143-77FE-42EC-AA61-5A95C1671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4962"/>
    <w:pPr>
      <w:widowControl w:val="0"/>
      <w:spacing w:after="0" w:line="240" w:lineRule="auto"/>
      <w:jc w:val="both"/>
    </w:pPr>
    <w:rPr>
      <w:rFonts w:eastAsiaTheme="minorEastAsia"/>
      <w:sz w:val="21"/>
      <w:lang w:val="en-US" w:eastAsia="zh-C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C4962"/>
    <w:pPr>
      <w:keepNext/>
      <w:keepLines/>
      <w:widowControl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4962"/>
    <w:pPr>
      <w:keepNext/>
      <w:keepLines/>
      <w:widowControl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4962"/>
    <w:pPr>
      <w:keepNext/>
      <w:keepLines/>
      <w:widowControl/>
      <w:spacing w:before="160" w:after="80" w:line="259" w:lineRule="auto"/>
      <w:jc w:val="left"/>
      <w:outlineLvl w:val="2"/>
    </w:pPr>
    <w:rPr>
      <w:rFonts w:eastAsiaTheme="majorEastAsia" w:cstheme="majorBidi"/>
      <w:color w:val="0F4761" w:themeColor="accent1" w:themeShade="BF"/>
      <w:sz w:val="28"/>
      <w:szCs w:val="28"/>
      <w:lang w:val="en-GB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4962"/>
    <w:pPr>
      <w:keepNext/>
      <w:keepLines/>
      <w:widowControl/>
      <w:spacing w:before="80" w:after="40" w:line="259" w:lineRule="auto"/>
      <w:jc w:val="left"/>
      <w:outlineLvl w:val="3"/>
    </w:pPr>
    <w:rPr>
      <w:rFonts w:eastAsiaTheme="majorEastAsia" w:cstheme="majorBidi"/>
      <w:i/>
      <w:iCs/>
      <w:color w:val="0F4761" w:themeColor="accent1" w:themeShade="BF"/>
      <w:sz w:val="22"/>
      <w:lang w:val="en-GB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4962"/>
    <w:pPr>
      <w:keepNext/>
      <w:keepLines/>
      <w:widowControl/>
      <w:spacing w:before="80" w:after="40" w:line="259" w:lineRule="auto"/>
      <w:jc w:val="left"/>
      <w:outlineLvl w:val="4"/>
    </w:pPr>
    <w:rPr>
      <w:rFonts w:eastAsiaTheme="majorEastAsia" w:cstheme="majorBidi"/>
      <w:color w:val="0F4761" w:themeColor="accent1" w:themeShade="BF"/>
      <w:sz w:val="22"/>
      <w:lang w:val="en-GB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4962"/>
    <w:pPr>
      <w:keepNext/>
      <w:keepLines/>
      <w:widowControl/>
      <w:spacing w:before="40" w:line="259" w:lineRule="auto"/>
      <w:jc w:val="left"/>
      <w:outlineLvl w:val="5"/>
    </w:pPr>
    <w:rPr>
      <w:rFonts w:eastAsiaTheme="majorEastAsia" w:cstheme="majorBidi"/>
      <w:i/>
      <w:iCs/>
      <w:color w:val="595959" w:themeColor="text1" w:themeTint="A6"/>
      <w:sz w:val="22"/>
      <w:lang w:val="en-GB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4962"/>
    <w:pPr>
      <w:keepNext/>
      <w:keepLines/>
      <w:widowControl/>
      <w:spacing w:before="40" w:line="259" w:lineRule="auto"/>
      <w:jc w:val="left"/>
      <w:outlineLvl w:val="6"/>
    </w:pPr>
    <w:rPr>
      <w:rFonts w:eastAsiaTheme="majorEastAsia" w:cstheme="majorBidi"/>
      <w:color w:val="595959" w:themeColor="text1" w:themeTint="A6"/>
      <w:sz w:val="22"/>
      <w:lang w:val="en-GB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4962"/>
    <w:pPr>
      <w:keepNext/>
      <w:keepLines/>
      <w:widowControl/>
      <w:spacing w:line="259" w:lineRule="auto"/>
      <w:jc w:val="left"/>
      <w:outlineLvl w:val="7"/>
    </w:pPr>
    <w:rPr>
      <w:rFonts w:eastAsiaTheme="majorEastAsia" w:cstheme="majorBidi"/>
      <w:i/>
      <w:iCs/>
      <w:color w:val="272727" w:themeColor="text1" w:themeTint="D8"/>
      <w:sz w:val="22"/>
      <w:lang w:val="en-GB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4962"/>
    <w:pPr>
      <w:keepNext/>
      <w:keepLines/>
      <w:widowControl/>
      <w:spacing w:line="259" w:lineRule="auto"/>
      <w:jc w:val="left"/>
      <w:outlineLvl w:val="8"/>
    </w:pPr>
    <w:rPr>
      <w:rFonts w:eastAsiaTheme="majorEastAsia" w:cstheme="majorBidi"/>
      <w:color w:val="272727" w:themeColor="text1" w:themeTint="D8"/>
      <w:sz w:val="22"/>
      <w:lang w:val="en-GB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9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49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49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49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49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49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49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49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49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4962"/>
    <w:pPr>
      <w:widowControl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C49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962"/>
    <w:pPr>
      <w:widowControl/>
      <w:numPr>
        <w:ilvl w:val="1"/>
      </w:numPr>
      <w:spacing w:after="160" w:line="259" w:lineRule="auto"/>
      <w:jc w:val="left"/>
    </w:pPr>
    <w:rPr>
      <w:rFonts w:eastAsiaTheme="majorEastAsia" w:cstheme="majorBidi"/>
      <w:color w:val="595959" w:themeColor="text1" w:themeTint="A6"/>
      <w:spacing w:val="15"/>
      <w:sz w:val="28"/>
      <w:szCs w:val="28"/>
      <w:lang w:val="en-GB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C49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4962"/>
    <w:pPr>
      <w:widowControl/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sz w:val="22"/>
      <w:lang w:val="en-GB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C49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4962"/>
    <w:pPr>
      <w:widowControl/>
      <w:spacing w:after="160" w:line="259" w:lineRule="auto"/>
      <w:ind w:left="720"/>
      <w:contextualSpacing/>
      <w:jc w:val="left"/>
    </w:pPr>
    <w:rPr>
      <w:rFonts w:eastAsiaTheme="minorHAnsi"/>
      <w:sz w:val="22"/>
      <w:lang w:val="en-GB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C49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496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0F4761" w:themeColor="accent1" w:themeShade="BF"/>
      <w:sz w:val="22"/>
      <w:lang w:val="en-GB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49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49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3845</Characters>
  <Application>Microsoft Office Word</Application>
  <DocSecurity>0</DocSecurity>
  <Lines>32</Lines>
  <Paragraphs>9</Paragraphs>
  <ScaleCrop>false</ScaleCrop>
  <Company>Frontiers Media</Company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West</dc:creator>
  <cp:keywords/>
  <dc:description/>
  <cp:lastModifiedBy>Tim West</cp:lastModifiedBy>
  <cp:revision>1</cp:revision>
  <dcterms:created xsi:type="dcterms:W3CDTF">2024-12-18T10:59:00Z</dcterms:created>
  <dcterms:modified xsi:type="dcterms:W3CDTF">2024-12-18T11:00:00Z</dcterms:modified>
</cp:coreProperties>
</file>