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00"/>
        <w:tblW w:w="13892" w:type="dxa"/>
        <w:tblLook w:val="04A0" w:firstRow="1" w:lastRow="0" w:firstColumn="1" w:lastColumn="0" w:noHBand="0" w:noVBand="1"/>
      </w:tblPr>
      <w:tblGrid>
        <w:gridCol w:w="1985"/>
        <w:gridCol w:w="2410"/>
        <w:gridCol w:w="2268"/>
        <w:gridCol w:w="2409"/>
        <w:gridCol w:w="2410"/>
        <w:gridCol w:w="2410"/>
      </w:tblGrid>
      <w:tr w:rsidR="00321B5F" w14:paraId="3D492BDB" w14:textId="77777777" w:rsidTr="00523180">
        <w:tc>
          <w:tcPr>
            <w:tcW w:w="1985" w:type="dxa"/>
            <w:vMerge w:val="restart"/>
            <w:tcBorders>
              <w:left w:val="nil"/>
              <w:right w:val="nil"/>
            </w:tcBorders>
          </w:tcPr>
          <w:p w14:paraId="2B2CD77E" w14:textId="77777777" w:rsidR="00321B5F" w:rsidRPr="0077648B" w:rsidRDefault="00321B5F" w:rsidP="0052318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egion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53C7A0" w14:textId="77777777" w:rsidR="00321B5F" w:rsidRPr="0077648B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1990</w:t>
            </w:r>
          </w:p>
        </w:tc>
        <w:tc>
          <w:tcPr>
            <w:tcW w:w="48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1E3093" w14:textId="77777777" w:rsidR="00321B5F" w:rsidRPr="0077648B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083A3D2A" w14:textId="77777777" w:rsidR="00321B5F" w:rsidRPr="0077648B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1990-2021</w:t>
            </w:r>
          </w:p>
        </w:tc>
      </w:tr>
      <w:tr w:rsidR="00321B5F" w14:paraId="00273491" w14:textId="77777777" w:rsidTr="00523180">
        <w:tc>
          <w:tcPr>
            <w:tcW w:w="198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B2441DB" w14:textId="77777777" w:rsidR="00321B5F" w:rsidRPr="0077648B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78FF4B77" w14:textId="77777777" w:rsidR="00321B5F" w:rsidRPr="0077648B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 xml:space="preserve">ALYs 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(95%UI)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74FF1D6C" w14:textId="77777777" w:rsidR="00321B5F" w:rsidRPr="0077648B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648B"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>A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>D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r w:rsidRPr="0077648B"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 xml:space="preserve"> 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 100,000</w:t>
            </w:r>
            <w:r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 xml:space="preserve"> 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(95%UI)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</w:tcPr>
          <w:p w14:paraId="7A18A88C" w14:textId="77777777" w:rsidR="00321B5F" w:rsidRPr="0077648B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 xml:space="preserve">ALYs 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(95%UI)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1F070DDB" w14:textId="77777777" w:rsidR="00321B5F" w:rsidRPr="0077648B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648B"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>A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>D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r w:rsidRPr="0077648B"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 xml:space="preserve"> 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 100,000</w:t>
            </w:r>
            <w:r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 xml:space="preserve"> 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(95%UI)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6CAB3BEF" w14:textId="77777777" w:rsidR="00321B5F" w:rsidRPr="0077648B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EAPC</w:t>
            </w:r>
            <w:r w:rsidRPr="0077648B"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 xml:space="preserve"> of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7648B"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>A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>D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 w:hint="eastAsia"/>
                <w:b/>
                <w:bCs/>
                <w:sz w:val="14"/>
                <w:szCs w:val="14"/>
              </w:rPr>
              <w:t xml:space="preserve"> </w:t>
            </w:r>
            <w:r w:rsidRPr="0077648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(95%CI)</w:t>
            </w:r>
          </w:p>
        </w:tc>
      </w:tr>
      <w:tr w:rsidR="00321B5F" w14:paraId="2069FEFF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5226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Andean Latin America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473D7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084.74(1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060.79 to 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221.8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CE6E1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9.59(4.86 to 14.87)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2359B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053.1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(1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460.15 to 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756.15)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F5C7E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5.06(2.42 to 7.86)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17CD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-2.33 (-2.62 to -2.03)</w:t>
            </w:r>
          </w:p>
        </w:tc>
      </w:tr>
      <w:tr w:rsidR="00321B5F" w14:paraId="5D4FBED2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84937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Australasia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D8EE2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697.55(2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861.23 to 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319.46)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F4E0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24.37(12.22 to 35.55)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0C818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699.61(3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486.33 to 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909.47)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915FE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13.06(6.83 to 19.32)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5982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.00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(-2.07 to -1.94)</w:t>
            </w:r>
          </w:p>
        </w:tc>
      </w:tr>
      <w:tr w:rsidR="00321B5F" w14:paraId="01FD3599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85C06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Caribbean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34E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071.37(1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528.78 to 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605.88)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9E19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11.61(5.77 to 17.42)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06DC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953.66(1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895.85 to 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867.19)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827C7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7.35(3.52 to 10.89)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AA87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-1.51 (-1.6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-1.41)</w:t>
            </w:r>
          </w:p>
        </w:tc>
      </w:tr>
      <w:tr w:rsidR="00321B5F" w14:paraId="69BEA13C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DED0E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Central Asia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C2E23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223.16(13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391.42 to 38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103.33)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2CEB4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52.05(26.47 to 75.81)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0AEF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853.6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(5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571.65 to 15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980.34)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642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12.13(6.24 to 17.81)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CD4DA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-5.16 (-5.38 to -4.93)</w:t>
            </w:r>
          </w:p>
        </w:tc>
      </w:tr>
      <w:tr w:rsidR="00321B5F" w14:paraId="7D254040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662B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Central Europe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864A1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378.24(29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834.89 to 84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084.65)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224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38.55(19.69 to 55.54)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48A3A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738.42(26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282.77 to 76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270.88)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D91D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24.62(12.5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36.26)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12C1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-1.63 (-1.86 to -1.4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321B5F" w14:paraId="6943F0CB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EC59F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Central Latin America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02DAB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687.26(3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362.16 to 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669.58)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4C8D8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7.56(3.8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10.97)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9EA7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772.24(5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938.96 to 17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378.16)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5F6C8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4.62(2.33 to 6.82)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93F08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-1.77 (-1.85 to -1.7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321B5F" w14:paraId="0B7B2C5D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9823F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Central Sub-Saharan Africa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974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584.18(1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183.38 to 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532.75)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853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10.18(4.63 to 17.96)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89AC" w14:textId="77777777" w:rsidR="00321B5F" w:rsidRPr="00834434" w:rsidRDefault="00321B5F" w:rsidP="00523180">
            <w:pPr>
              <w:jc w:val="center"/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603.64(3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019.61 to 14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241.55)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3F6A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11.94(4.78 to 22.04)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7444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0.38 (0.24 to 0.51)</w:t>
            </w:r>
          </w:p>
        </w:tc>
      </w:tr>
      <w:tr w:rsidR="00321B5F" w14:paraId="2C207F82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1A3F2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East Asia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B46EE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520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775.78(255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283.07 to 780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491.09)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CE9A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54.78(26.76 to 82.71)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C449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455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283.76(229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549.26 to 716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373.34)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FDDF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20.72(10.48 to 32.5)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2EFA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-3.49 (-3.65 to -3.33)</w:t>
            </w:r>
          </w:p>
        </w:tc>
      </w:tr>
      <w:tr w:rsidR="00321B5F" w14:paraId="2D2613CF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6DA6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Eastern Europe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367D3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166.26(85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551.4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238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346.15)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2E07E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57.59(30.06 to 83.5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2F9E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72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401.66(37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070.44 to 105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901.21)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A52D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21.24(10.9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31.11)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394F3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-3.96 (-4.25 to -3.68)</w:t>
            </w:r>
          </w:p>
        </w:tc>
      </w:tr>
      <w:tr w:rsidR="00321B5F" w14:paraId="651D79DE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2A466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Eastern Sub-Saharan Africa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995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325.02(10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574.7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31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505.51)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DB3D2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24.45(12.77 to 37.66)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3EC1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946.99(14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805.1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41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514.4)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C462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15.65(7.97 to 22.36)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D4B4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-1.7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(-1.85 to -1.56)</w:t>
            </w:r>
          </w:p>
        </w:tc>
      </w:tr>
      <w:tr w:rsidR="00321B5F" w14:paraId="5607CA35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937C1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High-income Asia Pacific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CB57D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47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430.45(24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351.48 to 68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656.75)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561A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23.25(11.95 to 33.66)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E72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117.03(32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978.25 to 96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289.81)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BB158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15.02(7.65 to 22.08)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F4A71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-1.15 (-1.38 to -0.91)</w:t>
            </w:r>
          </w:p>
        </w:tc>
      </w:tr>
      <w:tr w:rsidR="00321B5F" w14:paraId="46FD8811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54885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High-income North America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BD410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402.99(59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213.3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170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119.53)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0B3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34.99(17.78 to 50.97)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8747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586.44(49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205.03 to 150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589.69)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6B057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15.31(7.67 to 23.3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7FC0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-2.62 (-2.69 to -2.56)</w:t>
            </w:r>
          </w:p>
        </w:tc>
      </w:tr>
      <w:tr w:rsidR="00321B5F" w14:paraId="17DF2278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9CBFF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North Africa and Middle East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3A49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430.08(6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595.65 to 21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037.66)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F16F8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7.25(3.56 to 11.35)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0EC34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505.73(11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719.35 to 35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334.63)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26500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4.7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(2.36 to 7.1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903D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-1.62 (-1.71 to -1.53)</w:t>
            </w:r>
          </w:p>
        </w:tc>
      </w:tr>
      <w:tr w:rsidR="00321B5F" w14:paraId="5DC01F15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A12CF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Oceania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786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762.29(346.1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300.83)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BBCC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23.56(10.7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40.04)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C3350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643.02(735.44 to 2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810.26)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9525D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19.92(9.07 to 33.59)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98C82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-0.46 (-0.53 to -0.38)</w:t>
            </w:r>
          </w:p>
        </w:tc>
      </w:tr>
      <w:tr w:rsidR="00321B5F" w14:paraId="2AECBF26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549E3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South Asia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05A7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185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148.31(99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645.07 to 270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387.56)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B4844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28.61(15.39 to 41.85)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04C0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469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725.09(241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738.98 to 673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435.24)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244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29.62(15.24 to 42.45)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95DB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0.03 (-0.05 to 0.1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321B5F" w14:paraId="1697F96A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DD8D7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Southeast Asia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8740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019.98(50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496.87 to 149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303.27)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55F3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35.6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(18.14 to 53.73)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3A1D2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213.87(57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829.34 to 179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100.18)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3B607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16.87(8.24 to 25.48)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B01FC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-2.67 (-2.8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-2.54)</w:t>
            </w:r>
          </w:p>
        </w:tc>
      </w:tr>
      <w:tr w:rsidR="00321B5F" w14:paraId="5AACCCBA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81B51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Southern Latin America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CDB0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790.76(4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446.48 to 12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844.04)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64E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18.75(9.49 to 27.41)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A9ECD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388.76(3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226.03 to 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596.85)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F0B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7.47(3.75 to 11.23)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293CD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.00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(-3.13 to -2.86)</w:t>
            </w:r>
          </w:p>
        </w:tc>
      </w:tr>
      <w:tr w:rsidR="00321B5F" w14:paraId="15B6B0FF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F0AF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Southern Sub-Saharan Africa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C3FB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674.3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(7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150.69 to 20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679.83)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63184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46.05(24.07 to 69.57)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6787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227.94(15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316.89 to 43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759.08)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80E33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48.06(24.4 to 69.84)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5915E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0.06 (-0.31 to 0.42)</w:t>
            </w:r>
          </w:p>
        </w:tc>
      </w:tr>
      <w:tr w:rsidR="00321B5F" w14:paraId="49367BA1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0E50E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Tropical Latin America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00953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993.12(4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514.61 to 13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360.05)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9AAF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9.14(4.6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13.56)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4E3C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945.02(7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176.54 to 20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904.29)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2DF40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5.34(2.76 to 8.01)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5632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-1.93 (-2.02 to -1.85)</w:t>
            </w:r>
          </w:p>
        </w:tc>
      </w:tr>
      <w:tr w:rsidR="00321B5F" w14:paraId="27A7058F" w14:textId="77777777" w:rsidTr="0052318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1A38F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Western Europe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C7725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125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376.02(63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353.47 to 181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484.93)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3AA40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22.91(11.58 to 33.11)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70AA1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116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950.48(59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350.07 to 169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417.31)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F90DD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13.97(7.06 to 20.24)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547FA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-1.42 (-1.49 to -1.34)</w:t>
            </w:r>
          </w:p>
        </w:tc>
      </w:tr>
      <w:tr w:rsidR="00321B5F" w14:paraId="129E54F5" w14:textId="77777777" w:rsidTr="0052318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CFA38" w14:textId="77777777" w:rsidR="00321B5F" w:rsidRPr="00EA0C0E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0C0E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Western Sub-Saharan Africa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803D2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353.3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(3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193.6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9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375.72)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76216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6.85(3.45 to 10.14)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AB4D1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14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656.99(7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088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.00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22</w:t>
            </w:r>
            <w:r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,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043.05)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9311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7.01(3.43 to 10.46)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19E30" w14:textId="77777777" w:rsidR="00321B5F" w:rsidRPr="00834434" w:rsidRDefault="00321B5F" w:rsidP="005231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>0.3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(0.2</w:t>
            </w:r>
            <w:r>
              <w:rPr>
                <w:rFonts w:ascii="Times New Roman" w:eastAsia="等线" w:hAnsi="Times New Roman" w:cs="Times New Roman" w:hint="eastAsia"/>
                <w:color w:val="000000"/>
                <w:sz w:val="14"/>
                <w:szCs w:val="14"/>
              </w:rPr>
              <w:t>0</w:t>
            </w:r>
            <w:r w:rsidRPr="00834434">
              <w:rPr>
                <w:rFonts w:ascii="Times New Roman" w:eastAsia="等线" w:hAnsi="Times New Roman" w:cs="Times New Roman"/>
                <w:color w:val="000000"/>
                <w:sz w:val="14"/>
                <w:szCs w:val="14"/>
              </w:rPr>
              <w:t xml:space="preserve"> to 0.41)</w:t>
            </w:r>
          </w:p>
        </w:tc>
      </w:tr>
    </w:tbl>
    <w:p w14:paraId="5F2DF359" w14:textId="77777777" w:rsidR="00321B5F" w:rsidRPr="009B1990" w:rsidRDefault="00321B5F" w:rsidP="00321B5F">
      <w:pPr>
        <w:pStyle w:val="1"/>
        <w:keepNext w:val="0"/>
        <w:keepLines w:val="0"/>
        <w:spacing w:before="0"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0" w:name="_Toc180524832"/>
      <w:r w:rsidRPr="00CE38E2">
        <w:rPr>
          <w:rFonts w:ascii="Times New Roman" w:hAnsi="Times New Roman" w:cs="Times New Roman"/>
          <w:sz w:val="18"/>
          <w:szCs w:val="18"/>
        </w:rPr>
        <w:t xml:space="preserve">Supplementary Table S4. </w:t>
      </w:r>
      <w:r>
        <w:rPr>
          <w:rFonts w:ascii="Times New Roman" w:hAnsi="Times New Roman" w:cs="Times New Roman" w:hint="eastAsia"/>
          <w:sz w:val="18"/>
          <w:szCs w:val="18"/>
        </w:rPr>
        <w:t xml:space="preserve">Regional </w:t>
      </w:r>
      <w:r w:rsidRPr="00B65B6C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 w:hint="eastAsia"/>
          <w:sz w:val="18"/>
          <w:szCs w:val="18"/>
        </w:rPr>
        <w:t>ALY</w:t>
      </w:r>
      <w:r w:rsidRPr="00B65B6C">
        <w:rPr>
          <w:rFonts w:ascii="Times New Roman" w:hAnsi="Times New Roman" w:cs="Times New Roman"/>
          <w:sz w:val="18"/>
          <w:szCs w:val="18"/>
        </w:rPr>
        <w:t>s and AS</w:t>
      </w:r>
      <w:r>
        <w:rPr>
          <w:rFonts w:ascii="Times New Roman" w:hAnsi="Times New Roman" w:cs="Times New Roman" w:hint="eastAsia"/>
          <w:sz w:val="18"/>
          <w:szCs w:val="18"/>
        </w:rPr>
        <w:t>D</w:t>
      </w:r>
      <w:r w:rsidRPr="00B65B6C">
        <w:rPr>
          <w:rFonts w:ascii="Times New Roman" w:hAnsi="Times New Roman" w:cs="Times New Roman"/>
          <w:sz w:val="18"/>
          <w:szCs w:val="18"/>
        </w:rPr>
        <w:t xml:space="preserve">R of </w:t>
      </w:r>
      <w:r>
        <w:rPr>
          <w:rFonts w:ascii="Times New Roman" w:hAnsi="Times New Roman" w:cs="Times New Roman" w:hint="eastAsia"/>
          <w:sz w:val="18"/>
          <w:szCs w:val="18"/>
        </w:rPr>
        <w:t>lung cancer</w:t>
      </w:r>
      <w:r w:rsidRPr="00B65B6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a</w:t>
      </w:r>
      <w:r w:rsidRPr="00B65B6C">
        <w:rPr>
          <w:rFonts w:ascii="Times New Roman" w:hAnsi="Times New Roman" w:cs="Times New Roman"/>
          <w:sz w:val="18"/>
          <w:szCs w:val="18"/>
        </w:rPr>
        <w:t xml:space="preserve">ttributable </w:t>
      </w:r>
      <w:bookmarkStart w:id="1" w:name="OLE_LINK33"/>
      <w:r w:rsidRPr="00B65B6C">
        <w:rPr>
          <w:rFonts w:ascii="Times New Roman" w:hAnsi="Times New Roman" w:cs="Times New Roman"/>
          <w:sz w:val="18"/>
          <w:szCs w:val="18"/>
        </w:rPr>
        <w:t>to</w:t>
      </w:r>
      <w:r w:rsidRPr="00B65B6C">
        <w:rPr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d</w:t>
      </w:r>
      <w:r w:rsidRPr="00CE38E2">
        <w:rPr>
          <w:rFonts w:ascii="Times New Roman" w:hAnsi="Times New Roman" w:cs="Times New Roman"/>
          <w:sz w:val="18"/>
          <w:szCs w:val="18"/>
        </w:rPr>
        <w:t>iet low in fruits</w:t>
      </w:r>
      <w:r w:rsidRPr="00B65B6C">
        <w:rPr>
          <w:rFonts w:ascii="Times New Roman" w:hAnsi="Times New Roman" w:cs="Times New Roman"/>
          <w:sz w:val="18"/>
          <w:szCs w:val="18"/>
        </w:rPr>
        <w:t xml:space="preserve"> </w:t>
      </w:r>
      <w:bookmarkEnd w:id="1"/>
      <w:r w:rsidRPr="00B65B6C">
        <w:rPr>
          <w:rFonts w:ascii="Times New Roman" w:hAnsi="Times New Roman" w:cs="Times New Roman"/>
          <w:sz w:val="18"/>
          <w:szCs w:val="18"/>
        </w:rPr>
        <w:t>in 1990</w:t>
      </w:r>
      <w:r>
        <w:rPr>
          <w:rFonts w:ascii="Times New Roman" w:hAnsi="Times New Roman" w:cs="Times New Roman" w:hint="eastAsia"/>
          <w:sz w:val="18"/>
          <w:szCs w:val="18"/>
        </w:rPr>
        <w:t xml:space="preserve"> and </w:t>
      </w:r>
      <w:r w:rsidRPr="00B65B6C">
        <w:rPr>
          <w:rFonts w:ascii="Times New Roman" w:hAnsi="Times New Roman" w:cs="Times New Roman"/>
          <w:sz w:val="18"/>
          <w:szCs w:val="18"/>
        </w:rPr>
        <w:t>2021</w:t>
      </w:r>
      <w:r>
        <w:rPr>
          <w:rFonts w:ascii="Times New Roman" w:hAnsi="Times New Roman" w:cs="Times New Roman" w:hint="eastAsia"/>
          <w:sz w:val="18"/>
          <w:szCs w:val="18"/>
        </w:rPr>
        <w:t>, and EAPC of ASDR from 1990 to 2021</w:t>
      </w:r>
      <w:bookmarkEnd w:id="0"/>
    </w:p>
    <w:p w14:paraId="00DD8DF4" w14:textId="77777777" w:rsidR="00321B5F" w:rsidRPr="009B1990" w:rsidRDefault="00321B5F" w:rsidP="00321B5F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1990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Abbreviations: ASDR, age-standardized DALYs rate; CI, confidential interval; DALY, disability-adjusted life-year; EAPC, estimated annual percentage change; UI, uncertainty interval.</w:t>
      </w:r>
    </w:p>
    <w:p w14:paraId="3B384D23" w14:textId="77777777" w:rsidR="00A80426" w:rsidRPr="00321B5F" w:rsidRDefault="00A80426">
      <w:pPr>
        <w:rPr>
          <w:rFonts w:hint="eastAsia"/>
        </w:rPr>
      </w:pPr>
    </w:p>
    <w:sectPr w:rsidR="00A80426" w:rsidRPr="00321B5F" w:rsidSect="00321B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2507" w14:textId="77777777" w:rsidR="00534D62" w:rsidRDefault="00534D62" w:rsidP="00321B5F">
      <w:pPr>
        <w:rPr>
          <w:rFonts w:hint="eastAsia"/>
        </w:rPr>
      </w:pPr>
      <w:r>
        <w:separator/>
      </w:r>
    </w:p>
  </w:endnote>
  <w:endnote w:type="continuationSeparator" w:id="0">
    <w:p w14:paraId="65666BFE" w14:textId="77777777" w:rsidR="00534D62" w:rsidRDefault="00534D62" w:rsidP="00321B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77F6" w14:textId="77777777" w:rsidR="00534D62" w:rsidRDefault="00534D62" w:rsidP="00321B5F">
      <w:pPr>
        <w:rPr>
          <w:rFonts w:hint="eastAsia"/>
        </w:rPr>
      </w:pPr>
      <w:r>
        <w:separator/>
      </w:r>
    </w:p>
  </w:footnote>
  <w:footnote w:type="continuationSeparator" w:id="0">
    <w:p w14:paraId="0C9D9D99" w14:textId="77777777" w:rsidR="00534D62" w:rsidRDefault="00534D62" w:rsidP="00321B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B3"/>
    <w:rsid w:val="00086ED8"/>
    <w:rsid w:val="00321B5F"/>
    <w:rsid w:val="00534D62"/>
    <w:rsid w:val="00896BFB"/>
    <w:rsid w:val="008A6D94"/>
    <w:rsid w:val="00A80426"/>
    <w:rsid w:val="00A8338B"/>
    <w:rsid w:val="00E14359"/>
    <w:rsid w:val="00F3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2767"/>
  <w15:chartTrackingRefBased/>
  <w15:docId w15:val="{9BA22952-F89E-46E9-9EEF-69AFD933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B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1B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B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B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21B5F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32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钰莹 相</dc:creator>
  <cp:keywords/>
  <dc:description/>
  <cp:lastModifiedBy>钰莹 相</cp:lastModifiedBy>
  <cp:revision>2</cp:revision>
  <dcterms:created xsi:type="dcterms:W3CDTF">2025-03-06T13:30:00Z</dcterms:created>
  <dcterms:modified xsi:type="dcterms:W3CDTF">2025-03-06T13:31:00Z</dcterms:modified>
</cp:coreProperties>
</file>