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6825" w14:textId="5C879FE7" w:rsidR="00B04EE4" w:rsidRDefault="00B50783">
      <w:pPr>
        <w:rPr>
          <w:rFonts w:ascii="Times New Roman" w:hAnsi="Times New Roman"/>
          <w:b/>
          <w:bCs/>
          <w:kern w:val="28"/>
          <w:szCs w:val="24"/>
        </w:rPr>
      </w:pPr>
      <w:r w:rsidRPr="00121B37">
        <w:rPr>
          <w:rFonts w:ascii="Times New Roman" w:hAnsi="Times New Roman"/>
          <w:b/>
          <w:bCs/>
          <w:szCs w:val="24"/>
        </w:rPr>
        <w:t xml:space="preserve">Additional File 2: </w:t>
      </w:r>
      <w:r w:rsidRPr="00121B37">
        <w:rPr>
          <w:rFonts w:ascii="Times New Roman" w:hAnsi="Times New Roman"/>
          <w:b/>
          <w:bCs/>
          <w:kern w:val="28"/>
          <w:szCs w:val="24"/>
        </w:rPr>
        <w:t>List of Therapeutic Indications Included in Analysis (N = 140)</w:t>
      </w:r>
    </w:p>
    <w:tbl>
      <w:tblPr>
        <w:tblW w:w="5000" w:type="pct"/>
        <w:tblBorders>
          <w:top w:val="single" w:sz="12" w:space="0" w:color="000000"/>
          <w:bottom w:val="single" w:sz="12" w:space="0" w:color="000000"/>
          <w:insideH w:val="single" w:sz="2" w:space="0" w:color="DDDDDD"/>
        </w:tblBorders>
        <w:tblLook w:val="0000" w:firstRow="0" w:lastRow="0" w:firstColumn="0" w:lastColumn="0" w:noHBand="0" w:noVBand="0"/>
      </w:tblPr>
      <w:tblGrid>
        <w:gridCol w:w="805"/>
        <w:gridCol w:w="2536"/>
        <w:gridCol w:w="1138"/>
        <w:gridCol w:w="4987"/>
        <w:gridCol w:w="1498"/>
        <w:gridCol w:w="1996"/>
      </w:tblGrid>
      <w:tr w:rsidR="00B50783" w:rsidRPr="00B50783" w14:paraId="6CA55788" w14:textId="77777777" w:rsidTr="00B50783">
        <w:trPr>
          <w:tblHeader/>
        </w:trPr>
        <w:tc>
          <w:tcPr>
            <w:tcW w:w="310" w:type="pct"/>
            <w:tcBorders>
              <w:top w:val="single" w:sz="12" w:space="0" w:color="000000"/>
              <w:bottom w:val="nil"/>
            </w:tcBorders>
            <w:shd w:val="clear" w:color="auto" w:fill="E6E6E6"/>
            <w:vAlign w:val="bottom"/>
          </w:tcPr>
          <w:p w14:paraId="09AF6B6F"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Index</w:t>
            </w:r>
          </w:p>
        </w:tc>
        <w:tc>
          <w:tcPr>
            <w:tcW w:w="978" w:type="pct"/>
            <w:tcBorders>
              <w:top w:val="single" w:sz="12" w:space="0" w:color="000000"/>
              <w:bottom w:val="nil"/>
            </w:tcBorders>
            <w:shd w:val="clear" w:color="auto" w:fill="E6E6E6"/>
            <w:vAlign w:val="bottom"/>
          </w:tcPr>
          <w:p w14:paraId="29B9267E"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Brand name / generic name</w:t>
            </w:r>
          </w:p>
        </w:tc>
        <w:tc>
          <w:tcPr>
            <w:tcW w:w="439" w:type="pct"/>
            <w:tcBorders>
              <w:top w:val="single" w:sz="12" w:space="0" w:color="000000"/>
              <w:bottom w:val="nil"/>
            </w:tcBorders>
            <w:shd w:val="clear" w:color="auto" w:fill="E6E6E6"/>
            <w:vAlign w:val="bottom"/>
          </w:tcPr>
          <w:p w14:paraId="3F0666D9"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Year of approval</w:t>
            </w:r>
          </w:p>
        </w:tc>
        <w:tc>
          <w:tcPr>
            <w:tcW w:w="1924" w:type="pct"/>
            <w:tcBorders>
              <w:top w:val="single" w:sz="12" w:space="0" w:color="000000"/>
              <w:bottom w:val="nil"/>
            </w:tcBorders>
            <w:shd w:val="clear" w:color="auto" w:fill="E6E6E6"/>
            <w:vAlign w:val="bottom"/>
          </w:tcPr>
          <w:p w14:paraId="73A459B6"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 xml:space="preserve">Therapeutic indication as published by the </w:t>
            </w:r>
            <w:proofErr w:type="spellStart"/>
            <w:r w:rsidRPr="00B50783">
              <w:rPr>
                <w:rFonts w:ascii="Times New Roman" w:eastAsia="Times New Roman" w:hAnsi="Times New Roman" w:cs="Times New Roman"/>
                <w:b/>
                <w:bCs/>
                <w:kern w:val="0"/>
                <w:szCs w:val="24"/>
                <w:lang w:val="en-US"/>
                <w14:ligatures w14:val="none"/>
              </w:rPr>
              <w:t>EMA</w:t>
            </w:r>
            <w:r w:rsidRPr="00B50783">
              <w:rPr>
                <w:rFonts w:ascii="Times New Roman" w:eastAsia="Times New Roman" w:hAnsi="Times New Roman" w:cs="Times New Roman"/>
                <w:b/>
                <w:bCs/>
                <w:kern w:val="0"/>
                <w:szCs w:val="24"/>
                <w:vertAlign w:val="superscript"/>
                <w:lang w:val="en-US"/>
                <w14:ligatures w14:val="none"/>
              </w:rPr>
              <w:t>a</w:t>
            </w:r>
            <w:proofErr w:type="spellEnd"/>
          </w:p>
        </w:tc>
        <w:tc>
          <w:tcPr>
            <w:tcW w:w="578" w:type="pct"/>
            <w:tcBorders>
              <w:top w:val="single" w:sz="12" w:space="0" w:color="000000"/>
              <w:bottom w:val="nil"/>
            </w:tcBorders>
            <w:shd w:val="clear" w:color="auto" w:fill="E6E6E6"/>
            <w:vAlign w:val="bottom"/>
          </w:tcPr>
          <w:p w14:paraId="031294E1"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PRO data in the PAR</w:t>
            </w:r>
          </w:p>
        </w:tc>
        <w:tc>
          <w:tcPr>
            <w:tcW w:w="770" w:type="pct"/>
            <w:tcBorders>
              <w:top w:val="single" w:sz="12" w:space="0" w:color="000000"/>
              <w:bottom w:val="nil"/>
            </w:tcBorders>
            <w:shd w:val="clear" w:color="auto" w:fill="E6E6E6"/>
          </w:tcPr>
          <w:p w14:paraId="7AE635A8" w14:textId="77777777" w:rsidR="00B50783" w:rsidRPr="00B50783" w:rsidRDefault="00B50783" w:rsidP="00B50783">
            <w:pPr>
              <w:spacing w:before="120" w:after="40" w:line="276" w:lineRule="auto"/>
              <w:rPr>
                <w:rFonts w:ascii="Times New Roman" w:eastAsia="Times New Roman" w:hAnsi="Times New Roman" w:cs="Times New Roman"/>
                <w:b/>
                <w:bCs/>
                <w:kern w:val="0"/>
                <w:szCs w:val="24"/>
                <w:lang w:val="en-US"/>
                <w14:ligatures w14:val="none"/>
              </w:rPr>
            </w:pPr>
            <w:r w:rsidRPr="00B50783">
              <w:rPr>
                <w:rFonts w:ascii="Times New Roman" w:eastAsia="Times New Roman" w:hAnsi="Times New Roman" w:cs="Times New Roman"/>
                <w:b/>
                <w:bCs/>
                <w:kern w:val="0"/>
                <w:szCs w:val="24"/>
                <w:lang w:val="en-US"/>
                <w14:ligatures w14:val="none"/>
              </w:rPr>
              <w:t>PRO-related statement  in the SmPC and/or package leaflet</w:t>
            </w:r>
          </w:p>
        </w:tc>
      </w:tr>
      <w:tr w:rsidR="00B50783" w:rsidRPr="00B50783" w14:paraId="1056831C" w14:textId="77777777" w:rsidTr="00B50783">
        <w:trPr>
          <w:trHeight w:val="80"/>
        </w:trPr>
        <w:tc>
          <w:tcPr>
            <w:tcW w:w="310" w:type="pct"/>
            <w:tcBorders>
              <w:top w:val="nil"/>
              <w:bottom w:val="nil"/>
            </w:tcBorders>
            <w:shd w:val="clear" w:color="auto" w:fill="FFFFFF"/>
          </w:tcPr>
          <w:p w14:paraId="1E1BE3B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w:t>
            </w:r>
          </w:p>
        </w:tc>
        <w:tc>
          <w:tcPr>
            <w:tcW w:w="978" w:type="pct"/>
            <w:tcBorders>
              <w:top w:val="nil"/>
              <w:bottom w:val="nil"/>
            </w:tcBorders>
            <w:shd w:val="clear" w:color="auto" w:fill="FFFFFF"/>
          </w:tcPr>
          <w:p w14:paraId="2EFC695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Aimovig / </w:t>
            </w:r>
            <w:proofErr w:type="spellStart"/>
            <w:r w:rsidRPr="00B50783">
              <w:rPr>
                <w:rFonts w:ascii="Times New Roman" w:eastAsia="Times New Roman" w:hAnsi="Times New Roman" w:cs="Times New Roman"/>
                <w:kern w:val="0"/>
                <w:szCs w:val="24"/>
                <w:lang w:val="en-US"/>
                <w14:ligatures w14:val="none"/>
              </w:rPr>
              <w:t>erenumab</w:t>
            </w:r>
            <w:proofErr w:type="spellEnd"/>
          </w:p>
        </w:tc>
        <w:tc>
          <w:tcPr>
            <w:tcW w:w="439" w:type="pct"/>
            <w:tcBorders>
              <w:top w:val="nil"/>
              <w:bottom w:val="nil"/>
            </w:tcBorders>
            <w:shd w:val="clear" w:color="auto" w:fill="FFFFFF"/>
          </w:tcPr>
          <w:p w14:paraId="24629B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tcBorders>
              <w:top w:val="nil"/>
              <w:bottom w:val="nil"/>
            </w:tcBorders>
            <w:shd w:val="clear" w:color="auto" w:fill="FFFFFF"/>
          </w:tcPr>
          <w:p w14:paraId="75F5713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Aimovig is indicated for prophylaxis of migraine in adults who have at least 4 migraine days per month.</w:t>
            </w:r>
          </w:p>
        </w:tc>
        <w:tc>
          <w:tcPr>
            <w:tcW w:w="578" w:type="pct"/>
            <w:tcBorders>
              <w:top w:val="nil"/>
              <w:bottom w:val="nil"/>
            </w:tcBorders>
            <w:shd w:val="clear" w:color="auto" w:fill="FFFFFF"/>
            <w:vAlign w:val="center"/>
          </w:tcPr>
          <w:p w14:paraId="64054FC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tcBorders>
              <w:top w:val="nil"/>
              <w:bottom w:val="nil"/>
            </w:tcBorders>
            <w:shd w:val="clear" w:color="auto" w:fill="FFFFFF"/>
            <w:vAlign w:val="center"/>
          </w:tcPr>
          <w:p w14:paraId="3AD173D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9FCABA0" w14:textId="77777777" w:rsidTr="00B50783">
        <w:trPr>
          <w:trHeight w:val="80"/>
        </w:trPr>
        <w:tc>
          <w:tcPr>
            <w:tcW w:w="310" w:type="pct"/>
            <w:tcBorders>
              <w:top w:val="nil"/>
            </w:tcBorders>
            <w:shd w:val="clear" w:color="auto" w:fill="FFFFFF"/>
          </w:tcPr>
          <w:p w14:paraId="61F087E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w:t>
            </w:r>
          </w:p>
        </w:tc>
        <w:tc>
          <w:tcPr>
            <w:tcW w:w="978" w:type="pct"/>
            <w:tcBorders>
              <w:top w:val="nil"/>
            </w:tcBorders>
            <w:shd w:val="clear" w:color="auto" w:fill="FFFFFF"/>
          </w:tcPr>
          <w:p w14:paraId="6399EA9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Alpivab</w:t>
            </w:r>
            <w:proofErr w:type="spellEnd"/>
            <w:r w:rsidRPr="00B50783">
              <w:rPr>
                <w:rFonts w:ascii="Times New Roman" w:eastAsia="Times New Roman" w:hAnsi="Times New Roman" w:cs="Times New Roman"/>
                <w:kern w:val="0"/>
                <w:szCs w:val="24"/>
                <w:lang w:val="en-US"/>
                <w14:ligatures w14:val="none"/>
              </w:rPr>
              <w:t xml:space="preserve"> / peramivir</w:t>
            </w:r>
          </w:p>
        </w:tc>
        <w:tc>
          <w:tcPr>
            <w:tcW w:w="439" w:type="pct"/>
            <w:tcBorders>
              <w:top w:val="nil"/>
            </w:tcBorders>
            <w:shd w:val="clear" w:color="auto" w:fill="FFFFFF"/>
          </w:tcPr>
          <w:p w14:paraId="22C904D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tcBorders>
              <w:top w:val="nil"/>
            </w:tcBorders>
            <w:shd w:val="clear" w:color="auto" w:fill="FFFFFF"/>
          </w:tcPr>
          <w:p w14:paraId="14CA594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Alpivab</w:t>
            </w:r>
            <w:proofErr w:type="spellEnd"/>
            <w:r w:rsidRPr="00B50783">
              <w:rPr>
                <w:rFonts w:ascii="Times New Roman" w:eastAsia="Times New Roman" w:hAnsi="Times New Roman" w:cs="Times New Roman"/>
                <w:kern w:val="0"/>
                <w:szCs w:val="24"/>
                <w:lang w:val="en-US"/>
                <w14:ligatures w14:val="none"/>
              </w:rPr>
              <w:t xml:space="preserve"> is indicated for the treatment of uncomplicated influenza in adults and children from the age of 2 years</w:t>
            </w:r>
          </w:p>
        </w:tc>
        <w:tc>
          <w:tcPr>
            <w:tcW w:w="578" w:type="pct"/>
            <w:tcBorders>
              <w:top w:val="nil"/>
            </w:tcBorders>
            <w:shd w:val="clear" w:color="auto" w:fill="FFFFFF"/>
            <w:vAlign w:val="center"/>
          </w:tcPr>
          <w:p w14:paraId="31CF0D9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tcBorders>
              <w:top w:val="nil"/>
            </w:tcBorders>
            <w:shd w:val="clear" w:color="auto" w:fill="FFFFFF"/>
            <w:vAlign w:val="center"/>
          </w:tcPr>
          <w:p w14:paraId="6F4876A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2610237" w14:textId="77777777" w:rsidTr="00B50783">
        <w:trPr>
          <w:trHeight w:val="80"/>
        </w:trPr>
        <w:tc>
          <w:tcPr>
            <w:tcW w:w="310" w:type="pct"/>
            <w:shd w:val="clear" w:color="auto" w:fill="FFFFFF"/>
          </w:tcPr>
          <w:p w14:paraId="7D50F38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w:t>
            </w:r>
          </w:p>
        </w:tc>
        <w:tc>
          <w:tcPr>
            <w:tcW w:w="978" w:type="pct"/>
            <w:shd w:val="clear" w:color="auto" w:fill="FFFFFF"/>
          </w:tcPr>
          <w:p w14:paraId="259CBE5F" w14:textId="77777777" w:rsidR="00B50783" w:rsidRPr="00B50783" w:rsidRDefault="00B50783" w:rsidP="00B50783">
            <w:pPr>
              <w:spacing w:before="40" w:after="40"/>
              <w:rPr>
                <w:rFonts w:ascii="Times New Roman" w:eastAsia="Times New Roman" w:hAnsi="Times New Roman" w:cs="Times New Roman"/>
                <w:kern w:val="0"/>
                <w:szCs w:val="24"/>
                <w:lang w:val="es-US"/>
                <w14:ligatures w14:val="none"/>
              </w:rPr>
            </w:pPr>
            <w:proofErr w:type="spellStart"/>
            <w:r w:rsidRPr="00B50783">
              <w:rPr>
                <w:rFonts w:ascii="Times New Roman" w:eastAsia="Times New Roman" w:hAnsi="Times New Roman" w:cs="Times New Roman"/>
                <w:kern w:val="0"/>
                <w:szCs w:val="24"/>
                <w:lang w:val="es-US"/>
                <w14:ligatures w14:val="none"/>
              </w:rPr>
              <w:t>Biktarvy</w:t>
            </w:r>
            <w:proofErr w:type="spellEnd"/>
            <w:r w:rsidRPr="00B50783">
              <w:rPr>
                <w:rFonts w:ascii="Times New Roman" w:eastAsia="Times New Roman" w:hAnsi="Times New Roman" w:cs="Times New Roman"/>
                <w:kern w:val="0"/>
                <w:szCs w:val="24"/>
                <w:lang w:val="es-US"/>
                <w14:ligatures w14:val="none"/>
              </w:rPr>
              <w:t xml:space="preserve"> / </w:t>
            </w:r>
            <w:proofErr w:type="spellStart"/>
            <w:r w:rsidRPr="00B50783">
              <w:rPr>
                <w:rFonts w:ascii="Times New Roman" w:eastAsia="Times New Roman" w:hAnsi="Times New Roman" w:cs="Times New Roman"/>
                <w:kern w:val="0"/>
                <w:szCs w:val="24"/>
                <w:lang w:val="es-US"/>
                <w14:ligatures w14:val="none"/>
              </w:rPr>
              <w:t>bictegravir</w:t>
            </w:r>
            <w:proofErr w:type="spellEnd"/>
            <w:r w:rsidRPr="00B50783">
              <w:rPr>
                <w:rFonts w:ascii="Times New Roman" w:eastAsia="Times New Roman" w:hAnsi="Times New Roman" w:cs="Times New Roman"/>
                <w:kern w:val="0"/>
                <w:szCs w:val="24"/>
                <w:lang w:val="es-US"/>
                <w14:ligatures w14:val="none"/>
              </w:rPr>
              <w:t xml:space="preserve">, </w:t>
            </w:r>
            <w:proofErr w:type="spellStart"/>
            <w:r w:rsidRPr="00B50783">
              <w:rPr>
                <w:rFonts w:ascii="Times New Roman" w:eastAsia="Times New Roman" w:hAnsi="Times New Roman" w:cs="Times New Roman"/>
                <w:kern w:val="0"/>
                <w:szCs w:val="24"/>
                <w:lang w:val="es-US"/>
                <w14:ligatures w14:val="none"/>
              </w:rPr>
              <w:t>emtricitabine</w:t>
            </w:r>
            <w:proofErr w:type="spellEnd"/>
            <w:r w:rsidRPr="00B50783">
              <w:rPr>
                <w:rFonts w:ascii="Times New Roman" w:eastAsia="Times New Roman" w:hAnsi="Times New Roman" w:cs="Times New Roman"/>
                <w:kern w:val="0"/>
                <w:szCs w:val="24"/>
                <w:lang w:val="es-US"/>
                <w14:ligatures w14:val="none"/>
              </w:rPr>
              <w:t xml:space="preserve">, </w:t>
            </w:r>
            <w:proofErr w:type="spellStart"/>
            <w:r w:rsidRPr="00B50783">
              <w:rPr>
                <w:rFonts w:ascii="Times New Roman" w:eastAsia="Times New Roman" w:hAnsi="Times New Roman" w:cs="Times New Roman"/>
                <w:kern w:val="0"/>
                <w:szCs w:val="24"/>
                <w:lang w:val="es-US"/>
                <w14:ligatures w14:val="none"/>
              </w:rPr>
              <w:t>tenofovir</w:t>
            </w:r>
            <w:proofErr w:type="spellEnd"/>
            <w:r w:rsidRPr="00B50783">
              <w:rPr>
                <w:rFonts w:ascii="Times New Roman" w:eastAsia="Times New Roman" w:hAnsi="Times New Roman" w:cs="Times New Roman"/>
                <w:kern w:val="0"/>
                <w:szCs w:val="24"/>
                <w:lang w:val="es-US"/>
                <w14:ligatures w14:val="none"/>
              </w:rPr>
              <w:t xml:space="preserve"> </w:t>
            </w:r>
            <w:proofErr w:type="spellStart"/>
            <w:r w:rsidRPr="00B50783">
              <w:rPr>
                <w:rFonts w:ascii="Times New Roman" w:eastAsia="Times New Roman" w:hAnsi="Times New Roman" w:cs="Times New Roman"/>
                <w:kern w:val="0"/>
                <w:szCs w:val="24"/>
                <w:lang w:val="es-US"/>
                <w14:ligatures w14:val="none"/>
              </w:rPr>
              <w:t>alafenamide</w:t>
            </w:r>
            <w:proofErr w:type="spellEnd"/>
          </w:p>
        </w:tc>
        <w:tc>
          <w:tcPr>
            <w:tcW w:w="439" w:type="pct"/>
            <w:shd w:val="clear" w:color="auto" w:fill="FFFFFF"/>
          </w:tcPr>
          <w:p w14:paraId="093FFB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769033C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Biktarvy</w:t>
            </w:r>
            <w:proofErr w:type="spellEnd"/>
            <w:r w:rsidRPr="00B50783">
              <w:rPr>
                <w:rFonts w:ascii="Times New Roman" w:eastAsia="Times New Roman" w:hAnsi="Times New Roman" w:cs="Times New Roman"/>
                <w:kern w:val="0"/>
                <w:szCs w:val="24"/>
                <w:lang w:val="en-US"/>
                <w14:ligatures w14:val="none"/>
              </w:rPr>
              <w:t xml:space="preserve"> is indicated for the treatment of human immunodeficiency virus-1 (HIV-1) infection in adults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at least 2 years of age and weighing at least 14 kg without present or past evidence of viral resistance to the integrase inhibitor class, emtricitabine or tenofovir (see Section 5.1)</w:t>
            </w:r>
          </w:p>
        </w:tc>
        <w:tc>
          <w:tcPr>
            <w:tcW w:w="578" w:type="pct"/>
            <w:shd w:val="clear" w:color="auto" w:fill="FFFFFF"/>
            <w:vAlign w:val="center"/>
          </w:tcPr>
          <w:p w14:paraId="151F9A1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866FF6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DFE8607" w14:textId="77777777" w:rsidTr="00B50783">
        <w:trPr>
          <w:trHeight w:val="80"/>
        </w:trPr>
        <w:tc>
          <w:tcPr>
            <w:tcW w:w="310" w:type="pct"/>
            <w:shd w:val="clear" w:color="auto" w:fill="FFFFFF"/>
          </w:tcPr>
          <w:p w14:paraId="7E9EABC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w:t>
            </w:r>
          </w:p>
        </w:tc>
        <w:tc>
          <w:tcPr>
            <w:tcW w:w="978" w:type="pct"/>
            <w:shd w:val="clear" w:color="auto" w:fill="FFFFFF"/>
          </w:tcPr>
          <w:p w14:paraId="282FF8A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Cablivi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caplacizumab</w:t>
            </w:r>
            <w:proofErr w:type="spellEnd"/>
          </w:p>
        </w:tc>
        <w:tc>
          <w:tcPr>
            <w:tcW w:w="439" w:type="pct"/>
            <w:shd w:val="clear" w:color="auto" w:fill="FFFFFF"/>
          </w:tcPr>
          <w:p w14:paraId="5363347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1FDFFD7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Cablivi</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and adolescents of 12 years of age and older weighing at least 40 kg experiencing an episode of acquired thrombotic thrombocytopenic purpura (</w:t>
            </w:r>
            <w:proofErr w:type="spellStart"/>
            <w:r w:rsidRPr="00B50783">
              <w:rPr>
                <w:rFonts w:ascii="Times New Roman" w:eastAsia="Times New Roman" w:hAnsi="Times New Roman" w:cs="Times New Roman"/>
                <w:kern w:val="0"/>
                <w:szCs w:val="24"/>
                <w:lang w:val="en-US"/>
                <w14:ligatures w14:val="none"/>
              </w:rPr>
              <w:t>aTTP</w:t>
            </w:r>
            <w:proofErr w:type="spellEnd"/>
            <w:r w:rsidRPr="00B50783">
              <w:rPr>
                <w:rFonts w:ascii="Times New Roman" w:eastAsia="Times New Roman" w:hAnsi="Times New Roman" w:cs="Times New Roman"/>
                <w:kern w:val="0"/>
                <w:szCs w:val="24"/>
                <w:lang w:val="en-US"/>
                <w14:ligatures w14:val="none"/>
              </w:rPr>
              <w:t xml:space="preserve">), in conjunction with plasma exchange and immunosuppression. </w:t>
            </w:r>
          </w:p>
        </w:tc>
        <w:tc>
          <w:tcPr>
            <w:tcW w:w="578" w:type="pct"/>
            <w:shd w:val="clear" w:color="auto" w:fill="FFFFFF"/>
            <w:vAlign w:val="center"/>
          </w:tcPr>
          <w:p w14:paraId="6F0A8D7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02E2485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31E9E3B" w14:textId="77777777" w:rsidTr="00B50783">
        <w:trPr>
          <w:trHeight w:val="80"/>
        </w:trPr>
        <w:tc>
          <w:tcPr>
            <w:tcW w:w="310" w:type="pct"/>
            <w:shd w:val="clear" w:color="auto" w:fill="FFFFFF"/>
          </w:tcPr>
          <w:p w14:paraId="6868928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5</w:t>
            </w:r>
          </w:p>
        </w:tc>
        <w:tc>
          <w:tcPr>
            <w:tcW w:w="978" w:type="pct"/>
            <w:shd w:val="clear" w:color="auto" w:fill="FFFFFF"/>
          </w:tcPr>
          <w:p w14:paraId="0EC97F83" w14:textId="77777777" w:rsidR="00B50783" w:rsidRPr="00B50783" w:rsidRDefault="00B50783" w:rsidP="00B50783">
            <w:pPr>
              <w:spacing w:before="40" w:after="40"/>
              <w:rPr>
                <w:rFonts w:ascii="Times New Roman" w:eastAsia="Times New Roman" w:hAnsi="Times New Roman" w:cs="Times New Roman"/>
                <w:kern w:val="0"/>
                <w:szCs w:val="24"/>
                <w:lang w:val="it-IT"/>
                <w14:ligatures w14:val="none"/>
              </w:rPr>
            </w:pPr>
            <w:proofErr w:type="spellStart"/>
            <w:r w:rsidRPr="00B50783">
              <w:rPr>
                <w:rFonts w:ascii="Times New Roman" w:eastAsia="Times New Roman" w:hAnsi="Times New Roman" w:cs="Times New Roman"/>
                <w:kern w:val="0"/>
                <w:szCs w:val="24"/>
                <w:lang w:val="it-IT"/>
                <w14:ligatures w14:val="none"/>
              </w:rPr>
              <w:t>Pifeltro</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Delstrigo</w:t>
            </w:r>
            <w:proofErr w:type="spellEnd"/>
            <w:r w:rsidRPr="00B50783">
              <w:rPr>
                <w:rFonts w:ascii="Times New Roman" w:eastAsia="Times New Roman" w:hAnsi="Times New Roman" w:cs="Times New Roman"/>
                <w:kern w:val="0"/>
                <w:szCs w:val="24"/>
                <w:lang w:val="it-IT"/>
                <w14:ligatures w14:val="none"/>
              </w:rPr>
              <w:t xml:space="preserve"> / </w:t>
            </w:r>
            <w:proofErr w:type="spellStart"/>
            <w:r w:rsidRPr="00B50783">
              <w:rPr>
                <w:rFonts w:ascii="Times New Roman" w:eastAsia="Times New Roman" w:hAnsi="Times New Roman" w:cs="Times New Roman"/>
                <w:kern w:val="0"/>
                <w:szCs w:val="24"/>
                <w:lang w:val="it-IT"/>
                <w14:ligatures w14:val="none"/>
              </w:rPr>
              <w:t>doravirine</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doravirine</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lamivudine</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tenofovir</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disoproxil</w:t>
            </w:r>
            <w:proofErr w:type="spellEnd"/>
          </w:p>
        </w:tc>
        <w:tc>
          <w:tcPr>
            <w:tcW w:w="439" w:type="pct"/>
            <w:shd w:val="clear" w:color="auto" w:fill="FFFFFF"/>
          </w:tcPr>
          <w:p w14:paraId="632D88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64E7D8E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Delstrigo</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infected with HIV-1 without past or present evidence of resistance to the NNRTI class, lamivudine, or tenofovir (see Sections 4.4 and 5.1). </w:t>
            </w:r>
            <w:proofErr w:type="spellStart"/>
            <w:r w:rsidRPr="00B50783">
              <w:rPr>
                <w:rFonts w:ascii="Times New Roman" w:eastAsia="Times New Roman" w:hAnsi="Times New Roman" w:cs="Times New Roman"/>
                <w:kern w:val="0"/>
                <w:szCs w:val="24"/>
                <w:lang w:val="en-US"/>
                <w14:ligatures w14:val="none"/>
              </w:rPr>
              <w:t>Delstrigo</w:t>
            </w:r>
            <w:proofErr w:type="spellEnd"/>
            <w:r w:rsidRPr="00B50783">
              <w:rPr>
                <w:rFonts w:ascii="Times New Roman" w:eastAsia="Times New Roman" w:hAnsi="Times New Roman" w:cs="Times New Roman"/>
                <w:kern w:val="0"/>
                <w:szCs w:val="24"/>
                <w:lang w:val="en-US"/>
                <w14:ligatures w14:val="none"/>
              </w:rPr>
              <w:t xml:space="preserve"> is also indicated for the treatment of adolescents aged 12 years and older weighing at least 35 kg who are infected with HIV-1 without past or present evidence of resistance to the NNRTI class, lamivudine, or tenofovir and who have experienced toxicities which preclude the use of other regimens that do not contain tenofovir disoproxil (see Sections 4.4 and 5.1).</w:t>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kern w:val="0"/>
                <w:szCs w:val="24"/>
                <w:lang w:val="en-US"/>
                <w14:ligatures w14:val="none"/>
              </w:rPr>
              <w:br/>
            </w:r>
            <w:proofErr w:type="spellStart"/>
            <w:r w:rsidRPr="00B50783">
              <w:rPr>
                <w:rFonts w:ascii="Times New Roman" w:eastAsia="Times New Roman" w:hAnsi="Times New Roman" w:cs="Times New Roman"/>
                <w:kern w:val="0"/>
                <w:szCs w:val="24"/>
                <w:lang w:val="en-US"/>
                <w14:ligatures w14:val="none"/>
              </w:rPr>
              <w:t>Pifeltro</w:t>
            </w:r>
            <w:proofErr w:type="spellEnd"/>
            <w:r w:rsidRPr="00B50783">
              <w:rPr>
                <w:rFonts w:ascii="Times New Roman" w:eastAsia="Times New Roman" w:hAnsi="Times New Roman" w:cs="Times New Roman"/>
                <w:kern w:val="0"/>
                <w:szCs w:val="24"/>
                <w:lang w:val="en-US"/>
                <w14:ligatures w14:val="none"/>
              </w:rPr>
              <w:t xml:space="preserve"> is indicated, in combination with other antiretroviral medicinal products, for the treatment of adults, and adolescents aged 12 years and older weighing at least 35 kg infected with HIV-1 without past or present evidence of resistance to the NNRTI class (see Sections 4.4 and 5.1)</w:t>
            </w:r>
          </w:p>
        </w:tc>
        <w:tc>
          <w:tcPr>
            <w:tcW w:w="578" w:type="pct"/>
            <w:shd w:val="clear" w:color="auto" w:fill="FFFFFF"/>
            <w:vAlign w:val="center"/>
          </w:tcPr>
          <w:p w14:paraId="2D7806B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0A7095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F87983C" w14:textId="77777777" w:rsidTr="00B50783">
        <w:trPr>
          <w:trHeight w:val="80"/>
        </w:trPr>
        <w:tc>
          <w:tcPr>
            <w:tcW w:w="310" w:type="pct"/>
            <w:shd w:val="clear" w:color="auto" w:fill="FFFFFF"/>
          </w:tcPr>
          <w:p w14:paraId="58A923D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w:t>
            </w:r>
          </w:p>
        </w:tc>
        <w:tc>
          <w:tcPr>
            <w:tcW w:w="978" w:type="pct"/>
            <w:shd w:val="clear" w:color="auto" w:fill="FFFFFF"/>
          </w:tcPr>
          <w:p w14:paraId="6BD1945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Dengvaxia</w:t>
            </w:r>
            <w:proofErr w:type="spellEnd"/>
            <w:r w:rsidRPr="00B50783">
              <w:rPr>
                <w:rFonts w:ascii="Times New Roman" w:eastAsia="Times New Roman" w:hAnsi="Times New Roman" w:cs="Times New Roman"/>
                <w:kern w:val="0"/>
                <w:szCs w:val="24"/>
                <w:lang w:val="en-US"/>
                <w14:ligatures w14:val="none"/>
              </w:rPr>
              <w:t xml:space="preserve"> / dengue tetravalent vaccine</w:t>
            </w:r>
          </w:p>
        </w:tc>
        <w:tc>
          <w:tcPr>
            <w:tcW w:w="439" w:type="pct"/>
            <w:shd w:val="clear" w:color="auto" w:fill="FFFFFF"/>
          </w:tcPr>
          <w:p w14:paraId="6235FE7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4C70021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Dengvaxia</w:t>
            </w:r>
            <w:proofErr w:type="spellEnd"/>
            <w:r w:rsidRPr="00B50783">
              <w:rPr>
                <w:rFonts w:ascii="Times New Roman" w:eastAsia="Times New Roman" w:hAnsi="Times New Roman" w:cs="Times New Roman"/>
                <w:kern w:val="0"/>
                <w:szCs w:val="24"/>
                <w:lang w:val="en-US"/>
                <w14:ligatures w14:val="none"/>
              </w:rPr>
              <w:t xml:space="preserve"> is indicated for the prevention of dengue disease caused by dengue virus serotypes </w:t>
            </w:r>
            <w:r w:rsidRPr="00B50783">
              <w:rPr>
                <w:rFonts w:ascii="Times New Roman" w:eastAsia="Times New Roman" w:hAnsi="Times New Roman" w:cs="Times New Roman"/>
                <w:kern w:val="0"/>
                <w:szCs w:val="24"/>
                <w:lang w:val="en-US"/>
                <w14:ligatures w14:val="none"/>
              </w:rPr>
              <w:lastRenderedPageBreak/>
              <w:t xml:space="preserve">1, 2, 3 and 4 in individuals 6 to 45 years of age with test-confirmed previous dengue infection </w:t>
            </w:r>
          </w:p>
        </w:tc>
        <w:tc>
          <w:tcPr>
            <w:tcW w:w="578" w:type="pct"/>
            <w:shd w:val="clear" w:color="auto" w:fill="FFFFFF"/>
            <w:vAlign w:val="center"/>
          </w:tcPr>
          <w:p w14:paraId="000DAEB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27F43AF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FCA8F16" w14:textId="77777777" w:rsidTr="00B50783">
        <w:trPr>
          <w:trHeight w:val="80"/>
        </w:trPr>
        <w:tc>
          <w:tcPr>
            <w:tcW w:w="310" w:type="pct"/>
            <w:shd w:val="clear" w:color="auto" w:fill="FFFFFF"/>
          </w:tcPr>
          <w:p w14:paraId="6FE810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w:t>
            </w:r>
          </w:p>
        </w:tc>
        <w:tc>
          <w:tcPr>
            <w:tcW w:w="978" w:type="pct"/>
            <w:shd w:val="clear" w:color="auto" w:fill="FFFFFF"/>
          </w:tcPr>
          <w:p w14:paraId="34C3B0D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Emgality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galcanezumab</w:t>
            </w:r>
            <w:proofErr w:type="spellEnd"/>
          </w:p>
        </w:tc>
        <w:tc>
          <w:tcPr>
            <w:tcW w:w="439" w:type="pct"/>
            <w:shd w:val="clear" w:color="auto" w:fill="FFFFFF"/>
          </w:tcPr>
          <w:p w14:paraId="52647A2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73AE232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Emgality</w:t>
            </w:r>
            <w:proofErr w:type="spellEnd"/>
            <w:r w:rsidRPr="00B50783">
              <w:rPr>
                <w:rFonts w:ascii="Times New Roman" w:eastAsia="Times New Roman" w:hAnsi="Times New Roman" w:cs="Times New Roman"/>
                <w:kern w:val="0"/>
                <w:szCs w:val="24"/>
                <w:lang w:val="en-US"/>
                <w14:ligatures w14:val="none"/>
              </w:rPr>
              <w:t xml:space="preserve"> is indicated for the prophylaxis of migraine in adults who have at least 4 migraine days per month.</w:t>
            </w:r>
          </w:p>
        </w:tc>
        <w:tc>
          <w:tcPr>
            <w:tcW w:w="578" w:type="pct"/>
            <w:shd w:val="clear" w:color="auto" w:fill="FFFFFF"/>
            <w:vAlign w:val="center"/>
          </w:tcPr>
          <w:p w14:paraId="7A87368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042DAA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3409A5D" w14:textId="77777777" w:rsidTr="00B50783">
        <w:trPr>
          <w:trHeight w:val="80"/>
        </w:trPr>
        <w:tc>
          <w:tcPr>
            <w:tcW w:w="310" w:type="pct"/>
            <w:shd w:val="clear" w:color="auto" w:fill="FFFFFF"/>
          </w:tcPr>
          <w:p w14:paraId="68DFF9B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w:t>
            </w:r>
          </w:p>
        </w:tc>
        <w:tc>
          <w:tcPr>
            <w:tcW w:w="978" w:type="pct"/>
            <w:shd w:val="clear" w:color="auto" w:fill="FFFFFF"/>
          </w:tcPr>
          <w:p w14:paraId="737C8AB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Hemlibra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emicizumab</w:t>
            </w:r>
            <w:proofErr w:type="spellEnd"/>
          </w:p>
        </w:tc>
        <w:tc>
          <w:tcPr>
            <w:tcW w:w="439" w:type="pct"/>
            <w:shd w:val="clear" w:color="auto" w:fill="FFFFFF"/>
          </w:tcPr>
          <w:p w14:paraId="0BE2A47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10CD1BC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Hemlibra</w:t>
            </w:r>
            <w:proofErr w:type="spellEnd"/>
            <w:r w:rsidRPr="00B50783">
              <w:rPr>
                <w:rFonts w:ascii="Times New Roman" w:eastAsia="Times New Roman" w:hAnsi="Times New Roman" w:cs="Times New Roman"/>
                <w:kern w:val="0"/>
                <w:szCs w:val="24"/>
                <w:lang w:val="en-US"/>
                <w14:ligatures w14:val="none"/>
              </w:rPr>
              <w:t xml:space="preserve"> is indicated for routine prophylaxis of bleeding episodes in patients with </w:t>
            </w:r>
            <w:proofErr w:type="spellStart"/>
            <w:r w:rsidRPr="00B50783">
              <w:rPr>
                <w:rFonts w:ascii="Times New Roman" w:eastAsia="Times New Roman" w:hAnsi="Times New Roman" w:cs="Times New Roman"/>
                <w:kern w:val="0"/>
                <w:szCs w:val="24"/>
                <w:lang w:val="en-US"/>
                <w14:ligatures w14:val="none"/>
              </w:rPr>
              <w:t>haemophilia</w:t>
            </w:r>
            <w:proofErr w:type="spellEnd"/>
            <w:r w:rsidRPr="00B50783">
              <w:rPr>
                <w:rFonts w:ascii="Times New Roman" w:eastAsia="Times New Roman" w:hAnsi="Times New Roman" w:cs="Times New Roman"/>
                <w:kern w:val="0"/>
                <w:szCs w:val="24"/>
                <w:lang w:val="en-US"/>
                <w14:ligatures w14:val="none"/>
              </w:rPr>
              <w:t xml:space="preserve"> A (congenital factor VIII deficiency):</w:t>
            </w:r>
          </w:p>
          <w:p w14:paraId="27AEE53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with factor VIII inhibitors</w:t>
            </w:r>
          </w:p>
          <w:p w14:paraId="7B9BBBC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without factor VIII inhibitors who have:</w:t>
            </w:r>
          </w:p>
          <w:p w14:paraId="2080A55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severe disease (FVIII &lt; 1%)</w:t>
            </w:r>
          </w:p>
          <w:p w14:paraId="02544D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moderate disease (FVIII ≥ 1% and ≤ 5%) with severe bleeding phenotype.</w:t>
            </w:r>
          </w:p>
          <w:p w14:paraId="772F1A1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Hemlibra</w:t>
            </w:r>
            <w:proofErr w:type="spellEnd"/>
            <w:r w:rsidRPr="00B50783">
              <w:rPr>
                <w:rFonts w:ascii="Times New Roman" w:eastAsia="Times New Roman" w:hAnsi="Times New Roman" w:cs="Times New Roman"/>
                <w:kern w:val="0"/>
                <w:szCs w:val="24"/>
                <w:lang w:val="en-US"/>
                <w14:ligatures w14:val="none"/>
              </w:rPr>
              <w:t xml:space="preserve"> can be used in all age groups.</w:t>
            </w:r>
          </w:p>
        </w:tc>
        <w:tc>
          <w:tcPr>
            <w:tcW w:w="578" w:type="pct"/>
            <w:shd w:val="clear" w:color="auto" w:fill="FFFFFF"/>
            <w:vAlign w:val="center"/>
          </w:tcPr>
          <w:p w14:paraId="6508F3B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379D08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266C277" w14:textId="77777777" w:rsidTr="00B50783">
        <w:trPr>
          <w:trHeight w:val="80"/>
        </w:trPr>
        <w:tc>
          <w:tcPr>
            <w:tcW w:w="310" w:type="pct"/>
            <w:shd w:val="clear" w:color="auto" w:fill="FFFFFF"/>
          </w:tcPr>
          <w:p w14:paraId="306EAFC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w:t>
            </w:r>
          </w:p>
        </w:tc>
        <w:tc>
          <w:tcPr>
            <w:tcW w:w="978" w:type="pct"/>
            <w:shd w:val="clear" w:color="auto" w:fill="FFFFFF"/>
          </w:tcPr>
          <w:p w14:paraId="215A8F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Ilumetri</w:t>
            </w:r>
            <w:proofErr w:type="spellEnd"/>
            <w:r w:rsidRPr="00B50783">
              <w:rPr>
                <w:rFonts w:ascii="Times New Roman" w:eastAsia="Times New Roman" w:hAnsi="Times New Roman" w:cs="Times New Roman"/>
                <w:kern w:val="0"/>
                <w:szCs w:val="24"/>
                <w:lang w:val="en-US"/>
                <w14:ligatures w14:val="none"/>
              </w:rPr>
              <w:t xml:space="preserve"> / tildrakizumab</w:t>
            </w:r>
          </w:p>
        </w:tc>
        <w:tc>
          <w:tcPr>
            <w:tcW w:w="439" w:type="pct"/>
            <w:shd w:val="clear" w:color="auto" w:fill="FFFFFF"/>
          </w:tcPr>
          <w:p w14:paraId="2A35A2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66B265B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Ilumetri</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with moderate to severe plaque psoriasis who are candidates for systemic therapy.</w:t>
            </w:r>
          </w:p>
        </w:tc>
        <w:tc>
          <w:tcPr>
            <w:tcW w:w="578" w:type="pct"/>
            <w:shd w:val="clear" w:color="auto" w:fill="FFFFFF"/>
            <w:vAlign w:val="center"/>
          </w:tcPr>
          <w:p w14:paraId="64F3F00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D4BDCE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09CA927" w14:textId="77777777" w:rsidTr="00B50783">
        <w:trPr>
          <w:trHeight w:val="80"/>
        </w:trPr>
        <w:tc>
          <w:tcPr>
            <w:tcW w:w="310" w:type="pct"/>
            <w:shd w:val="clear" w:color="auto" w:fill="FFFFFF"/>
          </w:tcPr>
          <w:p w14:paraId="1B3F37C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w:t>
            </w:r>
          </w:p>
        </w:tc>
        <w:tc>
          <w:tcPr>
            <w:tcW w:w="978" w:type="pct"/>
            <w:shd w:val="clear" w:color="auto" w:fill="FFFFFF"/>
          </w:tcPr>
          <w:p w14:paraId="634ACFD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Jivi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damoctocog</w:t>
            </w:r>
            <w:proofErr w:type="spellEnd"/>
            <w:r w:rsidRPr="00B50783">
              <w:rPr>
                <w:rFonts w:ascii="Times New Roman" w:eastAsia="Times New Roman" w:hAnsi="Times New Roman" w:cs="Times New Roman"/>
                <w:kern w:val="0"/>
                <w:szCs w:val="24"/>
                <w:lang w:val="en-US"/>
                <w14:ligatures w14:val="none"/>
              </w:rPr>
              <w:t xml:space="preserve"> alfa pegol</w:t>
            </w:r>
          </w:p>
        </w:tc>
        <w:tc>
          <w:tcPr>
            <w:tcW w:w="439" w:type="pct"/>
            <w:shd w:val="clear" w:color="auto" w:fill="FFFFFF"/>
          </w:tcPr>
          <w:p w14:paraId="4815289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6EC280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Treatment and prophylaxis of bleeding in previously treated patients ≥ 12 years of age with </w:t>
            </w:r>
            <w:proofErr w:type="spellStart"/>
            <w:r w:rsidRPr="00B50783">
              <w:rPr>
                <w:rFonts w:ascii="Times New Roman" w:eastAsia="Times New Roman" w:hAnsi="Times New Roman" w:cs="Times New Roman"/>
                <w:kern w:val="0"/>
                <w:szCs w:val="24"/>
                <w:lang w:val="en-US"/>
                <w14:ligatures w14:val="none"/>
              </w:rPr>
              <w:t>haemophilia</w:t>
            </w:r>
            <w:proofErr w:type="spellEnd"/>
            <w:r w:rsidRPr="00B50783">
              <w:rPr>
                <w:rFonts w:ascii="Times New Roman" w:eastAsia="Times New Roman" w:hAnsi="Times New Roman" w:cs="Times New Roman"/>
                <w:kern w:val="0"/>
                <w:szCs w:val="24"/>
                <w:lang w:val="en-US"/>
                <w14:ligatures w14:val="none"/>
              </w:rPr>
              <w:t xml:space="preserve"> A (congenital factor VIII deficiency).</w:t>
            </w:r>
          </w:p>
        </w:tc>
        <w:tc>
          <w:tcPr>
            <w:tcW w:w="578" w:type="pct"/>
            <w:shd w:val="clear" w:color="auto" w:fill="FFFFFF"/>
            <w:vAlign w:val="center"/>
          </w:tcPr>
          <w:p w14:paraId="36CFF8B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3856C6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C875844" w14:textId="77777777" w:rsidTr="00B50783">
        <w:trPr>
          <w:trHeight w:val="80"/>
        </w:trPr>
        <w:tc>
          <w:tcPr>
            <w:tcW w:w="310" w:type="pct"/>
            <w:shd w:val="clear" w:color="auto" w:fill="FFFFFF"/>
          </w:tcPr>
          <w:p w14:paraId="6511E8B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11</w:t>
            </w:r>
          </w:p>
        </w:tc>
        <w:tc>
          <w:tcPr>
            <w:tcW w:w="978" w:type="pct"/>
            <w:shd w:val="clear" w:color="auto" w:fill="FFFFFF"/>
          </w:tcPr>
          <w:p w14:paraId="7B19095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Lamzede</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velmanase</w:t>
            </w:r>
            <w:proofErr w:type="spellEnd"/>
            <w:r w:rsidRPr="00B50783">
              <w:rPr>
                <w:rFonts w:ascii="Times New Roman" w:eastAsia="Times New Roman" w:hAnsi="Times New Roman" w:cs="Times New Roman"/>
                <w:kern w:val="0"/>
                <w:szCs w:val="24"/>
                <w:lang w:val="en-US"/>
                <w14:ligatures w14:val="none"/>
              </w:rPr>
              <w:t xml:space="preserve"> alfa</w:t>
            </w:r>
          </w:p>
        </w:tc>
        <w:tc>
          <w:tcPr>
            <w:tcW w:w="439" w:type="pct"/>
            <w:shd w:val="clear" w:color="auto" w:fill="FFFFFF"/>
          </w:tcPr>
          <w:p w14:paraId="0A87770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09EDA16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Enzyme replacement therapy for the treatment of non-neurological manifestations in patients with mild to moderate alpha-mannosidosis.</w:t>
            </w:r>
          </w:p>
        </w:tc>
        <w:tc>
          <w:tcPr>
            <w:tcW w:w="578" w:type="pct"/>
            <w:shd w:val="clear" w:color="auto" w:fill="FFFFFF"/>
            <w:vAlign w:val="center"/>
          </w:tcPr>
          <w:p w14:paraId="7C55DB2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4C59F9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9A8D878" w14:textId="77777777" w:rsidTr="00B50783">
        <w:trPr>
          <w:trHeight w:val="80"/>
        </w:trPr>
        <w:tc>
          <w:tcPr>
            <w:tcW w:w="310" w:type="pct"/>
            <w:shd w:val="clear" w:color="auto" w:fill="FFFFFF"/>
          </w:tcPr>
          <w:p w14:paraId="5F51F35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w:t>
            </w:r>
          </w:p>
        </w:tc>
        <w:tc>
          <w:tcPr>
            <w:tcW w:w="978" w:type="pct"/>
            <w:shd w:val="clear" w:color="auto" w:fill="FFFFFF"/>
          </w:tcPr>
          <w:p w14:paraId="65F0DA6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Luxturna / </w:t>
            </w:r>
            <w:proofErr w:type="spellStart"/>
            <w:r w:rsidRPr="00B50783">
              <w:rPr>
                <w:rFonts w:ascii="Times New Roman" w:eastAsia="Times New Roman" w:hAnsi="Times New Roman" w:cs="Times New Roman"/>
                <w:kern w:val="0"/>
                <w:szCs w:val="24"/>
                <w:lang w:val="en-US"/>
                <w14:ligatures w14:val="none"/>
              </w:rPr>
              <w:t>voretigene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neparvovec</w:t>
            </w:r>
            <w:proofErr w:type="spellEnd"/>
          </w:p>
        </w:tc>
        <w:tc>
          <w:tcPr>
            <w:tcW w:w="439" w:type="pct"/>
            <w:shd w:val="clear" w:color="auto" w:fill="FFFFFF"/>
          </w:tcPr>
          <w:p w14:paraId="63F8333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43D147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Luxturna is indicated for the treatment of adult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with vision loss due to inherited retinal dystrophy caused by confirmed biallelic RPE65 mutations and who have sufficient viable retinal cells.</w:t>
            </w:r>
          </w:p>
        </w:tc>
        <w:tc>
          <w:tcPr>
            <w:tcW w:w="578" w:type="pct"/>
            <w:shd w:val="clear" w:color="auto" w:fill="FFFFFF"/>
            <w:vAlign w:val="center"/>
          </w:tcPr>
          <w:p w14:paraId="4EA3874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28955A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0197B08" w14:textId="77777777" w:rsidTr="00B50783">
        <w:trPr>
          <w:trHeight w:val="80"/>
        </w:trPr>
        <w:tc>
          <w:tcPr>
            <w:tcW w:w="310" w:type="pct"/>
            <w:shd w:val="clear" w:color="auto" w:fill="FFFFFF"/>
          </w:tcPr>
          <w:p w14:paraId="7D85289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w:t>
            </w:r>
          </w:p>
        </w:tc>
        <w:tc>
          <w:tcPr>
            <w:tcW w:w="978" w:type="pct"/>
            <w:shd w:val="clear" w:color="auto" w:fill="FFFFFF"/>
          </w:tcPr>
          <w:p w14:paraId="78722C9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Mepsevii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vestronidase</w:t>
            </w:r>
            <w:proofErr w:type="spellEnd"/>
            <w:r w:rsidRPr="00B50783">
              <w:rPr>
                <w:rFonts w:ascii="Times New Roman" w:eastAsia="Times New Roman" w:hAnsi="Times New Roman" w:cs="Times New Roman"/>
                <w:kern w:val="0"/>
                <w:szCs w:val="24"/>
                <w:lang w:val="en-US"/>
                <w14:ligatures w14:val="none"/>
              </w:rPr>
              <w:t xml:space="preserve"> alfa</w:t>
            </w:r>
          </w:p>
        </w:tc>
        <w:tc>
          <w:tcPr>
            <w:tcW w:w="439" w:type="pct"/>
            <w:shd w:val="clear" w:color="auto" w:fill="FFFFFF"/>
          </w:tcPr>
          <w:p w14:paraId="4F26C9F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1E1F12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Mepsevii</w:t>
            </w:r>
            <w:proofErr w:type="spellEnd"/>
            <w:r w:rsidRPr="00B50783">
              <w:rPr>
                <w:rFonts w:ascii="Times New Roman" w:eastAsia="Times New Roman" w:hAnsi="Times New Roman" w:cs="Times New Roman"/>
                <w:kern w:val="0"/>
                <w:szCs w:val="24"/>
                <w:lang w:val="en-US"/>
                <w14:ligatures w14:val="none"/>
              </w:rPr>
              <w:t xml:space="preserve"> is indicated for the treatment of non-neurological manifestations of Mucopolysaccharidosis VII (MPS VII; Sly syndrome).</w:t>
            </w:r>
          </w:p>
        </w:tc>
        <w:tc>
          <w:tcPr>
            <w:tcW w:w="578" w:type="pct"/>
            <w:shd w:val="clear" w:color="auto" w:fill="FFFFFF"/>
            <w:vAlign w:val="center"/>
          </w:tcPr>
          <w:p w14:paraId="2921F96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76A9D1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D5EA719" w14:textId="77777777" w:rsidTr="00B50783">
        <w:trPr>
          <w:trHeight w:val="80"/>
        </w:trPr>
        <w:tc>
          <w:tcPr>
            <w:tcW w:w="310" w:type="pct"/>
            <w:shd w:val="clear" w:color="auto" w:fill="FFFFFF"/>
          </w:tcPr>
          <w:p w14:paraId="1C91CF8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14</w:t>
            </w:r>
          </w:p>
        </w:tc>
        <w:tc>
          <w:tcPr>
            <w:tcW w:w="978" w:type="pct"/>
            <w:shd w:val="clear" w:color="auto" w:fill="FFFFFF"/>
          </w:tcPr>
          <w:p w14:paraId="20D33DF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Myalepta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metreleptin</w:t>
            </w:r>
            <w:proofErr w:type="spellEnd"/>
          </w:p>
        </w:tc>
        <w:tc>
          <w:tcPr>
            <w:tcW w:w="439" w:type="pct"/>
            <w:shd w:val="clear" w:color="auto" w:fill="FFFFFF"/>
          </w:tcPr>
          <w:p w14:paraId="62FE0BD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47193DC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Myalepta</w:t>
            </w:r>
            <w:proofErr w:type="spellEnd"/>
            <w:r w:rsidRPr="00B50783">
              <w:rPr>
                <w:rFonts w:ascii="Times New Roman" w:eastAsia="Times New Roman" w:hAnsi="Times New Roman" w:cs="Times New Roman"/>
                <w:kern w:val="0"/>
                <w:szCs w:val="24"/>
                <w:lang w:val="en-US"/>
                <w14:ligatures w14:val="none"/>
              </w:rPr>
              <w:t xml:space="preserve"> is indicated as an adjunct to diet as a replacement therapy to treat the complications of leptin deficiency in lipodystrophy (LD) patients:</w:t>
            </w:r>
          </w:p>
          <w:p w14:paraId="2E62D84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with confirmed congenital </w:t>
            </w:r>
            <w:proofErr w:type="spellStart"/>
            <w:r w:rsidRPr="00B50783">
              <w:rPr>
                <w:rFonts w:ascii="Times New Roman" w:eastAsia="Times New Roman" w:hAnsi="Times New Roman" w:cs="Times New Roman"/>
                <w:kern w:val="0"/>
                <w:szCs w:val="24"/>
                <w:lang w:val="en-US"/>
                <w14:ligatures w14:val="none"/>
              </w:rPr>
              <w:t>generalised</w:t>
            </w:r>
            <w:proofErr w:type="spellEnd"/>
            <w:r w:rsidRPr="00B50783">
              <w:rPr>
                <w:rFonts w:ascii="Times New Roman" w:eastAsia="Times New Roman" w:hAnsi="Times New Roman" w:cs="Times New Roman"/>
                <w:kern w:val="0"/>
                <w:szCs w:val="24"/>
                <w:lang w:val="en-US"/>
                <w14:ligatures w14:val="none"/>
              </w:rPr>
              <w:t xml:space="preserve"> LD (Berardinelli-</w:t>
            </w:r>
            <w:proofErr w:type="spellStart"/>
            <w:r w:rsidRPr="00B50783">
              <w:rPr>
                <w:rFonts w:ascii="Times New Roman" w:eastAsia="Times New Roman" w:hAnsi="Times New Roman" w:cs="Times New Roman"/>
                <w:kern w:val="0"/>
                <w:szCs w:val="24"/>
                <w:lang w:val="en-US"/>
                <w14:ligatures w14:val="none"/>
              </w:rPr>
              <w:t>Seip</w:t>
            </w:r>
            <w:proofErr w:type="spellEnd"/>
            <w:r w:rsidRPr="00B50783">
              <w:rPr>
                <w:rFonts w:ascii="Times New Roman" w:eastAsia="Times New Roman" w:hAnsi="Times New Roman" w:cs="Times New Roman"/>
                <w:kern w:val="0"/>
                <w:szCs w:val="24"/>
                <w:lang w:val="en-US"/>
                <w14:ligatures w14:val="none"/>
              </w:rPr>
              <w:t xml:space="preserve"> syndrome) or acquired </w:t>
            </w:r>
            <w:proofErr w:type="spellStart"/>
            <w:r w:rsidRPr="00B50783">
              <w:rPr>
                <w:rFonts w:ascii="Times New Roman" w:eastAsia="Times New Roman" w:hAnsi="Times New Roman" w:cs="Times New Roman"/>
                <w:kern w:val="0"/>
                <w:szCs w:val="24"/>
                <w:lang w:val="en-US"/>
                <w14:ligatures w14:val="none"/>
              </w:rPr>
              <w:t>generalised</w:t>
            </w:r>
            <w:proofErr w:type="spellEnd"/>
            <w:r w:rsidRPr="00B50783">
              <w:rPr>
                <w:rFonts w:ascii="Times New Roman" w:eastAsia="Times New Roman" w:hAnsi="Times New Roman" w:cs="Times New Roman"/>
                <w:kern w:val="0"/>
                <w:szCs w:val="24"/>
                <w:lang w:val="en-US"/>
                <w14:ligatures w14:val="none"/>
              </w:rPr>
              <w:t xml:space="preserve"> LD (Lawrence syndrome) in adults and children 2 years of age and above</w:t>
            </w:r>
          </w:p>
          <w:p w14:paraId="210EDF8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with confirmed familial partial LD or acquired partial LD (</w:t>
            </w:r>
            <w:proofErr w:type="spellStart"/>
            <w:r w:rsidRPr="00B50783">
              <w:rPr>
                <w:rFonts w:ascii="Times New Roman" w:eastAsia="Times New Roman" w:hAnsi="Times New Roman" w:cs="Times New Roman"/>
                <w:kern w:val="0"/>
                <w:szCs w:val="24"/>
                <w:lang w:val="en-US"/>
                <w14:ligatures w14:val="none"/>
              </w:rPr>
              <w:t>Barraquer</w:t>
            </w:r>
            <w:proofErr w:type="spellEnd"/>
            <w:r w:rsidRPr="00B50783">
              <w:rPr>
                <w:rFonts w:ascii="Times New Roman" w:eastAsia="Times New Roman" w:hAnsi="Times New Roman" w:cs="Times New Roman"/>
                <w:kern w:val="0"/>
                <w:szCs w:val="24"/>
                <w:lang w:val="en-US"/>
                <w14:ligatures w14:val="none"/>
              </w:rPr>
              <w:t xml:space="preserve">-Simons syndrome), in adults and children 12 years of age and above for </w:t>
            </w:r>
            <w:r w:rsidRPr="00B50783">
              <w:rPr>
                <w:rFonts w:ascii="Times New Roman" w:eastAsia="Times New Roman" w:hAnsi="Times New Roman" w:cs="Times New Roman"/>
                <w:kern w:val="0"/>
                <w:szCs w:val="24"/>
                <w:lang w:val="en-US"/>
                <w14:ligatures w14:val="none"/>
              </w:rPr>
              <w:lastRenderedPageBreak/>
              <w:t xml:space="preserve">whom standard treatments have failed to achieve adequate metabolic control. </w:t>
            </w:r>
          </w:p>
        </w:tc>
        <w:tc>
          <w:tcPr>
            <w:tcW w:w="578" w:type="pct"/>
            <w:shd w:val="clear" w:color="auto" w:fill="FFFFFF"/>
            <w:vAlign w:val="center"/>
          </w:tcPr>
          <w:p w14:paraId="52A0F99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049398E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534989C3" w14:textId="77777777" w:rsidTr="00B50783">
        <w:trPr>
          <w:trHeight w:val="80"/>
        </w:trPr>
        <w:tc>
          <w:tcPr>
            <w:tcW w:w="310" w:type="pct"/>
            <w:shd w:val="clear" w:color="auto" w:fill="FFFFFF"/>
          </w:tcPr>
          <w:p w14:paraId="233D2C3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15</w:t>
            </w:r>
          </w:p>
        </w:tc>
        <w:tc>
          <w:tcPr>
            <w:tcW w:w="978" w:type="pct"/>
            <w:shd w:val="clear" w:color="auto" w:fill="FFFFFF"/>
          </w:tcPr>
          <w:p w14:paraId="7CD72F4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Onpattro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patisiran</w:t>
            </w:r>
            <w:proofErr w:type="spellEnd"/>
          </w:p>
        </w:tc>
        <w:tc>
          <w:tcPr>
            <w:tcW w:w="439" w:type="pct"/>
            <w:shd w:val="clear" w:color="auto" w:fill="FFFFFF"/>
          </w:tcPr>
          <w:p w14:paraId="663D67B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5CC0EF3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Onpattro</w:t>
            </w:r>
            <w:proofErr w:type="spellEnd"/>
            <w:r w:rsidRPr="00B50783">
              <w:rPr>
                <w:rFonts w:ascii="Times New Roman" w:eastAsia="Times New Roman" w:hAnsi="Times New Roman" w:cs="Times New Roman"/>
                <w:kern w:val="0"/>
                <w:szCs w:val="24"/>
                <w:lang w:val="en-US"/>
                <w14:ligatures w14:val="none"/>
              </w:rPr>
              <w:t xml:space="preserve"> is indicated for the treatment of hereditary transthyretin-mediated amyloidosis (</w:t>
            </w:r>
            <w:proofErr w:type="spellStart"/>
            <w:r w:rsidRPr="00B50783">
              <w:rPr>
                <w:rFonts w:ascii="Times New Roman" w:eastAsia="Times New Roman" w:hAnsi="Times New Roman" w:cs="Times New Roman"/>
                <w:kern w:val="0"/>
                <w:szCs w:val="24"/>
                <w:lang w:val="en-US"/>
                <w14:ligatures w14:val="none"/>
              </w:rPr>
              <w:t>hATTR</w:t>
            </w:r>
            <w:proofErr w:type="spellEnd"/>
            <w:r w:rsidRPr="00B50783">
              <w:rPr>
                <w:rFonts w:ascii="Times New Roman" w:eastAsia="Times New Roman" w:hAnsi="Times New Roman" w:cs="Times New Roman"/>
                <w:kern w:val="0"/>
                <w:szCs w:val="24"/>
                <w:lang w:val="en-US"/>
                <w14:ligatures w14:val="none"/>
              </w:rPr>
              <w:t xml:space="preserve"> amyloidosis) in adult patients with stage 1 or stage 2 polyneuropathy</w:t>
            </w:r>
          </w:p>
        </w:tc>
        <w:tc>
          <w:tcPr>
            <w:tcW w:w="578" w:type="pct"/>
            <w:shd w:val="clear" w:color="auto" w:fill="FFFFFF"/>
            <w:vAlign w:val="center"/>
          </w:tcPr>
          <w:p w14:paraId="70A5BDA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168F9F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D6F7734" w14:textId="77777777" w:rsidTr="00B50783">
        <w:trPr>
          <w:trHeight w:val="80"/>
        </w:trPr>
        <w:tc>
          <w:tcPr>
            <w:tcW w:w="310" w:type="pct"/>
            <w:shd w:val="clear" w:color="auto" w:fill="FFFFFF"/>
          </w:tcPr>
          <w:p w14:paraId="4736D74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16</w:t>
            </w:r>
          </w:p>
        </w:tc>
        <w:tc>
          <w:tcPr>
            <w:tcW w:w="978" w:type="pct"/>
            <w:shd w:val="clear" w:color="auto" w:fill="FFFFFF"/>
          </w:tcPr>
          <w:p w14:paraId="1DEEA0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Rxulti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brexpiprazole</w:t>
            </w:r>
            <w:proofErr w:type="spellEnd"/>
          </w:p>
        </w:tc>
        <w:tc>
          <w:tcPr>
            <w:tcW w:w="439" w:type="pct"/>
            <w:shd w:val="clear" w:color="auto" w:fill="FFFFFF"/>
          </w:tcPr>
          <w:p w14:paraId="6691490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6EABD0F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RXULTI is indicated for the treatment of schizophrenia in adult patients</w:t>
            </w:r>
          </w:p>
        </w:tc>
        <w:tc>
          <w:tcPr>
            <w:tcW w:w="578" w:type="pct"/>
            <w:shd w:val="clear" w:color="auto" w:fill="FFFFFF"/>
            <w:vAlign w:val="center"/>
          </w:tcPr>
          <w:p w14:paraId="507D30E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6DCA1AB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AD01CED" w14:textId="77777777" w:rsidTr="00B50783">
        <w:trPr>
          <w:trHeight w:val="80"/>
        </w:trPr>
        <w:tc>
          <w:tcPr>
            <w:tcW w:w="310" w:type="pct"/>
            <w:shd w:val="clear" w:color="auto" w:fill="FFFFFF"/>
          </w:tcPr>
          <w:p w14:paraId="383D03F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17</w:t>
            </w:r>
          </w:p>
        </w:tc>
        <w:tc>
          <w:tcPr>
            <w:tcW w:w="978" w:type="pct"/>
            <w:shd w:val="clear" w:color="auto" w:fill="FFFFFF"/>
          </w:tcPr>
          <w:p w14:paraId="17CF1C1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Steglatro</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Segluromet</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Steglujan</w:t>
            </w:r>
            <w:proofErr w:type="spellEnd"/>
            <w:r w:rsidRPr="00B50783">
              <w:rPr>
                <w:rFonts w:ascii="Times New Roman" w:eastAsia="Times New Roman" w:hAnsi="Times New Roman" w:cs="Times New Roman"/>
                <w:kern w:val="0"/>
                <w:szCs w:val="24"/>
                <w:lang w:val="en-US"/>
                <w14:ligatures w14:val="none"/>
              </w:rPr>
              <w:t xml:space="preserve"> / ertugliflozin; ertugliflozin and metformin hydrochloride; Ertugliflozin and sitagliptin</w:t>
            </w:r>
          </w:p>
        </w:tc>
        <w:tc>
          <w:tcPr>
            <w:tcW w:w="439" w:type="pct"/>
            <w:shd w:val="clear" w:color="auto" w:fill="FFFFFF"/>
          </w:tcPr>
          <w:p w14:paraId="7F7558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53D6BE4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Segluromet</w:t>
            </w:r>
            <w:proofErr w:type="spellEnd"/>
            <w:r w:rsidRPr="00B50783">
              <w:rPr>
                <w:rFonts w:ascii="Times New Roman" w:eastAsia="Times New Roman" w:hAnsi="Times New Roman" w:cs="Times New Roman"/>
                <w:kern w:val="0"/>
                <w:szCs w:val="24"/>
                <w:lang w:val="en-US"/>
                <w14:ligatures w14:val="none"/>
              </w:rPr>
              <w:t xml:space="preserve"> is indicated in adults for the treatment of type 2 diabetes mellitus as an adjunct to diet and exercise:</w:t>
            </w:r>
          </w:p>
          <w:p w14:paraId="704EB2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patients insufficiently controlled on their maximally tolerated dose of metformin alone</w:t>
            </w:r>
          </w:p>
          <w:p w14:paraId="16189F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combination with other medicinal products for the treatment of diabetes in patients insufficiently controlled with metformin and these products</w:t>
            </w:r>
          </w:p>
          <w:p w14:paraId="499BC91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patients already being treated with the combination of ertugliflozin and metformin as separate tablets.</w:t>
            </w:r>
          </w:p>
          <w:p w14:paraId="787D3BE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Steglatro</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with insufficiently controlled type 2 diabetes mellitus as an adjunct to diet and exercise:</w:t>
            </w:r>
          </w:p>
          <w:p w14:paraId="776F3B7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as monotherapy when metformin is considered inappropriate due to intolerance or contraindications.</w:t>
            </w:r>
          </w:p>
          <w:p w14:paraId="014959D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addition to other medicinal products for the treatment of diabetes</w:t>
            </w:r>
          </w:p>
          <w:p w14:paraId="7609431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
          <w:p w14:paraId="5C5F67A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Steglujan</w:t>
            </w:r>
            <w:proofErr w:type="spellEnd"/>
            <w:r w:rsidRPr="00B50783">
              <w:rPr>
                <w:rFonts w:ascii="Times New Roman" w:eastAsia="Times New Roman" w:hAnsi="Times New Roman" w:cs="Times New Roman"/>
                <w:kern w:val="0"/>
                <w:szCs w:val="24"/>
                <w:lang w:val="en-US"/>
                <w14:ligatures w14:val="none"/>
              </w:rPr>
              <w:t xml:space="preserve"> is indicated in adults aged 18 years and older with type 2 diabetes mellitus as an adjunct to</w:t>
            </w:r>
          </w:p>
          <w:p w14:paraId="5317593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diet and exercise:</w:t>
            </w:r>
          </w:p>
          <w:p w14:paraId="41C56E2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to improve </w:t>
            </w:r>
            <w:proofErr w:type="spellStart"/>
            <w:r w:rsidRPr="00B50783">
              <w:rPr>
                <w:rFonts w:ascii="Times New Roman" w:eastAsia="Times New Roman" w:hAnsi="Times New Roman" w:cs="Times New Roman"/>
                <w:kern w:val="0"/>
                <w:szCs w:val="24"/>
                <w:lang w:val="en-US"/>
                <w14:ligatures w14:val="none"/>
              </w:rPr>
              <w:t>glycaemic</w:t>
            </w:r>
            <w:proofErr w:type="spellEnd"/>
            <w:r w:rsidRPr="00B50783">
              <w:rPr>
                <w:rFonts w:ascii="Times New Roman" w:eastAsia="Times New Roman" w:hAnsi="Times New Roman" w:cs="Times New Roman"/>
                <w:kern w:val="0"/>
                <w:szCs w:val="24"/>
                <w:lang w:val="en-US"/>
                <w14:ligatures w14:val="none"/>
              </w:rPr>
              <w:t xml:space="preserve"> control when metformin and/or a </w:t>
            </w:r>
            <w:proofErr w:type="spellStart"/>
            <w:r w:rsidRPr="00B50783">
              <w:rPr>
                <w:rFonts w:ascii="Times New Roman" w:eastAsia="Times New Roman" w:hAnsi="Times New Roman" w:cs="Times New Roman"/>
                <w:kern w:val="0"/>
                <w:szCs w:val="24"/>
                <w:lang w:val="en-US"/>
                <w14:ligatures w14:val="none"/>
              </w:rPr>
              <w:t>sulphonylurea</w:t>
            </w:r>
            <w:proofErr w:type="spellEnd"/>
            <w:r w:rsidRPr="00B50783">
              <w:rPr>
                <w:rFonts w:ascii="Times New Roman" w:eastAsia="Times New Roman" w:hAnsi="Times New Roman" w:cs="Times New Roman"/>
                <w:kern w:val="0"/>
                <w:szCs w:val="24"/>
                <w:lang w:val="en-US"/>
                <w14:ligatures w14:val="none"/>
              </w:rPr>
              <w:t xml:space="preserve"> (SU) and one of the </w:t>
            </w:r>
            <w:proofErr w:type="spellStart"/>
            <w:r w:rsidRPr="00B50783">
              <w:rPr>
                <w:rFonts w:ascii="Times New Roman" w:eastAsia="Times New Roman" w:hAnsi="Times New Roman" w:cs="Times New Roman"/>
                <w:kern w:val="0"/>
                <w:szCs w:val="24"/>
                <w:lang w:val="en-US"/>
                <w14:ligatures w14:val="none"/>
              </w:rPr>
              <w:t>monocomponents</w:t>
            </w:r>
            <w:proofErr w:type="spellEnd"/>
            <w:r w:rsidRPr="00B50783">
              <w:rPr>
                <w:rFonts w:ascii="Times New Roman" w:eastAsia="Times New Roman" w:hAnsi="Times New Roman" w:cs="Times New Roman"/>
                <w:kern w:val="0"/>
                <w:szCs w:val="24"/>
                <w:lang w:val="en-US"/>
                <w14:ligatures w14:val="none"/>
              </w:rPr>
              <w:t xml:space="preserve"> of </w:t>
            </w:r>
            <w:proofErr w:type="spellStart"/>
            <w:r w:rsidRPr="00B50783">
              <w:rPr>
                <w:rFonts w:ascii="Times New Roman" w:eastAsia="Times New Roman" w:hAnsi="Times New Roman" w:cs="Times New Roman"/>
                <w:kern w:val="0"/>
                <w:szCs w:val="24"/>
                <w:lang w:val="en-US"/>
                <w14:ligatures w14:val="none"/>
              </w:rPr>
              <w:t>Steglujan</w:t>
            </w:r>
            <w:proofErr w:type="spellEnd"/>
            <w:r w:rsidRPr="00B50783">
              <w:rPr>
                <w:rFonts w:ascii="Times New Roman" w:eastAsia="Times New Roman" w:hAnsi="Times New Roman" w:cs="Times New Roman"/>
                <w:kern w:val="0"/>
                <w:szCs w:val="24"/>
                <w:lang w:val="en-US"/>
                <w14:ligatures w14:val="none"/>
              </w:rPr>
              <w:t xml:space="preserve"> do not provide adequate </w:t>
            </w:r>
            <w:proofErr w:type="spellStart"/>
            <w:r w:rsidRPr="00B50783">
              <w:rPr>
                <w:rFonts w:ascii="Times New Roman" w:eastAsia="Times New Roman" w:hAnsi="Times New Roman" w:cs="Times New Roman"/>
                <w:kern w:val="0"/>
                <w:szCs w:val="24"/>
                <w:lang w:val="en-US"/>
                <w14:ligatures w14:val="none"/>
              </w:rPr>
              <w:t>glycaemic</w:t>
            </w:r>
            <w:proofErr w:type="spellEnd"/>
            <w:r w:rsidRPr="00B50783">
              <w:rPr>
                <w:rFonts w:ascii="Times New Roman" w:eastAsia="Times New Roman" w:hAnsi="Times New Roman" w:cs="Times New Roman"/>
                <w:kern w:val="0"/>
                <w:szCs w:val="24"/>
                <w:lang w:val="en-US"/>
                <w14:ligatures w14:val="none"/>
              </w:rPr>
              <w:t xml:space="preserve"> control.</w:t>
            </w:r>
          </w:p>
          <w:p w14:paraId="4E1F1D8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patients already being treated with the combination of ertugliflozin and sitagliptin as separate tablets.</w:t>
            </w:r>
          </w:p>
        </w:tc>
        <w:tc>
          <w:tcPr>
            <w:tcW w:w="578" w:type="pct"/>
            <w:shd w:val="clear" w:color="auto" w:fill="FFFFFF"/>
            <w:vAlign w:val="center"/>
          </w:tcPr>
          <w:p w14:paraId="1ABD156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62EA8A7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215B0DD" w14:textId="77777777" w:rsidTr="00B50783">
        <w:trPr>
          <w:trHeight w:val="80"/>
        </w:trPr>
        <w:tc>
          <w:tcPr>
            <w:tcW w:w="310" w:type="pct"/>
            <w:shd w:val="clear" w:color="auto" w:fill="FFFFFF"/>
          </w:tcPr>
          <w:p w14:paraId="7CF2946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18</w:t>
            </w:r>
          </w:p>
        </w:tc>
        <w:tc>
          <w:tcPr>
            <w:tcW w:w="978" w:type="pct"/>
            <w:shd w:val="clear" w:color="auto" w:fill="FFFFFF"/>
          </w:tcPr>
          <w:p w14:paraId="0134FBC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Shingrix / herpes zoster vaccine</w:t>
            </w:r>
          </w:p>
        </w:tc>
        <w:tc>
          <w:tcPr>
            <w:tcW w:w="439" w:type="pct"/>
            <w:shd w:val="clear" w:color="auto" w:fill="FFFFFF"/>
          </w:tcPr>
          <w:p w14:paraId="68AAF3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013F096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Shingrix is indicated for prevention of herpes zoster (HZ) and post-herpetic neuralgia (PHN), in:</w:t>
            </w:r>
          </w:p>
          <w:p w14:paraId="6A59228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adults 50 years of age or older;</w:t>
            </w:r>
          </w:p>
          <w:p w14:paraId="788EEBB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adults 18 years of age or older at increased risk of HZ.</w:t>
            </w:r>
          </w:p>
          <w:p w14:paraId="1DF599C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The use of Shingrix should be in accordance with official recommendations.</w:t>
            </w:r>
          </w:p>
        </w:tc>
        <w:tc>
          <w:tcPr>
            <w:tcW w:w="578" w:type="pct"/>
            <w:shd w:val="clear" w:color="auto" w:fill="FFFFFF"/>
            <w:vAlign w:val="center"/>
          </w:tcPr>
          <w:p w14:paraId="7219607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529610F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E9A085F" w14:textId="77777777" w:rsidTr="00B50783">
        <w:trPr>
          <w:trHeight w:val="80"/>
        </w:trPr>
        <w:tc>
          <w:tcPr>
            <w:tcW w:w="310" w:type="pct"/>
            <w:shd w:val="clear" w:color="auto" w:fill="FFFFFF"/>
          </w:tcPr>
          <w:p w14:paraId="752F060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19</w:t>
            </w:r>
          </w:p>
        </w:tc>
        <w:tc>
          <w:tcPr>
            <w:tcW w:w="978" w:type="pct"/>
            <w:shd w:val="clear" w:color="auto" w:fill="FFFFFF"/>
          </w:tcPr>
          <w:p w14:paraId="2806D1B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Symkevi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tezacaftor</w:t>
            </w:r>
            <w:proofErr w:type="spellEnd"/>
            <w:r w:rsidRPr="00B50783">
              <w:rPr>
                <w:rFonts w:ascii="Times New Roman" w:eastAsia="Times New Roman" w:hAnsi="Times New Roman" w:cs="Times New Roman"/>
                <w:kern w:val="0"/>
                <w:szCs w:val="24"/>
                <w:lang w:val="en-US"/>
                <w14:ligatures w14:val="none"/>
              </w:rPr>
              <w:t>, Ivacaftor</w:t>
            </w:r>
          </w:p>
        </w:tc>
        <w:tc>
          <w:tcPr>
            <w:tcW w:w="439" w:type="pct"/>
            <w:shd w:val="clear" w:color="auto" w:fill="FFFFFF"/>
          </w:tcPr>
          <w:p w14:paraId="28A7787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3BC4A50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Symkevi</w:t>
            </w:r>
            <w:proofErr w:type="spellEnd"/>
            <w:r w:rsidRPr="00B50783">
              <w:rPr>
                <w:rFonts w:ascii="Times New Roman" w:eastAsia="Times New Roman" w:hAnsi="Times New Roman" w:cs="Times New Roman"/>
                <w:kern w:val="0"/>
                <w:szCs w:val="24"/>
                <w:lang w:val="en-US"/>
                <w14:ligatures w14:val="none"/>
              </w:rPr>
              <w:t xml:space="preserve"> is indicated in a combination regimen with ivacaftor tablets for the treatment of patients with cystic fibrosis (CF) aged 6 years and older who are homozygous for the </w:t>
            </w:r>
            <w:r w:rsidRPr="00B50783">
              <w:rPr>
                <w:rFonts w:ascii="Times New Roman" w:eastAsia="Times New Roman" w:hAnsi="Times New Roman" w:cs="Times New Roman"/>
                <w:i/>
                <w:iCs/>
                <w:kern w:val="0"/>
                <w:szCs w:val="24"/>
                <w:lang w:val="en-US"/>
                <w14:ligatures w14:val="none"/>
              </w:rPr>
              <w:t>F508del</w:t>
            </w:r>
            <w:r w:rsidRPr="00B50783">
              <w:rPr>
                <w:rFonts w:ascii="Times New Roman" w:eastAsia="Times New Roman" w:hAnsi="Times New Roman" w:cs="Times New Roman"/>
                <w:kern w:val="0"/>
                <w:szCs w:val="24"/>
                <w:lang w:val="en-US"/>
                <w14:ligatures w14:val="none"/>
              </w:rPr>
              <w:t xml:space="preserve"> mutation or who are heterozygous for the </w:t>
            </w:r>
            <w:r w:rsidRPr="00B50783">
              <w:rPr>
                <w:rFonts w:ascii="Times New Roman" w:eastAsia="Times New Roman" w:hAnsi="Times New Roman" w:cs="Times New Roman"/>
                <w:i/>
                <w:iCs/>
                <w:kern w:val="0"/>
                <w:szCs w:val="24"/>
                <w:lang w:val="en-US"/>
                <w14:ligatures w14:val="none"/>
              </w:rPr>
              <w:t>F508del</w:t>
            </w:r>
            <w:r w:rsidRPr="00B50783">
              <w:rPr>
                <w:rFonts w:ascii="Times New Roman" w:eastAsia="Times New Roman" w:hAnsi="Times New Roman" w:cs="Times New Roman"/>
                <w:kern w:val="0"/>
                <w:szCs w:val="24"/>
                <w:lang w:val="en-US"/>
                <w14:ligatures w14:val="none"/>
              </w:rPr>
              <w:t xml:space="preserve"> mutation and have one of the following mutations in the cystic fibrosis transmembrane conductance regulator (</w:t>
            </w:r>
            <w:r w:rsidRPr="00B50783">
              <w:rPr>
                <w:rFonts w:ascii="Times New Roman" w:eastAsia="Times New Roman" w:hAnsi="Times New Roman" w:cs="Times New Roman"/>
                <w:i/>
                <w:iCs/>
                <w:kern w:val="0"/>
                <w:szCs w:val="24"/>
                <w:lang w:val="en-US"/>
                <w14:ligatures w14:val="none"/>
              </w:rPr>
              <w:t>CFTR</w:t>
            </w:r>
            <w:r w:rsidRPr="00B50783">
              <w:rPr>
                <w:rFonts w:ascii="Times New Roman" w:eastAsia="Times New Roman" w:hAnsi="Times New Roman" w:cs="Times New Roman"/>
                <w:kern w:val="0"/>
                <w:szCs w:val="24"/>
                <w:lang w:val="en-US"/>
                <w14:ligatures w14:val="none"/>
              </w:rPr>
              <w:t xml:space="preserve">) gene: </w:t>
            </w:r>
            <w:r w:rsidRPr="00B50783">
              <w:rPr>
                <w:rFonts w:ascii="Times New Roman" w:eastAsia="Times New Roman" w:hAnsi="Times New Roman" w:cs="Times New Roman"/>
                <w:i/>
                <w:iCs/>
                <w:kern w:val="0"/>
                <w:szCs w:val="24"/>
                <w:lang w:val="en-US"/>
                <w14:ligatures w14:val="none"/>
              </w:rPr>
              <w:t>P67L, R117C, L206W, R352Q, A455E, D579G, 711+3A→G, S945L, S977F, R1070W, D1152H, 2789+5G→A, 3272-26A→G, and 3849+10kbC→T</w:t>
            </w:r>
            <w:r w:rsidRPr="00B50783">
              <w:rPr>
                <w:rFonts w:ascii="Times New Roman" w:eastAsia="Times New Roman" w:hAnsi="Times New Roman" w:cs="Times New Roman"/>
                <w:kern w:val="0"/>
                <w:szCs w:val="24"/>
                <w:lang w:val="en-US"/>
                <w14:ligatures w14:val="none"/>
              </w:rPr>
              <w:t>.</w:t>
            </w:r>
          </w:p>
        </w:tc>
        <w:tc>
          <w:tcPr>
            <w:tcW w:w="578" w:type="pct"/>
            <w:shd w:val="clear" w:color="auto" w:fill="FFFFFF"/>
            <w:vAlign w:val="center"/>
          </w:tcPr>
          <w:p w14:paraId="01FAC6F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CAEF28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3B78A61" w14:textId="77777777" w:rsidTr="00B50783">
        <w:trPr>
          <w:trHeight w:val="80"/>
        </w:trPr>
        <w:tc>
          <w:tcPr>
            <w:tcW w:w="310" w:type="pct"/>
            <w:shd w:val="clear" w:color="auto" w:fill="FFFFFF"/>
          </w:tcPr>
          <w:p w14:paraId="663FF63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w:t>
            </w:r>
          </w:p>
        </w:tc>
        <w:tc>
          <w:tcPr>
            <w:tcW w:w="978" w:type="pct"/>
            <w:shd w:val="clear" w:color="auto" w:fill="FFFFFF"/>
          </w:tcPr>
          <w:p w14:paraId="3ED6C65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Takhzyro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lanadelumab</w:t>
            </w:r>
            <w:proofErr w:type="spellEnd"/>
          </w:p>
        </w:tc>
        <w:tc>
          <w:tcPr>
            <w:tcW w:w="439" w:type="pct"/>
            <w:shd w:val="clear" w:color="auto" w:fill="FFFFFF"/>
          </w:tcPr>
          <w:p w14:paraId="5084962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0980609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TAKHZYRO is indicated for routine prevention of recurrent attacks of hereditary angioedema (HAE) in patients aged 12 years and older.</w:t>
            </w:r>
          </w:p>
        </w:tc>
        <w:tc>
          <w:tcPr>
            <w:tcW w:w="578" w:type="pct"/>
            <w:shd w:val="clear" w:color="auto" w:fill="FFFFFF"/>
            <w:vAlign w:val="center"/>
          </w:tcPr>
          <w:p w14:paraId="1D06F46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ED9C71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F95C3A3" w14:textId="77777777" w:rsidTr="00B50783">
        <w:trPr>
          <w:trHeight w:val="80"/>
        </w:trPr>
        <w:tc>
          <w:tcPr>
            <w:tcW w:w="310" w:type="pct"/>
            <w:shd w:val="clear" w:color="auto" w:fill="FFFFFF"/>
          </w:tcPr>
          <w:p w14:paraId="6344A0F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21</w:t>
            </w:r>
          </w:p>
        </w:tc>
        <w:tc>
          <w:tcPr>
            <w:tcW w:w="978" w:type="pct"/>
            <w:shd w:val="clear" w:color="auto" w:fill="FFFFFF"/>
          </w:tcPr>
          <w:p w14:paraId="5ADF71E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Tegsedi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inotersen</w:t>
            </w:r>
            <w:proofErr w:type="spellEnd"/>
          </w:p>
        </w:tc>
        <w:tc>
          <w:tcPr>
            <w:tcW w:w="439" w:type="pct"/>
            <w:shd w:val="clear" w:color="auto" w:fill="FFFFFF"/>
          </w:tcPr>
          <w:p w14:paraId="49218CC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27226A5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Tegsedi</w:t>
            </w:r>
            <w:proofErr w:type="spellEnd"/>
            <w:r w:rsidRPr="00B50783">
              <w:rPr>
                <w:rFonts w:ascii="Times New Roman" w:eastAsia="Times New Roman" w:hAnsi="Times New Roman" w:cs="Times New Roman"/>
                <w:kern w:val="0"/>
                <w:szCs w:val="24"/>
                <w:lang w:val="en-US"/>
                <w14:ligatures w14:val="none"/>
              </w:rPr>
              <w:t xml:space="preserve"> is indicated for the treatment of stage 1 or stage 2 polyneuropathy in adult patients with hereditary transthyretin amyloidosis (</w:t>
            </w:r>
            <w:proofErr w:type="spellStart"/>
            <w:r w:rsidRPr="00B50783">
              <w:rPr>
                <w:rFonts w:ascii="Times New Roman" w:eastAsia="Times New Roman" w:hAnsi="Times New Roman" w:cs="Times New Roman"/>
                <w:kern w:val="0"/>
                <w:szCs w:val="24"/>
                <w:lang w:val="en-US"/>
                <w14:ligatures w14:val="none"/>
              </w:rPr>
              <w:t>hATTR</w:t>
            </w:r>
            <w:proofErr w:type="spellEnd"/>
            <w:r w:rsidRPr="00B50783">
              <w:rPr>
                <w:rFonts w:ascii="Times New Roman" w:eastAsia="Times New Roman" w:hAnsi="Times New Roman" w:cs="Times New Roman"/>
                <w:kern w:val="0"/>
                <w:szCs w:val="24"/>
                <w:lang w:val="en-US"/>
                <w14:ligatures w14:val="none"/>
              </w:rPr>
              <w:t>).</w:t>
            </w:r>
          </w:p>
        </w:tc>
        <w:tc>
          <w:tcPr>
            <w:tcW w:w="578" w:type="pct"/>
            <w:shd w:val="clear" w:color="auto" w:fill="FFFFFF"/>
            <w:vAlign w:val="center"/>
          </w:tcPr>
          <w:p w14:paraId="6E55457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857E91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E1CBDB8" w14:textId="77777777" w:rsidTr="00B50783">
        <w:trPr>
          <w:trHeight w:val="80"/>
        </w:trPr>
        <w:tc>
          <w:tcPr>
            <w:tcW w:w="310" w:type="pct"/>
            <w:shd w:val="clear" w:color="auto" w:fill="FFFFFF"/>
          </w:tcPr>
          <w:p w14:paraId="6F7F2B7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22</w:t>
            </w:r>
          </w:p>
        </w:tc>
        <w:tc>
          <w:tcPr>
            <w:tcW w:w="978" w:type="pct"/>
            <w:shd w:val="clear" w:color="auto" w:fill="FFFFFF"/>
          </w:tcPr>
          <w:p w14:paraId="7CB3599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Vaborem</w:t>
            </w:r>
            <w:proofErr w:type="spellEnd"/>
            <w:r w:rsidRPr="00B50783">
              <w:rPr>
                <w:rFonts w:ascii="Times New Roman" w:eastAsia="Times New Roman" w:hAnsi="Times New Roman" w:cs="Times New Roman"/>
                <w:kern w:val="0"/>
                <w:szCs w:val="24"/>
                <w:lang w:val="en-US"/>
                <w14:ligatures w14:val="none"/>
              </w:rPr>
              <w:t xml:space="preserve"> / meropenem, </w:t>
            </w:r>
            <w:proofErr w:type="spellStart"/>
            <w:r w:rsidRPr="00B50783">
              <w:rPr>
                <w:rFonts w:ascii="Times New Roman" w:eastAsia="Times New Roman" w:hAnsi="Times New Roman" w:cs="Times New Roman"/>
                <w:kern w:val="0"/>
                <w:szCs w:val="24"/>
                <w:lang w:val="en-US"/>
                <w14:ligatures w14:val="none"/>
              </w:rPr>
              <w:t>vaborbactam</w:t>
            </w:r>
            <w:proofErr w:type="spellEnd"/>
          </w:p>
        </w:tc>
        <w:tc>
          <w:tcPr>
            <w:tcW w:w="439" w:type="pct"/>
            <w:shd w:val="clear" w:color="auto" w:fill="FFFFFF"/>
          </w:tcPr>
          <w:p w14:paraId="0781866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0F0CB61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Vaborem</w:t>
            </w:r>
            <w:proofErr w:type="spellEnd"/>
            <w:r w:rsidRPr="00B50783">
              <w:rPr>
                <w:rFonts w:ascii="Times New Roman" w:eastAsia="Times New Roman" w:hAnsi="Times New Roman" w:cs="Times New Roman"/>
                <w:kern w:val="0"/>
                <w:szCs w:val="24"/>
                <w:lang w:val="en-US"/>
                <w14:ligatures w14:val="none"/>
              </w:rPr>
              <w:t xml:space="preserve"> is indicated for the treatment of the following infections in adults (see Sections 4.4 and 5.1):</w:t>
            </w:r>
          </w:p>
          <w:p w14:paraId="75B35AF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Complicated urinary tract infection (</w:t>
            </w:r>
            <w:proofErr w:type="spellStart"/>
            <w:r w:rsidRPr="00B50783">
              <w:rPr>
                <w:rFonts w:ascii="Times New Roman" w:eastAsia="Times New Roman" w:hAnsi="Times New Roman" w:cs="Times New Roman"/>
                <w:kern w:val="0"/>
                <w:szCs w:val="24"/>
                <w:lang w:val="en-US"/>
                <w14:ligatures w14:val="none"/>
              </w:rPr>
              <w:t>cUTI</w:t>
            </w:r>
            <w:proofErr w:type="spellEnd"/>
            <w:r w:rsidRPr="00B50783">
              <w:rPr>
                <w:rFonts w:ascii="Times New Roman" w:eastAsia="Times New Roman" w:hAnsi="Times New Roman" w:cs="Times New Roman"/>
                <w:kern w:val="0"/>
                <w:szCs w:val="24"/>
                <w:lang w:val="en-US"/>
                <w14:ligatures w14:val="none"/>
              </w:rPr>
              <w:t>), including pyelonephritis</w:t>
            </w:r>
          </w:p>
          <w:p w14:paraId="7CB492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Complicated intra-abdominal infection (</w:t>
            </w:r>
            <w:proofErr w:type="spellStart"/>
            <w:r w:rsidRPr="00B50783">
              <w:rPr>
                <w:rFonts w:ascii="Times New Roman" w:eastAsia="Times New Roman" w:hAnsi="Times New Roman" w:cs="Times New Roman"/>
                <w:kern w:val="0"/>
                <w:szCs w:val="24"/>
                <w:lang w:val="en-US"/>
                <w14:ligatures w14:val="none"/>
              </w:rPr>
              <w:t>cIAI</w:t>
            </w:r>
            <w:proofErr w:type="spellEnd"/>
            <w:r w:rsidRPr="00B50783">
              <w:rPr>
                <w:rFonts w:ascii="Times New Roman" w:eastAsia="Times New Roman" w:hAnsi="Times New Roman" w:cs="Times New Roman"/>
                <w:kern w:val="0"/>
                <w:szCs w:val="24"/>
                <w:lang w:val="en-US"/>
                <w14:ligatures w14:val="none"/>
              </w:rPr>
              <w:t>)</w:t>
            </w:r>
          </w:p>
          <w:p w14:paraId="365DDAE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Hospital-acquired pneumonia (HAP), including ventilator associated pneumonia (VAP).</w:t>
            </w:r>
          </w:p>
          <w:p w14:paraId="49A3DA0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Treatment of patients with </w:t>
            </w:r>
            <w:proofErr w:type="spellStart"/>
            <w:r w:rsidRPr="00B50783">
              <w:rPr>
                <w:rFonts w:ascii="Times New Roman" w:eastAsia="Times New Roman" w:hAnsi="Times New Roman" w:cs="Times New Roman"/>
                <w:kern w:val="0"/>
                <w:szCs w:val="24"/>
                <w:lang w:val="en-US"/>
                <w14:ligatures w14:val="none"/>
              </w:rPr>
              <w:t>bacteraemia</w:t>
            </w:r>
            <w:proofErr w:type="spellEnd"/>
            <w:r w:rsidRPr="00B50783">
              <w:rPr>
                <w:rFonts w:ascii="Times New Roman" w:eastAsia="Times New Roman" w:hAnsi="Times New Roman" w:cs="Times New Roman"/>
                <w:kern w:val="0"/>
                <w:szCs w:val="24"/>
                <w:lang w:val="en-US"/>
                <w14:ligatures w14:val="none"/>
              </w:rPr>
              <w:t xml:space="preserve"> that occurs in association with, or is suspected to be associated with, any of the infections listed above.</w:t>
            </w:r>
          </w:p>
          <w:p w14:paraId="2DEF75D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Vaborem</w:t>
            </w:r>
            <w:proofErr w:type="spellEnd"/>
            <w:r w:rsidRPr="00B50783">
              <w:rPr>
                <w:rFonts w:ascii="Times New Roman" w:eastAsia="Times New Roman" w:hAnsi="Times New Roman" w:cs="Times New Roman"/>
                <w:kern w:val="0"/>
                <w:szCs w:val="24"/>
                <w:lang w:val="en-US"/>
                <w14:ligatures w14:val="none"/>
              </w:rPr>
              <w:t xml:space="preserve"> is also indicated for the treatment of infections due to aerobic Gram-negative organisms in adults with limited treatment options (see Sections 4.2, 4.4 and 5.1).</w:t>
            </w:r>
          </w:p>
        </w:tc>
        <w:tc>
          <w:tcPr>
            <w:tcW w:w="578" w:type="pct"/>
            <w:shd w:val="clear" w:color="auto" w:fill="FFFFFF"/>
            <w:vAlign w:val="center"/>
          </w:tcPr>
          <w:p w14:paraId="568971C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1DEDEF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9BBA19B" w14:textId="77777777" w:rsidTr="00B50783">
        <w:trPr>
          <w:trHeight w:val="80"/>
        </w:trPr>
        <w:tc>
          <w:tcPr>
            <w:tcW w:w="310" w:type="pct"/>
            <w:shd w:val="clear" w:color="auto" w:fill="FFFFFF"/>
          </w:tcPr>
          <w:p w14:paraId="7FA6E56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23</w:t>
            </w:r>
          </w:p>
        </w:tc>
        <w:tc>
          <w:tcPr>
            <w:tcW w:w="978" w:type="pct"/>
            <w:shd w:val="clear" w:color="auto" w:fill="FFFFFF"/>
          </w:tcPr>
          <w:p w14:paraId="40BC7F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Xerava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ervacycline</w:t>
            </w:r>
            <w:proofErr w:type="spellEnd"/>
          </w:p>
        </w:tc>
        <w:tc>
          <w:tcPr>
            <w:tcW w:w="439" w:type="pct"/>
            <w:shd w:val="clear" w:color="auto" w:fill="FFFFFF"/>
          </w:tcPr>
          <w:p w14:paraId="1A7564D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24AA5D2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Xerava</w:t>
            </w:r>
            <w:proofErr w:type="spellEnd"/>
            <w:r w:rsidRPr="00B50783">
              <w:rPr>
                <w:rFonts w:ascii="Times New Roman" w:eastAsia="Times New Roman" w:hAnsi="Times New Roman" w:cs="Times New Roman"/>
                <w:kern w:val="0"/>
                <w:szCs w:val="24"/>
                <w:lang w:val="en-US"/>
                <w14:ligatures w14:val="none"/>
              </w:rPr>
              <w:t xml:space="preserve"> is indicated for the treatment of complicated intra-abdominal infections (</w:t>
            </w:r>
            <w:proofErr w:type="spellStart"/>
            <w:r w:rsidRPr="00B50783">
              <w:rPr>
                <w:rFonts w:ascii="Times New Roman" w:eastAsia="Times New Roman" w:hAnsi="Times New Roman" w:cs="Times New Roman"/>
                <w:kern w:val="0"/>
                <w:szCs w:val="24"/>
                <w:lang w:val="en-US"/>
                <w14:ligatures w14:val="none"/>
              </w:rPr>
              <w:t>cIAI</w:t>
            </w:r>
            <w:proofErr w:type="spellEnd"/>
            <w:r w:rsidRPr="00B50783">
              <w:rPr>
                <w:rFonts w:ascii="Times New Roman" w:eastAsia="Times New Roman" w:hAnsi="Times New Roman" w:cs="Times New Roman"/>
                <w:kern w:val="0"/>
                <w:szCs w:val="24"/>
                <w:lang w:val="en-US"/>
                <w14:ligatures w14:val="none"/>
              </w:rPr>
              <w:t>) in adults</w:t>
            </w:r>
          </w:p>
        </w:tc>
        <w:tc>
          <w:tcPr>
            <w:tcW w:w="578" w:type="pct"/>
            <w:shd w:val="clear" w:color="auto" w:fill="FFFFFF"/>
            <w:vAlign w:val="center"/>
          </w:tcPr>
          <w:p w14:paraId="36C575B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5041DCA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724FABF" w14:textId="77777777" w:rsidTr="00B50783">
        <w:trPr>
          <w:trHeight w:val="80"/>
        </w:trPr>
        <w:tc>
          <w:tcPr>
            <w:tcW w:w="310" w:type="pct"/>
            <w:shd w:val="clear" w:color="auto" w:fill="FFFFFF"/>
          </w:tcPr>
          <w:p w14:paraId="7E33791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24</w:t>
            </w:r>
          </w:p>
        </w:tc>
        <w:tc>
          <w:tcPr>
            <w:tcW w:w="978" w:type="pct"/>
            <w:shd w:val="clear" w:color="auto" w:fill="FFFFFF"/>
          </w:tcPr>
          <w:p w14:paraId="17B979F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Mulpleo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lusutrombopag</w:t>
            </w:r>
            <w:proofErr w:type="spellEnd"/>
          </w:p>
        </w:tc>
        <w:tc>
          <w:tcPr>
            <w:tcW w:w="439" w:type="pct"/>
            <w:shd w:val="clear" w:color="auto" w:fill="FFFFFF"/>
          </w:tcPr>
          <w:p w14:paraId="4189CAE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5E39102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Mulpleo</w:t>
            </w:r>
            <w:proofErr w:type="spellEnd"/>
            <w:r w:rsidRPr="00B50783">
              <w:rPr>
                <w:rFonts w:ascii="Times New Roman" w:eastAsia="Times New Roman" w:hAnsi="Times New Roman" w:cs="Times New Roman"/>
                <w:kern w:val="0"/>
                <w:szCs w:val="24"/>
                <w:lang w:val="en-US"/>
                <w14:ligatures w14:val="none"/>
              </w:rPr>
              <w:t xml:space="preserve"> is indicated for the treatment of severe thrombocytopenia in adult patients with chronic </w:t>
            </w:r>
            <w:r w:rsidRPr="00B50783">
              <w:rPr>
                <w:rFonts w:ascii="Times New Roman" w:eastAsia="Times New Roman" w:hAnsi="Times New Roman" w:cs="Times New Roman"/>
                <w:kern w:val="0"/>
                <w:szCs w:val="24"/>
                <w:lang w:val="en-US"/>
                <w14:ligatures w14:val="none"/>
              </w:rPr>
              <w:lastRenderedPageBreak/>
              <w:t>liver disease undergoing invasive procedures (see Section 5.1)</w:t>
            </w:r>
          </w:p>
        </w:tc>
        <w:tc>
          <w:tcPr>
            <w:tcW w:w="578" w:type="pct"/>
            <w:shd w:val="clear" w:color="auto" w:fill="FFFFFF"/>
            <w:vAlign w:val="center"/>
          </w:tcPr>
          <w:p w14:paraId="4E2C752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1A97A86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B20FD3F" w14:textId="77777777" w:rsidTr="00B50783">
        <w:trPr>
          <w:trHeight w:val="80"/>
        </w:trPr>
        <w:tc>
          <w:tcPr>
            <w:tcW w:w="310" w:type="pct"/>
            <w:shd w:val="clear" w:color="auto" w:fill="FFFFFF"/>
          </w:tcPr>
          <w:p w14:paraId="70B43E1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25</w:t>
            </w:r>
          </w:p>
        </w:tc>
        <w:tc>
          <w:tcPr>
            <w:tcW w:w="978" w:type="pct"/>
            <w:shd w:val="clear" w:color="auto" w:fill="FFFFFF"/>
          </w:tcPr>
          <w:p w14:paraId="4DBFB86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Rizmoic</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naldemedine</w:t>
            </w:r>
            <w:proofErr w:type="spellEnd"/>
          </w:p>
        </w:tc>
        <w:tc>
          <w:tcPr>
            <w:tcW w:w="439" w:type="pct"/>
            <w:shd w:val="clear" w:color="auto" w:fill="FFFFFF"/>
          </w:tcPr>
          <w:p w14:paraId="4F110C9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5C1E101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Rizmoic</w:t>
            </w:r>
            <w:proofErr w:type="spellEnd"/>
            <w:r w:rsidRPr="00B50783">
              <w:rPr>
                <w:rFonts w:ascii="Times New Roman" w:eastAsia="Times New Roman" w:hAnsi="Times New Roman" w:cs="Times New Roman"/>
                <w:kern w:val="0"/>
                <w:szCs w:val="24"/>
                <w:lang w:val="en-US"/>
                <w14:ligatures w14:val="none"/>
              </w:rPr>
              <w:t xml:space="preserve"> is indicated for the treatment of opioid-induced constipation (OIC) in adult patients who have previously been treated with a laxative.</w:t>
            </w:r>
          </w:p>
        </w:tc>
        <w:tc>
          <w:tcPr>
            <w:tcW w:w="578" w:type="pct"/>
            <w:shd w:val="clear" w:color="auto" w:fill="FFFFFF"/>
            <w:vAlign w:val="center"/>
          </w:tcPr>
          <w:p w14:paraId="085D3F5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C54C54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256B8F8" w14:textId="77777777" w:rsidTr="00B50783">
        <w:trPr>
          <w:trHeight w:val="80"/>
        </w:trPr>
        <w:tc>
          <w:tcPr>
            <w:tcW w:w="310" w:type="pct"/>
            <w:shd w:val="clear" w:color="auto" w:fill="FFFFFF"/>
          </w:tcPr>
          <w:p w14:paraId="1BA04C9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26</w:t>
            </w:r>
          </w:p>
        </w:tc>
        <w:tc>
          <w:tcPr>
            <w:tcW w:w="978" w:type="pct"/>
            <w:shd w:val="clear" w:color="auto" w:fill="FFFFFF"/>
          </w:tcPr>
          <w:p w14:paraId="6FA78D4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Besremi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ropeginterferon</w:t>
            </w:r>
            <w:proofErr w:type="spellEnd"/>
            <w:r w:rsidRPr="00B50783">
              <w:rPr>
                <w:rFonts w:ascii="Times New Roman" w:eastAsia="Times New Roman" w:hAnsi="Times New Roman" w:cs="Times New Roman"/>
                <w:kern w:val="0"/>
                <w:szCs w:val="24"/>
                <w:lang w:val="en-US"/>
                <w14:ligatures w14:val="none"/>
              </w:rPr>
              <w:t xml:space="preserve"> alfa-2b</w:t>
            </w:r>
          </w:p>
        </w:tc>
        <w:tc>
          <w:tcPr>
            <w:tcW w:w="439" w:type="pct"/>
            <w:shd w:val="clear" w:color="auto" w:fill="FFFFFF"/>
          </w:tcPr>
          <w:p w14:paraId="09E4CF9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2018</w:t>
            </w:r>
          </w:p>
        </w:tc>
        <w:tc>
          <w:tcPr>
            <w:tcW w:w="1924" w:type="pct"/>
            <w:shd w:val="clear" w:color="auto" w:fill="FFFFFF"/>
          </w:tcPr>
          <w:p w14:paraId="29FD91A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Besremi</w:t>
            </w:r>
            <w:proofErr w:type="spellEnd"/>
            <w:r w:rsidRPr="00B50783">
              <w:rPr>
                <w:rFonts w:ascii="Times New Roman" w:eastAsia="Times New Roman" w:hAnsi="Times New Roman" w:cs="Times New Roman"/>
                <w:kern w:val="0"/>
                <w:szCs w:val="24"/>
                <w:lang w:val="en-US"/>
                <w14:ligatures w14:val="none"/>
              </w:rPr>
              <w:t xml:space="preserve"> is indicated as monotherapy in adults for the treatment of </w:t>
            </w:r>
            <w:proofErr w:type="spellStart"/>
            <w:r w:rsidRPr="00B50783">
              <w:rPr>
                <w:rFonts w:ascii="Times New Roman" w:eastAsia="Times New Roman" w:hAnsi="Times New Roman" w:cs="Times New Roman"/>
                <w:kern w:val="0"/>
                <w:szCs w:val="24"/>
                <w:lang w:val="en-US"/>
                <w14:ligatures w14:val="none"/>
              </w:rPr>
              <w:t>polycythaemia</w:t>
            </w:r>
            <w:proofErr w:type="spellEnd"/>
            <w:r w:rsidRPr="00B50783">
              <w:rPr>
                <w:rFonts w:ascii="Times New Roman" w:eastAsia="Times New Roman" w:hAnsi="Times New Roman" w:cs="Times New Roman"/>
                <w:kern w:val="0"/>
                <w:szCs w:val="24"/>
                <w:lang w:val="en-US"/>
                <w14:ligatures w14:val="none"/>
              </w:rPr>
              <w:t xml:space="preserve"> vera without symptomatic splenomegaly.</w:t>
            </w:r>
          </w:p>
        </w:tc>
        <w:tc>
          <w:tcPr>
            <w:tcW w:w="578" w:type="pct"/>
            <w:shd w:val="clear" w:color="auto" w:fill="FFFFFF"/>
            <w:vAlign w:val="center"/>
          </w:tcPr>
          <w:p w14:paraId="7FC88DE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BF99F0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90DD073" w14:textId="77777777" w:rsidTr="00B50783">
        <w:trPr>
          <w:trHeight w:val="80"/>
        </w:trPr>
        <w:tc>
          <w:tcPr>
            <w:tcW w:w="310" w:type="pct"/>
            <w:shd w:val="clear" w:color="auto" w:fill="FFFFFF"/>
          </w:tcPr>
          <w:p w14:paraId="1402CB6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27</w:t>
            </w:r>
          </w:p>
        </w:tc>
        <w:tc>
          <w:tcPr>
            <w:tcW w:w="978" w:type="pct"/>
            <w:shd w:val="clear" w:color="auto" w:fill="FFFFFF"/>
          </w:tcPr>
          <w:p w14:paraId="4A40EE14" w14:textId="77777777" w:rsidR="00B50783" w:rsidRPr="00B50783" w:rsidRDefault="00B50783" w:rsidP="00B50783">
            <w:pPr>
              <w:spacing w:before="40" w:after="40"/>
              <w:rPr>
                <w:rFonts w:ascii="Times New Roman" w:eastAsia="Times New Roman" w:hAnsi="Times New Roman" w:cs="Times New Roman"/>
                <w:kern w:val="0"/>
                <w:szCs w:val="24"/>
                <w:lang w:val="fr-CA"/>
                <w14:ligatures w14:val="none"/>
              </w:rPr>
            </w:pPr>
            <w:proofErr w:type="spellStart"/>
            <w:r w:rsidRPr="00B50783">
              <w:rPr>
                <w:rFonts w:ascii="Times New Roman" w:eastAsia="Times New Roman" w:hAnsi="Times New Roman" w:cs="Times New Roman"/>
                <w:kern w:val="0"/>
                <w:szCs w:val="24"/>
                <w:lang w:val="fr-CA"/>
                <w14:ligatures w14:val="none"/>
              </w:rPr>
              <w:t>Zynteglo</w:t>
            </w:r>
            <w:proofErr w:type="spellEnd"/>
            <w:r w:rsidRPr="00B50783">
              <w:rPr>
                <w:rFonts w:ascii="Times New Roman" w:eastAsia="Times New Roman" w:hAnsi="Times New Roman" w:cs="Times New Roman"/>
                <w:kern w:val="0"/>
                <w:szCs w:val="24"/>
                <w:lang w:val="fr-CA"/>
                <w14:ligatures w14:val="none"/>
              </w:rPr>
              <w:t xml:space="preserve"> / </w:t>
            </w:r>
            <w:proofErr w:type="spellStart"/>
            <w:r w:rsidRPr="00B50783">
              <w:rPr>
                <w:rFonts w:ascii="Times New Roman" w:eastAsia="Times New Roman" w:hAnsi="Times New Roman" w:cs="Times New Roman"/>
                <w:kern w:val="0"/>
                <w:szCs w:val="24"/>
                <w:lang w:val="fr-CA"/>
                <w14:ligatures w14:val="none"/>
              </w:rPr>
              <w:t>autologous</w:t>
            </w:r>
            <w:proofErr w:type="spellEnd"/>
            <w:r w:rsidRPr="00B50783">
              <w:rPr>
                <w:rFonts w:ascii="Times New Roman" w:eastAsia="Times New Roman" w:hAnsi="Times New Roman" w:cs="Times New Roman"/>
                <w:kern w:val="0"/>
                <w:szCs w:val="24"/>
                <w:lang w:val="fr-CA"/>
                <w14:ligatures w14:val="none"/>
              </w:rPr>
              <w:t xml:space="preserve"> CD34</w:t>
            </w:r>
            <w:r w:rsidRPr="00B50783">
              <w:rPr>
                <w:rFonts w:ascii="Times New Roman" w:eastAsia="Times New Roman" w:hAnsi="Times New Roman" w:cs="Times New Roman"/>
                <w:kern w:val="0"/>
                <w:szCs w:val="24"/>
                <w:vertAlign w:val="superscript"/>
                <w:lang w:val="fr-CA"/>
                <w14:ligatures w14:val="none"/>
              </w:rPr>
              <w:t>+</w:t>
            </w:r>
            <w:r w:rsidRPr="00B50783">
              <w:rPr>
                <w:rFonts w:ascii="Times New Roman" w:eastAsia="Times New Roman" w:hAnsi="Times New Roman" w:cs="Times New Roman"/>
                <w:kern w:val="0"/>
                <w:szCs w:val="24"/>
                <w:lang w:val="fr-CA"/>
                <w14:ligatures w14:val="none"/>
              </w:rPr>
              <w:t xml:space="preserve"> </w:t>
            </w:r>
            <w:proofErr w:type="spellStart"/>
            <w:r w:rsidRPr="00B50783">
              <w:rPr>
                <w:rFonts w:ascii="Times New Roman" w:eastAsia="Times New Roman" w:hAnsi="Times New Roman" w:cs="Times New Roman"/>
                <w:kern w:val="0"/>
                <w:szCs w:val="24"/>
                <w:lang w:val="fr-CA"/>
                <w14:ligatures w14:val="none"/>
              </w:rPr>
              <w:t>cells</w:t>
            </w:r>
            <w:proofErr w:type="spellEnd"/>
            <w:r w:rsidRPr="00B50783">
              <w:rPr>
                <w:rFonts w:ascii="Times New Roman" w:eastAsia="Times New Roman" w:hAnsi="Times New Roman" w:cs="Times New Roman"/>
                <w:kern w:val="0"/>
                <w:szCs w:val="24"/>
                <w:lang w:val="fr-CA"/>
                <w14:ligatures w14:val="none"/>
              </w:rPr>
              <w:t xml:space="preserve"> </w:t>
            </w:r>
            <w:proofErr w:type="spellStart"/>
            <w:r w:rsidRPr="00B50783">
              <w:rPr>
                <w:rFonts w:ascii="Times New Roman" w:eastAsia="Times New Roman" w:hAnsi="Times New Roman" w:cs="Times New Roman"/>
                <w:kern w:val="0"/>
                <w:szCs w:val="24"/>
                <w:lang w:val="fr-CA"/>
                <w14:ligatures w14:val="none"/>
              </w:rPr>
              <w:t>encoding</w:t>
            </w:r>
            <w:proofErr w:type="spellEnd"/>
            <w:r w:rsidRPr="00B50783">
              <w:rPr>
                <w:rFonts w:ascii="Times New Roman" w:eastAsia="Times New Roman" w:hAnsi="Times New Roman" w:cs="Times New Roman"/>
                <w:kern w:val="0"/>
                <w:szCs w:val="24"/>
                <w:lang w:val="fr-CA"/>
                <w14:ligatures w14:val="none"/>
              </w:rPr>
              <w:t xml:space="preserve"> </w:t>
            </w:r>
            <w:r w:rsidRPr="00B50783">
              <w:rPr>
                <w:rFonts w:ascii="Times New Roman" w:eastAsia="Times New Roman" w:hAnsi="Times New Roman" w:cs="Times New Roman"/>
                <w:kern w:val="0"/>
                <w:szCs w:val="24"/>
                <w:lang w:val="en-US"/>
                <w14:ligatures w14:val="none"/>
              </w:rPr>
              <w:t>β</w:t>
            </w:r>
            <w:r w:rsidRPr="00B50783">
              <w:rPr>
                <w:rFonts w:ascii="Times New Roman" w:eastAsia="Times New Roman" w:hAnsi="Times New Roman" w:cs="Times New Roman"/>
                <w:kern w:val="0"/>
                <w:szCs w:val="24"/>
                <w:vertAlign w:val="superscript"/>
                <w:lang w:val="fr-CA"/>
                <w14:ligatures w14:val="none"/>
              </w:rPr>
              <w:t>A-T87Q</w:t>
            </w:r>
            <w:r w:rsidRPr="00B50783">
              <w:rPr>
                <w:rFonts w:ascii="Times New Roman" w:eastAsia="Times New Roman" w:hAnsi="Times New Roman" w:cs="Times New Roman"/>
                <w:kern w:val="0"/>
                <w:szCs w:val="24"/>
                <w:lang w:val="fr-CA"/>
                <w14:ligatures w14:val="none"/>
              </w:rPr>
              <w:t xml:space="preserve">-globin </w:t>
            </w:r>
            <w:proofErr w:type="spellStart"/>
            <w:r w:rsidRPr="00B50783">
              <w:rPr>
                <w:rFonts w:ascii="Times New Roman" w:eastAsia="Times New Roman" w:hAnsi="Times New Roman" w:cs="Times New Roman"/>
                <w:kern w:val="0"/>
                <w:szCs w:val="24"/>
                <w:lang w:val="fr-CA"/>
                <w14:ligatures w14:val="none"/>
              </w:rPr>
              <w:t>gene</w:t>
            </w:r>
            <w:proofErr w:type="spellEnd"/>
          </w:p>
        </w:tc>
        <w:tc>
          <w:tcPr>
            <w:tcW w:w="439" w:type="pct"/>
            <w:shd w:val="clear" w:color="auto" w:fill="FFFFFF"/>
          </w:tcPr>
          <w:p w14:paraId="37FA44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172A027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Zynteglo is indicated for the treatment of patients 12 years and older with transfusion-dependent β-</w:t>
            </w:r>
            <w:proofErr w:type="spellStart"/>
            <w:r w:rsidRPr="00B50783">
              <w:rPr>
                <w:rFonts w:ascii="Times New Roman" w:eastAsia="Times New Roman" w:hAnsi="Times New Roman" w:cs="Times New Roman"/>
                <w:kern w:val="0"/>
                <w:szCs w:val="24"/>
                <w:lang w:val="en-US"/>
                <w14:ligatures w14:val="none"/>
              </w:rPr>
              <w:t>thalassaemia</w:t>
            </w:r>
            <w:proofErr w:type="spellEnd"/>
            <w:r w:rsidRPr="00B50783">
              <w:rPr>
                <w:rFonts w:ascii="Times New Roman" w:eastAsia="Times New Roman" w:hAnsi="Times New Roman" w:cs="Times New Roman"/>
                <w:kern w:val="0"/>
                <w:szCs w:val="24"/>
                <w:lang w:val="en-US"/>
                <w14:ligatures w14:val="none"/>
              </w:rPr>
              <w:t xml:space="preserve"> (TDT) who do not have a β</w:t>
            </w:r>
            <w:r w:rsidRPr="00B50783">
              <w:rPr>
                <w:rFonts w:ascii="Times New Roman" w:eastAsia="Times New Roman" w:hAnsi="Times New Roman" w:cs="Times New Roman"/>
                <w:kern w:val="0"/>
                <w:szCs w:val="24"/>
                <w:vertAlign w:val="superscript"/>
                <w:lang w:val="en-US"/>
                <w14:ligatures w14:val="none"/>
              </w:rPr>
              <w:t>0</w:t>
            </w:r>
            <w:r w:rsidRPr="00B50783">
              <w:rPr>
                <w:rFonts w:ascii="Times New Roman" w:eastAsia="Times New Roman" w:hAnsi="Times New Roman" w:cs="Times New Roman"/>
                <w:kern w:val="0"/>
                <w:szCs w:val="24"/>
                <w:lang w:val="en-US"/>
                <w14:ligatures w14:val="none"/>
              </w:rPr>
              <w:t>/β</w:t>
            </w:r>
            <w:r w:rsidRPr="00B50783">
              <w:rPr>
                <w:rFonts w:ascii="Times New Roman" w:eastAsia="Times New Roman" w:hAnsi="Times New Roman" w:cs="Times New Roman"/>
                <w:kern w:val="0"/>
                <w:szCs w:val="24"/>
                <w:vertAlign w:val="superscript"/>
                <w:lang w:val="en-US"/>
                <w14:ligatures w14:val="none"/>
              </w:rPr>
              <w:t>0</w:t>
            </w:r>
            <w:r w:rsidRPr="00B50783">
              <w:rPr>
                <w:rFonts w:ascii="Times New Roman" w:eastAsia="Times New Roman" w:hAnsi="Times New Roman" w:cs="Times New Roman"/>
                <w:kern w:val="0"/>
                <w:szCs w:val="24"/>
                <w:lang w:val="en-US"/>
                <w14:ligatures w14:val="none"/>
              </w:rPr>
              <w:t xml:space="preserve"> genotype, for whom </w:t>
            </w:r>
            <w:proofErr w:type="spellStart"/>
            <w:r w:rsidRPr="00B50783">
              <w:rPr>
                <w:rFonts w:ascii="Times New Roman" w:eastAsia="Times New Roman" w:hAnsi="Times New Roman" w:cs="Times New Roman"/>
                <w:kern w:val="0"/>
                <w:szCs w:val="24"/>
                <w:lang w:val="en-US"/>
                <w14:ligatures w14:val="none"/>
              </w:rPr>
              <w:t>haematopoietic</w:t>
            </w:r>
            <w:proofErr w:type="spellEnd"/>
            <w:r w:rsidRPr="00B50783">
              <w:rPr>
                <w:rFonts w:ascii="Times New Roman" w:eastAsia="Times New Roman" w:hAnsi="Times New Roman" w:cs="Times New Roman"/>
                <w:kern w:val="0"/>
                <w:szCs w:val="24"/>
                <w:lang w:val="en-US"/>
                <w14:ligatures w14:val="none"/>
              </w:rPr>
              <w:t xml:space="preserve"> stem cell (HSC) transplantation is appropriate but a human leukocyte antigen (HLA)-matched related HSC donor is not available (see Sections 4.4 and 5.1).</w:t>
            </w:r>
          </w:p>
        </w:tc>
        <w:tc>
          <w:tcPr>
            <w:tcW w:w="578" w:type="pct"/>
            <w:shd w:val="clear" w:color="auto" w:fill="FFFFFF"/>
            <w:vAlign w:val="center"/>
          </w:tcPr>
          <w:p w14:paraId="41AD194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8AF52F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C0DAC27" w14:textId="77777777" w:rsidTr="00B50783">
        <w:trPr>
          <w:trHeight w:val="80"/>
        </w:trPr>
        <w:tc>
          <w:tcPr>
            <w:tcW w:w="310" w:type="pct"/>
            <w:shd w:val="clear" w:color="auto" w:fill="FFFFFF"/>
          </w:tcPr>
          <w:p w14:paraId="5202B10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28</w:t>
            </w:r>
          </w:p>
        </w:tc>
        <w:tc>
          <w:tcPr>
            <w:tcW w:w="978" w:type="pct"/>
            <w:shd w:val="clear" w:color="auto" w:fill="FFFFFF"/>
          </w:tcPr>
          <w:p w14:paraId="4C4D5C6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risankizumab</w:t>
            </w:r>
            <w:proofErr w:type="spellEnd"/>
          </w:p>
        </w:tc>
        <w:tc>
          <w:tcPr>
            <w:tcW w:w="439" w:type="pct"/>
            <w:shd w:val="clear" w:color="auto" w:fill="FFFFFF"/>
          </w:tcPr>
          <w:p w14:paraId="4EDF1B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6027868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 to severe plaque psoriasis in adults who are candidates for systemic therapy.</w:t>
            </w:r>
          </w:p>
        </w:tc>
        <w:tc>
          <w:tcPr>
            <w:tcW w:w="578" w:type="pct"/>
            <w:shd w:val="clear" w:color="auto" w:fill="FFFFFF"/>
            <w:vAlign w:val="center"/>
          </w:tcPr>
          <w:p w14:paraId="675FF6C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78B0A0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87DEE02" w14:textId="77777777" w:rsidTr="00B50783">
        <w:trPr>
          <w:trHeight w:val="80"/>
        </w:trPr>
        <w:tc>
          <w:tcPr>
            <w:tcW w:w="310" w:type="pct"/>
            <w:shd w:val="clear" w:color="auto" w:fill="FFFFFF"/>
          </w:tcPr>
          <w:p w14:paraId="139231A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29</w:t>
            </w:r>
          </w:p>
        </w:tc>
        <w:tc>
          <w:tcPr>
            <w:tcW w:w="978" w:type="pct"/>
            <w:shd w:val="clear" w:color="auto" w:fill="FFFFFF"/>
          </w:tcPr>
          <w:p w14:paraId="6A88AE0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Ondexxya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andexanet</w:t>
            </w:r>
            <w:proofErr w:type="spellEnd"/>
            <w:r w:rsidRPr="00B50783">
              <w:rPr>
                <w:rFonts w:ascii="Times New Roman" w:eastAsia="Times New Roman" w:hAnsi="Times New Roman" w:cs="Times New Roman"/>
                <w:kern w:val="0"/>
                <w:szCs w:val="24"/>
                <w:lang w:val="en-US"/>
                <w14:ligatures w14:val="none"/>
              </w:rPr>
              <w:t xml:space="preserve"> alfa</w:t>
            </w:r>
          </w:p>
        </w:tc>
        <w:tc>
          <w:tcPr>
            <w:tcW w:w="439" w:type="pct"/>
            <w:shd w:val="clear" w:color="auto" w:fill="FFFFFF"/>
          </w:tcPr>
          <w:p w14:paraId="188A6B1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113B0B9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For adult patients treated with a direct factor Xa (</w:t>
            </w:r>
            <w:proofErr w:type="spellStart"/>
            <w:r w:rsidRPr="00B50783">
              <w:rPr>
                <w:rFonts w:ascii="Times New Roman" w:eastAsia="Times New Roman" w:hAnsi="Times New Roman" w:cs="Times New Roman"/>
                <w:kern w:val="0"/>
                <w:szCs w:val="24"/>
                <w:lang w:val="en-US"/>
                <w14:ligatures w14:val="none"/>
              </w:rPr>
              <w:t>FXa</w:t>
            </w:r>
            <w:proofErr w:type="spellEnd"/>
            <w:r w:rsidRPr="00B50783">
              <w:rPr>
                <w:rFonts w:ascii="Times New Roman" w:eastAsia="Times New Roman" w:hAnsi="Times New Roman" w:cs="Times New Roman"/>
                <w:kern w:val="0"/>
                <w:szCs w:val="24"/>
                <w:lang w:val="en-US"/>
                <w14:ligatures w14:val="none"/>
              </w:rPr>
              <w:t>) inhibitor (apixaban or rivaroxaban) when reversal of anticoagulation is needed due to life-threatening or uncontrolled bleeding.</w:t>
            </w:r>
          </w:p>
        </w:tc>
        <w:tc>
          <w:tcPr>
            <w:tcW w:w="578" w:type="pct"/>
            <w:shd w:val="clear" w:color="auto" w:fill="FFFFFF"/>
            <w:vAlign w:val="center"/>
          </w:tcPr>
          <w:p w14:paraId="2137E56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868D34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6699043" w14:textId="77777777" w:rsidTr="00B50783">
        <w:trPr>
          <w:trHeight w:val="80"/>
        </w:trPr>
        <w:tc>
          <w:tcPr>
            <w:tcW w:w="310" w:type="pct"/>
            <w:shd w:val="clear" w:color="auto" w:fill="FFFFFF"/>
          </w:tcPr>
          <w:p w14:paraId="4220AAF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30</w:t>
            </w:r>
          </w:p>
        </w:tc>
        <w:tc>
          <w:tcPr>
            <w:tcW w:w="978" w:type="pct"/>
            <w:shd w:val="clear" w:color="auto" w:fill="FFFFFF"/>
          </w:tcPr>
          <w:p w14:paraId="7A4B1F8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Waylivra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volanesorsen</w:t>
            </w:r>
            <w:proofErr w:type="spellEnd"/>
          </w:p>
        </w:tc>
        <w:tc>
          <w:tcPr>
            <w:tcW w:w="439" w:type="pct"/>
            <w:shd w:val="clear" w:color="auto" w:fill="FFFFFF"/>
          </w:tcPr>
          <w:p w14:paraId="2F04F2B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6BE0B97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Waylivra</w:t>
            </w:r>
            <w:proofErr w:type="spellEnd"/>
            <w:r w:rsidRPr="00B50783">
              <w:rPr>
                <w:rFonts w:ascii="Times New Roman" w:eastAsia="Times New Roman" w:hAnsi="Times New Roman" w:cs="Times New Roman"/>
                <w:kern w:val="0"/>
                <w:szCs w:val="24"/>
                <w:lang w:val="en-US"/>
                <w14:ligatures w14:val="none"/>
              </w:rPr>
              <w:t xml:space="preserve"> is indicated as an adjunct to diet in adult patients with genetically confirmed familial chylomicronemia syndrome (FCS) and at high risk for pancreatitis, in whom response to diet and triglyceride lowering therapy has been inadequate.</w:t>
            </w:r>
          </w:p>
        </w:tc>
        <w:tc>
          <w:tcPr>
            <w:tcW w:w="578" w:type="pct"/>
            <w:shd w:val="clear" w:color="auto" w:fill="FFFFFF"/>
            <w:vAlign w:val="center"/>
          </w:tcPr>
          <w:p w14:paraId="2736DEC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F0DFB2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2883312" w14:textId="77777777" w:rsidTr="00B50783">
        <w:trPr>
          <w:trHeight w:val="80"/>
        </w:trPr>
        <w:tc>
          <w:tcPr>
            <w:tcW w:w="310" w:type="pct"/>
            <w:shd w:val="clear" w:color="auto" w:fill="FFFFFF"/>
          </w:tcPr>
          <w:p w14:paraId="2AD04D0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31</w:t>
            </w:r>
          </w:p>
        </w:tc>
        <w:tc>
          <w:tcPr>
            <w:tcW w:w="978" w:type="pct"/>
            <w:shd w:val="clear" w:color="auto" w:fill="FFFFFF"/>
          </w:tcPr>
          <w:p w14:paraId="1428EF7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ravulizumab</w:t>
            </w:r>
            <w:proofErr w:type="spellEnd"/>
          </w:p>
        </w:tc>
        <w:tc>
          <w:tcPr>
            <w:tcW w:w="439" w:type="pct"/>
            <w:shd w:val="clear" w:color="auto" w:fill="FFFFFF"/>
          </w:tcPr>
          <w:p w14:paraId="0176CEB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45E433D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is indicated in the treatment of adult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with a body weight of 10 kg or above with PNH: in patients with </w:t>
            </w:r>
            <w:proofErr w:type="spellStart"/>
            <w:r w:rsidRPr="00B50783">
              <w:rPr>
                <w:rFonts w:ascii="Times New Roman" w:eastAsia="Times New Roman" w:hAnsi="Times New Roman" w:cs="Times New Roman"/>
                <w:kern w:val="0"/>
                <w:szCs w:val="24"/>
                <w:lang w:val="en-US"/>
                <w14:ligatures w14:val="none"/>
              </w:rPr>
              <w:t>haemolysis</w:t>
            </w:r>
            <w:proofErr w:type="spellEnd"/>
            <w:r w:rsidRPr="00B50783">
              <w:rPr>
                <w:rFonts w:ascii="Times New Roman" w:eastAsia="Times New Roman" w:hAnsi="Times New Roman" w:cs="Times New Roman"/>
                <w:kern w:val="0"/>
                <w:szCs w:val="24"/>
                <w:lang w:val="en-US"/>
                <w14:ligatures w14:val="none"/>
              </w:rPr>
              <w:t xml:space="preserve"> with clinical symptom(s) indicative of high disease activity.</w:t>
            </w:r>
          </w:p>
          <w:p w14:paraId="5EA4B8C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patients who are clinically stable after having been treated with eculizumab for at least the past 6 months.</w:t>
            </w:r>
          </w:p>
        </w:tc>
        <w:tc>
          <w:tcPr>
            <w:tcW w:w="578" w:type="pct"/>
            <w:shd w:val="clear" w:color="auto" w:fill="FFFFFF"/>
            <w:vAlign w:val="center"/>
          </w:tcPr>
          <w:p w14:paraId="7050DBF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914803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8C9084E" w14:textId="77777777" w:rsidTr="00B50783">
        <w:trPr>
          <w:trHeight w:val="80"/>
        </w:trPr>
        <w:tc>
          <w:tcPr>
            <w:tcW w:w="310" w:type="pct"/>
            <w:shd w:val="clear" w:color="auto" w:fill="FFFFFF"/>
          </w:tcPr>
          <w:p w14:paraId="4E1C18F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32</w:t>
            </w:r>
          </w:p>
        </w:tc>
        <w:tc>
          <w:tcPr>
            <w:tcW w:w="978" w:type="pct"/>
            <w:shd w:val="clear" w:color="auto" w:fill="FFFFFF"/>
          </w:tcPr>
          <w:p w14:paraId="26F7D83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Palynziq/</w:t>
            </w:r>
            <w:proofErr w:type="spellStart"/>
            <w:r w:rsidRPr="00B50783">
              <w:rPr>
                <w:rFonts w:ascii="Times New Roman" w:eastAsia="Times New Roman" w:hAnsi="Times New Roman" w:cs="Times New Roman"/>
                <w:kern w:val="0"/>
                <w:szCs w:val="24"/>
                <w:lang w:val="en-US"/>
                <w14:ligatures w14:val="none"/>
              </w:rPr>
              <w:t>pegvaliase</w:t>
            </w:r>
            <w:proofErr w:type="spellEnd"/>
          </w:p>
        </w:tc>
        <w:tc>
          <w:tcPr>
            <w:tcW w:w="439" w:type="pct"/>
            <w:shd w:val="clear" w:color="auto" w:fill="FFFFFF"/>
          </w:tcPr>
          <w:p w14:paraId="0D2E66D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482BE3B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Palynziq is indicated for the treatment of patients with phenylketonuria (PKU) aged 16 years and older who have inadequate blood phenylalanine control (blood phenylalanine levels greater than 600 </w:t>
            </w:r>
            <w:proofErr w:type="spellStart"/>
            <w:r w:rsidRPr="00B50783">
              <w:rPr>
                <w:rFonts w:ascii="Times New Roman" w:eastAsia="Times New Roman" w:hAnsi="Times New Roman" w:cs="Times New Roman"/>
                <w:kern w:val="0"/>
                <w:szCs w:val="24"/>
                <w:lang w:val="en-US"/>
                <w14:ligatures w14:val="none"/>
              </w:rPr>
              <w:t>micromol</w:t>
            </w:r>
            <w:proofErr w:type="spellEnd"/>
            <w:r w:rsidRPr="00B50783">
              <w:rPr>
                <w:rFonts w:ascii="Times New Roman" w:eastAsia="Times New Roman" w:hAnsi="Times New Roman" w:cs="Times New Roman"/>
                <w:kern w:val="0"/>
                <w:szCs w:val="24"/>
                <w:lang w:val="en-US"/>
                <w14:ligatures w14:val="none"/>
              </w:rPr>
              <w:t>/l) despite prior management with available treatment options.</w:t>
            </w:r>
          </w:p>
        </w:tc>
        <w:tc>
          <w:tcPr>
            <w:tcW w:w="578" w:type="pct"/>
            <w:shd w:val="clear" w:color="auto" w:fill="FFFFFF"/>
            <w:vAlign w:val="center"/>
          </w:tcPr>
          <w:p w14:paraId="56CB409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E78BBC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17B924F" w14:textId="77777777" w:rsidTr="00B50783">
        <w:trPr>
          <w:trHeight w:val="80"/>
        </w:trPr>
        <w:tc>
          <w:tcPr>
            <w:tcW w:w="310" w:type="pct"/>
            <w:shd w:val="clear" w:color="auto" w:fill="FFFFFF"/>
          </w:tcPr>
          <w:p w14:paraId="23505C99"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33</w:t>
            </w:r>
          </w:p>
        </w:tc>
        <w:tc>
          <w:tcPr>
            <w:tcW w:w="978" w:type="pct"/>
            <w:shd w:val="clear" w:color="auto" w:fill="FFFFFF"/>
          </w:tcPr>
          <w:p w14:paraId="5CFD1F44"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Zynquista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sotagliflozin</w:t>
            </w:r>
            <w:proofErr w:type="spellEnd"/>
          </w:p>
        </w:tc>
        <w:tc>
          <w:tcPr>
            <w:tcW w:w="439" w:type="pct"/>
            <w:shd w:val="clear" w:color="auto" w:fill="FFFFFF"/>
          </w:tcPr>
          <w:p w14:paraId="75A54AB1"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612F6415"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Zynquista</w:t>
            </w:r>
            <w:proofErr w:type="spellEnd"/>
            <w:r w:rsidRPr="00B50783">
              <w:rPr>
                <w:rFonts w:ascii="Times New Roman" w:eastAsia="Times New Roman" w:hAnsi="Times New Roman" w:cs="Times New Roman"/>
                <w:kern w:val="0"/>
                <w:szCs w:val="24"/>
                <w:lang w:val="en-US"/>
                <w14:ligatures w14:val="none"/>
              </w:rPr>
              <w:t xml:space="preserve"> is indicated as an adjunct to insulin therapy to improve </w:t>
            </w:r>
            <w:proofErr w:type="spellStart"/>
            <w:r w:rsidRPr="00B50783">
              <w:rPr>
                <w:rFonts w:ascii="Times New Roman" w:eastAsia="Times New Roman" w:hAnsi="Times New Roman" w:cs="Times New Roman"/>
                <w:kern w:val="0"/>
                <w:szCs w:val="24"/>
                <w:lang w:val="en-US"/>
                <w14:ligatures w14:val="none"/>
              </w:rPr>
              <w:t>glycaemic</w:t>
            </w:r>
            <w:proofErr w:type="spellEnd"/>
            <w:r w:rsidRPr="00B50783">
              <w:rPr>
                <w:rFonts w:ascii="Times New Roman" w:eastAsia="Times New Roman" w:hAnsi="Times New Roman" w:cs="Times New Roman"/>
                <w:kern w:val="0"/>
                <w:szCs w:val="24"/>
                <w:lang w:val="en-US"/>
                <w14:ligatures w14:val="none"/>
              </w:rPr>
              <w:t xml:space="preserve"> control in adults with type 1 diabetes mellitus with a Body Mass Index (BMI) ≥ 27 kg/m2, who have failed to achieve adequate </w:t>
            </w:r>
            <w:proofErr w:type="spellStart"/>
            <w:r w:rsidRPr="00B50783">
              <w:rPr>
                <w:rFonts w:ascii="Times New Roman" w:eastAsia="Times New Roman" w:hAnsi="Times New Roman" w:cs="Times New Roman"/>
                <w:kern w:val="0"/>
                <w:szCs w:val="24"/>
                <w:lang w:val="en-US"/>
                <w14:ligatures w14:val="none"/>
              </w:rPr>
              <w:t>glycaemic</w:t>
            </w:r>
            <w:proofErr w:type="spellEnd"/>
            <w:r w:rsidRPr="00B50783">
              <w:rPr>
                <w:rFonts w:ascii="Times New Roman" w:eastAsia="Times New Roman" w:hAnsi="Times New Roman" w:cs="Times New Roman"/>
                <w:kern w:val="0"/>
                <w:szCs w:val="24"/>
                <w:lang w:val="en-US"/>
                <w14:ligatures w14:val="none"/>
              </w:rPr>
              <w:t xml:space="preserve"> control despite optimal insulin therapy.</w:t>
            </w:r>
          </w:p>
        </w:tc>
        <w:tc>
          <w:tcPr>
            <w:tcW w:w="578" w:type="pct"/>
            <w:shd w:val="clear" w:color="auto" w:fill="FFFFFF"/>
            <w:vAlign w:val="center"/>
          </w:tcPr>
          <w:p w14:paraId="721F562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7396F9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0CA489A" w14:textId="77777777" w:rsidTr="00B50783">
        <w:trPr>
          <w:trHeight w:val="80"/>
        </w:trPr>
        <w:tc>
          <w:tcPr>
            <w:tcW w:w="310" w:type="pct"/>
            <w:shd w:val="clear" w:color="auto" w:fill="FFFFFF"/>
          </w:tcPr>
          <w:p w14:paraId="6CA8A3F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34</w:t>
            </w:r>
          </w:p>
        </w:tc>
        <w:tc>
          <w:tcPr>
            <w:tcW w:w="978" w:type="pct"/>
            <w:shd w:val="clear" w:color="auto" w:fill="FFFFFF"/>
          </w:tcPr>
          <w:p w14:paraId="1CA7D8B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Ajovy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fremanezumab</w:t>
            </w:r>
            <w:proofErr w:type="spellEnd"/>
          </w:p>
        </w:tc>
        <w:tc>
          <w:tcPr>
            <w:tcW w:w="439" w:type="pct"/>
            <w:shd w:val="clear" w:color="auto" w:fill="FFFFFF"/>
          </w:tcPr>
          <w:p w14:paraId="6E32643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1E3B432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AJOVY is indicated for prophylaxis of migraine in adults who have at least 4 migraine days per month.</w:t>
            </w:r>
          </w:p>
        </w:tc>
        <w:tc>
          <w:tcPr>
            <w:tcW w:w="578" w:type="pct"/>
            <w:shd w:val="clear" w:color="auto" w:fill="FFFFFF"/>
            <w:vAlign w:val="center"/>
          </w:tcPr>
          <w:p w14:paraId="628B4F2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569A42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7210FA3" w14:textId="77777777" w:rsidTr="00B50783">
        <w:trPr>
          <w:trHeight w:val="80"/>
        </w:trPr>
        <w:tc>
          <w:tcPr>
            <w:tcW w:w="310" w:type="pct"/>
            <w:shd w:val="clear" w:color="auto" w:fill="FFFFFF"/>
          </w:tcPr>
          <w:p w14:paraId="3B5001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35</w:t>
            </w:r>
          </w:p>
        </w:tc>
        <w:tc>
          <w:tcPr>
            <w:tcW w:w="978" w:type="pct"/>
            <w:shd w:val="clear" w:color="auto" w:fill="FFFFFF"/>
          </w:tcPr>
          <w:p w14:paraId="0761143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Esperoct</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turoctocog</w:t>
            </w:r>
            <w:proofErr w:type="spellEnd"/>
            <w:r w:rsidRPr="00B50783">
              <w:rPr>
                <w:rFonts w:ascii="Times New Roman" w:eastAsia="Times New Roman" w:hAnsi="Times New Roman" w:cs="Times New Roman"/>
                <w:kern w:val="0"/>
                <w:szCs w:val="24"/>
                <w:lang w:val="en-US"/>
                <w14:ligatures w14:val="none"/>
              </w:rPr>
              <w:t xml:space="preserve"> alfa pegol</w:t>
            </w:r>
          </w:p>
        </w:tc>
        <w:tc>
          <w:tcPr>
            <w:tcW w:w="439" w:type="pct"/>
            <w:shd w:val="clear" w:color="auto" w:fill="FFFFFF"/>
          </w:tcPr>
          <w:p w14:paraId="32519BE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7FD60A6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Treatment and prophylaxis of bleeding in patients 12 years and above with </w:t>
            </w:r>
            <w:proofErr w:type="spellStart"/>
            <w:r w:rsidRPr="00B50783">
              <w:rPr>
                <w:rFonts w:ascii="Times New Roman" w:eastAsia="Times New Roman" w:hAnsi="Times New Roman" w:cs="Times New Roman"/>
                <w:kern w:val="0"/>
                <w:szCs w:val="24"/>
                <w:lang w:val="en-US"/>
                <w14:ligatures w14:val="none"/>
              </w:rPr>
              <w:t>haemophilia</w:t>
            </w:r>
            <w:proofErr w:type="spellEnd"/>
            <w:r w:rsidRPr="00B50783">
              <w:rPr>
                <w:rFonts w:ascii="Times New Roman" w:eastAsia="Times New Roman" w:hAnsi="Times New Roman" w:cs="Times New Roman"/>
                <w:kern w:val="0"/>
                <w:szCs w:val="24"/>
                <w:lang w:val="en-US"/>
                <w14:ligatures w14:val="none"/>
              </w:rPr>
              <w:t xml:space="preserve"> A (congenital factor VIII deficiency).</w:t>
            </w:r>
          </w:p>
        </w:tc>
        <w:tc>
          <w:tcPr>
            <w:tcW w:w="578" w:type="pct"/>
            <w:shd w:val="clear" w:color="auto" w:fill="FFFFFF"/>
            <w:vAlign w:val="center"/>
          </w:tcPr>
          <w:p w14:paraId="5159574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6B75F41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B814538" w14:textId="77777777" w:rsidTr="00B50783">
        <w:trPr>
          <w:trHeight w:val="80"/>
        </w:trPr>
        <w:tc>
          <w:tcPr>
            <w:tcW w:w="310" w:type="pct"/>
            <w:shd w:val="clear" w:color="auto" w:fill="FFFFFF"/>
          </w:tcPr>
          <w:p w14:paraId="3A61A39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36</w:t>
            </w:r>
          </w:p>
        </w:tc>
        <w:tc>
          <w:tcPr>
            <w:tcW w:w="978" w:type="pct"/>
            <w:shd w:val="clear" w:color="auto" w:fill="FFFFFF"/>
          </w:tcPr>
          <w:p w14:paraId="4ECD238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Trogarzo</w:t>
            </w:r>
            <w:proofErr w:type="spellEnd"/>
            <w:r w:rsidRPr="00B50783">
              <w:rPr>
                <w:rFonts w:ascii="Times New Roman" w:eastAsia="Times New Roman" w:hAnsi="Times New Roman" w:cs="Times New Roman"/>
                <w:kern w:val="0"/>
                <w:szCs w:val="24"/>
                <w:lang w:val="en-US"/>
                <w14:ligatures w14:val="none"/>
              </w:rPr>
              <w:t xml:space="preserve"> / ibalizumab</w:t>
            </w:r>
          </w:p>
        </w:tc>
        <w:tc>
          <w:tcPr>
            <w:tcW w:w="439" w:type="pct"/>
            <w:shd w:val="clear" w:color="auto" w:fill="FFFFFF"/>
          </w:tcPr>
          <w:p w14:paraId="2ED9E0A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778CD10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Trogarzo</w:t>
            </w:r>
            <w:proofErr w:type="spellEnd"/>
            <w:r w:rsidRPr="00B50783">
              <w:rPr>
                <w:rFonts w:ascii="Times New Roman" w:eastAsia="Times New Roman" w:hAnsi="Times New Roman" w:cs="Times New Roman"/>
                <w:kern w:val="0"/>
                <w:szCs w:val="24"/>
                <w:lang w:val="en-US"/>
                <w14:ligatures w14:val="none"/>
              </w:rPr>
              <w:t>, in combination with other antiretroviral(s), is indicated for the treatment of adults infected with multidrug resistant HIV-1 infection for whom it is otherwise not possible to construct a suppressive antiviral regimen</w:t>
            </w:r>
          </w:p>
        </w:tc>
        <w:tc>
          <w:tcPr>
            <w:tcW w:w="578" w:type="pct"/>
            <w:shd w:val="clear" w:color="auto" w:fill="FFFFFF"/>
            <w:vAlign w:val="center"/>
          </w:tcPr>
          <w:p w14:paraId="703C736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5A25141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6F1258C" w14:textId="77777777" w:rsidTr="00B50783">
        <w:trPr>
          <w:trHeight w:val="80"/>
        </w:trPr>
        <w:tc>
          <w:tcPr>
            <w:tcW w:w="310" w:type="pct"/>
            <w:shd w:val="clear" w:color="auto" w:fill="FFFFFF"/>
          </w:tcPr>
          <w:p w14:paraId="0949676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37</w:t>
            </w:r>
          </w:p>
        </w:tc>
        <w:tc>
          <w:tcPr>
            <w:tcW w:w="978" w:type="pct"/>
            <w:shd w:val="clear" w:color="auto" w:fill="FFFFFF"/>
          </w:tcPr>
          <w:p w14:paraId="601005F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Giapreza</w:t>
            </w:r>
            <w:proofErr w:type="spellEnd"/>
            <w:r w:rsidRPr="00B50783">
              <w:rPr>
                <w:rFonts w:ascii="Times New Roman" w:eastAsia="Times New Roman" w:hAnsi="Times New Roman" w:cs="Times New Roman"/>
                <w:kern w:val="0"/>
                <w:szCs w:val="24"/>
                <w:lang w:val="en-US"/>
                <w14:ligatures w14:val="none"/>
              </w:rPr>
              <w:t xml:space="preserve"> / angiotensin II</w:t>
            </w:r>
          </w:p>
        </w:tc>
        <w:tc>
          <w:tcPr>
            <w:tcW w:w="439" w:type="pct"/>
            <w:shd w:val="clear" w:color="auto" w:fill="FFFFFF"/>
          </w:tcPr>
          <w:p w14:paraId="61C2067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6B7EB10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GIAPREZA is indicated for the treatment of refractory hypotension in adults with septic or other distributive shock who remain hypotensive despite adequate volume restitution and </w:t>
            </w:r>
            <w:r w:rsidRPr="00B50783">
              <w:rPr>
                <w:rFonts w:ascii="Times New Roman" w:eastAsia="Times New Roman" w:hAnsi="Times New Roman" w:cs="Times New Roman"/>
                <w:kern w:val="0"/>
                <w:szCs w:val="24"/>
                <w:lang w:val="en-US"/>
                <w14:ligatures w14:val="none"/>
              </w:rPr>
              <w:lastRenderedPageBreak/>
              <w:t>application of catecholamines and other available vasopressor therapies</w:t>
            </w:r>
          </w:p>
        </w:tc>
        <w:tc>
          <w:tcPr>
            <w:tcW w:w="578" w:type="pct"/>
            <w:shd w:val="clear" w:color="auto" w:fill="FFFFFF"/>
            <w:vAlign w:val="center"/>
          </w:tcPr>
          <w:p w14:paraId="7659994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6659327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8B0CD5D" w14:textId="77777777" w:rsidTr="00B50783">
        <w:trPr>
          <w:trHeight w:val="80"/>
        </w:trPr>
        <w:tc>
          <w:tcPr>
            <w:tcW w:w="310" w:type="pct"/>
            <w:shd w:val="clear" w:color="auto" w:fill="FFFFFF"/>
          </w:tcPr>
          <w:p w14:paraId="6C3A0F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38</w:t>
            </w:r>
          </w:p>
        </w:tc>
        <w:tc>
          <w:tcPr>
            <w:tcW w:w="978" w:type="pct"/>
            <w:shd w:val="clear" w:color="auto" w:fill="FFFFFF"/>
          </w:tcPr>
          <w:p w14:paraId="0A6133F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Rhokiinsa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netarsudil</w:t>
            </w:r>
            <w:proofErr w:type="spellEnd"/>
          </w:p>
        </w:tc>
        <w:tc>
          <w:tcPr>
            <w:tcW w:w="439" w:type="pct"/>
            <w:shd w:val="clear" w:color="auto" w:fill="FFFFFF"/>
          </w:tcPr>
          <w:p w14:paraId="4E13E33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6BFFEC2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Rhokiinsa</w:t>
            </w:r>
            <w:proofErr w:type="spellEnd"/>
            <w:r w:rsidRPr="00B50783">
              <w:rPr>
                <w:rFonts w:ascii="Times New Roman" w:eastAsia="Times New Roman" w:hAnsi="Times New Roman" w:cs="Times New Roman"/>
                <w:kern w:val="0"/>
                <w:szCs w:val="24"/>
                <w:lang w:val="en-US"/>
                <w14:ligatures w14:val="none"/>
              </w:rPr>
              <w:t xml:space="preserve"> is indicated for the reduction of elevated intraocular pressure (IOP) in adult patients with primary open-angle glaucoma or ocular hypertension.</w:t>
            </w:r>
          </w:p>
        </w:tc>
        <w:tc>
          <w:tcPr>
            <w:tcW w:w="578" w:type="pct"/>
            <w:shd w:val="clear" w:color="auto" w:fill="FFFFFF"/>
            <w:vAlign w:val="center"/>
          </w:tcPr>
          <w:p w14:paraId="541358B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053FB93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9B4F73A" w14:textId="77777777" w:rsidTr="00B50783">
        <w:trPr>
          <w:trHeight w:val="80"/>
        </w:trPr>
        <w:tc>
          <w:tcPr>
            <w:tcW w:w="310" w:type="pct"/>
            <w:shd w:val="clear" w:color="auto" w:fill="FFFFFF"/>
          </w:tcPr>
          <w:p w14:paraId="31C361F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39</w:t>
            </w:r>
          </w:p>
        </w:tc>
        <w:tc>
          <w:tcPr>
            <w:tcW w:w="978" w:type="pct"/>
            <w:shd w:val="clear" w:color="auto" w:fill="FFFFFF"/>
          </w:tcPr>
          <w:p w14:paraId="2F914FD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Ervebo</w:t>
            </w:r>
            <w:proofErr w:type="spellEnd"/>
            <w:r w:rsidRPr="00B50783">
              <w:rPr>
                <w:rFonts w:ascii="Times New Roman" w:eastAsia="Times New Roman" w:hAnsi="Times New Roman" w:cs="Times New Roman"/>
                <w:kern w:val="0"/>
                <w:szCs w:val="24"/>
                <w:lang w:val="en-US"/>
                <w14:ligatures w14:val="none"/>
              </w:rPr>
              <w:t xml:space="preserve"> / Ebola Zaire vaccine</w:t>
            </w:r>
          </w:p>
        </w:tc>
        <w:tc>
          <w:tcPr>
            <w:tcW w:w="439" w:type="pct"/>
            <w:shd w:val="clear" w:color="auto" w:fill="FFFFFF"/>
          </w:tcPr>
          <w:p w14:paraId="74AFC2A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15CBE76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Ervebo</w:t>
            </w:r>
            <w:proofErr w:type="spellEnd"/>
            <w:r w:rsidRPr="00B50783">
              <w:rPr>
                <w:rFonts w:ascii="Times New Roman" w:eastAsia="Times New Roman" w:hAnsi="Times New Roman" w:cs="Times New Roman"/>
                <w:kern w:val="0"/>
                <w:szCs w:val="24"/>
                <w:lang w:val="en-US"/>
                <w14:ligatures w14:val="none"/>
              </w:rPr>
              <w:t xml:space="preserve"> is indicated for active immunization of individuals 18 years of age or older to protect against Ebola Virus Disease (EVD) caused by Zaire Ebola virus</w:t>
            </w:r>
          </w:p>
        </w:tc>
        <w:tc>
          <w:tcPr>
            <w:tcW w:w="578" w:type="pct"/>
            <w:shd w:val="clear" w:color="auto" w:fill="FFFFFF"/>
            <w:vAlign w:val="center"/>
          </w:tcPr>
          <w:p w14:paraId="4A780BD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A6B194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791433D" w14:textId="77777777" w:rsidTr="00B50783">
        <w:trPr>
          <w:trHeight w:val="80"/>
        </w:trPr>
        <w:tc>
          <w:tcPr>
            <w:tcW w:w="310" w:type="pct"/>
            <w:shd w:val="clear" w:color="auto" w:fill="FFFFFF"/>
          </w:tcPr>
          <w:p w14:paraId="2E7D6ED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40</w:t>
            </w:r>
          </w:p>
        </w:tc>
        <w:tc>
          <w:tcPr>
            <w:tcW w:w="978" w:type="pct"/>
            <w:shd w:val="clear" w:color="auto" w:fill="FFFFFF"/>
          </w:tcPr>
          <w:p w14:paraId="1D1146C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Rinvoq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upadacitinib</w:t>
            </w:r>
            <w:proofErr w:type="spellEnd"/>
          </w:p>
        </w:tc>
        <w:tc>
          <w:tcPr>
            <w:tcW w:w="439" w:type="pct"/>
            <w:shd w:val="clear" w:color="auto" w:fill="FFFFFF"/>
          </w:tcPr>
          <w:p w14:paraId="3AD52DF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1F5219C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RINVOQ is indicated for the treatment of moderate to severe active rheumatoid arthritis in adult patients who have responded inadequately to, or who are intolerant to one or more disease-modifying anti-rheumatic drugs (DMARDs). RINVOQ may be used as monotherapy or in combination with methotrexate.</w:t>
            </w:r>
          </w:p>
        </w:tc>
        <w:tc>
          <w:tcPr>
            <w:tcW w:w="578" w:type="pct"/>
            <w:shd w:val="clear" w:color="auto" w:fill="FFFFFF"/>
            <w:vAlign w:val="center"/>
          </w:tcPr>
          <w:p w14:paraId="2BB2C89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4C6540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DD744BE" w14:textId="77777777" w:rsidTr="00B50783">
        <w:trPr>
          <w:trHeight w:val="80"/>
        </w:trPr>
        <w:tc>
          <w:tcPr>
            <w:tcW w:w="310" w:type="pct"/>
            <w:shd w:val="clear" w:color="auto" w:fill="FFFFFF"/>
          </w:tcPr>
          <w:p w14:paraId="2ACD60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41</w:t>
            </w:r>
          </w:p>
        </w:tc>
        <w:tc>
          <w:tcPr>
            <w:tcW w:w="978" w:type="pct"/>
            <w:shd w:val="clear" w:color="auto" w:fill="FFFFFF"/>
          </w:tcPr>
          <w:p w14:paraId="24031E8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Quofenix</w:t>
            </w:r>
            <w:proofErr w:type="spellEnd"/>
            <w:r w:rsidRPr="00B50783">
              <w:rPr>
                <w:rFonts w:ascii="Times New Roman" w:eastAsia="Times New Roman" w:hAnsi="Times New Roman" w:cs="Times New Roman"/>
                <w:kern w:val="0"/>
                <w:szCs w:val="24"/>
                <w:lang w:val="en-US"/>
                <w14:ligatures w14:val="none"/>
              </w:rPr>
              <w:t xml:space="preserve"> / delafloxacin</w:t>
            </w:r>
          </w:p>
        </w:tc>
        <w:tc>
          <w:tcPr>
            <w:tcW w:w="439" w:type="pct"/>
            <w:shd w:val="clear" w:color="auto" w:fill="FFFFFF"/>
          </w:tcPr>
          <w:p w14:paraId="26B5D0D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2818C4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Quofenix</w:t>
            </w:r>
            <w:proofErr w:type="spellEnd"/>
            <w:r w:rsidRPr="00B50783">
              <w:rPr>
                <w:rFonts w:ascii="Times New Roman" w:eastAsia="Times New Roman" w:hAnsi="Times New Roman" w:cs="Times New Roman"/>
                <w:kern w:val="0"/>
                <w:szCs w:val="24"/>
                <w:lang w:val="en-US"/>
                <w14:ligatures w14:val="none"/>
              </w:rPr>
              <w:t xml:space="preserve"> is indicated for the treatment of the following infections in adults:</w:t>
            </w:r>
          </w:p>
          <w:p w14:paraId="592CF14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acute bacterial skin and skin structure infections (ABSSSI)</w:t>
            </w:r>
          </w:p>
          <w:p w14:paraId="2C306B6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community-acquired pneumonia (CAP)</w:t>
            </w:r>
          </w:p>
          <w:p w14:paraId="58956D5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when it is considered inappropriate to use other antibacterial agents that are commonly recommended</w:t>
            </w:r>
          </w:p>
          <w:p w14:paraId="7790866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for the initial treatment of these infections (see Sections 4.4 and 5.1).</w:t>
            </w:r>
          </w:p>
        </w:tc>
        <w:tc>
          <w:tcPr>
            <w:tcW w:w="578" w:type="pct"/>
            <w:shd w:val="clear" w:color="auto" w:fill="FFFFFF"/>
            <w:vAlign w:val="center"/>
          </w:tcPr>
          <w:p w14:paraId="7E8141E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3FC96FE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FD05C22" w14:textId="77777777" w:rsidTr="00B50783">
        <w:trPr>
          <w:trHeight w:val="80"/>
        </w:trPr>
        <w:tc>
          <w:tcPr>
            <w:tcW w:w="310" w:type="pct"/>
            <w:shd w:val="clear" w:color="auto" w:fill="FFFFFF"/>
          </w:tcPr>
          <w:p w14:paraId="3674F39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42</w:t>
            </w:r>
          </w:p>
        </w:tc>
        <w:tc>
          <w:tcPr>
            <w:tcW w:w="978" w:type="pct"/>
            <w:shd w:val="clear" w:color="auto" w:fill="FFFFFF"/>
          </w:tcPr>
          <w:p w14:paraId="3FB25F3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Doptelet</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avatrombopag</w:t>
            </w:r>
            <w:proofErr w:type="spellEnd"/>
          </w:p>
        </w:tc>
        <w:tc>
          <w:tcPr>
            <w:tcW w:w="439" w:type="pct"/>
            <w:shd w:val="clear" w:color="auto" w:fill="FFFFFF"/>
          </w:tcPr>
          <w:p w14:paraId="38FACB7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085D81C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Doptelet</w:t>
            </w:r>
            <w:proofErr w:type="spellEnd"/>
            <w:r w:rsidRPr="00B50783">
              <w:rPr>
                <w:rFonts w:ascii="Times New Roman" w:eastAsia="Times New Roman" w:hAnsi="Times New Roman" w:cs="Times New Roman"/>
                <w:kern w:val="0"/>
                <w:szCs w:val="24"/>
                <w:lang w:val="en-US"/>
                <w14:ligatures w14:val="none"/>
              </w:rPr>
              <w:t xml:space="preserve"> is indicated for the treatment of severe thrombocytopenia in adult patients with chronic liver disease who are scheduled to undergo an invasive procedure.</w:t>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kern w:val="0"/>
                <w:szCs w:val="24"/>
                <w:lang w:val="en-US"/>
                <w14:ligatures w14:val="none"/>
              </w:rPr>
              <w:br/>
            </w:r>
            <w:proofErr w:type="spellStart"/>
            <w:r w:rsidRPr="00B50783">
              <w:rPr>
                <w:rFonts w:ascii="Times New Roman" w:eastAsia="Times New Roman" w:hAnsi="Times New Roman" w:cs="Times New Roman"/>
                <w:kern w:val="0"/>
                <w:szCs w:val="24"/>
                <w:lang w:val="en-US"/>
                <w14:ligatures w14:val="none"/>
              </w:rPr>
              <w:t>Doptelet</w:t>
            </w:r>
            <w:proofErr w:type="spellEnd"/>
            <w:r w:rsidRPr="00B50783">
              <w:rPr>
                <w:rFonts w:ascii="Times New Roman" w:eastAsia="Times New Roman" w:hAnsi="Times New Roman" w:cs="Times New Roman"/>
                <w:kern w:val="0"/>
                <w:szCs w:val="24"/>
                <w:lang w:val="en-US"/>
                <w14:ligatures w14:val="none"/>
              </w:rPr>
              <w:t xml:space="preserve"> is indicated for the treatment of primary chronic immune thrombocytopenia (ITP) in adult patients who are refractory to other treatments (e.g., corticosteroids, immunoglobulins).</w:t>
            </w:r>
          </w:p>
        </w:tc>
        <w:tc>
          <w:tcPr>
            <w:tcW w:w="578" w:type="pct"/>
            <w:shd w:val="clear" w:color="auto" w:fill="FFFFFF"/>
            <w:vAlign w:val="center"/>
          </w:tcPr>
          <w:p w14:paraId="06499E4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14A70A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1D9DCB1" w14:textId="77777777" w:rsidTr="00B50783">
        <w:trPr>
          <w:trHeight w:val="80"/>
        </w:trPr>
        <w:tc>
          <w:tcPr>
            <w:tcW w:w="310" w:type="pct"/>
            <w:shd w:val="clear" w:color="auto" w:fill="FFFFFF"/>
          </w:tcPr>
          <w:p w14:paraId="676B574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43</w:t>
            </w:r>
          </w:p>
        </w:tc>
        <w:tc>
          <w:tcPr>
            <w:tcW w:w="978" w:type="pct"/>
            <w:shd w:val="clear" w:color="auto" w:fill="FFFFFF"/>
          </w:tcPr>
          <w:p w14:paraId="1C00DB6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Tavlesse</w:t>
            </w:r>
            <w:proofErr w:type="spellEnd"/>
            <w:r w:rsidRPr="00B50783">
              <w:rPr>
                <w:rFonts w:ascii="Times New Roman" w:eastAsia="Times New Roman" w:hAnsi="Times New Roman" w:cs="Times New Roman"/>
                <w:kern w:val="0"/>
                <w:szCs w:val="24"/>
                <w:lang w:val="en-US"/>
                <w14:ligatures w14:val="none"/>
              </w:rPr>
              <w:t xml:space="preserve"> / fostamatinib</w:t>
            </w:r>
          </w:p>
        </w:tc>
        <w:tc>
          <w:tcPr>
            <w:tcW w:w="439" w:type="pct"/>
            <w:shd w:val="clear" w:color="auto" w:fill="FFFFFF"/>
          </w:tcPr>
          <w:p w14:paraId="67ECA06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7BD287E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TAVLESSE is indicated for the treatment of chronic immune thrombocytopenia (ITP) in adult patients who are refractory to other treatments</w:t>
            </w:r>
          </w:p>
        </w:tc>
        <w:tc>
          <w:tcPr>
            <w:tcW w:w="578" w:type="pct"/>
            <w:shd w:val="clear" w:color="auto" w:fill="FFFFFF"/>
            <w:vAlign w:val="center"/>
          </w:tcPr>
          <w:p w14:paraId="56B485C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667C190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4A7A5A8" w14:textId="77777777" w:rsidTr="00B50783">
        <w:trPr>
          <w:trHeight w:val="80"/>
        </w:trPr>
        <w:tc>
          <w:tcPr>
            <w:tcW w:w="310" w:type="pct"/>
            <w:shd w:val="clear" w:color="auto" w:fill="FFFFFF"/>
          </w:tcPr>
          <w:p w14:paraId="5DF44B6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44</w:t>
            </w:r>
          </w:p>
        </w:tc>
        <w:tc>
          <w:tcPr>
            <w:tcW w:w="978" w:type="pct"/>
            <w:shd w:val="clear" w:color="auto" w:fill="FFFFFF"/>
          </w:tcPr>
          <w:p w14:paraId="7FFD140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Recarbrio</w:t>
            </w:r>
            <w:proofErr w:type="spellEnd"/>
            <w:r w:rsidRPr="00B50783">
              <w:rPr>
                <w:rFonts w:ascii="Times New Roman" w:eastAsia="Times New Roman" w:hAnsi="Times New Roman" w:cs="Times New Roman"/>
                <w:kern w:val="0"/>
                <w:szCs w:val="24"/>
                <w:lang w:val="en-US"/>
                <w14:ligatures w14:val="none"/>
              </w:rPr>
              <w:t xml:space="preserve"> / imipenem/ </w:t>
            </w:r>
            <w:proofErr w:type="spellStart"/>
            <w:r w:rsidRPr="00B50783">
              <w:rPr>
                <w:rFonts w:ascii="Times New Roman" w:eastAsia="Times New Roman" w:hAnsi="Times New Roman" w:cs="Times New Roman"/>
                <w:kern w:val="0"/>
                <w:szCs w:val="24"/>
                <w:lang w:val="en-US"/>
                <w14:ligatures w14:val="none"/>
              </w:rPr>
              <w:t>cilastatin</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relebactam</w:t>
            </w:r>
            <w:proofErr w:type="spellEnd"/>
            <w:r w:rsidRPr="00B50783">
              <w:rPr>
                <w:rFonts w:ascii="Times New Roman" w:eastAsia="Times New Roman" w:hAnsi="Times New Roman" w:cs="Times New Roman"/>
                <w:kern w:val="0"/>
                <w:szCs w:val="24"/>
                <w:lang w:val="en-US"/>
                <w14:ligatures w14:val="none"/>
              </w:rPr>
              <w:t xml:space="preserve"> </w:t>
            </w:r>
          </w:p>
        </w:tc>
        <w:tc>
          <w:tcPr>
            <w:tcW w:w="439" w:type="pct"/>
            <w:shd w:val="clear" w:color="auto" w:fill="FFFFFF"/>
          </w:tcPr>
          <w:p w14:paraId="2AF6C6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581FB65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Recarbrio</w:t>
            </w:r>
            <w:proofErr w:type="spellEnd"/>
            <w:r w:rsidRPr="00B50783">
              <w:rPr>
                <w:rFonts w:ascii="Times New Roman" w:eastAsia="Times New Roman" w:hAnsi="Times New Roman" w:cs="Times New Roman"/>
                <w:kern w:val="0"/>
                <w:szCs w:val="24"/>
                <w:lang w:val="en-US"/>
                <w14:ligatures w14:val="none"/>
              </w:rPr>
              <w:t xml:space="preserve"> is indicated for:</w:t>
            </w:r>
          </w:p>
          <w:p w14:paraId="53A36A4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Treatment of hospital-acquired pneumonia (HAP), including ventilator associated pneumonia (VAP), in adults (see Sections 4.4 and 5.1).</w:t>
            </w:r>
          </w:p>
          <w:p w14:paraId="3F30AF2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Treatment of bacteremia that occurs in association with, or is suspected to be associated with HAP or VAP, in adults.</w:t>
            </w:r>
          </w:p>
          <w:p w14:paraId="49BC866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Treatment of infections due to aerobic Gram-negative organisms in adults with limited treatment options (see Sections 4.2, 4.4, and 5.1).</w:t>
            </w:r>
          </w:p>
        </w:tc>
        <w:tc>
          <w:tcPr>
            <w:tcW w:w="578" w:type="pct"/>
            <w:shd w:val="clear" w:color="auto" w:fill="FFFFFF"/>
            <w:vAlign w:val="center"/>
          </w:tcPr>
          <w:p w14:paraId="607D9E7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4E364FF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FBA54AF" w14:textId="77777777" w:rsidTr="00B50783">
        <w:trPr>
          <w:trHeight w:val="80"/>
        </w:trPr>
        <w:tc>
          <w:tcPr>
            <w:tcW w:w="310" w:type="pct"/>
            <w:shd w:val="clear" w:color="auto" w:fill="FFFFFF"/>
          </w:tcPr>
          <w:p w14:paraId="7E8AE47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45</w:t>
            </w:r>
          </w:p>
        </w:tc>
        <w:tc>
          <w:tcPr>
            <w:tcW w:w="978" w:type="pct"/>
            <w:shd w:val="clear" w:color="auto" w:fill="FFFFFF"/>
          </w:tcPr>
          <w:p w14:paraId="316B792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Mayzent</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siponimod</w:t>
            </w:r>
            <w:proofErr w:type="spellEnd"/>
            <w:r w:rsidRPr="00B50783">
              <w:rPr>
                <w:rFonts w:ascii="Times New Roman" w:eastAsia="Times New Roman" w:hAnsi="Times New Roman" w:cs="Times New Roman"/>
                <w:kern w:val="0"/>
                <w:szCs w:val="24"/>
                <w:lang w:val="en-US"/>
                <w14:ligatures w14:val="none"/>
              </w:rPr>
              <w:t xml:space="preserve"> </w:t>
            </w:r>
          </w:p>
        </w:tc>
        <w:tc>
          <w:tcPr>
            <w:tcW w:w="439" w:type="pct"/>
            <w:shd w:val="clear" w:color="auto" w:fill="FFFFFF"/>
          </w:tcPr>
          <w:p w14:paraId="0314AC5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4B2506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Mayzent</w:t>
            </w:r>
            <w:proofErr w:type="spellEnd"/>
            <w:r w:rsidRPr="00B50783">
              <w:rPr>
                <w:rFonts w:ascii="Times New Roman" w:eastAsia="Times New Roman" w:hAnsi="Times New Roman" w:cs="Times New Roman"/>
                <w:kern w:val="0"/>
                <w:szCs w:val="24"/>
                <w:lang w:val="en-US"/>
                <w14:ligatures w14:val="none"/>
              </w:rPr>
              <w:t xml:space="preserve"> is indicated for the treatment of adult patients with secondary progressive multiple sclerosis (SPMS) with active disease evidenced by relapses or imaging features of inflammatory activity (see Section 5.1).</w:t>
            </w:r>
          </w:p>
        </w:tc>
        <w:tc>
          <w:tcPr>
            <w:tcW w:w="578" w:type="pct"/>
            <w:shd w:val="clear" w:color="auto" w:fill="FFFFFF"/>
            <w:vAlign w:val="center"/>
          </w:tcPr>
          <w:p w14:paraId="666FEA1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E73E8E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BF39EA9" w14:textId="77777777" w:rsidTr="00B50783">
        <w:trPr>
          <w:trHeight w:val="80"/>
        </w:trPr>
        <w:tc>
          <w:tcPr>
            <w:tcW w:w="310" w:type="pct"/>
            <w:shd w:val="clear" w:color="auto" w:fill="FFFFFF"/>
          </w:tcPr>
          <w:p w14:paraId="5A4FA01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46</w:t>
            </w:r>
          </w:p>
        </w:tc>
        <w:tc>
          <w:tcPr>
            <w:tcW w:w="978" w:type="pct"/>
            <w:shd w:val="clear" w:color="auto" w:fill="FFFFFF"/>
          </w:tcPr>
          <w:p w14:paraId="3BBE004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Isturisa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osilodrostat</w:t>
            </w:r>
            <w:proofErr w:type="spellEnd"/>
          </w:p>
        </w:tc>
        <w:tc>
          <w:tcPr>
            <w:tcW w:w="439" w:type="pct"/>
            <w:shd w:val="clear" w:color="auto" w:fill="FFFFFF"/>
          </w:tcPr>
          <w:p w14:paraId="031C8C4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793EC21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Isturisa</w:t>
            </w:r>
            <w:proofErr w:type="spellEnd"/>
            <w:r w:rsidRPr="00B50783">
              <w:rPr>
                <w:rFonts w:ascii="Times New Roman" w:eastAsia="Times New Roman" w:hAnsi="Times New Roman" w:cs="Times New Roman"/>
                <w:kern w:val="0"/>
                <w:szCs w:val="24"/>
                <w:lang w:val="en-US"/>
                <w14:ligatures w14:val="none"/>
              </w:rPr>
              <w:t xml:space="preserve"> is indicated for the treatment of endogenous Cushing’s syndrome in adults.</w:t>
            </w:r>
          </w:p>
        </w:tc>
        <w:tc>
          <w:tcPr>
            <w:tcW w:w="578" w:type="pct"/>
            <w:shd w:val="clear" w:color="auto" w:fill="FFFFFF"/>
            <w:vAlign w:val="center"/>
          </w:tcPr>
          <w:p w14:paraId="77A8793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54039B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5CE9A57F" w14:textId="77777777" w:rsidTr="00B50783">
        <w:trPr>
          <w:trHeight w:val="80"/>
        </w:trPr>
        <w:tc>
          <w:tcPr>
            <w:tcW w:w="310" w:type="pct"/>
            <w:shd w:val="clear" w:color="auto" w:fill="FFFFFF"/>
          </w:tcPr>
          <w:p w14:paraId="2C1AB0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47</w:t>
            </w:r>
          </w:p>
        </w:tc>
        <w:tc>
          <w:tcPr>
            <w:tcW w:w="978" w:type="pct"/>
            <w:shd w:val="clear" w:color="auto" w:fill="FFFFFF"/>
          </w:tcPr>
          <w:p w14:paraId="16F323E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Sunosi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solriamfetol</w:t>
            </w:r>
            <w:proofErr w:type="spellEnd"/>
          </w:p>
        </w:tc>
        <w:tc>
          <w:tcPr>
            <w:tcW w:w="439" w:type="pct"/>
            <w:shd w:val="clear" w:color="auto" w:fill="FFFFFF"/>
          </w:tcPr>
          <w:p w14:paraId="08B52E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29BB7B0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Sunosi</w:t>
            </w:r>
            <w:proofErr w:type="spellEnd"/>
            <w:r w:rsidRPr="00B50783">
              <w:rPr>
                <w:rFonts w:ascii="Times New Roman" w:eastAsia="Times New Roman" w:hAnsi="Times New Roman" w:cs="Times New Roman"/>
                <w:kern w:val="0"/>
                <w:szCs w:val="24"/>
                <w:lang w:val="en-US"/>
                <w14:ligatures w14:val="none"/>
              </w:rPr>
              <w:t xml:space="preserve"> is indicated to improve wakefulness and reduce excessive daytime sleepiness in adult patients with narcolepsy (with or without cataplexy)</w:t>
            </w:r>
          </w:p>
        </w:tc>
        <w:tc>
          <w:tcPr>
            <w:tcW w:w="578" w:type="pct"/>
            <w:shd w:val="clear" w:color="auto" w:fill="FFFFFF"/>
            <w:vAlign w:val="center"/>
          </w:tcPr>
          <w:p w14:paraId="186C97F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90E83F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60BE22C" w14:textId="77777777" w:rsidTr="00B50783">
        <w:trPr>
          <w:trHeight w:val="80"/>
        </w:trPr>
        <w:tc>
          <w:tcPr>
            <w:tcW w:w="310" w:type="pct"/>
            <w:shd w:val="clear" w:color="auto" w:fill="FFFFFF"/>
          </w:tcPr>
          <w:p w14:paraId="0A7EE24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48</w:t>
            </w:r>
          </w:p>
        </w:tc>
        <w:tc>
          <w:tcPr>
            <w:tcW w:w="978" w:type="pct"/>
            <w:shd w:val="clear" w:color="auto" w:fill="FFFFFF"/>
          </w:tcPr>
          <w:p w14:paraId="40BAF81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Sunosi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solriamfetol</w:t>
            </w:r>
            <w:proofErr w:type="spellEnd"/>
          </w:p>
        </w:tc>
        <w:tc>
          <w:tcPr>
            <w:tcW w:w="439" w:type="pct"/>
            <w:shd w:val="clear" w:color="auto" w:fill="FFFFFF"/>
          </w:tcPr>
          <w:p w14:paraId="5FCD26D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5C5893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Sunosi</w:t>
            </w:r>
            <w:proofErr w:type="spellEnd"/>
            <w:r w:rsidRPr="00B50783">
              <w:rPr>
                <w:rFonts w:ascii="Times New Roman" w:eastAsia="Times New Roman" w:hAnsi="Times New Roman" w:cs="Times New Roman"/>
                <w:kern w:val="0"/>
                <w:szCs w:val="24"/>
                <w:lang w:val="en-US"/>
                <w14:ligatures w14:val="none"/>
              </w:rPr>
              <w:t xml:space="preserve"> is indicated to improve wakefulness and reduce excessive daytime sleepiness (EDS) in adult patients with obstructive sleep </w:t>
            </w:r>
            <w:proofErr w:type="spellStart"/>
            <w:r w:rsidRPr="00B50783">
              <w:rPr>
                <w:rFonts w:ascii="Times New Roman" w:eastAsia="Times New Roman" w:hAnsi="Times New Roman" w:cs="Times New Roman"/>
                <w:kern w:val="0"/>
                <w:szCs w:val="24"/>
                <w:lang w:val="en-US"/>
                <w14:ligatures w14:val="none"/>
              </w:rPr>
              <w:t>apnoea</w:t>
            </w:r>
            <w:proofErr w:type="spellEnd"/>
            <w:r w:rsidRPr="00B50783">
              <w:rPr>
                <w:rFonts w:ascii="Times New Roman" w:eastAsia="Times New Roman" w:hAnsi="Times New Roman" w:cs="Times New Roman"/>
                <w:kern w:val="0"/>
                <w:szCs w:val="24"/>
                <w:lang w:val="en-US"/>
                <w14:ligatures w14:val="none"/>
              </w:rPr>
              <w:t xml:space="preserve"> (OSA) whose EDS has not been satisfactorily </w:t>
            </w:r>
            <w:r w:rsidRPr="00B50783">
              <w:rPr>
                <w:rFonts w:ascii="Times New Roman" w:eastAsia="Times New Roman" w:hAnsi="Times New Roman" w:cs="Times New Roman"/>
                <w:kern w:val="0"/>
                <w:szCs w:val="24"/>
                <w:lang w:val="en-US"/>
                <w14:ligatures w14:val="none"/>
              </w:rPr>
              <w:lastRenderedPageBreak/>
              <w:t>treated by primary OSA therapy, such as continuous positive airway pressure (CPAP).</w:t>
            </w:r>
          </w:p>
        </w:tc>
        <w:tc>
          <w:tcPr>
            <w:tcW w:w="578" w:type="pct"/>
            <w:shd w:val="clear" w:color="auto" w:fill="FFFFFF"/>
            <w:vAlign w:val="center"/>
          </w:tcPr>
          <w:p w14:paraId="4D2CC21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491E2F5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486A2D7" w14:textId="77777777" w:rsidTr="00B50783">
        <w:trPr>
          <w:trHeight w:val="80"/>
        </w:trPr>
        <w:tc>
          <w:tcPr>
            <w:tcW w:w="310" w:type="pct"/>
            <w:shd w:val="clear" w:color="auto" w:fill="FFFFFF"/>
          </w:tcPr>
          <w:p w14:paraId="30F06E3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49</w:t>
            </w:r>
          </w:p>
        </w:tc>
        <w:tc>
          <w:tcPr>
            <w:tcW w:w="978" w:type="pct"/>
            <w:shd w:val="clear" w:color="auto" w:fill="FFFFFF"/>
          </w:tcPr>
          <w:p w14:paraId="12C1826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Evenity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romosozumab</w:t>
            </w:r>
            <w:proofErr w:type="spellEnd"/>
          </w:p>
        </w:tc>
        <w:tc>
          <w:tcPr>
            <w:tcW w:w="439" w:type="pct"/>
            <w:shd w:val="clear" w:color="auto" w:fill="FFFFFF"/>
          </w:tcPr>
          <w:p w14:paraId="24B4B9B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44460EA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EVENITY is indicated in treatment of severe osteoporosis in postmenopausal women at high risk of fracture</w:t>
            </w:r>
          </w:p>
        </w:tc>
        <w:tc>
          <w:tcPr>
            <w:tcW w:w="578" w:type="pct"/>
            <w:shd w:val="clear" w:color="auto" w:fill="FFFFFF"/>
            <w:vAlign w:val="center"/>
          </w:tcPr>
          <w:p w14:paraId="4EAC0C3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95D1F4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D263A5B" w14:textId="77777777" w:rsidTr="00B50783">
        <w:trPr>
          <w:trHeight w:val="80"/>
        </w:trPr>
        <w:tc>
          <w:tcPr>
            <w:tcW w:w="310" w:type="pct"/>
            <w:shd w:val="clear" w:color="auto" w:fill="FFFFFF"/>
          </w:tcPr>
          <w:p w14:paraId="7C21F216"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50</w:t>
            </w:r>
          </w:p>
        </w:tc>
        <w:tc>
          <w:tcPr>
            <w:tcW w:w="978" w:type="pct"/>
            <w:shd w:val="clear" w:color="auto" w:fill="FFFFFF"/>
          </w:tcPr>
          <w:p w14:paraId="3D5129FB"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Beovu</w:t>
            </w:r>
            <w:proofErr w:type="spellEnd"/>
            <w:r w:rsidRPr="00B50783">
              <w:rPr>
                <w:rFonts w:ascii="Times New Roman" w:eastAsia="Times New Roman" w:hAnsi="Times New Roman" w:cs="Times New Roman"/>
                <w:kern w:val="0"/>
                <w:szCs w:val="24"/>
                <w:lang w:val="en-US"/>
                <w14:ligatures w14:val="none"/>
              </w:rPr>
              <w:t xml:space="preserve"> / brolucizumab</w:t>
            </w:r>
          </w:p>
        </w:tc>
        <w:tc>
          <w:tcPr>
            <w:tcW w:w="439" w:type="pct"/>
            <w:shd w:val="clear" w:color="auto" w:fill="FFFFFF"/>
          </w:tcPr>
          <w:p w14:paraId="6DC462EA"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2019</w:t>
            </w:r>
          </w:p>
        </w:tc>
        <w:tc>
          <w:tcPr>
            <w:tcW w:w="1924" w:type="pct"/>
            <w:shd w:val="clear" w:color="auto" w:fill="FFFFFF"/>
          </w:tcPr>
          <w:p w14:paraId="221397F5"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Beovu</w:t>
            </w:r>
            <w:proofErr w:type="spellEnd"/>
            <w:r w:rsidRPr="00B50783">
              <w:rPr>
                <w:rFonts w:ascii="Times New Roman" w:eastAsia="Times New Roman" w:hAnsi="Times New Roman" w:cs="Times New Roman"/>
                <w:kern w:val="0"/>
                <w:szCs w:val="24"/>
                <w:lang w:val="en-US"/>
                <w14:ligatures w14:val="none"/>
              </w:rPr>
              <w:t xml:space="preserve"> is indicated in adults for the treatment of</w:t>
            </w:r>
          </w:p>
          <w:p w14:paraId="64B949AC"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neovascular (wet) age-related macular degeneration (AMD) (see Section 5.1),</w:t>
            </w:r>
          </w:p>
        </w:tc>
        <w:tc>
          <w:tcPr>
            <w:tcW w:w="578" w:type="pct"/>
            <w:shd w:val="clear" w:color="auto" w:fill="FFFFFF"/>
            <w:vAlign w:val="center"/>
          </w:tcPr>
          <w:p w14:paraId="334C4A1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0C4135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E2453E8" w14:textId="77777777" w:rsidTr="00B50783">
        <w:trPr>
          <w:trHeight w:val="80"/>
        </w:trPr>
        <w:tc>
          <w:tcPr>
            <w:tcW w:w="310" w:type="pct"/>
            <w:shd w:val="clear" w:color="auto" w:fill="FFFFFF"/>
          </w:tcPr>
          <w:p w14:paraId="4E99A1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51</w:t>
            </w:r>
          </w:p>
        </w:tc>
        <w:tc>
          <w:tcPr>
            <w:tcW w:w="978" w:type="pct"/>
            <w:shd w:val="clear" w:color="auto" w:fill="FFFFFF"/>
          </w:tcPr>
          <w:p w14:paraId="76E03EA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Vocabria</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Rekambys</w:t>
            </w:r>
            <w:proofErr w:type="spellEnd"/>
            <w:r w:rsidRPr="00B50783">
              <w:rPr>
                <w:rFonts w:ascii="Times New Roman" w:eastAsia="Times New Roman" w:hAnsi="Times New Roman" w:cs="Times New Roman"/>
                <w:kern w:val="0"/>
                <w:szCs w:val="24"/>
                <w:lang w:val="en-US"/>
                <w14:ligatures w14:val="none"/>
              </w:rPr>
              <w:t xml:space="preserve"> / cabotegravir, </w:t>
            </w:r>
            <w:proofErr w:type="spellStart"/>
            <w:r w:rsidRPr="00B50783">
              <w:rPr>
                <w:rFonts w:ascii="Times New Roman" w:eastAsia="Times New Roman" w:hAnsi="Times New Roman" w:cs="Times New Roman"/>
                <w:kern w:val="0"/>
                <w:szCs w:val="24"/>
                <w:lang w:val="en-US"/>
                <w14:ligatures w14:val="none"/>
              </w:rPr>
              <w:t>rilpivirine</w:t>
            </w:r>
            <w:proofErr w:type="spellEnd"/>
          </w:p>
        </w:tc>
        <w:tc>
          <w:tcPr>
            <w:tcW w:w="439" w:type="pct"/>
            <w:shd w:val="clear" w:color="auto" w:fill="FFFFFF"/>
          </w:tcPr>
          <w:p w14:paraId="13CFC9E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581A94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Vocabria</w:t>
            </w:r>
            <w:proofErr w:type="spellEnd"/>
            <w:r w:rsidRPr="00B50783">
              <w:rPr>
                <w:rFonts w:ascii="Times New Roman" w:eastAsia="Times New Roman" w:hAnsi="Times New Roman" w:cs="Times New Roman"/>
                <w:kern w:val="0"/>
                <w:szCs w:val="24"/>
                <w:lang w:val="en-US"/>
                <w14:ligatures w14:val="none"/>
              </w:rPr>
              <w:t xml:space="preserve"> injection is indicated, in combination with </w:t>
            </w:r>
            <w:proofErr w:type="spellStart"/>
            <w:r w:rsidRPr="00B50783">
              <w:rPr>
                <w:rFonts w:ascii="Times New Roman" w:eastAsia="Times New Roman" w:hAnsi="Times New Roman" w:cs="Times New Roman"/>
                <w:kern w:val="0"/>
                <w:szCs w:val="24"/>
                <w:lang w:val="en-US"/>
                <w14:ligatures w14:val="none"/>
              </w:rPr>
              <w:t>rilpivirine</w:t>
            </w:r>
            <w:proofErr w:type="spellEnd"/>
            <w:r w:rsidRPr="00B50783">
              <w:rPr>
                <w:rFonts w:ascii="Times New Roman" w:eastAsia="Times New Roman" w:hAnsi="Times New Roman" w:cs="Times New Roman"/>
                <w:kern w:val="0"/>
                <w:szCs w:val="24"/>
                <w:lang w:val="en-US"/>
                <w14:ligatures w14:val="none"/>
              </w:rPr>
              <w:t xml:space="preserve"> injection, for the treatment of Human Immunodeficiency Virus type 1 (HIV-1) infection in adults who are virologically suppressed (HIV-1 RNA &lt;50 copies/mL) on a stable antiretroviral regimen without present or past evidence of viral resistance to, and no prior virological failure with agents of the NNRTI and INI class (see Sections 4.2, 4.4 and 5.1).</w:t>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kern w:val="0"/>
                <w:szCs w:val="24"/>
                <w:lang w:val="en-US"/>
                <w14:ligatures w14:val="none"/>
              </w:rPr>
              <w:br/>
              <w:t xml:space="preserve">REKAMBYS is indicated, in combination with cabotegravir injection, for the treatment of human immunodeficiency virus type 1 (HIV-1) infection in adults who are virologically </w:t>
            </w:r>
            <w:r w:rsidRPr="00B50783">
              <w:rPr>
                <w:rFonts w:ascii="Times New Roman" w:eastAsia="Times New Roman" w:hAnsi="Times New Roman" w:cs="Times New Roman"/>
                <w:kern w:val="0"/>
                <w:szCs w:val="24"/>
                <w:lang w:val="en-US"/>
                <w14:ligatures w14:val="none"/>
              </w:rPr>
              <w:lastRenderedPageBreak/>
              <w:t>suppressed (HIV-1 RNA &lt; 50 copies/mL) on a stable antiretroviral regimen without present or past evidence of viral resistance to, and no prior virological failure with, agents of the NNRTI and INI class (see Sections 4.2, 4.4 and 5.1).</w:t>
            </w:r>
          </w:p>
        </w:tc>
        <w:tc>
          <w:tcPr>
            <w:tcW w:w="578" w:type="pct"/>
            <w:shd w:val="clear" w:color="auto" w:fill="FFFFFF"/>
            <w:vAlign w:val="center"/>
          </w:tcPr>
          <w:p w14:paraId="7A47635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1FBA6E4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3D14317" w14:textId="77777777" w:rsidTr="00B50783">
        <w:trPr>
          <w:trHeight w:val="80"/>
        </w:trPr>
        <w:tc>
          <w:tcPr>
            <w:tcW w:w="310" w:type="pct"/>
            <w:shd w:val="clear" w:color="auto" w:fill="FFFFFF"/>
          </w:tcPr>
          <w:p w14:paraId="62B3D02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52</w:t>
            </w:r>
          </w:p>
        </w:tc>
        <w:tc>
          <w:tcPr>
            <w:tcW w:w="978" w:type="pct"/>
            <w:shd w:val="clear" w:color="auto" w:fill="FFFFFF"/>
          </w:tcPr>
          <w:p w14:paraId="274494E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Veklury</w:t>
            </w:r>
            <w:proofErr w:type="spellEnd"/>
            <w:r w:rsidRPr="00B50783">
              <w:rPr>
                <w:rFonts w:ascii="Times New Roman" w:eastAsia="Times New Roman" w:hAnsi="Times New Roman" w:cs="Times New Roman"/>
                <w:kern w:val="0"/>
                <w:szCs w:val="24"/>
                <w:lang w:val="en-US"/>
                <w14:ligatures w14:val="none"/>
              </w:rPr>
              <w:t xml:space="preserve"> / remdesivir</w:t>
            </w:r>
          </w:p>
        </w:tc>
        <w:tc>
          <w:tcPr>
            <w:tcW w:w="439" w:type="pct"/>
            <w:shd w:val="clear" w:color="auto" w:fill="FFFFFF"/>
          </w:tcPr>
          <w:p w14:paraId="0D12032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070F5B0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Veklury</w:t>
            </w:r>
            <w:proofErr w:type="spellEnd"/>
            <w:r w:rsidRPr="00B50783">
              <w:rPr>
                <w:rFonts w:ascii="Times New Roman" w:eastAsia="Times New Roman" w:hAnsi="Times New Roman" w:cs="Times New Roman"/>
                <w:kern w:val="0"/>
                <w:szCs w:val="24"/>
                <w:lang w:val="en-US"/>
                <w14:ligatures w14:val="none"/>
              </w:rPr>
              <w:t xml:space="preserve"> is indicated for the treatment of coronavirus disease 2019 (COVID-19) in:</w:t>
            </w:r>
          </w:p>
          <w:p w14:paraId="7323613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adults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(at least 4 weeks of age and weighing at least 3 kg) with pneumonia requiring supplemental oxygen (low- or high-flow oxygen or other noninvasive ventilation at start of treatment)</w:t>
            </w:r>
          </w:p>
          <w:p w14:paraId="2F56A1F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adults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(weighing at least 40 kg) who do not require supplemental oxygen and who are at increased risk of progressing to severe COVID-19 (see Section 5.1)</w:t>
            </w:r>
          </w:p>
        </w:tc>
        <w:tc>
          <w:tcPr>
            <w:tcW w:w="578" w:type="pct"/>
            <w:shd w:val="clear" w:color="auto" w:fill="FFFFFF"/>
            <w:vAlign w:val="center"/>
          </w:tcPr>
          <w:p w14:paraId="298FCF0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D07158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916D845" w14:textId="77777777" w:rsidTr="00B50783">
        <w:trPr>
          <w:trHeight w:val="80"/>
        </w:trPr>
        <w:tc>
          <w:tcPr>
            <w:tcW w:w="310" w:type="pct"/>
            <w:shd w:val="clear" w:color="auto" w:fill="FFFFFF"/>
          </w:tcPr>
          <w:p w14:paraId="6E07B6E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53</w:t>
            </w:r>
          </w:p>
        </w:tc>
        <w:tc>
          <w:tcPr>
            <w:tcW w:w="978" w:type="pct"/>
            <w:shd w:val="clear" w:color="auto" w:fill="FFFFFF"/>
          </w:tcPr>
          <w:p w14:paraId="390084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Libmeldy</w:t>
            </w:r>
            <w:proofErr w:type="spellEnd"/>
            <w:r w:rsidRPr="00B50783">
              <w:rPr>
                <w:rFonts w:ascii="Times New Roman" w:eastAsia="Times New Roman" w:hAnsi="Times New Roman" w:cs="Times New Roman"/>
                <w:kern w:val="0"/>
                <w:szCs w:val="24"/>
                <w:lang w:val="en-US"/>
                <w14:ligatures w14:val="none"/>
              </w:rPr>
              <w:t xml:space="preserve"> / autologous CD34</w:t>
            </w:r>
            <w:r w:rsidRPr="00B50783">
              <w:rPr>
                <w:rFonts w:ascii="Times New Roman" w:eastAsia="Times New Roman" w:hAnsi="Times New Roman" w:cs="Times New Roman"/>
                <w:kern w:val="0"/>
                <w:szCs w:val="24"/>
                <w:vertAlign w:val="superscript"/>
                <w:lang w:val="en-US"/>
                <w14:ligatures w14:val="none"/>
              </w:rPr>
              <w:t>+</w:t>
            </w:r>
            <w:r w:rsidRPr="00B50783">
              <w:rPr>
                <w:rFonts w:ascii="Times New Roman" w:eastAsia="Times New Roman" w:hAnsi="Times New Roman" w:cs="Times New Roman"/>
                <w:kern w:val="0"/>
                <w:szCs w:val="24"/>
                <w:lang w:val="en-US"/>
                <w14:ligatures w14:val="none"/>
              </w:rPr>
              <w:t xml:space="preserve"> cells encoding ARSA gene</w:t>
            </w:r>
          </w:p>
        </w:tc>
        <w:tc>
          <w:tcPr>
            <w:tcW w:w="439" w:type="pct"/>
            <w:shd w:val="clear" w:color="auto" w:fill="FFFFFF"/>
          </w:tcPr>
          <w:p w14:paraId="63F4627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3171C0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Libmeldy</w:t>
            </w:r>
            <w:proofErr w:type="spellEnd"/>
            <w:r w:rsidRPr="00B50783">
              <w:rPr>
                <w:rFonts w:ascii="Times New Roman" w:eastAsia="Times New Roman" w:hAnsi="Times New Roman" w:cs="Times New Roman"/>
                <w:kern w:val="0"/>
                <w:szCs w:val="24"/>
                <w:lang w:val="en-US"/>
                <w14:ligatures w14:val="none"/>
              </w:rPr>
              <w:t xml:space="preserve"> is indicated for the treatment of metachromatic leukodystrophy (MLD) characterized by biallelic mutations in the arylsulfatase A (ARSA) gene leading to a reduction of the ARSA enzymatic activity: in children with late infantile or early juvenile </w:t>
            </w:r>
            <w:r w:rsidRPr="00B50783">
              <w:rPr>
                <w:rFonts w:ascii="Times New Roman" w:eastAsia="Times New Roman" w:hAnsi="Times New Roman" w:cs="Times New Roman"/>
                <w:kern w:val="0"/>
                <w:szCs w:val="24"/>
                <w:lang w:val="en-US"/>
                <w14:ligatures w14:val="none"/>
              </w:rPr>
              <w:lastRenderedPageBreak/>
              <w:t>forms, without clinical manifestations of the disease</w:t>
            </w:r>
          </w:p>
        </w:tc>
        <w:tc>
          <w:tcPr>
            <w:tcW w:w="578" w:type="pct"/>
            <w:shd w:val="clear" w:color="auto" w:fill="FFFFFF"/>
            <w:vAlign w:val="center"/>
          </w:tcPr>
          <w:p w14:paraId="73FD547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589DCEE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CD544F7" w14:textId="77777777" w:rsidTr="00B50783">
        <w:trPr>
          <w:trHeight w:val="80"/>
        </w:trPr>
        <w:tc>
          <w:tcPr>
            <w:tcW w:w="310" w:type="pct"/>
            <w:shd w:val="clear" w:color="auto" w:fill="FFFFFF"/>
          </w:tcPr>
          <w:p w14:paraId="3C73A7E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54</w:t>
            </w:r>
          </w:p>
        </w:tc>
        <w:tc>
          <w:tcPr>
            <w:tcW w:w="978" w:type="pct"/>
            <w:shd w:val="clear" w:color="auto" w:fill="FFFFFF"/>
          </w:tcPr>
          <w:p w14:paraId="3BFE3FA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Kaftrio</w:t>
            </w:r>
            <w:proofErr w:type="spellEnd"/>
            <w:r w:rsidRPr="00B50783">
              <w:rPr>
                <w:rFonts w:ascii="Times New Roman" w:eastAsia="Times New Roman" w:hAnsi="Times New Roman" w:cs="Times New Roman"/>
                <w:kern w:val="0"/>
                <w:szCs w:val="24"/>
                <w:lang w:val="en-US"/>
                <w14:ligatures w14:val="none"/>
              </w:rPr>
              <w:t xml:space="preserve"> / ivacaftor / </w:t>
            </w:r>
            <w:proofErr w:type="spellStart"/>
            <w:r w:rsidRPr="00B50783">
              <w:rPr>
                <w:rFonts w:ascii="Times New Roman" w:eastAsia="Times New Roman" w:hAnsi="Times New Roman" w:cs="Times New Roman"/>
                <w:kern w:val="0"/>
                <w:szCs w:val="24"/>
                <w:lang w:val="en-US"/>
                <w14:ligatures w14:val="none"/>
              </w:rPr>
              <w:t>tezacaftor</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elexacaftor</w:t>
            </w:r>
            <w:proofErr w:type="spellEnd"/>
          </w:p>
        </w:tc>
        <w:tc>
          <w:tcPr>
            <w:tcW w:w="439" w:type="pct"/>
            <w:shd w:val="clear" w:color="auto" w:fill="FFFFFF"/>
          </w:tcPr>
          <w:p w14:paraId="23DC127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4CBCB57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Kaftrio</w:t>
            </w:r>
            <w:proofErr w:type="spellEnd"/>
            <w:r w:rsidRPr="00B50783">
              <w:rPr>
                <w:rFonts w:ascii="Times New Roman" w:eastAsia="Times New Roman" w:hAnsi="Times New Roman" w:cs="Times New Roman"/>
                <w:kern w:val="0"/>
                <w:szCs w:val="24"/>
                <w:lang w:val="en-US"/>
                <w14:ligatures w14:val="none"/>
              </w:rPr>
              <w:t xml:space="preserve"> is indicated in a combination regimen with ivacaftor for the treatment of cystic fibrosis (CF) in patients aged 6 years and older who have at least one </w:t>
            </w:r>
            <w:r w:rsidRPr="00B50783">
              <w:rPr>
                <w:rFonts w:ascii="Times New Roman" w:eastAsia="Times New Roman" w:hAnsi="Times New Roman" w:cs="Times New Roman"/>
                <w:i/>
                <w:iCs/>
                <w:kern w:val="0"/>
                <w:szCs w:val="24"/>
                <w:lang w:val="en-US"/>
                <w14:ligatures w14:val="none"/>
              </w:rPr>
              <w:t>F508del</w:t>
            </w:r>
            <w:r w:rsidRPr="00B50783">
              <w:rPr>
                <w:rFonts w:ascii="Times New Roman" w:eastAsia="Times New Roman" w:hAnsi="Times New Roman" w:cs="Times New Roman"/>
                <w:kern w:val="0"/>
                <w:szCs w:val="24"/>
                <w:lang w:val="en-US"/>
                <w14:ligatures w14:val="none"/>
              </w:rPr>
              <w:t xml:space="preserve"> mutation in the cystic fibrosis transmembrane conductance regulator (</w:t>
            </w:r>
            <w:r w:rsidRPr="00B50783">
              <w:rPr>
                <w:rFonts w:ascii="Times New Roman" w:eastAsia="Times New Roman" w:hAnsi="Times New Roman" w:cs="Times New Roman"/>
                <w:i/>
                <w:iCs/>
                <w:kern w:val="0"/>
                <w:szCs w:val="24"/>
                <w:lang w:val="en-US"/>
                <w14:ligatures w14:val="none"/>
              </w:rPr>
              <w:t>CFTR</w:t>
            </w:r>
            <w:r w:rsidRPr="00B50783">
              <w:rPr>
                <w:rFonts w:ascii="Times New Roman" w:eastAsia="Times New Roman" w:hAnsi="Times New Roman" w:cs="Times New Roman"/>
                <w:kern w:val="0"/>
                <w:szCs w:val="24"/>
                <w:lang w:val="en-US"/>
                <w14:ligatures w14:val="none"/>
              </w:rPr>
              <w:t>) gene (see Section 5.1).</w:t>
            </w:r>
          </w:p>
        </w:tc>
        <w:tc>
          <w:tcPr>
            <w:tcW w:w="578" w:type="pct"/>
            <w:shd w:val="clear" w:color="auto" w:fill="FFFFFF"/>
            <w:vAlign w:val="center"/>
          </w:tcPr>
          <w:p w14:paraId="7E8B9C4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CF84E0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AF4EF5C" w14:textId="77777777" w:rsidTr="00B50783">
        <w:trPr>
          <w:trHeight w:val="80"/>
        </w:trPr>
        <w:tc>
          <w:tcPr>
            <w:tcW w:w="310" w:type="pct"/>
            <w:shd w:val="clear" w:color="auto" w:fill="FFFFFF"/>
          </w:tcPr>
          <w:p w14:paraId="4CC3B8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55</w:t>
            </w:r>
          </w:p>
        </w:tc>
        <w:tc>
          <w:tcPr>
            <w:tcW w:w="978" w:type="pct"/>
            <w:shd w:val="clear" w:color="auto" w:fill="FFFFFF"/>
          </w:tcPr>
          <w:p w14:paraId="0B827CD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Supemtek</w:t>
            </w:r>
            <w:proofErr w:type="spellEnd"/>
            <w:r w:rsidRPr="00B50783">
              <w:rPr>
                <w:rFonts w:ascii="Times New Roman" w:eastAsia="Times New Roman" w:hAnsi="Times New Roman" w:cs="Times New Roman"/>
                <w:kern w:val="0"/>
                <w:szCs w:val="24"/>
                <w:lang w:val="en-US"/>
                <w14:ligatures w14:val="none"/>
              </w:rPr>
              <w:t xml:space="preserve"> / quadrivalent influenza vaccine (recombinant, prepared in cell culture)</w:t>
            </w:r>
          </w:p>
        </w:tc>
        <w:tc>
          <w:tcPr>
            <w:tcW w:w="439" w:type="pct"/>
            <w:shd w:val="clear" w:color="auto" w:fill="FFFFFF"/>
          </w:tcPr>
          <w:p w14:paraId="27FC7BF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1C2D1C4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Supemtek</w:t>
            </w:r>
            <w:proofErr w:type="spellEnd"/>
            <w:r w:rsidRPr="00B50783">
              <w:rPr>
                <w:rFonts w:ascii="Times New Roman" w:eastAsia="Times New Roman" w:hAnsi="Times New Roman" w:cs="Times New Roman"/>
                <w:kern w:val="0"/>
                <w:szCs w:val="24"/>
                <w:lang w:val="en-US"/>
                <w14:ligatures w14:val="none"/>
              </w:rPr>
              <w:t xml:space="preserve"> is indicated for active immunization for the prevention of influenza disease in adults. </w:t>
            </w:r>
          </w:p>
        </w:tc>
        <w:tc>
          <w:tcPr>
            <w:tcW w:w="578" w:type="pct"/>
            <w:shd w:val="clear" w:color="auto" w:fill="FFFFFF"/>
            <w:vAlign w:val="center"/>
          </w:tcPr>
          <w:p w14:paraId="09A2D6A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47120FC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BBF425F" w14:textId="77777777" w:rsidTr="00B50783">
        <w:trPr>
          <w:trHeight w:val="80"/>
        </w:trPr>
        <w:tc>
          <w:tcPr>
            <w:tcW w:w="310" w:type="pct"/>
            <w:shd w:val="clear" w:color="auto" w:fill="FFFFFF"/>
          </w:tcPr>
          <w:p w14:paraId="418F65A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56</w:t>
            </w:r>
          </w:p>
        </w:tc>
        <w:tc>
          <w:tcPr>
            <w:tcW w:w="978" w:type="pct"/>
            <w:shd w:val="clear" w:color="auto" w:fill="FFFFFF"/>
          </w:tcPr>
          <w:p w14:paraId="353A96B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Oxlumo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lumasiran</w:t>
            </w:r>
            <w:proofErr w:type="spellEnd"/>
          </w:p>
        </w:tc>
        <w:tc>
          <w:tcPr>
            <w:tcW w:w="439" w:type="pct"/>
            <w:shd w:val="clear" w:color="auto" w:fill="FFFFFF"/>
          </w:tcPr>
          <w:p w14:paraId="23B50AC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736A55E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Oxlumo</w:t>
            </w:r>
            <w:proofErr w:type="spellEnd"/>
            <w:r w:rsidRPr="00B50783">
              <w:rPr>
                <w:rFonts w:ascii="Times New Roman" w:eastAsia="Times New Roman" w:hAnsi="Times New Roman" w:cs="Times New Roman"/>
                <w:kern w:val="0"/>
                <w:szCs w:val="24"/>
                <w:lang w:val="en-US"/>
                <w14:ligatures w14:val="none"/>
              </w:rPr>
              <w:t xml:space="preserve"> is indicated for the treatment of primary hyperoxaluria type 1 (PH1) in all age groups.</w:t>
            </w:r>
          </w:p>
        </w:tc>
        <w:tc>
          <w:tcPr>
            <w:tcW w:w="578" w:type="pct"/>
            <w:shd w:val="clear" w:color="auto" w:fill="FFFFFF"/>
            <w:vAlign w:val="center"/>
          </w:tcPr>
          <w:p w14:paraId="516E0C7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5E19FE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9DAA53C" w14:textId="77777777" w:rsidTr="00B50783">
        <w:trPr>
          <w:trHeight w:val="80"/>
        </w:trPr>
        <w:tc>
          <w:tcPr>
            <w:tcW w:w="310" w:type="pct"/>
            <w:shd w:val="clear" w:color="auto" w:fill="FFFFFF"/>
          </w:tcPr>
          <w:p w14:paraId="336202D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57</w:t>
            </w:r>
          </w:p>
        </w:tc>
        <w:tc>
          <w:tcPr>
            <w:tcW w:w="978" w:type="pct"/>
            <w:shd w:val="clear" w:color="auto" w:fill="FFFFFF"/>
          </w:tcPr>
          <w:p w14:paraId="5214B5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Adakveo</w:t>
            </w:r>
            <w:proofErr w:type="spellEnd"/>
            <w:r w:rsidRPr="00B50783">
              <w:rPr>
                <w:rFonts w:ascii="Times New Roman" w:eastAsia="Times New Roman" w:hAnsi="Times New Roman" w:cs="Times New Roman"/>
                <w:kern w:val="0"/>
                <w:szCs w:val="24"/>
                <w:lang w:val="en-US"/>
                <w14:ligatures w14:val="none"/>
              </w:rPr>
              <w:t xml:space="preserve"> / crizanlizumab</w:t>
            </w:r>
          </w:p>
        </w:tc>
        <w:tc>
          <w:tcPr>
            <w:tcW w:w="439" w:type="pct"/>
            <w:shd w:val="clear" w:color="auto" w:fill="FFFFFF"/>
          </w:tcPr>
          <w:p w14:paraId="7F89613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546378D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Adakveo</w:t>
            </w:r>
            <w:proofErr w:type="spellEnd"/>
            <w:r w:rsidRPr="00B50783">
              <w:rPr>
                <w:rFonts w:ascii="Times New Roman" w:eastAsia="Times New Roman" w:hAnsi="Times New Roman" w:cs="Times New Roman"/>
                <w:kern w:val="0"/>
                <w:szCs w:val="24"/>
                <w:lang w:val="en-US"/>
                <w14:ligatures w14:val="none"/>
              </w:rPr>
              <w:t xml:space="preserve"> is indicated for the prevention of recurrent </w:t>
            </w:r>
            <w:proofErr w:type="spellStart"/>
            <w:r w:rsidRPr="00B50783">
              <w:rPr>
                <w:rFonts w:ascii="Times New Roman" w:eastAsia="Times New Roman" w:hAnsi="Times New Roman" w:cs="Times New Roman"/>
                <w:kern w:val="0"/>
                <w:szCs w:val="24"/>
                <w:lang w:val="en-US"/>
                <w14:ligatures w14:val="none"/>
              </w:rPr>
              <w:t>vaso</w:t>
            </w:r>
            <w:proofErr w:type="spellEnd"/>
            <w:r w:rsidRPr="00B50783">
              <w:rPr>
                <w:rFonts w:ascii="Times New Roman" w:eastAsia="Times New Roman" w:hAnsi="Times New Roman" w:cs="Times New Roman"/>
                <w:kern w:val="0"/>
                <w:szCs w:val="24"/>
                <w:lang w:val="en-US"/>
                <w14:ligatures w14:val="none"/>
              </w:rPr>
              <w:t>-occlusive crises (VOCs) in sickle cell disease patients aged 16 years and older. It can be given as an add-on therapy to hydroxyurea/hydroxycarbamide (HU/HC) or as monotherapy in patients for whom HU/HC is inappropriate or inadequate.</w:t>
            </w:r>
          </w:p>
        </w:tc>
        <w:tc>
          <w:tcPr>
            <w:tcW w:w="578" w:type="pct"/>
            <w:shd w:val="clear" w:color="auto" w:fill="FFFFFF"/>
            <w:vAlign w:val="center"/>
          </w:tcPr>
          <w:p w14:paraId="07206FC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26C252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73AF22B" w14:textId="77777777" w:rsidTr="00B50783">
        <w:trPr>
          <w:trHeight w:val="80"/>
        </w:trPr>
        <w:tc>
          <w:tcPr>
            <w:tcW w:w="310" w:type="pct"/>
            <w:shd w:val="clear" w:color="auto" w:fill="FFFFFF"/>
          </w:tcPr>
          <w:p w14:paraId="2401B4A2"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58</w:t>
            </w:r>
          </w:p>
        </w:tc>
        <w:tc>
          <w:tcPr>
            <w:tcW w:w="978" w:type="pct"/>
            <w:shd w:val="clear" w:color="auto" w:fill="FFFFFF"/>
          </w:tcPr>
          <w:p w14:paraId="707B8068"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Zolgensma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onasemnogene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abeparvovec</w:t>
            </w:r>
            <w:proofErr w:type="spellEnd"/>
          </w:p>
        </w:tc>
        <w:tc>
          <w:tcPr>
            <w:tcW w:w="439" w:type="pct"/>
            <w:shd w:val="clear" w:color="auto" w:fill="FFFFFF"/>
          </w:tcPr>
          <w:p w14:paraId="4CFA175F"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315F63DD"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Zolgensma</w:t>
            </w:r>
            <w:proofErr w:type="spellEnd"/>
            <w:r w:rsidRPr="00B50783">
              <w:rPr>
                <w:rFonts w:ascii="Times New Roman" w:eastAsia="Times New Roman" w:hAnsi="Times New Roman" w:cs="Times New Roman"/>
                <w:kern w:val="0"/>
                <w:szCs w:val="24"/>
                <w:lang w:val="en-US"/>
                <w14:ligatures w14:val="none"/>
              </w:rPr>
              <w:t xml:space="preserve"> is indicated for the treatment of:</w:t>
            </w:r>
          </w:p>
          <w:p w14:paraId="3386F2A6"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patients with 5q spinal muscular atrophy (SMA) with a bi-allelic mutation in the </w:t>
            </w:r>
            <w:r w:rsidRPr="00B50783">
              <w:rPr>
                <w:rFonts w:ascii="Times New Roman" w:eastAsia="Times New Roman" w:hAnsi="Times New Roman" w:cs="Times New Roman"/>
                <w:i/>
                <w:iCs/>
                <w:kern w:val="0"/>
                <w:szCs w:val="24"/>
                <w:lang w:val="en-US"/>
                <w14:ligatures w14:val="none"/>
              </w:rPr>
              <w:t>SMN1</w:t>
            </w:r>
            <w:r w:rsidRPr="00B50783">
              <w:rPr>
                <w:rFonts w:ascii="Times New Roman" w:eastAsia="Times New Roman" w:hAnsi="Times New Roman" w:cs="Times New Roman"/>
                <w:kern w:val="0"/>
                <w:szCs w:val="24"/>
                <w:lang w:val="en-US"/>
                <w14:ligatures w14:val="none"/>
              </w:rPr>
              <w:t xml:space="preserve"> gene and a clinical diagnosis of SMA Type 1, or</w:t>
            </w:r>
          </w:p>
          <w:p w14:paraId="5B178A38"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patients with 5q SMA with a bi-allelic mutation in the </w:t>
            </w:r>
            <w:r w:rsidRPr="00B50783">
              <w:rPr>
                <w:rFonts w:ascii="Times New Roman" w:eastAsia="Times New Roman" w:hAnsi="Times New Roman" w:cs="Times New Roman"/>
                <w:i/>
                <w:iCs/>
                <w:kern w:val="0"/>
                <w:szCs w:val="24"/>
                <w:lang w:val="en-US"/>
                <w14:ligatures w14:val="none"/>
              </w:rPr>
              <w:t>SMN1</w:t>
            </w:r>
            <w:r w:rsidRPr="00B50783">
              <w:rPr>
                <w:rFonts w:ascii="Times New Roman" w:eastAsia="Times New Roman" w:hAnsi="Times New Roman" w:cs="Times New Roman"/>
                <w:kern w:val="0"/>
                <w:szCs w:val="24"/>
                <w:lang w:val="en-US"/>
                <w14:ligatures w14:val="none"/>
              </w:rPr>
              <w:t xml:space="preserve"> gene and up to 3 copies of the </w:t>
            </w:r>
            <w:r w:rsidRPr="00B50783">
              <w:rPr>
                <w:rFonts w:ascii="Times New Roman" w:eastAsia="Times New Roman" w:hAnsi="Times New Roman" w:cs="Times New Roman"/>
                <w:i/>
                <w:iCs/>
                <w:kern w:val="0"/>
                <w:szCs w:val="24"/>
                <w:lang w:val="en-US"/>
                <w14:ligatures w14:val="none"/>
              </w:rPr>
              <w:t>SMN2</w:t>
            </w:r>
            <w:r w:rsidRPr="00B50783">
              <w:rPr>
                <w:rFonts w:ascii="Times New Roman" w:eastAsia="Times New Roman" w:hAnsi="Times New Roman" w:cs="Times New Roman"/>
                <w:kern w:val="0"/>
                <w:szCs w:val="24"/>
                <w:lang w:val="en-US"/>
                <w14:ligatures w14:val="none"/>
              </w:rPr>
              <w:t xml:space="preserve"> gene</w:t>
            </w:r>
          </w:p>
        </w:tc>
        <w:tc>
          <w:tcPr>
            <w:tcW w:w="578" w:type="pct"/>
            <w:shd w:val="clear" w:color="auto" w:fill="FFFFFF"/>
            <w:vAlign w:val="center"/>
          </w:tcPr>
          <w:p w14:paraId="311E5DD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503A0C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DDFF133" w14:textId="77777777" w:rsidTr="00B50783">
        <w:trPr>
          <w:trHeight w:val="80"/>
        </w:trPr>
        <w:tc>
          <w:tcPr>
            <w:tcW w:w="310" w:type="pct"/>
            <w:shd w:val="clear" w:color="auto" w:fill="FFFFFF"/>
          </w:tcPr>
          <w:p w14:paraId="1B691E6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59</w:t>
            </w:r>
          </w:p>
        </w:tc>
        <w:tc>
          <w:tcPr>
            <w:tcW w:w="978" w:type="pct"/>
            <w:shd w:val="clear" w:color="auto" w:fill="FFFFFF"/>
          </w:tcPr>
          <w:p w14:paraId="2ABF695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Staquis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crisaborole</w:t>
            </w:r>
            <w:proofErr w:type="spellEnd"/>
          </w:p>
        </w:tc>
        <w:tc>
          <w:tcPr>
            <w:tcW w:w="439" w:type="pct"/>
            <w:shd w:val="clear" w:color="auto" w:fill="FFFFFF"/>
          </w:tcPr>
          <w:p w14:paraId="0C3A3E3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3170F87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Staquis</w:t>
            </w:r>
            <w:proofErr w:type="spellEnd"/>
            <w:r w:rsidRPr="00B50783">
              <w:rPr>
                <w:rFonts w:ascii="Times New Roman" w:eastAsia="Times New Roman" w:hAnsi="Times New Roman" w:cs="Times New Roman"/>
                <w:kern w:val="0"/>
                <w:szCs w:val="24"/>
                <w:lang w:val="en-US"/>
                <w14:ligatures w14:val="none"/>
              </w:rPr>
              <w:t xml:space="preserve"> is indicated for treatment of mild to moderate atopic dermatitis in adults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from 2 years of age with ≤ 40% body surface area (BSA) affected.</w:t>
            </w:r>
          </w:p>
        </w:tc>
        <w:tc>
          <w:tcPr>
            <w:tcW w:w="578" w:type="pct"/>
            <w:shd w:val="clear" w:color="auto" w:fill="FFFFFF"/>
            <w:vAlign w:val="center"/>
          </w:tcPr>
          <w:p w14:paraId="55F8506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2309C1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B4615B1" w14:textId="77777777" w:rsidTr="00B50783">
        <w:trPr>
          <w:trHeight w:val="80"/>
        </w:trPr>
        <w:tc>
          <w:tcPr>
            <w:tcW w:w="310" w:type="pct"/>
            <w:shd w:val="clear" w:color="auto" w:fill="FFFFFF"/>
          </w:tcPr>
          <w:p w14:paraId="6334EDC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60</w:t>
            </w:r>
          </w:p>
        </w:tc>
        <w:tc>
          <w:tcPr>
            <w:tcW w:w="978" w:type="pct"/>
            <w:shd w:val="clear" w:color="auto" w:fill="FFFFFF"/>
          </w:tcPr>
          <w:p w14:paraId="009279E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Hepcludex</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bulevirtide</w:t>
            </w:r>
            <w:proofErr w:type="spellEnd"/>
          </w:p>
        </w:tc>
        <w:tc>
          <w:tcPr>
            <w:tcW w:w="439" w:type="pct"/>
            <w:shd w:val="clear" w:color="auto" w:fill="FFFFFF"/>
          </w:tcPr>
          <w:p w14:paraId="0E5B7CD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66D2245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Hepcludex</w:t>
            </w:r>
            <w:proofErr w:type="spellEnd"/>
            <w:r w:rsidRPr="00B50783">
              <w:rPr>
                <w:rFonts w:ascii="Times New Roman" w:eastAsia="Times New Roman" w:hAnsi="Times New Roman" w:cs="Times New Roman"/>
                <w:kern w:val="0"/>
                <w:szCs w:val="24"/>
                <w:lang w:val="en-US"/>
                <w14:ligatures w14:val="none"/>
              </w:rPr>
              <w:t xml:space="preserve"> is indicated for the treatment of chronic hepatitis delta virus (HDV) infection in plasma (or serum) HDV-RNA positive adult patients with compensated liver disease.</w:t>
            </w:r>
          </w:p>
        </w:tc>
        <w:tc>
          <w:tcPr>
            <w:tcW w:w="578" w:type="pct"/>
            <w:shd w:val="clear" w:color="auto" w:fill="FFFFFF"/>
            <w:vAlign w:val="center"/>
          </w:tcPr>
          <w:p w14:paraId="26C9253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0DA4831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20D84AE" w14:textId="77777777" w:rsidTr="00B50783">
        <w:trPr>
          <w:trHeight w:val="80"/>
        </w:trPr>
        <w:tc>
          <w:tcPr>
            <w:tcW w:w="310" w:type="pct"/>
            <w:shd w:val="clear" w:color="auto" w:fill="FFFFFF"/>
          </w:tcPr>
          <w:p w14:paraId="4ABB2FA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61</w:t>
            </w:r>
          </w:p>
        </w:tc>
        <w:tc>
          <w:tcPr>
            <w:tcW w:w="978" w:type="pct"/>
            <w:shd w:val="clear" w:color="auto" w:fill="FFFFFF"/>
          </w:tcPr>
          <w:p w14:paraId="0A20A37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Jyseleca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filgotinib</w:t>
            </w:r>
            <w:proofErr w:type="spellEnd"/>
          </w:p>
        </w:tc>
        <w:tc>
          <w:tcPr>
            <w:tcW w:w="439" w:type="pct"/>
            <w:shd w:val="clear" w:color="auto" w:fill="FFFFFF"/>
          </w:tcPr>
          <w:p w14:paraId="212AE43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0582EF3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Jyseleca</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 to severe active rheumatoid arthritis in adult patients who have responded inadequately to, or who are intolerant to one or more disease-modifying anti-rheumatic drugs (DMARDs). </w:t>
            </w:r>
            <w:proofErr w:type="spellStart"/>
            <w:r w:rsidRPr="00B50783">
              <w:rPr>
                <w:rFonts w:ascii="Times New Roman" w:eastAsia="Times New Roman" w:hAnsi="Times New Roman" w:cs="Times New Roman"/>
                <w:kern w:val="0"/>
                <w:szCs w:val="24"/>
                <w:lang w:val="en-US"/>
                <w14:ligatures w14:val="none"/>
              </w:rPr>
              <w:t>Jyseleca</w:t>
            </w:r>
            <w:proofErr w:type="spellEnd"/>
            <w:r w:rsidRPr="00B50783">
              <w:rPr>
                <w:rFonts w:ascii="Times New Roman" w:eastAsia="Times New Roman" w:hAnsi="Times New Roman" w:cs="Times New Roman"/>
                <w:kern w:val="0"/>
                <w:szCs w:val="24"/>
                <w:lang w:val="en-US"/>
                <w14:ligatures w14:val="none"/>
              </w:rPr>
              <w:t xml:space="preserve"> may be used as monotherapy or in combination with methotrexate (MTX).</w:t>
            </w:r>
          </w:p>
        </w:tc>
        <w:tc>
          <w:tcPr>
            <w:tcW w:w="578" w:type="pct"/>
            <w:shd w:val="clear" w:color="auto" w:fill="FFFFFF"/>
            <w:vAlign w:val="center"/>
          </w:tcPr>
          <w:p w14:paraId="0B20293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BDAC03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97F787E" w14:textId="77777777" w:rsidTr="00B50783">
        <w:trPr>
          <w:trHeight w:val="80"/>
        </w:trPr>
        <w:tc>
          <w:tcPr>
            <w:tcW w:w="310" w:type="pct"/>
            <w:shd w:val="clear" w:color="auto" w:fill="FFFFFF"/>
          </w:tcPr>
          <w:p w14:paraId="1BA7DAC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62</w:t>
            </w:r>
          </w:p>
        </w:tc>
        <w:tc>
          <w:tcPr>
            <w:tcW w:w="978" w:type="pct"/>
            <w:shd w:val="clear" w:color="auto" w:fill="FFFFFF"/>
          </w:tcPr>
          <w:p w14:paraId="11800C4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Nustendi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bempedoic</w:t>
            </w:r>
            <w:proofErr w:type="spellEnd"/>
            <w:r w:rsidRPr="00B50783">
              <w:rPr>
                <w:rFonts w:ascii="Times New Roman" w:eastAsia="Times New Roman" w:hAnsi="Times New Roman" w:cs="Times New Roman"/>
                <w:kern w:val="0"/>
                <w:szCs w:val="24"/>
                <w:lang w:val="en-US"/>
                <w14:ligatures w14:val="none"/>
              </w:rPr>
              <w:t xml:space="preserve"> acid/ezetimibe</w:t>
            </w:r>
          </w:p>
        </w:tc>
        <w:tc>
          <w:tcPr>
            <w:tcW w:w="439" w:type="pct"/>
            <w:shd w:val="clear" w:color="auto" w:fill="FFFFFF"/>
          </w:tcPr>
          <w:p w14:paraId="78631A4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0CF377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Nustendi</w:t>
            </w:r>
            <w:proofErr w:type="spellEnd"/>
            <w:r w:rsidRPr="00B50783">
              <w:rPr>
                <w:rFonts w:ascii="Times New Roman" w:eastAsia="Times New Roman" w:hAnsi="Times New Roman" w:cs="Times New Roman"/>
                <w:kern w:val="0"/>
                <w:szCs w:val="24"/>
                <w:lang w:val="en-US"/>
                <w14:ligatures w14:val="none"/>
              </w:rPr>
              <w:t xml:space="preserve"> is indicated in adults with primary </w:t>
            </w:r>
            <w:proofErr w:type="spellStart"/>
            <w:r w:rsidRPr="00B50783">
              <w:rPr>
                <w:rFonts w:ascii="Times New Roman" w:eastAsia="Times New Roman" w:hAnsi="Times New Roman" w:cs="Times New Roman"/>
                <w:kern w:val="0"/>
                <w:szCs w:val="24"/>
                <w:lang w:val="en-US"/>
                <w14:ligatures w14:val="none"/>
              </w:rPr>
              <w:t>hypercholesterolaemia</w:t>
            </w:r>
            <w:proofErr w:type="spellEnd"/>
            <w:r w:rsidRPr="00B50783">
              <w:rPr>
                <w:rFonts w:ascii="Times New Roman" w:eastAsia="Times New Roman" w:hAnsi="Times New Roman" w:cs="Times New Roman"/>
                <w:kern w:val="0"/>
                <w:szCs w:val="24"/>
                <w:lang w:val="en-US"/>
                <w14:ligatures w14:val="none"/>
              </w:rPr>
              <w:t xml:space="preserve"> (heterozygous familial and nonfamilial) or mixed </w:t>
            </w:r>
            <w:proofErr w:type="spellStart"/>
            <w:r w:rsidRPr="00B50783">
              <w:rPr>
                <w:rFonts w:ascii="Times New Roman" w:eastAsia="Times New Roman" w:hAnsi="Times New Roman" w:cs="Times New Roman"/>
                <w:kern w:val="0"/>
                <w:szCs w:val="24"/>
                <w:lang w:val="en-US"/>
                <w14:ligatures w14:val="none"/>
              </w:rPr>
              <w:t>dyslipidaemia</w:t>
            </w:r>
            <w:proofErr w:type="spellEnd"/>
            <w:r w:rsidRPr="00B50783">
              <w:rPr>
                <w:rFonts w:ascii="Times New Roman" w:eastAsia="Times New Roman" w:hAnsi="Times New Roman" w:cs="Times New Roman"/>
                <w:kern w:val="0"/>
                <w:szCs w:val="24"/>
                <w:lang w:val="en-US"/>
                <w14:ligatures w14:val="none"/>
              </w:rPr>
              <w:t>, as an adjunct to diet:</w:t>
            </w:r>
          </w:p>
          <w:p w14:paraId="73489A5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combination with a statin in patients unable to reach LDL-C goals with the maximum tolerated dose of a statin in addition to ezetimibe (see Sections 4.2, 4.3, and 4.4),</w:t>
            </w:r>
          </w:p>
          <w:p w14:paraId="4354E5E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alone in patients who are either statin-intolerant or for whom a statin is contraindicated, and are unable to reach LDL-C goals with ezetimibe alone,</w:t>
            </w:r>
          </w:p>
          <w:p w14:paraId="2B0485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in patients already being treated with the combination of </w:t>
            </w:r>
            <w:proofErr w:type="spellStart"/>
            <w:r w:rsidRPr="00B50783">
              <w:rPr>
                <w:rFonts w:ascii="Times New Roman" w:eastAsia="Times New Roman" w:hAnsi="Times New Roman" w:cs="Times New Roman"/>
                <w:kern w:val="0"/>
                <w:szCs w:val="24"/>
                <w:lang w:val="en-US"/>
                <w14:ligatures w14:val="none"/>
              </w:rPr>
              <w:t>bempedoic</w:t>
            </w:r>
            <w:proofErr w:type="spellEnd"/>
            <w:r w:rsidRPr="00B50783">
              <w:rPr>
                <w:rFonts w:ascii="Times New Roman" w:eastAsia="Times New Roman" w:hAnsi="Times New Roman" w:cs="Times New Roman"/>
                <w:kern w:val="0"/>
                <w:szCs w:val="24"/>
                <w:lang w:val="en-US"/>
                <w14:ligatures w14:val="none"/>
              </w:rPr>
              <w:t xml:space="preserve"> acid and ezetimibe as separate tablets with or without statin.</w:t>
            </w:r>
          </w:p>
        </w:tc>
        <w:tc>
          <w:tcPr>
            <w:tcW w:w="578" w:type="pct"/>
            <w:shd w:val="clear" w:color="auto" w:fill="FFFFFF"/>
            <w:vAlign w:val="center"/>
          </w:tcPr>
          <w:p w14:paraId="6789A8A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2718B25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BBD7E33" w14:textId="77777777" w:rsidTr="00B50783">
        <w:trPr>
          <w:trHeight w:val="80"/>
        </w:trPr>
        <w:tc>
          <w:tcPr>
            <w:tcW w:w="310" w:type="pct"/>
            <w:shd w:val="clear" w:color="auto" w:fill="FFFFFF"/>
          </w:tcPr>
          <w:p w14:paraId="2A3E6A6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63</w:t>
            </w:r>
          </w:p>
        </w:tc>
        <w:tc>
          <w:tcPr>
            <w:tcW w:w="978" w:type="pct"/>
            <w:shd w:val="clear" w:color="auto" w:fill="FFFFFF"/>
          </w:tcPr>
          <w:p w14:paraId="3784587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Idefirix</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imlifidase</w:t>
            </w:r>
            <w:proofErr w:type="spellEnd"/>
          </w:p>
        </w:tc>
        <w:tc>
          <w:tcPr>
            <w:tcW w:w="439" w:type="pct"/>
            <w:shd w:val="clear" w:color="auto" w:fill="FFFFFF"/>
          </w:tcPr>
          <w:p w14:paraId="6B42BAC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7A042D3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Idefirix</w:t>
            </w:r>
            <w:proofErr w:type="spellEnd"/>
            <w:r w:rsidRPr="00B50783">
              <w:rPr>
                <w:rFonts w:ascii="Times New Roman" w:eastAsia="Times New Roman" w:hAnsi="Times New Roman" w:cs="Times New Roman"/>
                <w:kern w:val="0"/>
                <w:szCs w:val="24"/>
                <w:lang w:val="en-US"/>
                <w14:ligatures w14:val="none"/>
              </w:rPr>
              <w:t xml:space="preserve"> is indicated for </w:t>
            </w:r>
            <w:proofErr w:type="spellStart"/>
            <w:r w:rsidRPr="00B50783">
              <w:rPr>
                <w:rFonts w:ascii="Times New Roman" w:eastAsia="Times New Roman" w:hAnsi="Times New Roman" w:cs="Times New Roman"/>
                <w:kern w:val="0"/>
                <w:szCs w:val="24"/>
                <w:lang w:val="en-US"/>
                <w14:ligatures w14:val="none"/>
              </w:rPr>
              <w:t>desensitisation</w:t>
            </w:r>
            <w:proofErr w:type="spellEnd"/>
            <w:r w:rsidRPr="00B50783">
              <w:rPr>
                <w:rFonts w:ascii="Times New Roman" w:eastAsia="Times New Roman" w:hAnsi="Times New Roman" w:cs="Times New Roman"/>
                <w:kern w:val="0"/>
                <w:szCs w:val="24"/>
                <w:lang w:val="en-US"/>
                <w14:ligatures w14:val="none"/>
              </w:rPr>
              <w:t xml:space="preserve"> treatment of highly </w:t>
            </w:r>
            <w:proofErr w:type="spellStart"/>
            <w:r w:rsidRPr="00B50783">
              <w:rPr>
                <w:rFonts w:ascii="Times New Roman" w:eastAsia="Times New Roman" w:hAnsi="Times New Roman" w:cs="Times New Roman"/>
                <w:kern w:val="0"/>
                <w:szCs w:val="24"/>
                <w:lang w:val="en-US"/>
                <w14:ligatures w14:val="none"/>
              </w:rPr>
              <w:t>sensitised</w:t>
            </w:r>
            <w:proofErr w:type="spellEnd"/>
            <w:r w:rsidRPr="00B50783">
              <w:rPr>
                <w:rFonts w:ascii="Times New Roman" w:eastAsia="Times New Roman" w:hAnsi="Times New Roman" w:cs="Times New Roman"/>
                <w:kern w:val="0"/>
                <w:szCs w:val="24"/>
                <w:lang w:val="en-US"/>
                <w14:ligatures w14:val="none"/>
              </w:rPr>
              <w:t xml:space="preserve"> adult kidney transplant patients with positive crossmatch against an available deceased donor. The use of </w:t>
            </w:r>
            <w:proofErr w:type="spellStart"/>
            <w:r w:rsidRPr="00B50783">
              <w:rPr>
                <w:rFonts w:ascii="Times New Roman" w:eastAsia="Times New Roman" w:hAnsi="Times New Roman" w:cs="Times New Roman"/>
                <w:kern w:val="0"/>
                <w:szCs w:val="24"/>
                <w:lang w:val="en-US"/>
                <w14:ligatures w14:val="none"/>
              </w:rPr>
              <w:t>Idefirix</w:t>
            </w:r>
            <w:proofErr w:type="spellEnd"/>
            <w:r w:rsidRPr="00B50783">
              <w:rPr>
                <w:rFonts w:ascii="Times New Roman" w:eastAsia="Times New Roman" w:hAnsi="Times New Roman" w:cs="Times New Roman"/>
                <w:kern w:val="0"/>
                <w:szCs w:val="24"/>
                <w:lang w:val="en-US"/>
                <w14:ligatures w14:val="none"/>
              </w:rPr>
              <w:t xml:space="preserve"> should be reserved for patients unlikely to be transplanted under the available kidney </w:t>
            </w:r>
            <w:r w:rsidRPr="00B50783">
              <w:rPr>
                <w:rFonts w:ascii="Times New Roman" w:eastAsia="Times New Roman" w:hAnsi="Times New Roman" w:cs="Times New Roman"/>
                <w:kern w:val="0"/>
                <w:szCs w:val="24"/>
                <w:lang w:val="en-US"/>
                <w14:ligatures w14:val="none"/>
              </w:rPr>
              <w:lastRenderedPageBreak/>
              <w:t xml:space="preserve">allocation system including </w:t>
            </w:r>
            <w:proofErr w:type="spellStart"/>
            <w:r w:rsidRPr="00B50783">
              <w:rPr>
                <w:rFonts w:ascii="Times New Roman" w:eastAsia="Times New Roman" w:hAnsi="Times New Roman" w:cs="Times New Roman"/>
                <w:kern w:val="0"/>
                <w:szCs w:val="24"/>
                <w:lang w:val="en-US"/>
                <w14:ligatures w14:val="none"/>
              </w:rPr>
              <w:t>prioritisation</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programmes</w:t>
            </w:r>
            <w:proofErr w:type="spellEnd"/>
            <w:r w:rsidRPr="00B50783">
              <w:rPr>
                <w:rFonts w:ascii="Times New Roman" w:eastAsia="Times New Roman" w:hAnsi="Times New Roman" w:cs="Times New Roman"/>
                <w:kern w:val="0"/>
                <w:szCs w:val="24"/>
                <w:lang w:val="en-US"/>
                <w14:ligatures w14:val="none"/>
              </w:rPr>
              <w:t xml:space="preserve"> for highly </w:t>
            </w:r>
            <w:proofErr w:type="spellStart"/>
            <w:r w:rsidRPr="00B50783">
              <w:rPr>
                <w:rFonts w:ascii="Times New Roman" w:eastAsia="Times New Roman" w:hAnsi="Times New Roman" w:cs="Times New Roman"/>
                <w:kern w:val="0"/>
                <w:szCs w:val="24"/>
                <w:lang w:val="en-US"/>
                <w14:ligatures w14:val="none"/>
              </w:rPr>
              <w:t>sensitised</w:t>
            </w:r>
            <w:proofErr w:type="spellEnd"/>
            <w:r w:rsidRPr="00B50783">
              <w:rPr>
                <w:rFonts w:ascii="Times New Roman" w:eastAsia="Times New Roman" w:hAnsi="Times New Roman" w:cs="Times New Roman"/>
                <w:kern w:val="0"/>
                <w:szCs w:val="24"/>
                <w:lang w:val="en-US"/>
                <w14:ligatures w14:val="none"/>
              </w:rPr>
              <w:t xml:space="preserve"> patients.</w:t>
            </w:r>
          </w:p>
        </w:tc>
        <w:tc>
          <w:tcPr>
            <w:tcW w:w="578" w:type="pct"/>
            <w:shd w:val="clear" w:color="auto" w:fill="FFFFFF"/>
            <w:vAlign w:val="center"/>
          </w:tcPr>
          <w:p w14:paraId="0D46CD5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703FD43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ABC4B30" w14:textId="77777777" w:rsidTr="00B50783">
        <w:trPr>
          <w:trHeight w:val="80"/>
        </w:trPr>
        <w:tc>
          <w:tcPr>
            <w:tcW w:w="310" w:type="pct"/>
            <w:shd w:val="clear" w:color="auto" w:fill="FFFFFF"/>
          </w:tcPr>
          <w:p w14:paraId="0F9F4F2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64</w:t>
            </w:r>
          </w:p>
        </w:tc>
        <w:tc>
          <w:tcPr>
            <w:tcW w:w="978" w:type="pct"/>
            <w:shd w:val="clear" w:color="auto" w:fill="FFFFFF"/>
          </w:tcPr>
          <w:p w14:paraId="6DAC893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Nilemdo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bempedoic</w:t>
            </w:r>
            <w:proofErr w:type="spellEnd"/>
            <w:r w:rsidRPr="00B50783">
              <w:rPr>
                <w:rFonts w:ascii="Times New Roman" w:eastAsia="Times New Roman" w:hAnsi="Times New Roman" w:cs="Times New Roman"/>
                <w:kern w:val="0"/>
                <w:szCs w:val="24"/>
                <w:lang w:val="en-US"/>
                <w14:ligatures w14:val="none"/>
              </w:rPr>
              <w:t xml:space="preserve"> acid</w:t>
            </w:r>
          </w:p>
        </w:tc>
        <w:tc>
          <w:tcPr>
            <w:tcW w:w="439" w:type="pct"/>
            <w:shd w:val="clear" w:color="auto" w:fill="FFFFFF"/>
          </w:tcPr>
          <w:p w14:paraId="0F1830F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E1A1EB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Nilemdo</w:t>
            </w:r>
            <w:proofErr w:type="spellEnd"/>
            <w:r w:rsidRPr="00B50783">
              <w:rPr>
                <w:rFonts w:ascii="Times New Roman" w:eastAsia="Times New Roman" w:hAnsi="Times New Roman" w:cs="Times New Roman"/>
                <w:kern w:val="0"/>
                <w:szCs w:val="24"/>
                <w:lang w:val="en-US"/>
                <w14:ligatures w14:val="none"/>
              </w:rPr>
              <w:t xml:space="preserve"> is indicated in adults with primary </w:t>
            </w:r>
            <w:proofErr w:type="spellStart"/>
            <w:r w:rsidRPr="00B50783">
              <w:rPr>
                <w:rFonts w:ascii="Times New Roman" w:eastAsia="Times New Roman" w:hAnsi="Times New Roman" w:cs="Times New Roman"/>
                <w:kern w:val="0"/>
                <w:szCs w:val="24"/>
                <w:lang w:val="en-US"/>
                <w14:ligatures w14:val="none"/>
              </w:rPr>
              <w:t>hypercholesterolaemia</w:t>
            </w:r>
            <w:proofErr w:type="spellEnd"/>
            <w:r w:rsidRPr="00B50783">
              <w:rPr>
                <w:rFonts w:ascii="Times New Roman" w:eastAsia="Times New Roman" w:hAnsi="Times New Roman" w:cs="Times New Roman"/>
                <w:kern w:val="0"/>
                <w:szCs w:val="24"/>
                <w:lang w:val="en-US"/>
                <w14:ligatures w14:val="none"/>
              </w:rPr>
              <w:t xml:space="preserve"> (heterozygous familial and</w:t>
            </w:r>
          </w:p>
          <w:p w14:paraId="3B18F67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non-familial) or mixed </w:t>
            </w:r>
            <w:proofErr w:type="spellStart"/>
            <w:r w:rsidRPr="00B50783">
              <w:rPr>
                <w:rFonts w:ascii="Times New Roman" w:eastAsia="Times New Roman" w:hAnsi="Times New Roman" w:cs="Times New Roman"/>
                <w:kern w:val="0"/>
                <w:szCs w:val="24"/>
                <w:lang w:val="en-US"/>
                <w14:ligatures w14:val="none"/>
              </w:rPr>
              <w:t>dyslipidaemia</w:t>
            </w:r>
            <w:proofErr w:type="spellEnd"/>
            <w:r w:rsidRPr="00B50783">
              <w:rPr>
                <w:rFonts w:ascii="Times New Roman" w:eastAsia="Times New Roman" w:hAnsi="Times New Roman" w:cs="Times New Roman"/>
                <w:kern w:val="0"/>
                <w:szCs w:val="24"/>
                <w:lang w:val="en-US"/>
                <w14:ligatures w14:val="none"/>
              </w:rPr>
              <w:t>, as an adjunct to diet:</w:t>
            </w:r>
          </w:p>
          <w:p w14:paraId="47B3547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in combination with a statin or statin with other lipid-lowering therapies in patients unable to reach LDL-C goals with the maximum tolerated dose of a statin (see Sections 4.2, 4.3, and 4.4) or,</w:t>
            </w:r>
          </w:p>
          <w:p w14:paraId="45BB7BD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alone or in combination with other lipid-lowering therapies in patients who are statin-intolerant, or for whom a statin is contraindicated.</w:t>
            </w:r>
          </w:p>
        </w:tc>
        <w:tc>
          <w:tcPr>
            <w:tcW w:w="578" w:type="pct"/>
            <w:shd w:val="clear" w:color="auto" w:fill="FFFFFF"/>
            <w:vAlign w:val="center"/>
          </w:tcPr>
          <w:p w14:paraId="448BE76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4639995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6953F33" w14:textId="77777777" w:rsidTr="00B50783">
        <w:trPr>
          <w:trHeight w:val="80"/>
        </w:trPr>
        <w:tc>
          <w:tcPr>
            <w:tcW w:w="310" w:type="pct"/>
            <w:shd w:val="clear" w:color="auto" w:fill="FFFFFF"/>
          </w:tcPr>
          <w:p w14:paraId="149D4D3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65</w:t>
            </w:r>
          </w:p>
        </w:tc>
        <w:tc>
          <w:tcPr>
            <w:tcW w:w="978" w:type="pct"/>
            <w:shd w:val="clear" w:color="auto" w:fill="FFFFFF"/>
          </w:tcPr>
          <w:p w14:paraId="71A7726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Dovprela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pretomanid</w:t>
            </w:r>
            <w:proofErr w:type="spellEnd"/>
          </w:p>
        </w:tc>
        <w:tc>
          <w:tcPr>
            <w:tcW w:w="439" w:type="pct"/>
            <w:shd w:val="clear" w:color="auto" w:fill="FFFFFF"/>
          </w:tcPr>
          <w:p w14:paraId="3FDD6B5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C6C5EE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Dovprela</w:t>
            </w:r>
            <w:proofErr w:type="spellEnd"/>
            <w:r w:rsidRPr="00B50783">
              <w:rPr>
                <w:rFonts w:ascii="Times New Roman" w:eastAsia="Times New Roman" w:hAnsi="Times New Roman" w:cs="Times New Roman"/>
                <w:kern w:val="0"/>
                <w:szCs w:val="24"/>
                <w:lang w:val="en-US"/>
                <w14:ligatures w14:val="none"/>
              </w:rPr>
              <w:t xml:space="preserve"> is indicated in combination with </w:t>
            </w:r>
            <w:proofErr w:type="spellStart"/>
            <w:r w:rsidRPr="00B50783">
              <w:rPr>
                <w:rFonts w:ascii="Times New Roman" w:eastAsia="Times New Roman" w:hAnsi="Times New Roman" w:cs="Times New Roman"/>
                <w:kern w:val="0"/>
                <w:szCs w:val="24"/>
                <w:lang w:val="en-US"/>
                <w14:ligatures w14:val="none"/>
              </w:rPr>
              <w:t>bedaquiline</w:t>
            </w:r>
            <w:proofErr w:type="spellEnd"/>
            <w:r w:rsidRPr="00B50783">
              <w:rPr>
                <w:rFonts w:ascii="Times New Roman" w:eastAsia="Times New Roman" w:hAnsi="Times New Roman" w:cs="Times New Roman"/>
                <w:kern w:val="0"/>
                <w:szCs w:val="24"/>
                <w:lang w:val="en-US"/>
                <w14:ligatures w14:val="none"/>
              </w:rPr>
              <w:t xml:space="preserve"> and linezolid, in adults, for the treatment of pulmonary extensively drug resistant (XDR), or treatment-intolerant or nonresponsive multidrug-resistant (MDR) tuberculosis (TB)</w:t>
            </w:r>
          </w:p>
        </w:tc>
        <w:tc>
          <w:tcPr>
            <w:tcW w:w="578" w:type="pct"/>
            <w:shd w:val="clear" w:color="auto" w:fill="FFFFFF"/>
            <w:vAlign w:val="center"/>
          </w:tcPr>
          <w:p w14:paraId="5481530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05C0E1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7986474" w14:textId="77777777" w:rsidTr="00B50783">
        <w:trPr>
          <w:trHeight w:val="80"/>
        </w:trPr>
        <w:tc>
          <w:tcPr>
            <w:tcW w:w="310" w:type="pct"/>
            <w:shd w:val="clear" w:color="auto" w:fill="FFFFFF"/>
          </w:tcPr>
          <w:p w14:paraId="06A6863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66</w:t>
            </w:r>
          </w:p>
        </w:tc>
        <w:tc>
          <w:tcPr>
            <w:tcW w:w="978" w:type="pct"/>
            <w:shd w:val="clear" w:color="auto" w:fill="FFFFFF"/>
          </w:tcPr>
          <w:p w14:paraId="3D78739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Xenleta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lefamulin</w:t>
            </w:r>
            <w:proofErr w:type="spellEnd"/>
          </w:p>
        </w:tc>
        <w:tc>
          <w:tcPr>
            <w:tcW w:w="439" w:type="pct"/>
            <w:shd w:val="clear" w:color="auto" w:fill="FFFFFF"/>
          </w:tcPr>
          <w:p w14:paraId="50F6CF0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772213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Xenleta</w:t>
            </w:r>
            <w:proofErr w:type="spellEnd"/>
            <w:r w:rsidRPr="00B50783">
              <w:rPr>
                <w:rFonts w:ascii="Times New Roman" w:eastAsia="Times New Roman" w:hAnsi="Times New Roman" w:cs="Times New Roman"/>
                <w:kern w:val="0"/>
                <w:szCs w:val="24"/>
                <w:lang w:val="en-US"/>
                <w14:ligatures w14:val="none"/>
              </w:rPr>
              <w:t xml:space="preserve"> is indicated for the treatment of community-acquired pneumonia (CAP) in adults when it is considered inappropriate to use antibacterial agents that are commonly recommended for the initial treatment of CAP or when these have failed</w:t>
            </w:r>
          </w:p>
        </w:tc>
        <w:tc>
          <w:tcPr>
            <w:tcW w:w="578" w:type="pct"/>
            <w:shd w:val="clear" w:color="auto" w:fill="FFFFFF"/>
            <w:vAlign w:val="center"/>
          </w:tcPr>
          <w:p w14:paraId="6070AEE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5DF33DD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E89E8BC" w14:textId="77777777" w:rsidTr="00B50783">
        <w:trPr>
          <w:trHeight w:val="80"/>
        </w:trPr>
        <w:tc>
          <w:tcPr>
            <w:tcW w:w="310" w:type="pct"/>
            <w:shd w:val="clear" w:color="auto" w:fill="FFFFFF"/>
          </w:tcPr>
          <w:p w14:paraId="0C529FF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67</w:t>
            </w:r>
          </w:p>
        </w:tc>
        <w:tc>
          <w:tcPr>
            <w:tcW w:w="978" w:type="pct"/>
            <w:shd w:val="clear" w:color="auto" w:fill="FFFFFF"/>
          </w:tcPr>
          <w:p w14:paraId="58CEA6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Givlaari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givosiran</w:t>
            </w:r>
            <w:proofErr w:type="spellEnd"/>
          </w:p>
        </w:tc>
        <w:tc>
          <w:tcPr>
            <w:tcW w:w="439" w:type="pct"/>
            <w:shd w:val="clear" w:color="auto" w:fill="FFFFFF"/>
          </w:tcPr>
          <w:p w14:paraId="0ACF02A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42A5DE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Givlaari</w:t>
            </w:r>
            <w:proofErr w:type="spellEnd"/>
            <w:r w:rsidRPr="00B50783">
              <w:rPr>
                <w:rFonts w:ascii="Times New Roman" w:eastAsia="Times New Roman" w:hAnsi="Times New Roman" w:cs="Times New Roman"/>
                <w:kern w:val="0"/>
                <w:szCs w:val="24"/>
                <w:lang w:val="en-US"/>
                <w14:ligatures w14:val="none"/>
              </w:rPr>
              <w:t xml:space="preserve"> is indicated for the treatment of acute hepatic porphyria (AHP) in adults and adolescents aged 12 years and older.</w:t>
            </w:r>
          </w:p>
        </w:tc>
        <w:tc>
          <w:tcPr>
            <w:tcW w:w="578" w:type="pct"/>
            <w:shd w:val="clear" w:color="auto" w:fill="FFFFFF"/>
            <w:vAlign w:val="center"/>
          </w:tcPr>
          <w:p w14:paraId="705D093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C373F7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CEC483E" w14:textId="77777777" w:rsidTr="00B50783">
        <w:trPr>
          <w:trHeight w:val="80"/>
        </w:trPr>
        <w:tc>
          <w:tcPr>
            <w:tcW w:w="310" w:type="pct"/>
            <w:shd w:val="clear" w:color="auto" w:fill="FFFFFF"/>
          </w:tcPr>
          <w:p w14:paraId="7BB2327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68</w:t>
            </w:r>
          </w:p>
        </w:tc>
        <w:tc>
          <w:tcPr>
            <w:tcW w:w="978" w:type="pct"/>
            <w:shd w:val="clear" w:color="auto" w:fill="FFFFFF"/>
          </w:tcPr>
          <w:p w14:paraId="7E47B61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Rukobia</w:t>
            </w:r>
            <w:proofErr w:type="spellEnd"/>
            <w:r w:rsidRPr="00B50783">
              <w:rPr>
                <w:rFonts w:ascii="Times New Roman" w:eastAsia="Times New Roman" w:hAnsi="Times New Roman" w:cs="Times New Roman"/>
                <w:kern w:val="0"/>
                <w:szCs w:val="24"/>
                <w:lang w:val="en-US"/>
                <w14:ligatures w14:val="none"/>
              </w:rPr>
              <w:t xml:space="preserve"> / fostemsavir</w:t>
            </w:r>
          </w:p>
        </w:tc>
        <w:tc>
          <w:tcPr>
            <w:tcW w:w="439" w:type="pct"/>
            <w:shd w:val="clear" w:color="auto" w:fill="FFFFFF"/>
          </w:tcPr>
          <w:p w14:paraId="20221B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57905F6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Rukobia</w:t>
            </w:r>
            <w:proofErr w:type="spellEnd"/>
            <w:r w:rsidRPr="00B50783">
              <w:rPr>
                <w:rFonts w:ascii="Times New Roman" w:eastAsia="Times New Roman" w:hAnsi="Times New Roman" w:cs="Times New Roman"/>
                <w:kern w:val="0"/>
                <w:szCs w:val="24"/>
                <w:lang w:val="en-US"/>
                <w14:ligatures w14:val="none"/>
              </w:rPr>
              <w:t xml:space="preserve">, in combination with other antiretrovirals, is indicated for the treatment of adults with multidrug resistant HIV-1 infection for whom it is otherwise not possible to construct a suppressive anti-viral regimen </w:t>
            </w:r>
          </w:p>
        </w:tc>
        <w:tc>
          <w:tcPr>
            <w:tcW w:w="578" w:type="pct"/>
            <w:shd w:val="clear" w:color="auto" w:fill="FFFFFF"/>
            <w:vAlign w:val="center"/>
          </w:tcPr>
          <w:p w14:paraId="58A908D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67C6490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DC06D83" w14:textId="77777777" w:rsidTr="00B50783">
        <w:trPr>
          <w:trHeight w:val="80"/>
        </w:trPr>
        <w:tc>
          <w:tcPr>
            <w:tcW w:w="310" w:type="pct"/>
            <w:shd w:val="clear" w:color="auto" w:fill="FFFFFF"/>
          </w:tcPr>
          <w:p w14:paraId="4F9C3CE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69</w:t>
            </w:r>
          </w:p>
        </w:tc>
        <w:tc>
          <w:tcPr>
            <w:tcW w:w="978" w:type="pct"/>
            <w:shd w:val="clear" w:color="auto" w:fill="FFFFFF"/>
          </w:tcPr>
          <w:p w14:paraId="37DA381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Xofluza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baloxavir</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marboxil</w:t>
            </w:r>
            <w:proofErr w:type="spellEnd"/>
          </w:p>
        </w:tc>
        <w:tc>
          <w:tcPr>
            <w:tcW w:w="439" w:type="pct"/>
            <w:shd w:val="clear" w:color="auto" w:fill="FFFFFF"/>
          </w:tcPr>
          <w:p w14:paraId="49A6F56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521D7A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Xofluza</w:t>
            </w:r>
            <w:proofErr w:type="spellEnd"/>
            <w:r w:rsidRPr="00B50783">
              <w:rPr>
                <w:rFonts w:ascii="Times New Roman" w:eastAsia="Times New Roman" w:hAnsi="Times New Roman" w:cs="Times New Roman"/>
                <w:kern w:val="0"/>
                <w:szCs w:val="24"/>
                <w:lang w:val="en-US"/>
                <w14:ligatures w14:val="none"/>
              </w:rPr>
              <w:t xml:space="preserve"> is indicated for the treatment of uncomplicated influenza in patients aged 1 year and above</w:t>
            </w:r>
          </w:p>
        </w:tc>
        <w:tc>
          <w:tcPr>
            <w:tcW w:w="578" w:type="pct"/>
            <w:shd w:val="clear" w:color="auto" w:fill="FFFFFF"/>
            <w:vAlign w:val="center"/>
          </w:tcPr>
          <w:p w14:paraId="1E5AC39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B0F1C6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974787E" w14:textId="77777777" w:rsidTr="00B50783">
        <w:trPr>
          <w:trHeight w:val="80"/>
        </w:trPr>
        <w:tc>
          <w:tcPr>
            <w:tcW w:w="310" w:type="pct"/>
            <w:shd w:val="clear" w:color="auto" w:fill="FFFFFF"/>
          </w:tcPr>
          <w:p w14:paraId="4A35FDE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70</w:t>
            </w:r>
          </w:p>
        </w:tc>
        <w:tc>
          <w:tcPr>
            <w:tcW w:w="978" w:type="pct"/>
            <w:shd w:val="clear" w:color="auto" w:fill="FFFFFF"/>
          </w:tcPr>
          <w:p w14:paraId="1459589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Xofluza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baloxavir</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marboxil</w:t>
            </w:r>
            <w:proofErr w:type="spellEnd"/>
          </w:p>
        </w:tc>
        <w:tc>
          <w:tcPr>
            <w:tcW w:w="439" w:type="pct"/>
            <w:shd w:val="clear" w:color="auto" w:fill="FFFFFF"/>
          </w:tcPr>
          <w:p w14:paraId="42A74C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72144B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Xofluza</w:t>
            </w:r>
            <w:proofErr w:type="spellEnd"/>
            <w:r w:rsidRPr="00B50783">
              <w:rPr>
                <w:rFonts w:ascii="Times New Roman" w:eastAsia="Times New Roman" w:hAnsi="Times New Roman" w:cs="Times New Roman"/>
                <w:kern w:val="0"/>
                <w:szCs w:val="24"/>
                <w:lang w:val="en-US"/>
                <w14:ligatures w14:val="none"/>
              </w:rPr>
              <w:t xml:space="preserve"> is indicated for post-exposure prophylaxis of influenza in individuals aged 1 year and above</w:t>
            </w:r>
          </w:p>
        </w:tc>
        <w:tc>
          <w:tcPr>
            <w:tcW w:w="578" w:type="pct"/>
            <w:shd w:val="clear" w:color="auto" w:fill="FFFFFF"/>
            <w:vAlign w:val="center"/>
          </w:tcPr>
          <w:p w14:paraId="4256046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8F4FC0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71A0F55" w14:textId="77777777" w:rsidTr="00B50783">
        <w:trPr>
          <w:trHeight w:val="80"/>
        </w:trPr>
        <w:tc>
          <w:tcPr>
            <w:tcW w:w="310" w:type="pct"/>
            <w:shd w:val="clear" w:color="auto" w:fill="FFFFFF"/>
          </w:tcPr>
          <w:p w14:paraId="343F7A9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71</w:t>
            </w:r>
          </w:p>
        </w:tc>
        <w:tc>
          <w:tcPr>
            <w:tcW w:w="978" w:type="pct"/>
            <w:shd w:val="clear" w:color="auto" w:fill="FFFFFF"/>
          </w:tcPr>
          <w:p w14:paraId="024E3C7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Inrebic</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fedratinib</w:t>
            </w:r>
            <w:proofErr w:type="spellEnd"/>
          </w:p>
        </w:tc>
        <w:tc>
          <w:tcPr>
            <w:tcW w:w="439" w:type="pct"/>
            <w:shd w:val="clear" w:color="auto" w:fill="FFFFFF"/>
          </w:tcPr>
          <w:p w14:paraId="0E72334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4E266F1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Inrebic</w:t>
            </w:r>
            <w:proofErr w:type="spellEnd"/>
            <w:r w:rsidRPr="00B50783">
              <w:rPr>
                <w:rFonts w:ascii="Times New Roman" w:eastAsia="Times New Roman" w:hAnsi="Times New Roman" w:cs="Times New Roman"/>
                <w:kern w:val="0"/>
                <w:szCs w:val="24"/>
                <w:lang w:val="en-US"/>
                <w14:ligatures w14:val="none"/>
              </w:rPr>
              <w:t xml:space="preserve"> is indicated for the treatment of disease-related splenomegaly or symptoms in adult </w:t>
            </w:r>
            <w:r w:rsidRPr="00B50783">
              <w:rPr>
                <w:rFonts w:ascii="Times New Roman" w:eastAsia="Times New Roman" w:hAnsi="Times New Roman" w:cs="Times New Roman"/>
                <w:kern w:val="0"/>
                <w:szCs w:val="24"/>
                <w:lang w:val="en-US"/>
                <w14:ligatures w14:val="none"/>
              </w:rPr>
              <w:lastRenderedPageBreak/>
              <w:t xml:space="preserve">patients with primary myelofibrosis, post </w:t>
            </w:r>
            <w:proofErr w:type="spellStart"/>
            <w:r w:rsidRPr="00B50783">
              <w:rPr>
                <w:rFonts w:ascii="Times New Roman" w:eastAsia="Times New Roman" w:hAnsi="Times New Roman" w:cs="Times New Roman"/>
                <w:kern w:val="0"/>
                <w:szCs w:val="24"/>
                <w:lang w:val="en-US"/>
                <w14:ligatures w14:val="none"/>
              </w:rPr>
              <w:t>polycythaemia</w:t>
            </w:r>
            <w:proofErr w:type="spellEnd"/>
            <w:r w:rsidRPr="00B50783">
              <w:rPr>
                <w:rFonts w:ascii="Times New Roman" w:eastAsia="Times New Roman" w:hAnsi="Times New Roman" w:cs="Times New Roman"/>
                <w:kern w:val="0"/>
                <w:szCs w:val="24"/>
                <w:lang w:val="en-US"/>
                <w14:ligatures w14:val="none"/>
              </w:rPr>
              <w:t xml:space="preserve"> vera myelofibrosis or post essential </w:t>
            </w:r>
            <w:proofErr w:type="spellStart"/>
            <w:r w:rsidRPr="00B50783">
              <w:rPr>
                <w:rFonts w:ascii="Times New Roman" w:eastAsia="Times New Roman" w:hAnsi="Times New Roman" w:cs="Times New Roman"/>
                <w:kern w:val="0"/>
                <w:szCs w:val="24"/>
                <w:lang w:val="en-US"/>
                <w14:ligatures w14:val="none"/>
              </w:rPr>
              <w:t>thrombocythaemia</w:t>
            </w:r>
            <w:proofErr w:type="spellEnd"/>
            <w:r w:rsidRPr="00B50783">
              <w:rPr>
                <w:rFonts w:ascii="Times New Roman" w:eastAsia="Times New Roman" w:hAnsi="Times New Roman" w:cs="Times New Roman"/>
                <w:kern w:val="0"/>
                <w:szCs w:val="24"/>
                <w:lang w:val="en-US"/>
                <w14:ligatures w14:val="none"/>
              </w:rPr>
              <w:t xml:space="preserve"> myelofibrosis who are Janus Associated Kinase (JAK) inhibitor naïve or have been treated with </w:t>
            </w:r>
            <w:proofErr w:type="spellStart"/>
            <w:r w:rsidRPr="00B50783">
              <w:rPr>
                <w:rFonts w:ascii="Times New Roman" w:eastAsia="Times New Roman" w:hAnsi="Times New Roman" w:cs="Times New Roman"/>
                <w:kern w:val="0"/>
                <w:szCs w:val="24"/>
                <w:lang w:val="en-US"/>
                <w14:ligatures w14:val="none"/>
              </w:rPr>
              <w:t>ruxolitinib</w:t>
            </w:r>
            <w:proofErr w:type="spellEnd"/>
            <w:r w:rsidRPr="00B50783">
              <w:rPr>
                <w:rFonts w:ascii="Times New Roman" w:eastAsia="Times New Roman" w:hAnsi="Times New Roman" w:cs="Times New Roman"/>
                <w:kern w:val="0"/>
                <w:szCs w:val="24"/>
                <w:lang w:val="en-US"/>
                <w14:ligatures w14:val="none"/>
              </w:rPr>
              <w:t>.</w:t>
            </w:r>
          </w:p>
        </w:tc>
        <w:tc>
          <w:tcPr>
            <w:tcW w:w="578" w:type="pct"/>
            <w:shd w:val="clear" w:color="auto" w:fill="FFFFFF"/>
            <w:vAlign w:val="center"/>
          </w:tcPr>
          <w:p w14:paraId="33814BC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0244090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37BF1E5" w14:textId="77777777" w:rsidTr="00B50783">
        <w:trPr>
          <w:trHeight w:val="80"/>
        </w:trPr>
        <w:tc>
          <w:tcPr>
            <w:tcW w:w="310" w:type="pct"/>
            <w:shd w:val="clear" w:color="auto" w:fill="FFFFFF"/>
          </w:tcPr>
          <w:p w14:paraId="0DCAEA8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72</w:t>
            </w:r>
          </w:p>
        </w:tc>
        <w:tc>
          <w:tcPr>
            <w:tcW w:w="978" w:type="pct"/>
            <w:shd w:val="clear" w:color="auto" w:fill="FFFFFF"/>
          </w:tcPr>
          <w:p w14:paraId="3C94F64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ravulizumab</w:t>
            </w:r>
            <w:proofErr w:type="spellEnd"/>
          </w:p>
        </w:tc>
        <w:tc>
          <w:tcPr>
            <w:tcW w:w="439" w:type="pct"/>
            <w:shd w:val="clear" w:color="auto" w:fill="FFFFFF"/>
          </w:tcPr>
          <w:p w14:paraId="39BA102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320A631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is indicated in the treatment of patients with a body weight of 10 kg or above with atypical </w:t>
            </w:r>
            <w:proofErr w:type="spellStart"/>
            <w:r w:rsidRPr="00B50783">
              <w:rPr>
                <w:rFonts w:ascii="Times New Roman" w:eastAsia="Times New Roman" w:hAnsi="Times New Roman" w:cs="Times New Roman"/>
                <w:kern w:val="0"/>
                <w:szCs w:val="24"/>
                <w:lang w:val="en-US"/>
                <w14:ligatures w14:val="none"/>
              </w:rPr>
              <w:t>haemolytic</w:t>
            </w:r>
            <w:proofErr w:type="spellEnd"/>
            <w:r w:rsidRPr="00B50783">
              <w:rPr>
                <w:rFonts w:ascii="Times New Roman" w:eastAsia="Times New Roman" w:hAnsi="Times New Roman" w:cs="Times New Roman"/>
                <w:kern w:val="0"/>
                <w:szCs w:val="24"/>
                <w:lang w:val="en-US"/>
                <w14:ligatures w14:val="none"/>
              </w:rPr>
              <w:t xml:space="preserve"> uremic syndrome (</w:t>
            </w:r>
            <w:proofErr w:type="spellStart"/>
            <w:r w:rsidRPr="00B50783">
              <w:rPr>
                <w:rFonts w:ascii="Times New Roman" w:eastAsia="Times New Roman" w:hAnsi="Times New Roman" w:cs="Times New Roman"/>
                <w:kern w:val="0"/>
                <w:szCs w:val="24"/>
                <w:lang w:val="en-US"/>
                <w14:ligatures w14:val="none"/>
              </w:rPr>
              <w:t>aHUS</w:t>
            </w:r>
            <w:proofErr w:type="spellEnd"/>
            <w:r w:rsidRPr="00B50783">
              <w:rPr>
                <w:rFonts w:ascii="Times New Roman" w:eastAsia="Times New Roman" w:hAnsi="Times New Roman" w:cs="Times New Roman"/>
                <w:kern w:val="0"/>
                <w:szCs w:val="24"/>
                <w:lang w:val="en-US"/>
                <w14:ligatures w14:val="none"/>
              </w:rPr>
              <w:t>) who are complement inhibitor treatment-naïve or have received eculizumab for at least 3 months and have evidence of response to eculizumab</w:t>
            </w:r>
          </w:p>
        </w:tc>
        <w:tc>
          <w:tcPr>
            <w:tcW w:w="578" w:type="pct"/>
            <w:shd w:val="clear" w:color="auto" w:fill="FFFFFF"/>
            <w:vAlign w:val="center"/>
          </w:tcPr>
          <w:p w14:paraId="53872DC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3F5459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86D9981" w14:textId="77777777" w:rsidTr="00B50783">
        <w:trPr>
          <w:trHeight w:val="80"/>
        </w:trPr>
        <w:tc>
          <w:tcPr>
            <w:tcW w:w="310" w:type="pct"/>
            <w:shd w:val="clear" w:color="auto" w:fill="FFFFFF"/>
          </w:tcPr>
          <w:p w14:paraId="74FBCCE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73</w:t>
            </w:r>
          </w:p>
        </w:tc>
        <w:tc>
          <w:tcPr>
            <w:tcW w:w="978" w:type="pct"/>
            <w:shd w:val="clear" w:color="auto" w:fill="FFFFFF"/>
          </w:tcPr>
          <w:p w14:paraId="7AF1D8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Rinvoq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upadacitinib</w:t>
            </w:r>
            <w:proofErr w:type="spellEnd"/>
          </w:p>
        </w:tc>
        <w:tc>
          <w:tcPr>
            <w:tcW w:w="439" w:type="pct"/>
            <w:shd w:val="clear" w:color="auto" w:fill="FFFFFF"/>
          </w:tcPr>
          <w:p w14:paraId="2B111A7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4A31300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RINVOQ is indicated for the treatment of active psoriatic arthritis in adult patients who have responded inadequately to, or who are intolerant to one or more DMARDs. RINVOQ may be used as monotherapy or in combination with methotrexate.</w:t>
            </w:r>
          </w:p>
        </w:tc>
        <w:tc>
          <w:tcPr>
            <w:tcW w:w="578" w:type="pct"/>
            <w:shd w:val="clear" w:color="auto" w:fill="FFFFFF"/>
            <w:vAlign w:val="center"/>
          </w:tcPr>
          <w:p w14:paraId="5C0D675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942882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37BE420" w14:textId="77777777" w:rsidTr="00B50783">
        <w:trPr>
          <w:trHeight w:val="80"/>
        </w:trPr>
        <w:tc>
          <w:tcPr>
            <w:tcW w:w="310" w:type="pct"/>
            <w:shd w:val="clear" w:color="auto" w:fill="FFFFFF"/>
          </w:tcPr>
          <w:p w14:paraId="7FA6CE3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74</w:t>
            </w:r>
          </w:p>
        </w:tc>
        <w:tc>
          <w:tcPr>
            <w:tcW w:w="978" w:type="pct"/>
            <w:shd w:val="clear" w:color="auto" w:fill="FFFFFF"/>
          </w:tcPr>
          <w:p w14:paraId="3D410FF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Rinvoq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upadacitinib</w:t>
            </w:r>
            <w:proofErr w:type="spellEnd"/>
          </w:p>
        </w:tc>
        <w:tc>
          <w:tcPr>
            <w:tcW w:w="439" w:type="pct"/>
            <w:shd w:val="clear" w:color="auto" w:fill="FFFFFF"/>
          </w:tcPr>
          <w:p w14:paraId="040E020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2020</w:t>
            </w:r>
          </w:p>
        </w:tc>
        <w:tc>
          <w:tcPr>
            <w:tcW w:w="1924" w:type="pct"/>
            <w:shd w:val="clear" w:color="auto" w:fill="FFFFFF"/>
          </w:tcPr>
          <w:p w14:paraId="28714A3F" w14:textId="77777777" w:rsidR="00B50783" w:rsidRPr="00B50783" w:rsidRDefault="00B50783" w:rsidP="00B50783">
            <w:pPr>
              <w:spacing w:before="40" w:after="40"/>
              <w:rPr>
                <w:rFonts w:ascii="Times New Roman" w:eastAsia="Times New Roman" w:hAnsi="Times New Roman" w:cs="Times New Roman"/>
                <w:kern w:val="0"/>
                <w:szCs w:val="24"/>
                <w:u w:val="single"/>
                <w:lang w:val="en-US"/>
                <w14:ligatures w14:val="none"/>
              </w:rPr>
            </w:pPr>
            <w:r w:rsidRPr="00B50783">
              <w:rPr>
                <w:rFonts w:ascii="Times New Roman" w:eastAsia="Times New Roman" w:hAnsi="Times New Roman" w:cs="Times New Roman"/>
                <w:kern w:val="0"/>
                <w:szCs w:val="24"/>
                <w:u w:val="single"/>
                <w:lang w:val="en-US"/>
                <w14:ligatures w14:val="none"/>
              </w:rPr>
              <w:t xml:space="preserve">Axial </w:t>
            </w:r>
            <w:proofErr w:type="spellStart"/>
            <w:r w:rsidRPr="00B50783">
              <w:rPr>
                <w:rFonts w:ascii="Times New Roman" w:eastAsia="Times New Roman" w:hAnsi="Times New Roman" w:cs="Times New Roman"/>
                <w:kern w:val="0"/>
                <w:szCs w:val="24"/>
                <w:u w:val="single"/>
                <w:lang w:val="en-US"/>
                <w14:ligatures w14:val="none"/>
              </w:rPr>
              <w:t>spondyloarthritis</w:t>
            </w:r>
            <w:proofErr w:type="spellEnd"/>
          </w:p>
          <w:p w14:paraId="1D3A1C1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
          <w:p w14:paraId="595489F4" w14:textId="77777777" w:rsidR="00B50783" w:rsidRPr="00B50783" w:rsidRDefault="00B50783" w:rsidP="00B50783">
            <w:pPr>
              <w:spacing w:before="40" w:after="40"/>
              <w:rPr>
                <w:rFonts w:ascii="Times New Roman" w:eastAsia="Times New Roman" w:hAnsi="Times New Roman" w:cs="Times New Roman"/>
                <w:i/>
                <w:iCs/>
                <w:kern w:val="0"/>
                <w:szCs w:val="24"/>
                <w:lang w:val="en-US"/>
                <w14:ligatures w14:val="none"/>
              </w:rPr>
            </w:pPr>
            <w:r w:rsidRPr="00B50783">
              <w:rPr>
                <w:rFonts w:ascii="Times New Roman" w:eastAsia="Times New Roman" w:hAnsi="Times New Roman" w:cs="Times New Roman"/>
                <w:i/>
                <w:iCs/>
                <w:kern w:val="0"/>
                <w:szCs w:val="24"/>
                <w:lang w:val="en-US"/>
                <w14:ligatures w14:val="none"/>
              </w:rPr>
              <w:t xml:space="preserve">Non-radiographic axial </w:t>
            </w:r>
            <w:proofErr w:type="spellStart"/>
            <w:r w:rsidRPr="00B50783">
              <w:rPr>
                <w:rFonts w:ascii="Times New Roman" w:eastAsia="Times New Roman" w:hAnsi="Times New Roman" w:cs="Times New Roman"/>
                <w:i/>
                <w:iCs/>
                <w:kern w:val="0"/>
                <w:szCs w:val="24"/>
                <w:lang w:val="en-US"/>
                <w14:ligatures w14:val="none"/>
              </w:rPr>
              <w:t>spondyloarthritis</w:t>
            </w:r>
            <w:proofErr w:type="spellEnd"/>
            <w:r w:rsidRPr="00B50783">
              <w:rPr>
                <w:rFonts w:ascii="Times New Roman" w:eastAsia="Times New Roman" w:hAnsi="Times New Roman" w:cs="Times New Roman"/>
                <w:i/>
                <w:iCs/>
                <w:kern w:val="0"/>
                <w:szCs w:val="24"/>
                <w:lang w:val="en-US"/>
                <w14:ligatures w14:val="none"/>
              </w:rPr>
              <w:t xml:space="preserve"> (nr-</w:t>
            </w:r>
            <w:proofErr w:type="spellStart"/>
            <w:r w:rsidRPr="00B50783">
              <w:rPr>
                <w:rFonts w:ascii="Times New Roman" w:eastAsia="Times New Roman" w:hAnsi="Times New Roman" w:cs="Times New Roman"/>
                <w:i/>
                <w:iCs/>
                <w:kern w:val="0"/>
                <w:szCs w:val="24"/>
                <w:lang w:val="en-US"/>
                <w14:ligatures w14:val="none"/>
              </w:rPr>
              <w:t>axSpA</w:t>
            </w:r>
            <w:proofErr w:type="spellEnd"/>
            <w:r w:rsidRPr="00B50783">
              <w:rPr>
                <w:rFonts w:ascii="Times New Roman" w:eastAsia="Times New Roman" w:hAnsi="Times New Roman" w:cs="Times New Roman"/>
                <w:i/>
                <w:iCs/>
                <w:kern w:val="0"/>
                <w:szCs w:val="24"/>
                <w:lang w:val="en-US"/>
                <w14:ligatures w14:val="none"/>
              </w:rPr>
              <w:t>)</w:t>
            </w:r>
          </w:p>
          <w:p w14:paraId="1B3D293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br/>
              <w:t xml:space="preserve">RINVOQ is indicated for the treatment of active non-radiographic axial </w:t>
            </w:r>
            <w:proofErr w:type="spellStart"/>
            <w:r w:rsidRPr="00B50783">
              <w:rPr>
                <w:rFonts w:ascii="Times New Roman" w:eastAsia="Times New Roman" w:hAnsi="Times New Roman" w:cs="Times New Roman"/>
                <w:kern w:val="0"/>
                <w:szCs w:val="24"/>
                <w:lang w:val="en-US"/>
                <w14:ligatures w14:val="none"/>
              </w:rPr>
              <w:t>spondyloarthritis</w:t>
            </w:r>
            <w:proofErr w:type="spellEnd"/>
            <w:r w:rsidRPr="00B50783">
              <w:rPr>
                <w:rFonts w:ascii="Times New Roman" w:eastAsia="Times New Roman" w:hAnsi="Times New Roman" w:cs="Times New Roman"/>
                <w:kern w:val="0"/>
                <w:szCs w:val="24"/>
                <w:lang w:val="en-US"/>
                <w14:ligatures w14:val="none"/>
              </w:rPr>
              <w:t xml:space="preserve"> in adult patients with objective signs of inflammation as indicated by elevated C-reactive protein (CRP) and/or magnetic resonance imaging (MRI), who have responded inadequately to nonsteroidal </w:t>
            </w:r>
            <w:proofErr w:type="spellStart"/>
            <w:r w:rsidRPr="00B50783">
              <w:rPr>
                <w:rFonts w:ascii="Times New Roman" w:eastAsia="Times New Roman" w:hAnsi="Times New Roman" w:cs="Times New Roman"/>
                <w:kern w:val="0"/>
                <w:szCs w:val="24"/>
                <w:lang w:val="en-US"/>
                <w14:ligatures w14:val="none"/>
              </w:rPr>
              <w:t>antiinflammatory</w:t>
            </w:r>
            <w:proofErr w:type="spellEnd"/>
            <w:r w:rsidRPr="00B50783">
              <w:rPr>
                <w:rFonts w:ascii="Times New Roman" w:eastAsia="Times New Roman" w:hAnsi="Times New Roman" w:cs="Times New Roman"/>
                <w:kern w:val="0"/>
                <w:szCs w:val="24"/>
                <w:lang w:val="en-US"/>
                <w14:ligatures w14:val="none"/>
              </w:rPr>
              <w:t xml:space="preserve"> drugs (NSAIDs).</w:t>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i/>
                <w:iCs/>
                <w:kern w:val="0"/>
                <w:szCs w:val="24"/>
                <w:lang w:val="en-US"/>
                <w14:ligatures w14:val="none"/>
              </w:rPr>
              <w:t xml:space="preserve">Ankylosing spondylitis (AS, radiographic axial </w:t>
            </w:r>
            <w:proofErr w:type="spellStart"/>
            <w:r w:rsidRPr="00B50783">
              <w:rPr>
                <w:rFonts w:ascii="Times New Roman" w:eastAsia="Times New Roman" w:hAnsi="Times New Roman" w:cs="Times New Roman"/>
                <w:i/>
                <w:iCs/>
                <w:kern w:val="0"/>
                <w:szCs w:val="24"/>
                <w:lang w:val="en-US"/>
                <w14:ligatures w14:val="none"/>
              </w:rPr>
              <w:t>spondyloarthritis</w:t>
            </w:r>
            <w:proofErr w:type="spellEnd"/>
            <w:r w:rsidRPr="00B50783">
              <w:rPr>
                <w:rFonts w:ascii="Times New Roman" w:eastAsia="Times New Roman" w:hAnsi="Times New Roman" w:cs="Times New Roman"/>
                <w:i/>
                <w:iCs/>
                <w:kern w:val="0"/>
                <w:szCs w:val="24"/>
                <w:lang w:val="en-US"/>
                <w14:ligatures w14:val="none"/>
              </w:rPr>
              <w:t>)</w:t>
            </w:r>
          </w:p>
          <w:p w14:paraId="1461DE3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br/>
              <w:t>RINVOQ is indicated for the treatment of active ankylosing spondylitis in adult patients who have responded inadequately to conventional therapy.</w:t>
            </w:r>
          </w:p>
        </w:tc>
        <w:tc>
          <w:tcPr>
            <w:tcW w:w="578" w:type="pct"/>
            <w:shd w:val="clear" w:color="auto" w:fill="FFFFFF"/>
            <w:vAlign w:val="center"/>
          </w:tcPr>
          <w:p w14:paraId="0996E4A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7CCDEFF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EC832A2" w14:textId="77777777" w:rsidTr="00B50783">
        <w:trPr>
          <w:trHeight w:val="80"/>
        </w:trPr>
        <w:tc>
          <w:tcPr>
            <w:tcW w:w="310" w:type="pct"/>
            <w:shd w:val="clear" w:color="auto" w:fill="FFFFFF"/>
          </w:tcPr>
          <w:p w14:paraId="42EB49C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75</w:t>
            </w:r>
          </w:p>
        </w:tc>
        <w:tc>
          <w:tcPr>
            <w:tcW w:w="978" w:type="pct"/>
            <w:shd w:val="clear" w:color="auto" w:fill="FFFFFF"/>
          </w:tcPr>
          <w:p w14:paraId="577B6E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Regkirona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regdanvimab</w:t>
            </w:r>
            <w:proofErr w:type="spellEnd"/>
          </w:p>
        </w:tc>
        <w:tc>
          <w:tcPr>
            <w:tcW w:w="439" w:type="pct"/>
            <w:shd w:val="clear" w:color="auto" w:fill="FFFFFF"/>
          </w:tcPr>
          <w:p w14:paraId="353DB3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B2951F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Regdanvimab</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with coronavirus disease 2019 (COVID-19) who do not require supplemental oxygen and who are at increased risk of progressing to severe COVID-19. </w:t>
            </w:r>
          </w:p>
        </w:tc>
        <w:tc>
          <w:tcPr>
            <w:tcW w:w="578" w:type="pct"/>
            <w:shd w:val="clear" w:color="auto" w:fill="FFFFFF"/>
            <w:vAlign w:val="center"/>
          </w:tcPr>
          <w:p w14:paraId="1B3A4B2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66293A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A9F3EC5" w14:textId="77777777" w:rsidTr="00B50783">
        <w:trPr>
          <w:trHeight w:val="80"/>
        </w:trPr>
        <w:tc>
          <w:tcPr>
            <w:tcW w:w="310" w:type="pct"/>
            <w:shd w:val="clear" w:color="auto" w:fill="FFFFFF"/>
          </w:tcPr>
          <w:p w14:paraId="514B4213"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76</w:t>
            </w:r>
          </w:p>
        </w:tc>
        <w:tc>
          <w:tcPr>
            <w:tcW w:w="978" w:type="pct"/>
            <w:shd w:val="clear" w:color="auto" w:fill="FFFFFF"/>
          </w:tcPr>
          <w:p w14:paraId="4F32A8D8"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Ronapreve</w:t>
            </w:r>
            <w:proofErr w:type="spellEnd"/>
            <w:r w:rsidRPr="00B50783">
              <w:rPr>
                <w:rFonts w:ascii="Times New Roman" w:eastAsia="Times New Roman" w:hAnsi="Times New Roman" w:cs="Times New Roman"/>
                <w:kern w:val="0"/>
                <w:szCs w:val="24"/>
                <w:lang w:val="en-US"/>
                <w14:ligatures w14:val="none"/>
              </w:rPr>
              <w:t xml:space="preserve"> / casirivimab/imdevimab</w:t>
            </w:r>
          </w:p>
        </w:tc>
        <w:tc>
          <w:tcPr>
            <w:tcW w:w="439" w:type="pct"/>
            <w:shd w:val="clear" w:color="auto" w:fill="FFFFFF"/>
          </w:tcPr>
          <w:p w14:paraId="65844D6B"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F9AF1BE"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Ronapreve</w:t>
            </w:r>
            <w:proofErr w:type="spellEnd"/>
            <w:r w:rsidRPr="00B50783">
              <w:rPr>
                <w:rFonts w:ascii="Times New Roman" w:eastAsia="Times New Roman" w:hAnsi="Times New Roman" w:cs="Times New Roman"/>
                <w:kern w:val="0"/>
                <w:szCs w:val="24"/>
                <w:lang w:val="en-US"/>
                <w14:ligatures w14:val="none"/>
              </w:rPr>
              <w:t xml:space="preserve"> is indicated for:…</w:t>
            </w:r>
          </w:p>
          <w:p w14:paraId="1638C0C5"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Treatment of COVID-19 in adults and adolescents aged 12 years and older weighing at least 40 kg who do not require supplemental oxygen and who are at increased risk of progressing to severe COVID-19.</w:t>
            </w:r>
          </w:p>
        </w:tc>
        <w:tc>
          <w:tcPr>
            <w:tcW w:w="578" w:type="pct"/>
            <w:shd w:val="clear" w:color="auto" w:fill="FFFFFF"/>
            <w:vAlign w:val="center"/>
          </w:tcPr>
          <w:p w14:paraId="1A4808A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87FD1C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EB703D3" w14:textId="77777777" w:rsidTr="00B50783">
        <w:trPr>
          <w:trHeight w:val="80"/>
        </w:trPr>
        <w:tc>
          <w:tcPr>
            <w:tcW w:w="310" w:type="pct"/>
            <w:shd w:val="clear" w:color="auto" w:fill="FFFFFF"/>
          </w:tcPr>
          <w:p w14:paraId="0A37DAFE"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77</w:t>
            </w:r>
          </w:p>
        </w:tc>
        <w:tc>
          <w:tcPr>
            <w:tcW w:w="978" w:type="pct"/>
            <w:shd w:val="clear" w:color="auto" w:fill="FFFFFF"/>
          </w:tcPr>
          <w:p w14:paraId="1BD90A6F"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Xevudy / sotrovimab</w:t>
            </w:r>
          </w:p>
        </w:tc>
        <w:tc>
          <w:tcPr>
            <w:tcW w:w="439" w:type="pct"/>
            <w:shd w:val="clear" w:color="auto" w:fill="FFFFFF"/>
          </w:tcPr>
          <w:p w14:paraId="7071F4BA"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5EC66A72"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Xevudy is indicated for the treatment of adults and adolescents (aged 12 years and over and weighing at least 40 kg) with coronavirus disease 2019 (COVID-19) who do not require oxygen supplementation and who are at increased risk of progressing to severe COVID-19 </w:t>
            </w:r>
          </w:p>
        </w:tc>
        <w:tc>
          <w:tcPr>
            <w:tcW w:w="578" w:type="pct"/>
            <w:shd w:val="clear" w:color="auto" w:fill="FFFFFF"/>
            <w:vAlign w:val="center"/>
          </w:tcPr>
          <w:p w14:paraId="7CEE806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4C0422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4C49185" w14:textId="77777777" w:rsidTr="00B50783">
        <w:trPr>
          <w:trHeight w:val="80"/>
        </w:trPr>
        <w:tc>
          <w:tcPr>
            <w:tcW w:w="310" w:type="pct"/>
            <w:shd w:val="clear" w:color="auto" w:fill="FFFFFF"/>
          </w:tcPr>
          <w:p w14:paraId="0E1A82D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78</w:t>
            </w:r>
          </w:p>
        </w:tc>
        <w:tc>
          <w:tcPr>
            <w:tcW w:w="978" w:type="pct"/>
            <w:shd w:val="clear" w:color="auto" w:fill="FFFFFF"/>
          </w:tcPr>
          <w:p w14:paraId="2A19DC4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Kerendia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finerenone</w:t>
            </w:r>
            <w:proofErr w:type="spellEnd"/>
          </w:p>
        </w:tc>
        <w:tc>
          <w:tcPr>
            <w:tcW w:w="439" w:type="pct"/>
            <w:shd w:val="clear" w:color="auto" w:fill="FFFFFF"/>
          </w:tcPr>
          <w:p w14:paraId="3D25554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5C4586C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Kerendia</w:t>
            </w:r>
            <w:proofErr w:type="spellEnd"/>
            <w:r w:rsidRPr="00B50783">
              <w:rPr>
                <w:rFonts w:ascii="Times New Roman" w:eastAsia="Times New Roman" w:hAnsi="Times New Roman" w:cs="Times New Roman"/>
                <w:kern w:val="0"/>
                <w:szCs w:val="24"/>
                <w:lang w:val="en-US"/>
                <w14:ligatures w14:val="none"/>
              </w:rPr>
              <w:t xml:space="preserve"> is indicated for the treatment of chronic kidney disease (with albuminuria) associated with type 2 diabetes in adults. </w:t>
            </w:r>
          </w:p>
        </w:tc>
        <w:tc>
          <w:tcPr>
            <w:tcW w:w="578" w:type="pct"/>
            <w:shd w:val="clear" w:color="auto" w:fill="FFFFFF"/>
            <w:vAlign w:val="center"/>
          </w:tcPr>
          <w:p w14:paraId="7250F93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2775297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31A294C" w14:textId="77777777" w:rsidTr="00B50783">
        <w:trPr>
          <w:trHeight w:val="80"/>
        </w:trPr>
        <w:tc>
          <w:tcPr>
            <w:tcW w:w="310" w:type="pct"/>
            <w:shd w:val="clear" w:color="auto" w:fill="FFFFFF"/>
          </w:tcPr>
          <w:p w14:paraId="140F8C9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79</w:t>
            </w:r>
          </w:p>
        </w:tc>
        <w:tc>
          <w:tcPr>
            <w:tcW w:w="978" w:type="pct"/>
            <w:shd w:val="clear" w:color="auto" w:fill="FFFFFF"/>
          </w:tcPr>
          <w:p w14:paraId="339208B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Vazkepa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icosapent</w:t>
            </w:r>
            <w:proofErr w:type="spellEnd"/>
            <w:r w:rsidRPr="00B50783">
              <w:rPr>
                <w:rFonts w:ascii="Times New Roman" w:eastAsia="Times New Roman" w:hAnsi="Times New Roman" w:cs="Times New Roman"/>
                <w:kern w:val="0"/>
                <w:szCs w:val="24"/>
                <w:lang w:val="en-US"/>
                <w14:ligatures w14:val="none"/>
              </w:rPr>
              <w:t xml:space="preserve"> ethyl</w:t>
            </w:r>
          </w:p>
        </w:tc>
        <w:tc>
          <w:tcPr>
            <w:tcW w:w="439" w:type="pct"/>
            <w:shd w:val="clear" w:color="auto" w:fill="FFFFFF"/>
          </w:tcPr>
          <w:p w14:paraId="0465891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647D4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Vazkepa</w:t>
            </w:r>
            <w:proofErr w:type="spellEnd"/>
            <w:r w:rsidRPr="00B50783">
              <w:rPr>
                <w:rFonts w:ascii="Times New Roman" w:eastAsia="Times New Roman" w:hAnsi="Times New Roman" w:cs="Times New Roman"/>
                <w:kern w:val="0"/>
                <w:szCs w:val="24"/>
                <w:lang w:val="en-US"/>
                <w14:ligatures w14:val="none"/>
              </w:rPr>
              <w:t xml:space="preserve"> is indicated to reduce the risk of cardiovascular events in adult statin-treated patients at high cardiovascular risk with elevated triglycerides (≥ 150 mg/dL [≥ 1.7 mmol/L]) and</w:t>
            </w:r>
          </w:p>
          <w:p w14:paraId="4CBD5E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established cardiovascular disease, or</w:t>
            </w:r>
          </w:p>
          <w:p w14:paraId="17EC98C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diabetes, and at least one other cardiovascular risk factor.</w:t>
            </w:r>
          </w:p>
        </w:tc>
        <w:tc>
          <w:tcPr>
            <w:tcW w:w="578" w:type="pct"/>
            <w:shd w:val="clear" w:color="auto" w:fill="FFFFFF"/>
            <w:vAlign w:val="center"/>
          </w:tcPr>
          <w:p w14:paraId="6AACE97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06868E9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ADC69F0" w14:textId="77777777" w:rsidTr="00B50783">
        <w:trPr>
          <w:trHeight w:val="80"/>
        </w:trPr>
        <w:tc>
          <w:tcPr>
            <w:tcW w:w="310" w:type="pct"/>
            <w:shd w:val="clear" w:color="auto" w:fill="FFFFFF"/>
          </w:tcPr>
          <w:p w14:paraId="4DAF4A0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80</w:t>
            </w:r>
          </w:p>
        </w:tc>
        <w:tc>
          <w:tcPr>
            <w:tcW w:w="978" w:type="pct"/>
            <w:shd w:val="clear" w:color="auto" w:fill="FFFFFF"/>
          </w:tcPr>
          <w:p w14:paraId="58B7233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Verquvo</w:t>
            </w:r>
            <w:proofErr w:type="spellEnd"/>
            <w:r w:rsidRPr="00B50783">
              <w:rPr>
                <w:rFonts w:ascii="Times New Roman" w:eastAsia="Times New Roman" w:hAnsi="Times New Roman" w:cs="Times New Roman"/>
                <w:kern w:val="0"/>
                <w:szCs w:val="24"/>
                <w:lang w:val="en-US"/>
                <w14:ligatures w14:val="none"/>
              </w:rPr>
              <w:t xml:space="preserve"> / vericiguat</w:t>
            </w:r>
          </w:p>
        </w:tc>
        <w:tc>
          <w:tcPr>
            <w:tcW w:w="439" w:type="pct"/>
            <w:shd w:val="clear" w:color="auto" w:fill="FFFFFF"/>
          </w:tcPr>
          <w:p w14:paraId="04CFC65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31F794C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Verquvo</w:t>
            </w:r>
            <w:proofErr w:type="spellEnd"/>
            <w:r w:rsidRPr="00B50783">
              <w:rPr>
                <w:rFonts w:ascii="Times New Roman" w:eastAsia="Times New Roman" w:hAnsi="Times New Roman" w:cs="Times New Roman"/>
                <w:kern w:val="0"/>
                <w:szCs w:val="24"/>
                <w:lang w:val="en-US"/>
                <w14:ligatures w14:val="none"/>
              </w:rPr>
              <w:t xml:space="preserve"> is indicated for the treatment of symptomatic chronic heart failure in adult patients with reduced ejection fraction who are </w:t>
            </w:r>
            <w:proofErr w:type="spellStart"/>
            <w:r w:rsidRPr="00B50783">
              <w:rPr>
                <w:rFonts w:ascii="Times New Roman" w:eastAsia="Times New Roman" w:hAnsi="Times New Roman" w:cs="Times New Roman"/>
                <w:kern w:val="0"/>
                <w:szCs w:val="24"/>
                <w:lang w:val="en-US"/>
                <w14:ligatures w14:val="none"/>
              </w:rPr>
              <w:t>stabilised</w:t>
            </w:r>
            <w:proofErr w:type="spellEnd"/>
            <w:r w:rsidRPr="00B50783">
              <w:rPr>
                <w:rFonts w:ascii="Times New Roman" w:eastAsia="Times New Roman" w:hAnsi="Times New Roman" w:cs="Times New Roman"/>
                <w:kern w:val="0"/>
                <w:szCs w:val="24"/>
                <w:lang w:val="en-US"/>
                <w14:ligatures w14:val="none"/>
              </w:rPr>
              <w:t xml:space="preserve"> after a recent decompensation event requiring IV therapy </w:t>
            </w:r>
          </w:p>
        </w:tc>
        <w:tc>
          <w:tcPr>
            <w:tcW w:w="578" w:type="pct"/>
            <w:shd w:val="clear" w:color="auto" w:fill="FFFFFF"/>
            <w:vAlign w:val="center"/>
          </w:tcPr>
          <w:p w14:paraId="0214369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C80237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06F8C0E" w14:textId="77777777" w:rsidTr="00B50783">
        <w:trPr>
          <w:trHeight w:val="80"/>
        </w:trPr>
        <w:tc>
          <w:tcPr>
            <w:tcW w:w="310" w:type="pct"/>
            <w:shd w:val="clear" w:color="auto" w:fill="FFFFFF"/>
          </w:tcPr>
          <w:p w14:paraId="34D8FC65"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81</w:t>
            </w:r>
          </w:p>
        </w:tc>
        <w:tc>
          <w:tcPr>
            <w:tcW w:w="978" w:type="pct"/>
            <w:shd w:val="clear" w:color="auto" w:fill="FFFFFF"/>
          </w:tcPr>
          <w:p w14:paraId="0357913A"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Evkeeza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evinacumab</w:t>
            </w:r>
            <w:proofErr w:type="spellEnd"/>
          </w:p>
        </w:tc>
        <w:tc>
          <w:tcPr>
            <w:tcW w:w="439" w:type="pct"/>
            <w:shd w:val="clear" w:color="auto" w:fill="FFFFFF"/>
          </w:tcPr>
          <w:p w14:paraId="516B0C13"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2BB22FA"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Evkeeza</w:t>
            </w:r>
            <w:proofErr w:type="spellEnd"/>
            <w:r w:rsidRPr="00B50783">
              <w:rPr>
                <w:rFonts w:ascii="Times New Roman" w:eastAsia="Times New Roman" w:hAnsi="Times New Roman" w:cs="Times New Roman"/>
                <w:kern w:val="0"/>
                <w:szCs w:val="24"/>
                <w:lang w:val="en-US"/>
                <w14:ligatures w14:val="none"/>
              </w:rPr>
              <w:t xml:space="preserve"> is indicated as an adjunct to diet and other low-density lipoprotein-cholesterol (LDL-C) lowering therapies for the treatment of adult and adolescent patients aged 12 years and older with homozygous familial </w:t>
            </w:r>
            <w:proofErr w:type="spellStart"/>
            <w:r w:rsidRPr="00B50783">
              <w:rPr>
                <w:rFonts w:ascii="Times New Roman" w:eastAsia="Times New Roman" w:hAnsi="Times New Roman" w:cs="Times New Roman"/>
                <w:kern w:val="0"/>
                <w:szCs w:val="24"/>
                <w:lang w:val="en-US"/>
                <w14:ligatures w14:val="none"/>
              </w:rPr>
              <w:t>hypercholesterolaemia</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HoFH</w:t>
            </w:r>
            <w:proofErr w:type="spellEnd"/>
            <w:r w:rsidRPr="00B50783">
              <w:rPr>
                <w:rFonts w:ascii="Times New Roman" w:eastAsia="Times New Roman" w:hAnsi="Times New Roman" w:cs="Times New Roman"/>
                <w:kern w:val="0"/>
                <w:szCs w:val="24"/>
                <w:lang w:val="en-US"/>
                <w14:ligatures w14:val="none"/>
              </w:rPr>
              <w:t>)</w:t>
            </w:r>
          </w:p>
        </w:tc>
        <w:tc>
          <w:tcPr>
            <w:tcW w:w="578" w:type="pct"/>
            <w:shd w:val="clear" w:color="auto" w:fill="FFFFFF"/>
            <w:vAlign w:val="center"/>
          </w:tcPr>
          <w:p w14:paraId="30397DC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89B148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552906E" w14:textId="77777777" w:rsidTr="00B50783">
        <w:trPr>
          <w:trHeight w:val="80"/>
        </w:trPr>
        <w:tc>
          <w:tcPr>
            <w:tcW w:w="310" w:type="pct"/>
            <w:shd w:val="clear" w:color="auto" w:fill="FFFFFF"/>
          </w:tcPr>
          <w:p w14:paraId="325CEF7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82</w:t>
            </w:r>
          </w:p>
        </w:tc>
        <w:tc>
          <w:tcPr>
            <w:tcW w:w="978" w:type="pct"/>
            <w:shd w:val="clear" w:color="auto" w:fill="FFFFFF"/>
          </w:tcPr>
          <w:p w14:paraId="325AB3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Imcivree</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setmelanotide</w:t>
            </w:r>
            <w:proofErr w:type="spellEnd"/>
          </w:p>
        </w:tc>
        <w:tc>
          <w:tcPr>
            <w:tcW w:w="439" w:type="pct"/>
            <w:shd w:val="clear" w:color="auto" w:fill="FFFFFF"/>
          </w:tcPr>
          <w:p w14:paraId="5CAA828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45D663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IMCIVREE is indicated for the treatment of obesity and the control of hunger associated with genetically confirmed Bardet-Biedl syndrome (BBS), loss-of-function biallelic pro-opiomelanocortin (POMC), including PCSK1, deficiency or biallelic leptin receptor (LEPR) deficiency in adults and children 6 years of age and above. </w:t>
            </w:r>
          </w:p>
        </w:tc>
        <w:tc>
          <w:tcPr>
            <w:tcW w:w="578" w:type="pct"/>
            <w:shd w:val="clear" w:color="auto" w:fill="FFFFFF"/>
            <w:vAlign w:val="center"/>
          </w:tcPr>
          <w:p w14:paraId="5E27B75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4B0FFD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A979F77" w14:textId="77777777" w:rsidTr="00B50783">
        <w:trPr>
          <w:trHeight w:val="80"/>
        </w:trPr>
        <w:tc>
          <w:tcPr>
            <w:tcW w:w="310" w:type="pct"/>
            <w:shd w:val="clear" w:color="auto" w:fill="FFFFFF"/>
          </w:tcPr>
          <w:p w14:paraId="4B7B727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83</w:t>
            </w:r>
          </w:p>
        </w:tc>
        <w:tc>
          <w:tcPr>
            <w:tcW w:w="978" w:type="pct"/>
            <w:shd w:val="clear" w:color="auto" w:fill="FFFFFF"/>
          </w:tcPr>
          <w:p w14:paraId="59E373B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Drovelis</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Lydisilka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esterol</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drospirenone</w:t>
            </w:r>
            <w:proofErr w:type="spellEnd"/>
          </w:p>
        </w:tc>
        <w:tc>
          <w:tcPr>
            <w:tcW w:w="439" w:type="pct"/>
            <w:shd w:val="clear" w:color="auto" w:fill="FFFFFF"/>
          </w:tcPr>
          <w:p w14:paraId="05DBBCB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59E405B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Drovelis</w:t>
            </w:r>
            <w:proofErr w:type="spellEnd"/>
            <w:r w:rsidRPr="00B50783">
              <w:rPr>
                <w:rFonts w:ascii="Times New Roman" w:eastAsia="Times New Roman" w:hAnsi="Times New Roman" w:cs="Times New Roman"/>
                <w:kern w:val="0"/>
                <w:szCs w:val="24"/>
                <w:lang w:val="en-US"/>
                <w14:ligatures w14:val="none"/>
              </w:rPr>
              <w:t xml:space="preserve">: Oral contraception. The decision to prescribe </w:t>
            </w:r>
            <w:proofErr w:type="spellStart"/>
            <w:r w:rsidRPr="00B50783">
              <w:rPr>
                <w:rFonts w:ascii="Times New Roman" w:eastAsia="Times New Roman" w:hAnsi="Times New Roman" w:cs="Times New Roman"/>
                <w:kern w:val="0"/>
                <w:szCs w:val="24"/>
                <w:lang w:val="en-US"/>
                <w14:ligatures w14:val="none"/>
              </w:rPr>
              <w:t>Drovelis</w:t>
            </w:r>
            <w:proofErr w:type="spellEnd"/>
            <w:r w:rsidRPr="00B50783">
              <w:rPr>
                <w:rFonts w:ascii="Times New Roman" w:eastAsia="Times New Roman" w:hAnsi="Times New Roman" w:cs="Times New Roman"/>
                <w:kern w:val="0"/>
                <w:szCs w:val="24"/>
                <w:lang w:val="en-US"/>
                <w14:ligatures w14:val="none"/>
              </w:rPr>
              <w:t xml:space="preserve"> should take into consideration the individual woman’s current risk factors, </w:t>
            </w:r>
            <w:r w:rsidRPr="00B50783">
              <w:rPr>
                <w:rFonts w:ascii="Times New Roman" w:eastAsia="Times New Roman" w:hAnsi="Times New Roman" w:cs="Times New Roman"/>
                <w:kern w:val="0"/>
                <w:szCs w:val="24"/>
                <w:lang w:val="en-US"/>
                <w14:ligatures w14:val="none"/>
              </w:rPr>
              <w:lastRenderedPageBreak/>
              <w:t xml:space="preserve">particularly those for venous thromboembolism (VTE), and how the risk of VTE with </w:t>
            </w:r>
            <w:proofErr w:type="spellStart"/>
            <w:r w:rsidRPr="00B50783">
              <w:rPr>
                <w:rFonts w:ascii="Times New Roman" w:eastAsia="Times New Roman" w:hAnsi="Times New Roman" w:cs="Times New Roman"/>
                <w:kern w:val="0"/>
                <w:szCs w:val="24"/>
                <w:lang w:val="en-US"/>
                <w14:ligatures w14:val="none"/>
              </w:rPr>
              <w:t>Drovelis</w:t>
            </w:r>
            <w:proofErr w:type="spellEnd"/>
            <w:r w:rsidRPr="00B50783">
              <w:rPr>
                <w:rFonts w:ascii="Times New Roman" w:eastAsia="Times New Roman" w:hAnsi="Times New Roman" w:cs="Times New Roman"/>
                <w:kern w:val="0"/>
                <w:szCs w:val="24"/>
                <w:lang w:val="en-US"/>
                <w14:ligatures w14:val="none"/>
              </w:rPr>
              <w:t xml:space="preserve"> compares with other combined hormonal contraceptives (CHCs) </w:t>
            </w:r>
            <w:r w:rsidRPr="00B50783">
              <w:rPr>
                <w:rFonts w:ascii="Times New Roman" w:eastAsia="Times New Roman" w:hAnsi="Times New Roman" w:cs="Times New Roman"/>
                <w:kern w:val="0"/>
                <w:szCs w:val="24"/>
                <w:lang w:val="en-US"/>
                <w14:ligatures w14:val="none"/>
              </w:rPr>
              <w:br/>
            </w:r>
            <w:r w:rsidRPr="00B50783">
              <w:rPr>
                <w:rFonts w:ascii="Times New Roman" w:eastAsia="Times New Roman" w:hAnsi="Times New Roman" w:cs="Times New Roman"/>
                <w:kern w:val="0"/>
                <w:szCs w:val="24"/>
                <w:lang w:val="en-US"/>
                <w14:ligatures w14:val="none"/>
              </w:rPr>
              <w:br/>
            </w:r>
            <w:proofErr w:type="spellStart"/>
            <w:r w:rsidRPr="00B50783">
              <w:rPr>
                <w:rFonts w:ascii="Times New Roman" w:eastAsia="Times New Roman" w:hAnsi="Times New Roman" w:cs="Times New Roman"/>
                <w:kern w:val="0"/>
                <w:szCs w:val="24"/>
                <w:lang w:val="en-US"/>
                <w14:ligatures w14:val="none"/>
              </w:rPr>
              <w:t>Lydisilka</w:t>
            </w:r>
            <w:proofErr w:type="spellEnd"/>
            <w:r w:rsidRPr="00B50783">
              <w:rPr>
                <w:rFonts w:ascii="Times New Roman" w:eastAsia="Times New Roman" w:hAnsi="Times New Roman" w:cs="Times New Roman"/>
                <w:kern w:val="0"/>
                <w:szCs w:val="24"/>
                <w:lang w:val="en-US"/>
                <w14:ligatures w14:val="none"/>
              </w:rPr>
              <w:t xml:space="preserve">: The decision to prescribe </w:t>
            </w:r>
            <w:proofErr w:type="spellStart"/>
            <w:r w:rsidRPr="00B50783">
              <w:rPr>
                <w:rFonts w:ascii="Times New Roman" w:eastAsia="Times New Roman" w:hAnsi="Times New Roman" w:cs="Times New Roman"/>
                <w:kern w:val="0"/>
                <w:szCs w:val="24"/>
                <w:lang w:val="en-US"/>
                <w14:ligatures w14:val="none"/>
              </w:rPr>
              <w:t>Lydisilka</w:t>
            </w:r>
            <w:proofErr w:type="spellEnd"/>
            <w:r w:rsidRPr="00B50783">
              <w:rPr>
                <w:rFonts w:ascii="Times New Roman" w:eastAsia="Times New Roman" w:hAnsi="Times New Roman" w:cs="Times New Roman"/>
                <w:kern w:val="0"/>
                <w:szCs w:val="24"/>
                <w:lang w:val="en-US"/>
                <w14:ligatures w14:val="none"/>
              </w:rPr>
              <w:t xml:space="preserve"> should take into consideration the individual woman’s current risk factors, particularly those for venous thromboembolism (VTE), and how the risk of VTE with </w:t>
            </w:r>
            <w:proofErr w:type="spellStart"/>
            <w:r w:rsidRPr="00B50783">
              <w:rPr>
                <w:rFonts w:ascii="Times New Roman" w:eastAsia="Times New Roman" w:hAnsi="Times New Roman" w:cs="Times New Roman"/>
                <w:kern w:val="0"/>
                <w:szCs w:val="24"/>
                <w:lang w:val="en-US"/>
                <w14:ligatures w14:val="none"/>
              </w:rPr>
              <w:t>Lydisilka</w:t>
            </w:r>
            <w:proofErr w:type="spellEnd"/>
            <w:r w:rsidRPr="00B50783">
              <w:rPr>
                <w:rFonts w:ascii="Times New Roman" w:eastAsia="Times New Roman" w:hAnsi="Times New Roman" w:cs="Times New Roman"/>
                <w:kern w:val="0"/>
                <w:szCs w:val="24"/>
                <w:lang w:val="en-US"/>
                <w14:ligatures w14:val="none"/>
              </w:rPr>
              <w:t xml:space="preserve"> compares with other combined hormonal contraceptives (CHCs)</w:t>
            </w:r>
          </w:p>
        </w:tc>
        <w:tc>
          <w:tcPr>
            <w:tcW w:w="578" w:type="pct"/>
            <w:shd w:val="clear" w:color="auto" w:fill="FFFFFF"/>
            <w:vAlign w:val="center"/>
          </w:tcPr>
          <w:p w14:paraId="1BBBDE4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114BF8E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DAB8015" w14:textId="77777777" w:rsidTr="00B50783">
        <w:trPr>
          <w:trHeight w:val="80"/>
        </w:trPr>
        <w:tc>
          <w:tcPr>
            <w:tcW w:w="310" w:type="pct"/>
            <w:shd w:val="clear" w:color="auto" w:fill="FFFFFF"/>
          </w:tcPr>
          <w:p w14:paraId="15CD55E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84</w:t>
            </w:r>
          </w:p>
        </w:tc>
        <w:tc>
          <w:tcPr>
            <w:tcW w:w="978" w:type="pct"/>
            <w:shd w:val="clear" w:color="auto" w:fill="FFFFFF"/>
          </w:tcPr>
          <w:p w14:paraId="01651ED7" w14:textId="77777777" w:rsidR="00B50783" w:rsidRPr="00B50783" w:rsidRDefault="00B50783" w:rsidP="00B50783">
            <w:pPr>
              <w:spacing w:before="40" w:after="40"/>
              <w:rPr>
                <w:rFonts w:ascii="Times New Roman" w:eastAsia="Times New Roman" w:hAnsi="Times New Roman" w:cs="Times New Roman"/>
                <w:kern w:val="0"/>
                <w:szCs w:val="24"/>
                <w:lang w:val="it-IT"/>
                <w14:ligatures w14:val="none"/>
              </w:rPr>
            </w:pPr>
            <w:proofErr w:type="spellStart"/>
            <w:r w:rsidRPr="00B50783">
              <w:rPr>
                <w:rFonts w:ascii="Times New Roman" w:eastAsia="Times New Roman" w:hAnsi="Times New Roman" w:cs="Times New Roman"/>
                <w:kern w:val="0"/>
                <w:szCs w:val="24"/>
                <w:lang w:val="it-IT"/>
                <w14:ligatures w14:val="none"/>
              </w:rPr>
              <w:t>Ryeqo</w:t>
            </w:r>
            <w:proofErr w:type="spellEnd"/>
            <w:r w:rsidRPr="00B50783">
              <w:rPr>
                <w:rFonts w:ascii="Times New Roman" w:eastAsia="Times New Roman" w:hAnsi="Times New Roman" w:cs="Times New Roman"/>
                <w:kern w:val="0"/>
                <w:szCs w:val="24"/>
                <w:lang w:val="it-IT"/>
                <w14:ligatures w14:val="none"/>
              </w:rPr>
              <w:t xml:space="preserve"> / </w:t>
            </w:r>
            <w:proofErr w:type="spellStart"/>
            <w:r w:rsidRPr="00B50783">
              <w:rPr>
                <w:rFonts w:ascii="Times New Roman" w:eastAsia="Times New Roman" w:hAnsi="Times New Roman" w:cs="Times New Roman"/>
                <w:kern w:val="0"/>
                <w:szCs w:val="24"/>
                <w:lang w:val="it-IT"/>
                <w14:ligatures w14:val="none"/>
              </w:rPr>
              <w:t>relugolix</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estradiol</w:t>
            </w:r>
            <w:proofErr w:type="spellEnd"/>
            <w:r w:rsidRPr="00B50783">
              <w:rPr>
                <w:rFonts w:ascii="Times New Roman" w:eastAsia="Times New Roman" w:hAnsi="Times New Roman" w:cs="Times New Roman"/>
                <w:kern w:val="0"/>
                <w:szCs w:val="24"/>
                <w:lang w:val="it-IT"/>
                <w14:ligatures w14:val="none"/>
              </w:rPr>
              <w:t xml:space="preserve">, </w:t>
            </w:r>
            <w:proofErr w:type="spellStart"/>
            <w:r w:rsidRPr="00B50783">
              <w:rPr>
                <w:rFonts w:ascii="Times New Roman" w:eastAsia="Times New Roman" w:hAnsi="Times New Roman" w:cs="Times New Roman"/>
                <w:kern w:val="0"/>
                <w:szCs w:val="24"/>
                <w:lang w:val="it-IT"/>
                <w14:ligatures w14:val="none"/>
              </w:rPr>
              <w:t>norethisterone</w:t>
            </w:r>
            <w:proofErr w:type="spellEnd"/>
            <w:r w:rsidRPr="00B50783">
              <w:rPr>
                <w:rFonts w:ascii="Times New Roman" w:eastAsia="Times New Roman" w:hAnsi="Times New Roman" w:cs="Times New Roman"/>
                <w:kern w:val="0"/>
                <w:szCs w:val="24"/>
                <w:lang w:val="it-IT"/>
                <w14:ligatures w14:val="none"/>
              </w:rPr>
              <w:t xml:space="preserve"> acetate</w:t>
            </w:r>
          </w:p>
        </w:tc>
        <w:tc>
          <w:tcPr>
            <w:tcW w:w="439" w:type="pct"/>
            <w:shd w:val="clear" w:color="auto" w:fill="FFFFFF"/>
          </w:tcPr>
          <w:p w14:paraId="1F5CE01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90EB9B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Ryeqo</w:t>
            </w:r>
            <w:proofErr w:type="spellEnd"/>
            <w:r w:rsidRPr="00B50783">
              <w:rPr>
                <w:rFonts w:ascii="Times New Roman" w:eastAsia="Times New Roman" w:hAnsi="Times New Roman" w:cs="Times New Roman"/>
                <w:kern w:val="0"/>
                <w:szCs w:val="24"/>
                <w:lang w:val="en-US"/>
                <w14:ligatures w14:val="none"/>
              </w:rPr>
              <w:t xml:space="preserve"> is indicated for treatment of moderate to severe symptoms of uterine fibroids in adult women of reproductive age.</w:t>
            </w:r>
          </w:p>
        </w:tc>
        <w:tc>
          <w:tcPr>
            <w:tcW w:w="578" w:type="pct"/>
            <w:shd w:val="clear" w:color="auto" w:fill="FFFFFF"/>
            <w:vAlign w:val="center"/>
          </w:tcPr>
          <w:p w14:paraId="54F7662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216BF0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2558A4F" w14:textId="77777777" w:rsidTr="00B50783">
        <w:trPr>
          <w:trHeight w:val="80"/>
        </w:trPr>
        <w:tc>
          <w:tcPr>
            <w:tcW w:w="310" w:type="pct"/>
            <w:shd w:val="clear" w:color="auto" w:fill="FFFFFF"/>
          </w:tcPr>
          <w:p w14:paraId="275D67D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85</w:t>
            </w:r>
          </w:p>
        </w:tc>
        <w:tc>
          <w:tcPr>
            <w:tcW w:w="978" w:type="pct"/>
            <w:shd w:val="clear" w:color="auto" w:fill="FFFFFF"/>
          </w:tcPr>
          <w:p w14:paraId="4566790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Byfavo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remimazolam</w:t>
            </w:r>
            <w:proofErr w:type="spellEnd"/>
          </w:p>
        </w:tc>
        <w:tc>
          <w:tcPr>
            <w:tcW w:w="439" w:type="pct"/>
            <w:shd w:val="clear" w:color="auto" w:fill="FFFFFF"/>
          </w:tcPr>
          <w:p w14:paraId="073CEE8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797C9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Remimazolam</w:t>
            </w:r>
            <w:proofErr w:type="spellEnd"/>
            <w:r w:rsidRPr="00B50783">
              <w:rPr>
                <w:rFonts w:ascii="Times New Roman" w:eastAsia="Times New Roman" w:hAnsi="Times New Roman" w:cs="Times New Roman"/>
                <w:kern w:val="0"/>
                <w:szCs w:val="24"/>
                <w:lang w:val="en-US"/>
                <w14:ligatures w14:val="none"/>
              </w:rPr>
              <w:t xml:space="preserve"> is indicated in adults for procedural sedation.</w:t>
            </w:r>
          </w:p>
        </w:tc>
        <w:tc>
          <w:tcPr>
            <w:tcW w:w="578" w:type="pct"/>
            <w:shd w:val="clear" w:color="auto" w:fill="FFFFFF"/>
            <w:vAlign w:val="center"/>
          </w:tcPr>
          <w:p w14:paraId="2509A66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E42C39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7069509" w14:textId="77777777" w:rsidTr="00B50783">
        <w:trPr>
          <w:trHeight w:val="80"/>
        </w:trPr>
        <w:tc>
          <w:tcPr>
            <w:tcW w:w="310" w:type="pct"/>
            <w:shd w:val="clear" w:color="auto" w:fill="FFFFFF"/>
          </w:tcPr>
          <w:p w14:paraId="06A7E3A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86</w:t>
            </w:r>
          </w:p>
        </w:tc>
        <w:tc>
          <w:tcPr>
            <w:tcW w:w="978" w:type="pct"/>
            <w:shd w:val="clear" w:color="auto" w:fill="FFFFFF"/>
          </w:tcPr>
          <w:p w14:paraId="71D42C5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Evrysdi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risdiplam</w:t>
            </w:r>
            <w:proofErr w:type="spellEnd"/>
          </w:p>
        </w:tc>
        <w:tc>
          <w:tcPr>
            <w:tcW w:w="439" w:type="pct"/>
            <w:shd w:val="clear" w:color="auto" w:fill="FFFFFF"/>
          </w:tcPr>
          <w:p w14:paraId="73B50C4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03A5969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Evrysdi</w:t>
            </w:r>
            <w:proofErr w:type="spellEnd"/>
            <w:r w:rsidRPr="00B50783">
              <w:rPr>
                <w:rFonts w:ascii="Times New Roman" w:eastAsia="Times New Roman" w:hAnsi="Times New Roman" w:cs="Times New Roman"/>
                <w:kern w:val="0"/>
                <w:szCs w:val="24"/>
                <w:lang w:val="en-US"/>
                <w14:ligatures w14:val="none"/>
              </w:rPr>
              <w:t xml:space="preserve"> is indicated for the treatment of 5q spinal muscular atrophy (SMA) in patients 2 months of age and older, with a clinical diagnosis of SMA Type 1, Type 2 or Type 3 or with one to four </w:t>
            </w:r>
            <w:r w:rsidRPr="00B50783">
              <w:rPr>
                <w:rFonts w:ascii="Times New Roman" w:eastAsia="Times New Roman" w:hAnsi="Times New Roman" w:cs="Times New Roman"/>
                <w:i/>
                <w:iCs/>
                <w:kern w:val="0"/>
                <w:szCs w:val="24"/>
                <w:lang w:val="en-US"/>
                <w14:ligatures w14:val="none"/>
              </w:rPr>
              <w:t>SMN2</w:t>
            </w:r>
            <w:r w:rsidRPr="00B50783">
              <w:rPr>
                <w:rFonts w:ascii="Times New Roman" w:eastAsia="Times New Roman" w:hAnsi="Times New Roman" w:cs="Times New Roman"/>
                <w:kern w:val="0"/>
                <w:szCs w:val="24"/>
                <w:lang w:val="en-US"/>
                <w14:ligatures w14:val="none"/>
              </w:rPr>
              <w:t xml:space="preserve"> copies</w:t>
            </w:r>
          </w:p>
        </w:tc>
        <w:tc>
          <w:tcPr>
            <w:tcW w:w="578" w:type="pct"/>
            <w:shd w:val="clear" w:color="auto" w:fill="FFFFFF"/>
            <w:vAlign w:val="center"/>
          </w:tcPr>
          <w:p w14:paraId="028F677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5280173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99E69AA" w14:textId="77777777" w:rsidTr="00B50783">
        <w:trPr>
          <w:trHeight w:val="80"/>
        </w:trPr>
        <w:tc>
          <w:tcPr>
            <w:tcW w:w="310" w:type="pct"/>
            <w:shd w:val="clear" w:color="auto" w:fill="FFFFFF"/>
          </w:tcPr>
          <w:p w14:paraId="729049C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87</w:t>
            </w:r>
          </w:p>
        </w:tc>
        <w:tc>
          <w:tcPr>
            <w:tcW w:w="978" w:type="pct"/>
            <w:shd w:val="clear" w:color="auto" w:fill="FFFFFF"/>
          </w:tcPr>
          <w:p w14:paraId="246AD9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Koselugo</w:t>
            </w:r>
            <w:proofErr w:type="spellEnd"/>
            <w:r w:rsidRPr="00B50783">
              <w:rPr>
                <w:rFonts w:ascii="Times New Roman" w:eastAsia="Times New Roman" w:hAnsi="Times New Roman" w:cs="Times New Roman"/>
                <w:kern w:val="0"/>
                <w:szCs w:val="24"/>
                <w:lang w:val="en-US"/>
                <w14:ligatures w14:val="none"/>
              </w:rPr>
              <w:t xml:space="preserve"> / selumetinib</w:t>
            </w:r>
          </w:p>
        </w:tc>
        <w:tc>
          <w:tcPr>
            <w:tcW w:w="439" w:type="pct"/>
            <w:shd w:val="clear" w:color="auto" w:fill="FFFFFF"/>
          </w:tcPr>
          <w:p w14:paraId="322E2DF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30A5842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Koselugo</w:t>
            </w:r>
            <w:proofErr w:type="spellEnd"/>
            <w:r w:rsidRPr="00B50783">
              <w:rPr>
                <w:rFonts w:ascii="Times New Roman" w:eastAsia="Times New Roman" w:hAnsi="Times New Roman" w:cs="Times New Roman"/>
                <w:kern w:val="0"/>
                <w:szCs w:val="24"/>
                <w:lang w:val="en-US"/>
                <w14:ligatures w14:val="none"/>
              </w:rPr>
              <w:t xml:space="preserve"> as monotherapy is indicated for the treatment of symptomatic, inoperable plexiform neurofibromas (PN) in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with neurofibromatosis type 1 (NF1) aged 3 years and above.</w:t>
            </w:r>
          </w:p>
        </w:tc>
        <w:tc>
          <w:tcPr>
            <w:tcW w:w="578" w:type="pct"/>
            <w:shd w:val="clear" w:color="auto" w:fill="FFFFFF"/>
            <w:vAlign w:val="center"/>
          </w:tcPr>
          <w:p w14:paraId="58CC24A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AA651D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2B96F19" w14:textId="77777777" w:rsidTr="00B50783">
        <w:trPr>
          <w:trHeight w:val="80"/>
        </w:trPr>
        <w:tc>
          <w:tcPr>
            <w:tcW w:w="310" w:type="pct"/>
            <w:shd w:val="clear" w:color="auto" w:fill="FFFFFF"/>
          </w:tcPr>
          <w:p w14:paraId="5D48805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88</w:t>
            </w:r>
          </w:p>
        </w:tc>
        <w:tc>
          <w:tcPr>
            <w:tcW w:w="978" w:type="pct"/>
            <w:shd w:val="clear" w:color="auto" w:fill="FFFFFF"/>
          </w:tcPr>
          <w:p w14:paraId="416F69E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Skysona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elivaldogene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autotemcel</w:t>
            </w:r>
            <w:proofErr w:type="spellEnd"/>
          </w:p>
        </w:tc>
        <w:tc>
          <w:tcPr>
            <w:tcW w:w="439" w:type="pct"/>
            <w:shd w:val="clear" w:color="auto" w:fill="FFFFFF"/>
          </w:tcPr>
          <w:p w14:paraId="6A3FCCB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2C9E637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Skysona</w:t>
            </w:r>
            <w:proofErr w:type="spellEnd"/>
            <w:r w:rsidRPr="00B50783">
              <w:rPr>
                <w:rFonts w:ascii="Times New Roman" w:eastAsia="Times New Roman" w:hAnsi="Times New Roman" w:cs="Times New Roman"/>
                <w:kern w:val="0"/>
                <w:szCs w:val="24"/>
                <w:lang w:val="en-US"/>
                <w14:ligatures w14:val="none"/>
              </w:rPr>
              <w:t xml:space="preserve"> is indicated for the treatment of early cerebral adrenoleukodystrophy in patients less than 18 years of age, with an ABCD1 genetic mutation, and for whom a human leukocyte antigen (HLA)-matched sibling </w:t>
            </w:r>
            <w:proofErr w:type="spellStart"/>
            <w:r w:rsidRPr="00B50783">
              <w:rPr>
                <w:rFonts w:ascii="Times New Roman" w:eastAsia="Times New Roman" w:hAnsi="Times New Roman" w:cs="Times New Roman"/>
                <w:kern w:val="0"/>
                <w:szCs w:val="24"/>
                <w:lang w:val="en-US"/>
                <w14:ligatures w14:val="none"/>
              </w:rPr>
              <w:t>haematopoietic</w:t>
            </w:r>
            <w:proofErr w:type="spellEnd"/>
            <w:r w:rsidRPr="00B50783">
              <w:rPr>
                <w:rFonts w:ascii="Times New Roman" w:eastAsia="Times New Roman" w:hAnsi="Times New Roman" w:cs="Times New Roman"/>
                <w:kern w:val="0"/>
                <w:szCs w:val="24"/>
                <w:lang w:val="en-US"/>
                <w14:ligatures w14:val="none"/>
              </w:rPr>
              <w:t xml:space="preserve"> stem cell (HSC) donor is not available</w:t>
            </w:r>
          </w:p>
        </w:tc>
        <w:tc>
          <w:tcPr>
            <w:tcW w:w="578" w:type="pct"/>
            <w:shd w:val="clear" w:color="auto" w:fill="FFFFFF"/>
            <w:vAlign w:val="center"/>
          </w:tcPr>
          <w:p w14:paraId="535AF99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426E20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7E201C1" w14:textId="77777777" w:rsidTr="00B50783">
        <w:trPr>
          <w:trHeight w:val="80"/>
        </w:trPr>
        <w:tc>
          <w:tcPr>
            <w:tcW w:w="310" w:type="pct"/>
            <w:shd w:val="clear" w:color="auto" w:fill="FFFFFF"/>
          </w:tcPr>
          <w:p w14:paraId="5EE7DC0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89</w:t>
            </w:r>
          </w:p>
        </w:tc>
        <w:tc>
          <w:tcPr>
            <w:tcW w:w="978" w:type="pct"/>
            <w:shd w:val="clear" w:color="auto" w:fill="FFFFFF"/>
          </w:tcPr>
          <w:p w14:paraId="7FF129D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Vyepti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eptinezumab</w:t>
            </w:r>
            <w:proofErr w:type="spellEnd"/>
          </w:p>
        </w:tc>
        <w:tc>
          <w:tcPr>
            <w:tcW w:w="439" w:type="pct"/>
            <w:shd w:val="clear" w:color="auto" w:fill="FFFFFF"/>
          </w:tcPr>
          <w:p w14:paraId="61DE545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2956CC4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VYEPTI is indicated for the prophylaxis of migraine in adults who have at least 4 migraine days per</w:t>
            </w:r>
            <w:r w:rsidRPr="00B50783">
              <w:rPr>
                <w:rFonts w:ascii="Times New Roman" w:eastAsia="Times New Roman" w:hAnsi="Times New Roman" w:cs="Times New Roman"/>
                <w:kern w:val="0"/>
                <w:szCs w:val="24"/>
                <w:lang w:val="en-US"/>
                <w14:ligatures w14:val="none"/>
              </w:rPr>
              <w:br/>
              <w:t>month.</w:t>
            </w:r>
          </w:p>
        </w:tc>
        <w:tc>
          <w:tcPr>
            <w:tcW w:w="578" w:type="pct"/>
            <w:shd w:val="clear" w:color="auto" w:fill="FFFFFF"/>
            <w:vAlign w:val="center"/>
          </w:tcPr>
          <w:p w14:paraId="01E8640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B51B03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4D15847" w14:textId="77777777" w:rsidTr="00B50783">
        <w:trPr>
          <w:trHeight w:val="80"/>
        </w:trPr>
        <w:tc>
          <w:tcPr>
            <w:tcW w:w="310" w:type="pct"/>
            <w:shd w:val="clear" w:color="auto" w:fill="FFFFFF"/>
          </w:tcPr>
          <w:p w14:paraId="546A167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90</w:t>
            </w:r>
          </w:p>
        </w:tc>
        <w:tc>
          <w:tcPr>
            <w:tcW w:w="978" w:type="pct"/>
            <w:shd w:val="clear" w:color="auto" w:fill="FFFFFF"/>
          </w:tcPr>
          <w:p w14:paraId="04EBB1E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Skytrofa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lonapegsomatropin</w:t>
            </w:r>
            <w:proofErr w:type="spellEnd"/>
          </w:p>
        </w:tc>
        <w:tc>
          <w:tcPr>
            <w:tcW w:w="439" w:type="pct"/>
            <w:shd w:val="clear" w:color="auto" w:fill="FFFFFF"/>
          </w:tcPr>
          <w:p w14:paraId="61150EB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7FE2388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Growth failure in children and adolescents aged from 3 years up to 18 years due to insufficient endogenous growth hormone secretion (growth hormone deficiency [GHD]).</w:t>
            </w:r>
          </w:p>
        </w:tc>
        <w:tc>
          <w:tcPr>
            <w:tcW w:w="578" w:type="pct"/>
            <w:shd w:val="clear" w:color="auto" w:fill="FFFFFF"/>
            <w:vAlign w:val="center"/>
          </w:tcPr>
          <w:p w14:paraId="249E854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06BDB8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7C2FAA4" w14:textId="77777777" w:rsidTr="00B50783">
        <w:trPr>
          <w:trHeight w:val="80"/>
        </w:trPr>
        <w:tc>
          <w:tcPr>
            <w:tcW w:w="310" w:type="pct"/>
            <w:shd w:val="clear" w:color="auto" w:fill="FFFFFF"/>
          </w:tcPr>
          <w:p w14:paraId="1E34896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91</w:t>
            </w:r>
          </w:p>
        </w:tc>
        <w:tc>
          <w:tcPr>
            <w:tcW w:w="978" w:type="pct"/>
            <w:shd w:val="clear" w:color="auto" w:fill="FFFFFF"/>
          </w:tcPr>
          <w:p w14:paraId="6088777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Ngenla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somatrogon</w:t>
            </w:r>
            <w:proofErr w:type="spellEnd"/>
          </w:p>
        </w:tc>
        <w:tc>
          <w:tcPr>
            <w:tcW w:w="439" w:type="pct"/>
            <w:shd w:val="clear" w:color="auto" w:fill="FFFFFF"/>
          </w:tcPr>
          <w:p w14:paraId="6E5B96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A99372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Ngenla</w:t>
            </w:r>
            <w:proofErr w:type="spellEnd"/>
            <w:r w:rsidRPr="00B50783">
              <w:rPr>
                <w:rFonts w:ascii="Times New Roman" w:eastAsia="Times New Roman" w:hAnsi="Times New Roman" w:cs="Times New Roman"/>
                <w:kern w:val="0"/>
                <w:szCs w:val="24"/>
                <w:lang w:val="en-US"/>
                <w14:ligatures w14:val="none"/>
              </w:rPr>
              <w:t xml:space="preserve"> is indicated for the treatment of children and adolescents from 3 years of age with growth </w:t>
            </w:r>
            <w:r w:rsidRPr="00B50783">
              <w:rPr>
                <w:rFonts w:ascii="Times New Roman" w:eastAsia="Times New Roman" w:hAnsi="Times New Roman" w:cs="Times New Roman"/>
                <w:kern w:val="0"/>
                <w:szCs w:val="24"/>
                <w:lang w:val="en-US"/>
                <w14:ligatures w14:val="none"/>
              </w:rPr>
              <w:lastRenderedPageBreak/>
              <w:t xml:space="preserve">disturbance due to insufficient secretion of growth hormone. </w:t>
            </w:r>
          </w:p>
        </w:tc>
        <w:tc>
          <w:tcPr>
            <w:tcW w:w="578" w:type="pct"/>
            <w:shd w:val="clear" w:color="auto" w:fill="FFFFFF"/>
            <w:vAlign w:val="center"/>
          </w:tcPr>
          <w:p w14:paraId="72E6EFA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20848A8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0A855C4" w14:textId="77777777" w:rsidTr="00B50783">
        <w:trPr>
          <w:trHeight w:val="80"/>
        </w:trPr>
        <w:tc>
          <w:tcPr>
            <w:tcW w:w="310" w:type="pct"/>
            <w:shd w:val="clear" w:color="auto" w:fill="FFFFFF"/>
          </w:tcPr>
          <w:p w14:paraId="2E1635C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92</w:t>
            </w:r>
          </w:p>
        </w:tc>
        <w:tc>
          <w:tcPr>
            <w:tcW w:w="978" w:type="pct"/>
            <w:shd w:val="clear" w:color="auto" w:fill="FFFFFF"/>
          </w:tcPr>
          <w:p w14:paraId="2518EE3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Sogroya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somapacitan</w:t>
            </w:r>
            <w:proofErr w:type="spellEnd"/>
          </w:p>
        </w:tc>
        <w:tc>
          <w:tcPr>
            <w:tcW w:w="439" w:type="pct"/>
            <w:shd w:val="clear" w:color="auto" w:fill="FFFFFF"/>
          </w:tcPr>
          <w:p w14:paraId="4877FAF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3DE4A68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Sogroya</w:t>
            </w:r>
            <w:proofErr w:type="spellEnd"/>
            <w:r w:rsidRPr="00B50783">
              <w:rPr>
                <w:rFonts w:ascii="Times New Roman" w:eastAsia="Times New Roman" w:hAnsi="Times New Roman" w:cs="Times New Roman"/>
                <w:kern w:val="0"/>
                <w:szCs w:val="24"/>
                <w:lang w:val="en-US"/>
                <w14:ligatures w14:val="none"/>
              </w:rPr>
              <w:t xml:space="preserve"> is indicated for the replacement of endogenous growth hormone (GH) in adults with growth hormone deficiency (AGHD). </w:t>
            </w:r>
          </w:p>
        </w:tc>
        <w:tc>
          <w:tcPr>
            <w:tcW w:w="578" w:type="pct"/>
            <w:shd w:val="clear" w:color="auto" w:fill="FFFFFF"/>
            <w:vAlign w:val="center"/>
          </w:tcPr>
          <w:p w14:paraId="07D59B7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8B9882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72484C2" w14:textId="77777777" w:rsidTr="00B50783">
        <w:trPr>
          <w:trHeight w:val="80"/>
        </w:trPr>
        <w:tc>
          <w:tcPr>
            <w:tcW w:w="310" w:type="pct"/>
            <w:shd w:val="clear" w:color="auto" w:fill="FFFFFF"/>
          </w:tcPr>
          <w:p w14:paraId="04EF431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93</w:t>
            </w:r>
          </w:p>
        </w:tc>
        <w:tc>
          <w:tcPr>
            <w:tcW w:w="978" w:type="pct"/>
            <w:shd w:val="clear" w:color="auto" w:fill="FFFFFF"/>
          </w:tcPr>
          <w:p w14:paraId="69EE22D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Yselty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linzagolix</w:t>
            </w:r>
            <w:proofErr w:type="spellEnd"/>
            <w:r w:rsidRPr="00B50783">
              <w:rPr>
                <w:rFonts w:ascii="Times New Roman" w:eastAsia="Times New Roman" w:hAnsi="Times New Roman" w:cs="Times New Roman"/>
                <w:kern w:val="0"/>
                <w:szCs w:val="24"/>
                <w:lang w:val="en-US"/>
                <w14:ligatures w14:val="none"/>
              </w:rPr>
              <w:t xml:space="preserve"> choline</w:t>
            </w:r>
          </w:p>
        </w:tc>
        <w:tc>
          <w:tcPr>
            <w:tcW w:w="439" w:type="pct"/>
            <w:shd w:val="clear" w:color="auto" w:fill="FFFFFF"/>
          </w:tcPr>
          <w:p w14:paraId="6FBCAA7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33E46E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Yselty</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 to severe symptoms of uterine fibroids in adult women of reproductive age. </w:t>
            </w:r>
          </w:p>
        </w:tc>
        <w:tc>
          <w:tcPr>
            <w:tcW w:w="578" w:type="pct"/>
            <w:shd w:val="clear" w:color="auto" w:fill="FFFFFF"/>
            <w:vAlign w:val="center"/>
          </w:tcPr>
          <w:p w14:paraId="5D7C552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5DC152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FD1F6E2" w14:textId="77777777" w:rsidTr="00B50783">
        <w:trPr>
          <w:trHeight w:val="80"/>
        </w:trPr>
        <w:tc>
          <w:tcPr>
            <w:tcW w:w="310" w:type="pct"/>
            <w:shd w:val="clear" w:color="auto" w:fill="FFFFFF"/>
          </w:tcPr>
          <w:p w14:paraId="7F05EF8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94</w:t>
            </w:r>
          </w:p>
        </w:tc>
        <w:tc>
          <w:tcPr>
            <w:tcW w:w="978" w:type="pct"/>
            <w:shd w:val="clear" w:color="auto" w:fill="FFFFFF"/>
          </w:tcPr>
          <w:p w14:paraId="21C2DAD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Bimzelx</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bimekizumab</w:t>
            </w:r>
            <w:proofErr w:type="spellEnd"/>
          </w:p>
        </w:tc>
        <w:tc>
          <w:tcPr>
            <w:tcW w:w="439" w:type="pct"/>
            <w:shd w:val="clear" w:color="auto" w:fill="FFFFFF"/>
          </w:tcPr>
          <w:p w14:paraId="4B52715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34D35E3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Bimzelx</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 to severe plaque psoriasis in adults who are candidates for systemic therapy</w:t>
            </w:r>
          </w:p>
        </w:tc>
        <w:tc>
          <w:tcPr>
            <w:tcW w:w="578" w:type="pct"/>
            <w:shd w:val="clear" w:color="auto" w:fill="FFFFFF"/>
            <w:vAlign w:val="center"/>
          </w:tcPr>
          <w:p w14:paraId="2BD239A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AF97A3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57EC79AA" w14:textId="77777777" w:rsidTr="00B50783">
        <w:trPr>
          <w:trHeight w:val="80"/>
        </w:trPr>
        <w:tc>
          <w:tcPr>
            <w:tcW w:w="310" w:type="pct"/>
            <w:shd w:val="clear" w:color="auto" w:fill="FFFFFF"/>
          </w:tcPr>
          <w:p w14:paraId="04F8F55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95</w:t>
            </w:r>
          </w:p>
        </w:tc>
        <w:tc>
          <w:tcPr>
            <w:tcW w:w="978" w:type="pct"/>
            <w:shd w:val="clear" w:color="auto" w:fill="FFFFFF"/>
          </w:tcPr>
          <w:p w14:paraId="5DE9287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Cibinqo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abrocitinib</w:t>
            </w:r>
            <w:proofErr w:type="spellEnd"/>
          </w:p>
        </w:tc>
        <w:tc>
          <w:tcPr>
            <w:tcW w:w="439" w:type="pct"/>
            <w:shd w:val="clear" w:color="auto" w:fill="FFFFFF"/>
          </w:tcPr>
          <w:p w14:paraId="54C2C5A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F25A91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Cibinqo</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moderate-to-severe atopic dermatitis in adults who are candidates for systemic therapy. </w:t>
            </w:r>
          </w:p>
        </w:tc>
        <w:tc>
          <w:tcPr>
            <w:tcW w:w="578" w:type="pct"/>
            <w:shd w:val="clear" w:color="auto" w:fill="FFFFFF"/>
            <w:vAlign w:val="center"/>
          </w:tcPr>
          <w:p w14:paraId="72D539F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91C90D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5E5A6F2" w14:textId="77777777" w:rsidTr="00B50783">
        <w:trPr>
          <w:trHeight w:val="80"/>
        </w:trPr>
        <w:tc>
          <w:tcPr>
            <w:tcW w:w="310" w:type="pct"/>
            <w:shd w:val="clear" w:color="auto" w:fill="FFFFFF"/>
          </w:tcPr>
          <w:p w14:paraId="2604639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96</w:t>
            </w:r>
          </w:p>
        </w:tc>
        <w:tc>
          <w:tcPr>
            <w:tcW w:w="978" w:type="pct"/>
            <w:shd w:val="clear" w:color="auto" w:fill="FFFFFF"/>
          </w:tcPr>
          <w:p w14:paraId="116CB8B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Klisyri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tirbanibulin</w:t>
            </w:r>
            <w:proofErr w:type="spellEnd"/>
          </w:p>
        </w:tc>
        <w:tc>
          <w:tcPr>
            <w:tcW w:w="439" w:type="pct"/>
            <w:shd w:val="clear" w:color="auto" w:fill="FFFFFF"/>
          </w:tcPr>
          <w:p w14:paraId="12F66A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265F79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Klisyri</w:t>
            </w:r>
            <w:proofErr w:type="spellEnd"/>
            <w:r w:rsidRPr="00B50783">
              <w:rPr>
                <w:rFonts w:ascii="Times New Roman" w:eastAsia="Times New Roman" w:hAnsi="Times New Roman" w:cs="Times New Roman"/>
                <w:kern w:val="0"/>
                <w:szCs w:val="24"/>
                <w:lang w:val="en-US"/>
                <w14:ligatures w14:val="none"/>
              </w:rPr>
              <w:t xml:space="preserve"> is indicated for the field treatment of non-hyperkeratotic, non-hypertrophic actinic keratosis (Olsen grade 1) of the face or scalp in adults. </w:t>
            </w:r>
          </w:p>
        </w:tc>
        <w:tc>
          <w:tcPr>
            <w:tcW w:w="578" w:type="pct"/>
            <w:shd w:val="clear" w:color="auto" w:fill="FFFFFF"/>
            <w:vAlign w:val="center"/>
          </w:tcPr>
          <w:p w14:paraId="6CD7FF7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356F9CF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6394E3E" w14:textId="77777777" w:rsidTr="00B50783">
        <w:trPr>
          <w:trHeight w:val="80"/>
        </w:trPr>
        <w:tc>
          <w:tcPr>
            <w:tcW w:w="310" w:type="pct"/>
            <w:shd w:val="clear" w:color="auto" w:fill="FFFFFF"/>
          </w:tcPr>
          <w:p w14:paraId="2642450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97</w:t>
            </w:r>
          </w:p>
        </w:tc>
        <w:tc>
          <w:tcPr>
            <w:tcW w:w="978" w:type="pct"/>
            <w:shd w:val="clear" w:color="auto" w:fill="FFFFFF"/>
          </w:tcPr>
          <w:p w14:paraId="575E7F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Enspryng</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satralizumab</w:t>
            </w:r>
            <w:proofErr w:type="spellEnd"/>
          </w:p>
        </w:tc>
        <w:tc>
          <w:tcPr>
            <w:tcW w:w="439" w:type="pct"/>
            <w:shd w:val="clear" w:color="auto" w:fill="FFFFFF"/>
          </w:tcPr>
          <w:p w14:paraId="5F53CAE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2C9D258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Enspryng</w:t>
            </w:r>
            <w:proofErr w:type="spellEnd"/>
            <w:r w:rsidRPr="00B50783">
              <w:rPr>
                <w:rFonts w:ascii="Times New Roman" w:eastAsia="Times New Roman" w:hAnsi="Times New Roman" w:cs="Times New Roman"/>
                <w:kern w:val="0"/>
                <w:szCs w:val="24"/>
                <w:lang w:val="en-US"/>
                <w14:ligatures w14:val="none"/>
              </w:rPr>
              <w:t xml:space="preserve"> is indicated as a monotherapy or in combination with immunosuppressive therapy (IST) for the treatment of neuromyelitis </w:t>
            </w:r>
            <w:proofErr w:type="spellStart"/>
            <w:r w:rsidRPr="00B50783">
              <w:rPr>
                <w:rFonts w:ascii="Times New Roman" w:eastAsia="Times New Roman" w:hAnsi="Times New Roman" w:cs="Times New Roman"/>
                <w:kern w:val="0"/>
                <w:szCs w:val="24"/>
                <w:lang w:val="en-US"/>
                <w14:ligatures w14:val="none"/>
              </w:rPr>
              <w:t>optica</w:t>
            </w:r>
            <w:proofErr w:type="spellEnd"/>
            <w:r w:rsidRPr="00B50783">
              <w:rPr>
                <w:rFonts w:ascii="Times New Roman" w:eastAsia="Times New Roman" w:hAnsi="Times New Roman" w:cs="Times New Roman"/>
                <w:kern w:val="0"/>
                <w:szCs w:val="24"/>
                <w:lang w:val="en-US"/>
                <w14:ligatures w14:val="none"/>
              </w:rPr>
              <w:t xml:space="preserve"> spectrum disorders (NMOSD) in adult and </w:t>
            </w:r>
            <w:r w:rsidRPr="00B50783">
              <w:rPr>
                <w:rFonts w:ascii="Times New Roman" w:eastAsia="Times New Roman" w:hAnsi="Times New Roman" w:cs="Times New Roman"/>
                <w:kern w:val="0"/>
                <w:szCs w:val="24"/>
                <w:lang w:val="en-US"/>
                <w14:ligatures w14:val="none"/>
              </w:rPr>
              <w:lastRenderedPageBreak/>
              <w:t xml:space="preserve">adolescent patients from 12 years of age who are anti-aquaporin-4 IgG (AQP4-IgG) seropositive </w:t>
            </w:r>
          </w:p>
        </w:tc>
        <w:tc>
          <w:tcPr>
            <w:tcW w:w="578" w:type="pct"/>
            <w:shd w:val="clear" w:color="auto" w:fill="FFFFFF"/>
            <w:vAlign w:val="center"/>
          </w:tcPr>
          <w:p w14:paraId="23B5FC7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17A4540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D9A489B" w14:textId="77777777" w:rsidTr="00B50783">
        <w:trPr>
          <w:trHeight w:val="80"/>
        </w:trPr>
        <w:tc>
          <w:tcPr>
            <w:tcW w:w="310" w:type="pct"/>
            <w:shd w:val="clear" w:color="auto" w:fill="FFFFFF"/>
          </w:tcPr>
          <w:p w14:paraId="2F7B59FF"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98</w:t>
            </w:r>
          </w:p>
        </w:tc>
        <w:tc>
          <w:tcPr>
            <w:tcW w:w="978" w:type="pct"/>
            <w:shd w:val="clear" w:color="auto" w:fill="FFFFFF"/>
          </w:tcPr>
          <w:p w14:paraId="2A384B5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Uplizna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inebilizumab</w:t>
            </w:r>
            <w:proofErr w:type="spellEnd"/>
          </w:p>
        </w:tc>
        <w:tc>
          <w:tcPr>
            <w:tcW w:w="439" w:type="pct"/>
            <w:shd w:val="clear" w:color="auto" w:fill="FFFFFF"/>
          </w:tcPr>
          <w:p w14:paraId="4CAE982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610EEFD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Uplizna</w:t>
            </w:r>
            <w:proofErr w:type="spellEnd"/>
            <w:r w:rsidRPr="00B50783">
              <w:rPr>
                <w:rFonts w:ascii="Times New Roman" w:eastAsia="Times New Roman" w:hAnsi="Times New Roman" w:cs="Times New Roman"/>
                <w:kern w:val="0"/>
                <w:szCs w:val="24"/>
                <w:lang w:val="en-US"/>
                <w14:ligatures w14:val="none"/>
              </w:rPr>
              <w:t xml:space="preserve"> is indicated as monotherapy for the treatment of adult patients with neuromyelitis </w:t>
            </w:r>
            <w:proofErr w:type="spellStart"/>
            <w:r w:rsidRPr="00B50783">
              <w:rPr>
                <w:rFonts w:ascii="Times New Roman" w:eastAsia="Times New Roman" w:hAnsi="Times New Roman" w:cs="Times New Roman"/>
                <w:kern w:val="0"/>
                <w:szCs w:val="24"/>
                <w:lang w:val="en-US"/>
                <w14:ligatures w14:val="none"/>
              </w:rPr>
              <w:t>optica</w:t>
            </w:r>
            <w:proofErr w:type="spellEnd"/>
            <w:r w:rsidRPr="00B50783">
              <w:rPr>
                <w:rFonts w:ascii="Times New Roman" w:eastAsia="Times New Roman" w:hAnsi="Times New Roman" w:cs="Times New Roman"/>
                <w:kern w:val="0"/>
                <w:szCs w:val="24"/>
                <w:lang w:val="en-US"/>
                <w14:ligatures w14:val="none"/>
              </w:rPr>
              <w:t xml:space="preserve"> spectrum disorders (NMOSD) who are anti-aquaporin-4 immunoglobulin G (AQP4-IgG) seropositive</w:t>
            </w:r>
          </w:p>
        </w:tc>
        <w:tc>
          <w:tcPr>
            <w:tcW w:w="578" w:type="pct"/>
            <w:shd w:val="clear" w:color="auto" w:fill="FFFFFF"/>
            <w:vAlign w:val="center"/>
          </w:tcPr>
          <w:p w14:paraId="1513303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1C2DA18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BC04426" w14:textId="77777777" w:rsidTr="00B50783">
        <w:trPr>
          <w:trHeight w:val="80"/>
        </w:trPr>
        <w:tc>
          <w:tcPr>
            <w:tcW w:w="310" w:type="pct"/>
            <w:shd w:val="clear" w:color="auto" w:fill="FFFFFF"/>
          </w:tcPr>
          <w:p w14:paraId="42E01B4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99</w:t>
            </w:r>
          </w:p>
        </w:tc>
        <w:tc>
          <w:tcPr>
            <w:tcW w:w="978" w:type="pct"/>
            <w:shd w:val="clear" w:color="auto" w:fill="FFFFFF"/>
          </w:tcPr>
          <w:p w14:paraId="2A82684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Artesunate </w:t>
            </w:r>
            <w:proofErr w:type="spellStart"/>
            <w:r w:rsidRPr="00B50783">
              <w:rPr>
                <w:rFonts w:ascii="Times New Roman" w:eastAsia="Times New Roman" w:hAnsi="Times New Roman" w:cs="Times New Roman"/>
                <w:kern w:val="0"/>
                <w:szCs w:val="24"/>
                <w:lang w:val="en-US"/>
                <w14:ligatures w14:val="none"/>
              </w:rPr>
              <w:t>Amivas</w:t>
            </w:r>
            <w:proofErr w:type="spellEnd"/>
            <w:r w:rsidRPr="00B50783">
              <w:rPr>
                <w:rFonts w:ascii="Times New Roman" w:eastAsia="Times New Roman" w:hAnsi="Times New Roman" w:cs="Times New Roman"/>
                <w:kern w:val="0"/>
                <w:szCs w:val="24"/>
                <w:lang w:val="en-US"/>
                <w14:ligatures w14:val="none"/>
              </w:rPr>
              <w:t xml:space="preserve"> / artesunate</w:t>
            </w:r>
          </w:p>
        </w:tc>
        <w:tc>
          <w:tcPr>
            <w:tcW w:w="439" w:type="pct"/>
            <w:shd w:val="clear" w:color="auto" w:fill="FFFFFF"/>
          </w:tcPr>
          <w:p w14:paraId="67E63EB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07008F5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Artesunate </w:t>
            </w:r>
            <w:proofErr w:type="spellStart"/>
            <w:r w:rsidRPr="00B50783">
              <w:rPr>
                <w:rFonts w:ascii="Times New Roman" w:eastAsia="Times New Roman" w:hAnsi="Times New Roman" w:cs="Times New Roman"/>
                <w:kern w:val="0"/>
                <w:szCs w:val="24"/>
                <w:lang w:val="en-US"/>
                <w14:ligatures w14:val="none"/>
              </w:rPr>
              <w:t>Amivas</w:t>
            </w:r>
            <w:proofErr w:type="spellEnd"/>
            <w:r w:rsidRPr="00B50783">
              <w:rPr>
                <w:rFonts w:ascii="Times New Roman" w:eastAsia="Times New Roman" w:hAnsi="Times New Roman" w:cs="Times New Roman"/>
                <w:kern w:val="0"/>
                <w:szCs w:val="24"/>
                <w:lang w:val="en-US"/>
                <w14:ligatures w14:val="none"/>
              </w:rPr>
              <w:t xml:space="preserve"> is indicated for the initial treatment of severe malaria in adults and children (see Sections 4.2 and 5.1). Consideration should be given to official guidance on the appropriate use of antimalarial agents. </w:t>
            </w:r>
          </w:p>
        </w:tc>
        <w:tc>
          <w:tcPr>
            <w:tcW w:w="578" w:type="pct"/>
            <w:shd w:val="clear" w:color="auto" w:fill="FFFFFF"/>
            <w:vAlign w:val="center"/>
          </w:tcPr>
          <w:p w14:paraId="3B8760B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5396D04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AA03BAC" w14:textId="77777777" w:rsidTr="00B50783">
        <w:trPr>
          <w:trHeight w:val="80"/>
        </w:trPr>
        <w:tc>
          <w:tcPr>
            <w:tcW w:w="310" w:type="pct"/>
            <w:shd w:val="clear" w:color="auto" w:fill="FFFFFF"/>
          </w:tcPr>
          <w:p w14:paraId="7A034D47"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100</w:t>
            </w:r>
          </w:p>
        </w:tc>
        <w:tc>
          <w:tcPr>
            <w:tcW w:w="978" w:type="pct"/>
            <w:shd w:val="clear" w:color="auto" w:fill="FFFFFF"/>
          </w:tcPr>
          <w:p w14:paraId="6BB89713"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Saphnelo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anifrolumab</w:t>
            </w:r>
            <w:proofErr w:type="spellEnd"/>
          </w:p>
        </w:tc>
        <w:tc>
          <w:tcPr>
            <w:tcW w:w="439" w:type="pct"/>
            <w:shd w:val="clear" w:color="auto" w:fill="FFFFFF"/>
          </w:tcPr>
          <w:p w14:paraId="23889E87"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4B3666CD"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Saphnelo</w:t>
            </w:r>
            <w:proofErr w:type="spellEnd"/>
            <w:r w:rsidRPr="00B50783">
              <w:rPr>
                <w:rFonts w:ascii="Times New Roman" w:eastAsia="Times New Roman" w:hAnsi="Times New Roman" w:cs="Times New Roman"/>
                <w:kern w:val="0"/>
                <w:szCs w:val="24"/>
                <w:lang w:val="en-US"/>
                <w14:ligatures w14:val="none"/>
              </w:rPr>
              <w:t xml:space="preserve"> is indicated as an add-on therapy for the treatment of adult patients with moderate to severe, active autoantibody-positive systemic lupus erythematosus (SLE), despite standard therapy.</w:t>
            </w:r>
          </w:p>
        </w:tc>
        <w:tc>
          <w:tcPr>
            <w:tcW w:w="578" w:type="pct"/>
            <w:shd w:val="clear" w:color="auto" w:fill="FFFFFF"/>
            <w:vAlign w:val="center"/>
          </w:tcPr>
          <w:p w14:paraId="0112A47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33B079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FB20872" w14:textId="77777777" w:rsidTr="00B50783">
        <w:trPr>
          <w:trHeight w:val="80"/>
        </w:trPr>
        <w:tc>
          <w:tcPr>
            <w:tcW w:w="310" w:type="pct"/>
            <w:shd w:val="clear" w:color="auto" w:fill="FFFFFF"/>
          </w:tcPr>
          <w:p w14:paraId="001E23C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101</w:t>
            </w:r>
          </w:p>
        </w:tc>
        <w:tc>
          <w:tcPr>
            <w:tcW w:w="978" w:type="pct"/>
            <w:shd w:val="clear" w:color="auto" w:fill="FFFFFF"/>
          </w:tcPr>
          <w:p w14:paraId="1F4F718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Tavneos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avacopan</w:t>
            </w:r>
            <w:proofErr w:type="spellEnd"/>
          </w:p>
        </w:tc>
        <w:tc>
          <w:tcPr>
            <w:tcW w:w="439" w:type="pct"/>
            <w:shd w:val="clear" w:color="auto" w:fill="FFFFFF"/>
          </w:tcPr>
          <w:p w14:paraId="45C2C83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5C86F5F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Tavneos</w:t>
            </w:r>
            <w:proofErr w:type="spellEnd"/>
            <w:r w:rsidRPr="00B50783">
              <w:rPr>
                <w:rFonts w:ascii="Times New Roman" w:eastAsia="Times New Roman" w:hAnsi="Times New Roman" w:cs="Times New Roman"/>
                <w:kern w:val="0"/>
                <w:szCs w:val="24"/>
                <w:lang w:val="en-US"/>
                <w14:ligatures w14:val="none"/>
              </w:rPr>
              <w:t>, in combination with a rituximab or cyclophosphamide regimen, is indicated for the treatment of adult patients with severe, active granulomatosis with polyangiitis (GPA) or microscopic polyangiitis (MPA)</w:t>
            </w:r>
          </w:p>
        </w:tc>
        <w:tc>
          <w:tcPr>
            <w:tcW w:w="578" w:type="pct"/>
            <w:shd w:val="clear" w:color="auto" w:fill="FFFFFF"/>
            <w:vAlign w:val="center"/>
          </w:tcPr>
          <w:p w14:paraId="4096C95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3B7DD4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64A6AB6" w14:textId="77777777" w:rsidTr="00B50783">
        <w:trPr>
          <w:trHeight w:val="80"/>
        </w:trPr>
        <w:tc>
          <w:tcPr>
            <w:tcW w:w="310" w:type="pct"/>
            <w:shd w:val="clear" w:color="auto" w:fill="FFFFFF"/>
          </w:tcPr>
          <w:p w14:paraId="1BFAFB3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102</w:t>
            </w:r>
          </w:p>
        </w:tc>
        <w:tc>
          <w:tcPr>
            <w:tcW w:w="978" w:type="pct"/>
            <w:shd w:val="clear" w:color="auto" w:fill="FFFFFF"/>
          </w:tcPr>
          <w:p w14:paraId="06846C4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Voxzogo</w:t>
            </w:r>
            <w:proofErr w:type="spellEnd"/>
            <w:r w:rsidRPr="00B50783">
              <w:rPr>
                <w:rFonts w:ascii="Times New Roman" w:eastAsia="Times New Roman" w:hAnsi="Times New Roman" w:cs="Times New Roman"/>
                <w:kern w:val="0"/>
                <w:szCs w:val="24"/>
                <w:lang w:val="en-US"/>
                <w14:ligatures w14:val="none"/>
              </w:rPr>
              <w:t xml:space="preserve"> / vosoritide</w:t>
            </w:r>
          </w:p>
        </w:tc>
        <w:tc>
          <w:tcPr>
            <w:tcW w:w="439" w:type="pct"/>
            <w:shd w:val="clear" w:color="auto" w:fill="FFFFFF"/>
          </w:tcPr>
          <w:p w14:paraId="213AF74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6E2E03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Voxzogo</w:t>
            </w:r>
            <w:proofErr w:type="spellEnd"/>
            <w:r w:rsidRPr="00B50783">
              <w:rPr>
                <w:rFonts w:ascii="Times New Roman" w:eastAsia="Times New Roman" w:hAnsi="Times New Roman" w:cs="Times New Roman"/>
                <w:kern w:val="0"/>
                <w:szCs w:val="24"/>
                <w:lang w:val="en-US"/>
                <w14:ligatures w14:val="none"/>
              </w:rPr>
              <w:t xml:space="preserve"> is indicated for the treatment of achondroplasia in patients 2 years of age and older whose epiphyses are not closed. The diagnosis of achondroplasia should be confirmed by appropriate genetic testing. </w:t>
            </w:r>
          </w:p>
        </w:tc>
        <w:tc>
          <w:tcPr>
            <w:tcW w:w="578" w:type="pct"/>
            <w:shd w:val="clear" w:color="auto" w:fill="FFFFFF"/>
            <w:vAlign w:val="center"/>
          </w:tcPr>
          <w:p w14:paraId="7639531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03542A5"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32666CC" w14:textId="77777777" w:rsidTr="00B50783">
        <w:trPr>
          <w:trHeight w:val="80"/>
        </w:trPr>
        <w:tc>
          <w:tcPr>
            <w:tcW w:w="310" w:type="pct"/>
            <w:shd w:val="clear" w:color="auto" w:fill="FFFFFF"/>
          </w:tcPr>
          <w:p w14:paraId="4FECBFD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103</w:t>
            </w:r>
          </w:p>
        </w:tc>
        <w:tc>
          <w:tcPr>
            <w:tcW w:w="978" w:type="pct"/>
            <w:shd w:val="clear" w:color="auto" w:fill="FFFFFF"/>
          </w:tcPr>
          <w:p w14:paraId="4888F2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Evrenzo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roxadustat</w:t>
            </w:r>
            <w:proofErr w:type="spellEnd"/>
          </w:p>
        </w:tc>
        <w:tc>
          <w:tcPr>
            <w:tcW w:w="439" w:type="pct"/>
            <w:shd w:val="clear" w:color="auto" w:fill="FFFFFF"/>
          </w:tcPr>
          <w:p w14:paraId="48BBA19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6133CE4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Evrenzo</w:t>
            </w:r>
            <w:proofErr w:type="spellEnd"/>
            <w:r w:rsidRPr="00B50783">
              <w:rPr>
                <w:rFonts w:ascii="Times New Roman" w:eastAsia="Times New Roman" w:hAnsi="Times New Roman" w:cs="Times New Roman"/>
                <w:kern w:val="0"/>
                <w:szCs w:val="24"/>
                <w:lang w:val="en-US"/>
                <w14:ligatures w14:val="none"/>
              </w:rPr>
              <w:t xml:space="preserve"> is indicated for treatment of adult patients with symptomatic </w:t>
            </w:r>
            <w:proofErr w:type="spellStart"/>
            <w:r w:rsidRPr="00B50783">
              <w:rPr>
                <w:rFonts w:ascii="Times New Roman" w:eastAsia="Times New Roman" w:hAnsi="Times New Roman" w:cs="Times New Roman"/>
                <w:kern w:val="0"/>
                <w:szCs w:val="24"/>
                <w:lang w:val="en-US"/>
                <w14:ligatures w14:val="none"/>
              </w:rPr>
              <w:t>anaemia</w:t>
            </w:r>
            <w:proofErr w:type="spellEnd"/>
            <w:r w:rsidRPr="00B50783">
              <w:rPr>
                <w:rFonts w:ascii="Times New Roman" w:eastAsia="Times New Roman" w:hAnsi="Times New Roman" w:cs="Times New Roman"/>
                <w:kern w:val="0"/>
                <w:szCs w:val="24"/>
                <w:lang w:val="en-US"/>
                <w14:ligatures w14:val="none"/>
              </w:rPr>
              <w:t xml:space="preserve"> associated with chronic kidney disease (CKD). </w:t>
            </w:r>
          </w:p>
        </w:tc>
        <w:tc>
          <w:tcPr>
            <w:tcW w:w="578" w:type="pct"/>
            <w:shd w:val="clear" w:color="auto" w:fill="FFFFFF"/>
            <w:vAlign w:val="center"/>
          </w:tcPr>
          <w:p w14:paraId="1B7DC6F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346187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232DD57" w14:textId="77777777" w:rsidTr="00B50783">
        <w:trPr>
          <w:trHeight w:val="80"/>
        </w:trPr>
        <w:tc>
          <w:tcPr>
            <w:tcW w:w="310" w:type="pct"/>
            <w:shd w:val="clear" w:color="auto" w:fill="FFFFFF"/>
          </w:tcPr>
          <w:p w14:paraId="234295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104</w:t>
            </w:r>
          </w:p>
        </w:tc>
        <w:tc>
          <w:tcPr>
            <w:tcW w:w="978" w:type="pct"/>
            <w:shd w:val="clear" w:color="auto" w:fill="FFFFFF"/>
          </w:tcPr>
          <w:p w14:paraId="4C7A80E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Oxbryta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voxelotor</w:t>
            </w:r>
            <w:proofErr w:type="spellEnd"/>
          </w:p>
        </w:tc>
        <w:tc>
          <w:tcPr>
            <w:tcW w:w="439" w:type="pct"/>
            <w:shd w:val="clear" w:color="auto" w:fill="FFFFFF"/>
          </w:tcPr>
          <w:p w14:paraId="12B072D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6336AA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Oxbryta</w:t>
            </w:r>
            <w:proofErr w:type="spellEnd"/>
            <w:r w:rsidRPr="00B50783">
              <w:rPr>
                <w:rFonts w:ascii="Times New Roman" w:eastAsia="Times New Roman" w:hAnsi="Times New Roman" w:cs="Times New Roman"/>
                <w:kern w:val="0"/>
                <w:szCs w:val="24"/>
                <w:lang w:val="en-US"/>
                <w14:ligatures w14:val="none"/>
              </w:rPr>
              <w:t xml:space="preserve"> is indicated for the treatment of </w:t>
            </w:r>
            <w:proofErr w:type="spellStart"/>
            <w:r w:rsidRPr="00B50783">
              <w:rPr>
                <w:rFonts w:ascii="Times New Roman" w:eastAsia="Times New Roman" w:hAnsi="Times New Roman" w:cs="Times New Roman"/>
                <w:kern w:val="0"/>
                <w:szCs w:val="24"/>
                <w:lang w:val="en-US"/>
                <w14:ligatures w14:val="none"/>
              </w:rPr>
              <w:t>haemolytic</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anaemia</w:t>
            </w:r>
            <w:proofErr w:type="spellEnd"/>
            <w:r w:rsidRPr="00B50783">
              <w:rPr>
                <w:rFonts w:ascii="Times New Roman" w:eastAsia="Times New Roman" w:hAnsi="Times New Roman" w:cs="Times New Roman"/>
                <w:kern w:val="0"/>
                <w:szCs w:val="24"/>
                <w:lang w:val="en-US"/>
                <w14:ligatures w14:val="none"/>
              </w:rPr>
              <w:t xml:space="preserve"> due to sickle cell disease (SCD) in adults and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patients 12 years of age and older as monotherapy or in combination with hydroxycarbamide.</w:t>
            </w:r>
          </w:p>
        </w:tc>
        <w:tc>
          <w:tcPr>
            <w:tcW w:w="578" w:type="pct"/>
            <w:shd w:val="clear" w:color="auto" w:fill="FFFFFF"/>
            <w:vAlign w:val="center"/>
          </w:tcPr>
          <w:p w14:paraId="4D8FE88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4D95F8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5B88CA9" w14:textId="77777777" w:rsidTr="00B50783">
        <w:trPr>
          <w:trHeight w:val="80"/>
        </w:trPr>
        <w:tc>
          <w:tcPr>
            <w:tcW w:w="310" w:type="pct"/>
            <w:shd w:val="clear" w:color="auto" w:fill="FFFFFF"/>
          </w:tcPr>
          <w:p w14:paraId="346232E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105</w:t>
            </w:r>
          </w:p>
        </w:tc>
        <w:tc>
          <w:tcPr>
            <w:tcW w:w="978" w:type="pct"/>
            <w:shd w:val="clear" w:color="auto" w:fill="FFFFFF"/>
          </w:tcPr>
          <w:p w14:paraId="364717F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risankizumab</w:t>
            </w:r>
            <w:proofErr w:type="spellEnd"/>
          </w:p>
        </w:tc>
        <w:tc>
          <w:tcPr>
            <w:tcW w:w="439" w:type="pct"/>
            <w:shd w:val="clear" w:color="auto" w:fill="FFFFFF"/>
          </w:tcPr>
          <w:p w14:paraId="606F2EF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246A1B4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alone or in combination with methotrexate (MTX), is indicated for the treatment of active psoriatic arthritis in adults who have had an inadequate response or who have been intolerant to one or more disease-modifying antirheumatic drugs (DMARDs).</w:t>
            </w:r>
          </w:p>
        </w:tc>
        <w:tc>
          <w:tcPr>
            <w:tcW w:w="578" w:type="pct"/>
            <w:shd w:val="clear" w:color="auto" w:fill="FFFFFF"/>
            <w:vAlign w:val="center"/>
          </w:tcPr>
          <w:p w14:paraId="15A4CF8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EB94C7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B07CDFF" w14:textId="77777777" w:rsidTr="00B50783">
        <w:trPr>
          <w:trHeight w:val="80"/>
        </w:trPr>
        <w:tc>
          <w:tcPr>
            <w:tcW w:w="310" w:type="pct"/>
            <w:shd w:val="clear" w:color="auto" w:fill="FFFFFF"/>
          </w:tcPr>
          <w:p w14:paraId="23F91839" w14:textId="77777777" w:rsidR="00B50783" w:rsidRPr="00B50783" w:rsidRDefault="00B50783" w:rsidP="00B50783">
            <w:pPr>
              <w:keepLines/>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106</w:t>
            </w:r>
          </w:p>
        </w:tc>
        <w:tc>
          <w:tcPr>
            <w:tcW w:w="978" w:type="pct"/>
            <w:shd w:val="clear" w:color="auto" w:fill="FFFFFF"/>
          </w:tcPr>
          <w:p w14:paraId="2622FA9B" w14:textId="77777777" w:rsidR="00B50783" w:rsidRPr="00B50783" w:rsidRDefault="00B50783" w:rsidP="00B50783">
            <w:pPr>
              <w:keepLines/>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Rinvoq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upadacitinib</w:t>
            </w:r>
            <w:proofErr w:type="spellEnd"/>
          </w:p>
        </w:tc>
        <w:tc>
          <w:tcPr>
            <w:tcW w:w="439" w:type="pct"/>
            <w:shd w:val="clear" w:color="auto" w:fill="FFFFFF"/>
          </w:tcPr>
          <w:p w14:paraId="26F4D31E" w14:textId="77777777" w:rsidR="00B50783" w:rsidRPr="00B50783" w:rsidRDefault="00B50783" w:rsidP="00B50783">
            <w:pPr>
              <w:keepLines/>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1953F254" w14:textId="77777777" w:rsidR="00B50783" w:rsidRPr="00B50783" w:rsidRDefault="00B50783" w:rsidP="00B50783">
            <w:pPr>
              <w:keepLines/>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RINVOQ is indicated for the treatment of moderate to severe atopic dermatitis in adults and adolescents 12 years and older who are candidates for systemic therapy.</w:t>
            </w:r>
          </w:p>
        </w:tc>
        <w:tc>
          <w:tcPr>
            <w:tcW w:w="578" w:type="pct"/>
            <w:shd w:val="clear" w:color="auto" w:fill="FFFFFF"/>
            <w:vAlign w:val="center"/>
          </w:tcPr>
          <w:p w14:paraId="44843E7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05DD6D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62865E0" w14:textId="77777777" w:rsidTr="00B50783">
        <w:trPr>
          <w:trHeight w:val="80"/>
        </w:trPr>
        <w:tc>
          <w:tcPr>
            <w:tcW w:w="310" w:type="pct"/>
            <w:shd w:val="clear" w:color="auto" w:fill="FFFFFF"/>
          </w:tcPr>
          <w:p w14:paraId="05768BF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107</w:t>
            </w:r>
          </w:p>
        </w:tc>
        <w:tc>
          <w:tcPr>
            <w:tcW w:w="978" w:type="pct"/>
            <w:shd w:val="clear" w:color="auto" w:fill="FFFFFF"/>
          </w:tcPr>
          <w:p w14:paraId="2FE3BAB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Jyseleca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filgotinib</w:t>
            </w:r>
            <w:proofErr w:type="spellEnd"/>
          </w:p>
        </w:tc>
        <w:tc>
          <w:tcPr>
            <w:tcW w:w="439" w:type="pct"/>
            <w:shd w:val="clear" w:color="auto" w:fill="FFFFFF"/>
          </w:tcPr>
          <w:p w14:paraId="4E7F360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2021</w:t>
            </w:r>
          </w:p>
        </w:tc>
        <w:tc>
          <w:tcPr>
            <w:tcW w:w="1924" w:type="pct"/>
            <w:shd w:val="clear" w:color="auto" w:fill="FFFFFF"/>
          </w:tcPr>
          <w:p w14:paraId="014991A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Jyseleca</w:t>
            </w:r>
            <w:proofErr w:type="spellEnd"/>
            <w:r w:rsidRPr="00B50783">
              <w:rPr>
                <w:rFonts w:ascii="Times New Roman" w:eastAsia="Times New Roman" w:hAnsi="Times New Roman" w:cs="Times New Roman"/>
                <w:kern w:val="0"/>
                <w:szCs w:val="24"/>
                <w:lang w:val="en-US"/>
                <w14:ligatures w14:val="none"/>
              </w:rPr>
              <w:t xml:space="preserve"> is indicated for the treatment of adult patients with moderately to severely active ulcerative colitis who have had an inadequate response </w:t>
            </w:r>
            <w:proofErr w:type="gramStart"/>
            <w:r w:rsidRPr="00B50783">
              <w:rPr>
                <w:rFonts w:ascii="Times New Roman" w:eastAsia="Times New Roman" w:hAnsi="Times New Roman" w:cs="Times New Roman"/>
                <w:kern w:val="0"/>
                <w:szCs w:val="24"/>
                <w:lang w:val="en-US"/>
                <w14:ligatures w14:val="none"/>
              </w:rPr>
              <w:t>with,</w:t>
            </w:r>
            <w:proofErr w:type="gramEnd"/>
            <w:r w:rsidRPr="00B50783">
              <w:rPr>
                <w:rFonts w:ascii="Times New Roman" w:eastAsia="Times New Roman" w:hAnsi="Times New Roman" w:cs="Times New Roman"/>
                <w:kern w:val="0"/>
                <w:szCs w:val="24"/>
                <w:lang w:val="en-US"/>
                <w14:ligatures w14:val="none"/>
              </w:rPr>
              <w:t xml:space="preserve"> lost response to, or were intolerant to either conventional therapy or a biologic agent.</w:t>
            </w:r>
          </w:p>
        </w:tc>
        <w:tc>
          <w:tcPr>
            <w:tcW w:w="578" w:type="pct"/>
            <w:shd w:val="clear" w:color="auto" w:fill="FFFFFF"/>
            <w:vAlign w:val="center"/>
          </w:tcPr>
          <w:p w14:paraId="7E66647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92972D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A97E030" w14:textId="77777777" w:rsidTr="00B50783">
        <w:trPr>
          <w:trHeight w:val="80"/>
        </w:trPr>
        <w:tc>
          <w:tcPr>
            <w:tcW w:w="310" w:type="pct"/>
            <w:shd w:val="clear" w:color="auto" w:fill="FFFFFF"/>
          </w:tcPr>
          <w:p w14:paraId="56D8F0D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108</w:t>
            </w:r>
          </w:p>
        </w:tc>
        <w:tc>
          <w:tcPr>
            <w:tcW w:w="978" w:type="pct"/>
            <w:shd w:val="clear" w:color="auto" w:fill="FFFFFF"/>
          </w:tcPr>
          <w:p w14:paraId="5B9BE68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Hemgenix</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etranacogene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dezaparvovec</w:t>
            </w:r>
            <w:proofErr w:type="spellEnd"/>
          </w:p>
        </w:tc>
        <w:tc>
          <w:tcPr>
            <w:tcW w:w="439" w:type="pct"/>
            <w:shd w:val="clear" w:color="auto" w:fill="FFFFFF"/>
          </w:tcPr>
          <w:p w14:paraId="06E7D05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06315B4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Hemgenix</w:t>
            </w:r>
            <w:proofErr w:type="spellEnd"/>
            <w:r w:rsidRPr="00B50783">
              <w:rPr>
                <w:rFonts w:ascii="Times New Roman" w:eastAsia="Times New Roman" w:hAnsi="Times New Roman" w:cs="Times New Roman"/>
                <w:kern w:val="0"/>
                <w:szCs w:val="24"/>
                <w:lang w:val="en-US"/>
                <w14:ligatures w14:val="none"/>
              </w:rPr>
              <w:t xml:space="preserve"> is indicated for the treatment of severe and moderately severe </w:t>
            </w:r>
            <w:proofErr w:type="spellStart"/>
            <w:r w:rsidRPr="00B50783">
              <w:rPr>
                <w:rFonts w:ascii="Times New Roman" w:eastAsia="Times New Roman" w:hAnsi="Times New Roman" w:cs="Times New Roman"/>
                <w:kern w:val="0"/>
                <w:szCs w:val="24"/>
                <w:lang w:val="en-US"/>
                <w14:ligatures w14:val="none"/>
              </w:rPr>
              <w:t>Haemophilia</w:t>
            </w:r>
            <w:proofErr w:type="spellEnd"/>
            <w:r w:rsidRPr="00B50783">
              <w:rPr>
                <w:rFonts w:ascii="Times New Roman" w:eastAsia="Times New Roman" w:hAnsi="Times New Roman" w:cs="Times New Roman"/>
                <w:kern w:val="0"/>
                <w:szCs w:val="24"/>
                <w:lang w:val="en-US"/>
                <w14:ligatures w14:val="none"/>
              </w:rPr>
              <w:t xml:space="preserve"> B (congenital Factor IX deficiency) in adult patients without a history of Factor IX inhibitors. </w:t>
            </w:r>
          </w:p>
        </w:tc>
        <w:tc>
          <w:tcPr>
            <w:tcW w:w="578" w:type="pct"/>
            <w:shd w:val="clear" w:color="auto" w:fill="FFFFFF"/>
            <w:vAlign w:val="center"/>
          </w:tcPr>
          <w:p w14:paraId="2E875DF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A2C251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4607378" w14:textId="77777777" w:rsidTr="00B50783">
        <w:trPr>
          <w:trHeight w:val="80"/>
        </w:trPr>
        <w:tc>
          <w:tcPr>
            <w:tcW w:w="310" w:type="pct"/>
            <w:shd w:val="clear" w:color="auto" w:fill="FFFFFF"/>
          </w:tcPr>
          <w:p w14:paraId="1F805C7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109</w:t>
            </w:r>
          </w:p>
        </w:tc>
        <w:tc>
          <w:tcPr>
            <w:tcW w:w="978" w:type="pct"/>
            <w:shd w:val="clear" w:color="auto" w:fill="FFFFFF"/>
          </w:tcPr>
          <w:p w14:paraId="1A672E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Roctavian</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valoctocogene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roxaparvovec</w:t>
            </w:r>
            <w:proofErr w:type="spellEnd"/>
          </w:p>
        </w:tc>
        <w:tc>
          <w:tcPr>
            <w:tcW w:w="439" w:type="pct"/>
            <w:shd w:val="clear" w:color="auto" w:fill="FFFFFF"/>
          </w:tcPr>
          <w:p w14:paraId="035F4C4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9FDC3D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ROCTAVIAN is indicated for the treatment of severe </w:t>
            </w:r>
            <w:proofErr w:type="spellStart"/>
            <w:r w:rsidRPr="00B50783">
              <w:rPr>
                <w:rFonts w:ascii="Times New Roman" w:eastAsia="Times New Roman" w:hAnsi="Times New Roman" w:cs="Times New Roman"/>
                <w:kern w:val="0"/>
                <w:szCs w:val="24"/>
                <w:lang w:val="en-US"/>
                <w14:ligatures w14:val="none"/>
              </w:rPr>
              <w:t>haemophilia</w:t>
            </w:r>
            <w:proofErr w:type="spellEnd"/>
            <w:r w:rsidRPr="00B50783">
              <w:rPr>
                <w:rFonts w:ascii="Times New Roman" w:eastAsia="Times New Roman" w:hAnsi="Times New Roman" w:cs="Times New Roman"/>
                <w:kern w:val="0"/>
                <w:szCs w:val="24"/>
                <w:lang w:val="en-US"/>
                <w14:ligatures w14:val="none"/>
              </w:rPr>
              <w:t xml:space="preserve"> A (congenital factor VIII deficiency) in adult patients without a history of factor VIII inhibitors and without detectable antibodies to adeno-associated virus serotype 5 (AAV5).</w:t>
            </w:r>
          </w:p>
        </w:tc>
        <w:tc>
          <w:tcPr>
            <w:tcW w:w="578" w:type="pct"/>
            <w:shd w:val="clear" w:color="auto" w:fill="FFFFFF"/>
            <w:vAlign w:val="center"/>
          </w:tcPr>
          <w:p w14:paraId="174EE19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831AA5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4BE2E4B7" w14:textId="77777777" w:rsidTr="00B50783">
        <w:trPr>
          <w:trHeight w:val="80"/>
        </w:trPr>
        <w:tc>
          <w:tcPr>
            <w:tcW w:w="310" w:type="pct"/>
            <w:shd w:val="clear" w:color="auto" w:fill="FFFFFF"/>
          </w:tcPr>
          <w:p w14:paraId="733A8E5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110</w:t>
            </w:r>
          </w:p>
        </w:tc>
        <w:tc>
          <w:tcPr>
            <w:tcW w:w="978" w:type="pct"/>
            <w:shd w:val="clear" w:color="auto" w:fill="FFFFFF"/>
          </w:tcPr>
          <w:p w14:paraId="2873B85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Nulibry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fosdenopterin</w:t>
            </w:r>
            <w:proofErr w:type="spellEnd"/>
          </w:p>
        </w:tc>
        <w:tc>
          <w:tcPr>
            <w:tcW w:w="439" w:type="pct"/>
            <w:shd w:val="clear" w:color="auto" w:fill="FFFFFF"/>
          </w:tcPr>
          <w:p w14:paraId="7A728FB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1800DB6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NULIBRY is indicated for the treatment of patients with molybdenum cofactor deficiency (</w:t>
            </w:r>
            <w:proofErr w:type="spellStart"/>
            <w:r w:rsidRPr="00B50783">
              <w:rPr>
                <w:rFonts w:ascii="Times New Roman" w:eastAsia="Times New Roman" w:hAnsi="Times New Roman" w:cs="Times New Roman"/>
                <w:kern w:val="0"/>
                <w:szCs w:val="24"/>
                <w:lang w:val="en-US"/>
                <w14:ligatures w14:val="none"/>
              </w:rPr>
              <w:t>MoCD</w:t>
            </w:r>
            <w:proofErr w:type="spellEnd"/>
            <w:r w:rsidRPr="00B50783">
              <w:rPr>
                <w:rFonts w:ascii="Times New Roman" w:eastAsia="Times New Roman" w:hAnsi="Times New Roman" w:cs="Times New Roman"/>
                <w:kern w:val="0"/>
                <w:szCs w:val="24"/>
                <w:lang w:val="en-US"/>
                <w14:ligatures w14:val="none"/>
              </w:rPr>
              <w:t>) Type A.</w:t>
            </w:r>
          </w:p>
        </w:tc>
        <w:tc>
          <w:tcPr>
            <w:tcW w:w="578" w:type="pct"/>
            <w:shd w:val="clear" w:color="auto" w:fill="FFFFFF"/>
            <w:vAlign w:val="center"/>
          </w:tcPr>
          <w:p w14:paraId="73ED58E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377898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19B3E94" w14:textId="77777777" w:rsidTr="00B50783">
        <w:trPr>
          <w:trHeight w:val="80"/>
        </w:trPr>
        <w:tc>
          <w:tcPr>
            <w:tcW w:w="310" w:type="pct"/>
            <w:shd w:val="clear" w:color="auto" w:fill="FFFFFF"/>
          </w:tcPr>
          <w:p w14:paraId="5A6D2C0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111</w:t>
            </w:r>
          </w:p>
        </w:tc>
        <w:tc>
          <w:tcPr>
            <w:tcW w:w="978" w:type="pct"/>
            <w:shd w:val="clear" w:color="auto" w:fill="FFFFFF"/>
          </w:tcPr>
          <w:p w14:paraId="293DEEF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Pyrukynd</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mitapivat</w:t>
            </w:r>
            <w:proofErr w:type="spellEnd"/>
          </w:p>
        </w:tc>
        <w:tc>
          <w:tcPr>
            <w:tcW w:w="439" w:type="pct"/>
            <w:shd w:val="clear" w:color="auto" w:fill="FFFFFF"/>
          </w:tcPr>
          <w:p w14:paraId="48045F7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6ACEBF0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Pyrukynd</w:t>
            </w:r>
            <w:proofErr w:type="spellEnd"/>
            <w:r w:rsidRPr="00B50783">
              <w:rPr>
                <w:rFonts w:ascii="Times New Roman" w:eastAsia="Times New Roman" w:hAnsi="Times New Roman" w:cs="Times New Roman"/>
                <w:kern w:val="0"/>
                <w:szCs w:val="24"/>
                <w:lang w:val="en-US"/>
                <w14:ligatures w14:val="none"/>
              </w:rPr>
              <w:t xml:space="preserve"> is indicated for the treatment of pyruvate kinase deficiency (PK deficiency) in adult patients</w:t>
            </w:r>
          </w:p>
        </w:tc>
        <w:tc>
          <w:tcPr>
            <w:tcW w:w="578" w:type="pct"/>
            <w:shd w:val="clear" w:color="auto" w:fill="FFFFFF"/>
            <w:vAlign w:val="center"/>
          </w:tcPr>
          <w:p w14:paraId="188454B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7B338E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C501F96" w14:textId="77777777" w:rsidTr="00B50783">
        <w:trPr>
          <w:trHeight w:val="80"/>
        </w:trPr>
        <w:tc>
          <w:tcPr>
            <w:tcW w:w="310" w:type="pct"/>
            <w:shd w:val="clear" w:color="auto" w:fill="FFFFFF"/>
          </w:tcPr>
          <w:p w14:paraId="5BBC77E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112</w:t>
            </w:r>
          </w:p>
        </w:tc>
        <w:tc>
          <w:tcPr>
            <w:tcW w:w="978" w:type="pct"/>
            <w:shd w:val="clear" w:color="auto" w:fill="FFFFFF"/>
          </w:tcPr>
          <w:p w14:paraId="684FAA7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Xenpozyme</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olipudase</w:t>
            </w:r>
            <w:proofErr w:type="spellEnd"/>
            <w:r w:rsidRPr="00B50783">
              <w:rPr>
                <w:rFonts w:ascii="Times New Roman" w:eastAsia="Times New Roman" w:hAnsi="Times New Roman" w:cs="Times New Roman"/>
                <w:kern w:val="0"/>
                <w:szCs w:val="24"/>
                <w:lang w:val="en-US"/>
                <w14:ligatures w14:val="none"/>
              </w:rPr>
              <w:t xml:space="preserve"> alfa</w:t>
            </w:r>
          </w:p>
        </w:tc>
        <w:tc>
          <w:tcPr>
            <w:tcW w:w="439" w:type="pct"/>
            <w:shd w:val="clear" w:color="auto" w:fill="FFFFFF"/>
          </w:tcPr>
          <w:p w14:paraId="534C364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2DCB3CD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Xenpozyme</w:t>
            </w:r>
            <w:proofErr w:type="spellEnd"/>
            <w:r w:rsidRPr="00B50783">
              <w:rPr>
                <w:rFonts w:ascii="Times New Roman" w:eastAsia="Times New Roman" w:hAnsi="Times New Roman" w:cs="Times New Roman"/>
                <w:kern w:val="0"/>
                <w:szCs w:val="24"/>
                <w:lang w:val="en-US"/>
                <w14:ligatures w14:val="none"/>
              </w:rPr>
              <w:t xml:space="preserve"> is indicated as an enzyme replacement therapy for the treatment of non-Central Nervous System (CNS) manifestations of Acid Sphingomyelinase Deficiency (ASMD) in </w:t>
            </w:r>
            <w:proofErr w:type="spellStart"/>
            <w:r w:rsidRPr="00B50783">
              <w:rPr>
                <w:rFonts w:ascii="Times New Roman" w:eastAsia="Times New Roman" w:hAnsi="Times New Roman" w:cs="Times New Roman"/>
                <w:kern w:val="0"/>
                <w:szCs w:val="24"/>
                <w:lang w:val="en-US"/>
                <w14:ligatures w14:val="none"/>
              </w:rPr>
              <w:t>paediatric</w:t>
            </w:r>
            <w:proofErr w:type="spellEnd"/>
            <w:r w:rsidRPr="00B50783">
              <w:rPr>
                <w:rFonts w:ascii="Times New Roman" w:eastAsia="Times New Roman" w:hAnsi="Times New Roman" w:cs="Times New Roman"/>
                <w:kern w:val="0"/>
                <w:szCs w:val="24"/>
                <w:lang w:val="en-US"/>
                <w14:ligatures w14:val="none"/>
              </w:rPr>
              <w:t xml:space="preserve"> and adult patients with type A/B or type B. </w:t>
            </w:r>
          </w:p>
        </w:tc>
        <w:tc>
          <w:tcPr>
            <w:tcW w:w="578" w:type="pct"/>
            <w:shd w:val="clear" w:color="auto" w:fill="FFFFFF"/>
            <w:vAlign w:val="center"/>
          </w:tcPr>
          <w:p w14:paraId="68E94E3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96B16A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0D03F1D2" w14:textId="77777777" w:rsidTr="00B50783">
        <w:trPr>
          <w:trHeight w:val="80"/>
        </w:trPr>
        <w:tc>
          <w:tcPr>
            <w:tcW w:w="310" w:type="pct"/>
            <w:shd w:val="clear" w:color="auto" w:fill="FFFFFF"/>
          </w:tcPr>
          <w:p w14:paraId="28D8BC6C"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113</w:t>
            </w:r>
          </w:p>
        </w:tc>
        <w:tc>
          <w:tcPr>
            <w:tcW w:w="978" w:type="pct"/>
            <w:shd w:val="clear" w:color="auto" w:fill="FFFFFF"/>
          </w:tcPr>
          <w:p w14:paraId="1DC149B0"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Amvuttra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vutrisiran</w:t>
            </w:r>
            <w:proofErr w:type="spellEnd"/>
          </w:p>
        </w:tc>
        <w:tc>
          <w:tcPr>
            <w:tcW w:w="439" w:type="pct"/>
            <w:shd w:val="clear" w:color="auto" w:fill="FFFFFF"/>
          </w:tcPr>
          <w:p w14:paraId="1B349F3C"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4CCD8069"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Amvuttra</w:t>
            </w:r>
            <w:proofErr w:type="spellEnd"/>
            <w:r w:rsidRPr="00B50783">
              <w:rPr>
                <w:rFonts w:ascii="Times New Roman" w:eastAsia="Times New Roman" w:hAnsi="Times New Roman" w:cs="Times New Roman"/>
                <w:kern w:val="0"/>
                <w:szCs w:val="24"/>
                <w:lang w:val="en-US"/>
                <w14:ligatures w14:val="none"/>
              </w:rPr>
              <w:t xml:space="preserve"> is indicated for the treatment of hereditary transthyretin-mediated amyloidosis (</w:t>
            </w:r>
            <w:proofErr w:type="spellStart"/>
            <w:r w:rsidRPr="00B50783">
              <w:rPr>
                <w:rFonts w:ascii="Times New Roman" w:eastAsia="Times New Roman" w:hAnsi="Times New Roman" w:cs="Times New Roman"/>
                <w:kern w:val="0"/>
                <w:szCs w:val="24"/>
                <w:lang w:val="en-US"/>
                <w14:ligatures w14:val="none"/>
              </w:rPr>
              <w:t>hATTR</w:t>
            </w:r>
            <w:proofErr w:type="spellEnd"/>
            <w:r w:rsidRPr="00B50783">
              <w:rPr>
                <w:rFonts w:ascii="Times New Roman" w:eastAsia="Times New Roman" w:hAnsi="Times New Roman" w:cs="Times New Roman"/>
                <w:kern w:val="0"/>
                <w:szCs w:val="24"/>
                <w:lang w:val="en-US"/>
                <w14:ligatures w14:val="none"/>
              </w:rPr>
              <w:t xml:space="preserve"> amyloidosis) in adult patients with stage 1 or stage 2 polyneuropathy.</w:t>
            </w:r>
          </w:p>
        </w:tc>
        <w:tc>
          <w:tcPr>
            <w:tcW w:w="578" w:type="pct"/>
            <w:shd w:val="clear" w:color="auto" w:fill="FFFFFF"/>
            <w:vAlign w:val="center"/>
          </w:tcPr>
          <w:p w14:paraId="02C41E2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8C5881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566AC16C" w14:textId="77777777" w:rsidTr="00B50783">
        <w:trPr>
          <w:trHeight w:val="80"/>
        </w:trPr>
        <w:tc>
          <w:tcPr>
            <w:tcW w:w="310" w:type="pct"/>
            <w:shd w:val="clear" w:color="auto" w:fill="FFFFFF"/>
          </w:tcPr>
          <w:p w14:paraId="6B60C6A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114</w:t>
            </w:r>
          </w:p>
        </w:tc>
        <w:tc>
          <w:tcPr>
            <w:tcW w:w="978" w:type="pct"/>
            <w:shd w:val="clear" w:color="auto" w:fill="FFFFFF"/>
          </w:tcPr>
          <w:p w14:paraId="7AB0D0F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Quviviq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daridorexant</w:t>
            </w:r>
            <w:proofErr w:type="spellEnd"/>
          </w:p>
        </w:tc>
        <w:tc>
          <w:tcPr>
            <w:tcW w:w="439" w:type="pct"/>
            <w:shd w:val="clear" w:color="auto" w:fill="FFFFFF"/>
          </w:tcPr>
          <w:p w14:paraId="6C4CD89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5B1ECCE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QUVIVIQ is indicated for the treatment of adult patients with insomnia </w:t>
            </w:r>
            <w:proofErr w:type="spellStart"/>
            <w:r w:rsidRPr="00B50783">
              <w:rPr>
                <w:rFonts w:ascii="Times New Roman" w:eastAsia="Times New Roman" w:hAnsi="Times New Roman" w:cs="Times New Roman"/>
                <w:kern w:val="0"/>
                <w:szCs w:val="24"/>
                <w:lang w:val="en-US"/>
                <w14:ligatures w14:val="none"/>
              </w:rPr>
              <w:t>characterised</w:t>
            </w:r>
            <w:proofErr w:type="spellEnd"/>
            <w:r w:rsidRPr="00B50783">
              <w:rPr>
                <w:rFonts w:ascii="Times New Roman" w:eastAsia="Times New Roman" w:hAnsi="Times New Roman" w:cs="Times New Roman"/>
                <w:kern w:val="0"/>
                <w:szCs w:val="24"/>
                <w:lang w:val="en-US"/>
                <w14:ligatures w14:val="none"/>
              </w:rPr>
              <w:t xml:space="preserve"> by symptoms present for at least 3 months and considerable impact on daytime functioning.</w:t>
            </w:r>
          </w:p>
        </w:tc>
        <w:tc>
          <w:tcPr>
            <w:tcW w:w="578" w:type="pct"/>
            <w:shd w:val="clear" w:color="auto" w:fill="FFFFFF"/>
            <w:vAlign w:val="center"/>
          </w:tcPr>
          <w:p w14:paraId="47A6EFD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A4AE61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383AA9D" w14:textId="77777777" w:rsidTr="00B50783">
        <w:trPr>
          <w:trHeight w:val="75"/>
        </w:trPr>
        <w:tc>
          <w:tcPr>
            <w:tcW w:w="310" w:type="pct"/>
            <w:shd w:val="clear" w:color="auto" w:fill="FFFFFF"/>
          </w:tcPr>
          <w:p w14:paraId="588B32B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115</w:t>
            </w:r>
          </w:p>
        </w:tc>
        <w:tc>
          <w:tcPr>
            <w:tcW w:w="978" w:type="pct"/>
            <w:shd w:val="clear" w:color="auto" w:fill="FFFFFF"/>
          </w:tcPr>
          <w:p w14:paraId="6F2642B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Rayvow</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lasmiditan</w:t>
            </w:r>
            <w:proofErr w:type="spellEnd"/>
          </w:p>
        </w:tc>
        <w:tc>
          <w:tcPr>
            <w:tcW w:w="439" w:type="pct"/>
            <w:shd w:val="clear" w:color="auto" w:fill="FFFFFF"/>
          </w:tcPr>
          <w:p w14:paraId="29DA605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9ADC46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RAYVOW is indicated for the acute treatment of the headache phase of migraine attacks, with or without aura in adults.</w:t>
            </w:r>
          </w:p>
        </w:tc>
        <w:tc>
          <w:tcPr>
            <w:tcW w:w="578" w:type="pct"/>
            <w:shd w:val="clear" w:color="auto" w:fill="FFFFFF"/>
            <w:vAlign w:val="center"/>
          </w:tcPr>
          <w:p w14:paraId="5A53F64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621D279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3C329D7" w14:textId="77777777" w:rsidTr="00B50783">
        <w:trPr>
          <w:trHeight w:val="75"/>
        </w:trPr>
        <w:tc>
          <w:tcPr>
            <w:tcW w:w="310" w:type="pct"/>
            <w:shd w:val="clear" w:color="auto" w:fill="FFFFFF"/>
          </w:tcPr>
          <w:p w14:paraId="3D3500B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116</w:t>
            </w:r>
          </w:p>
        </w:tc>
        <w:tc>
          <w:tcPr>
            <w:tcW w:w="978" w:type="pct"/>
            <w:shd w:val="clear" w:color="auto" w:fill="FFFFFF"/>
          </w:tcPr>
          <w:p w14:paraId="3568F80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Upstaza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eladocagene</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exuparvovec</w:t>
            </w:r>
            <w:proofErr w:type="spellEnd"/>
          </w:p>
        </w:tc>
        <w:tc>
          <w:tcPr>
            <w:tcW w:w="439" w:type="pct"/>
            <w:shd w:val="clear" w:color="auto" w:fill="FFFFFF"/>
          </w:tcPr>
          <w:p w14:paraId="16FFB09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6A270D8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Upstaza</w:t>
            </w:r>
            <w:proofErr w:type="spellEnd"/>
            <w:r w:rsidRPr="00B50783">
              <w:rPr>
                <w:rFonts w:ascii="Times New Roman" w:eastAsia="Times New Roman" w:hAnsi="Times New Roman" w:cs="Times New Roman"/>
                <w:kern w:val="0"/>
                <w:szCs w:val="24"/>
                <w:lang w:val="en-US"/>
                <w14:ligatures w14:val="none"/>
              </w:rPr>
              <w:t xml:space="preserve"> is indicated for the treatment of patients aged 18 months and older with a clinical, molecular, and genetically confirmed diagnosis of aromatic L-amino acid decarboxylase (AADC) deficiency with a severe phenotype</w:t>
            </w:r>
          </w:p>
        </w:tc>
        <w:tc>
          <w:tcPr>
            <w:tcW w:w="578" w:type="pct"/>
            <w:shd w:val="clear" w:color="auto" w:fill="FFFFFF"/>
            <w:vAlign w:val="center"/>
          </w:tcPr>
          <w:p w14:paraId="773E474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2B42910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380D72E1" w14:textId="77777777" w:rsidTr="00B50783">
        <w:trPr>
          <w:trHeight w:val="75"/>
        </w:trPr>
        <w:tc>
          <w:tcPr>
            <w:tcW w:w="310" w:type="pct"/>
            <w:shd w:val="clear" w:color="auto" w:fill="FFFFFF"/>
          </w:tcPr>
          <w:p w14:paraId="6128E49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117</w:t>
            </w:r>
          </w:p>
        </w:tc>
        <w:tc>
          <w:tcPr>
            <w:tcW w:w="978" w:type="pct"/>
            <w:shd w:val="clear" w:color="auto" w:fill="FFFFFF"/>
          </w:tcPr>
          <w:p w14:paraId="78D6334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Vydura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rimegepant</w:t>
            </w:r>
            <w:proofErr w:type="spellEnd"/>
          </w:p>
        </w:tc>
        <w:tc>
          <w:tcPr>
            <w:tcW w:w="439" w:type="pct"/>
            <w:shd w:val="clear" w:color="auto" w:fill="FFFFFF"/>
          </w:tcPr>
          <w:p w14:paraId="4C79C3A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6545C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VYDURA is indicated for the</w:t>
            </w:r>
          </w:p>
          <w:p w14:paraId="1D732AD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Acute treatment of migraine with or without aura in adults;</w:t>
            </w:r>
          </w:p>
        </w:tc>
        <w:tc>
          <w:tcPr>
            <w:tcW w:w="578" w:type="pct"/>
            <w:shd w:val="clear" w:color="auto" w:fill="FFFFFF"/>
            <w:vAlign w:val="center"/>
          </w:tcPr>
          <w:p w14:paraId="6640431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A5B9FC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F9F7DAE" w14:textId="77777777" w:rsidTr="00B50783">
        <w:trPr>
          <w:trHeight w:val="75"/>
        </w:trPr>
        <w:tc>
          <w:tcPr>
            <w:tcW w:w="310" w:type="pct"/>
            <w:shd w:val="clear" w:color="auto" w:fill="FFFFFF"/>
          </w:tcPr>
          <w:p w14:paraId="76FCF68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118</w:t>
            </w:r>
          </w:p>
        </w:tc>
        <w:tc>
          <w:tcPr>
            <w:tcW w:w="978" w:type="pct"/>
            <w:shd w:val="clear" w:color="auto" w:fill="FFFFFF"/>
          </w:tcPr>
          <w:p w14:paraId="618B971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Vydura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rimegepant</w:t>
            </w:r>
            <w:proofErr w:type="spellEnd"/>
          </w:p>
        </w:tc>
        <w:tc>
          <w:tcPr>
            <w:tcW w:w="439" w:type="pct"/>
            <w:shd w:val="clear" w:color="auto" w:fill="FFFFFF"/>
          </w:tcPr>
          <w:p w14:paraId="4330A17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BAFA7C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VYDURA is indicated for the…</w:t>
            </w:r>
          </w:p>
          <w:p w14:paraId="5CC44AB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Preventive treatment of episodic migraine in adults who have at least 4 migraine attacks per month</w:t>
            </w:r>
          </w:p>
        </w:tc>
        <w:tc>
          <w:tcPr>
            <w:tcW w:w="578" w:type="pct"/>
            <w:shd w:val="clear" w:color="auto" w:fill="FFFFFF"/>
            <w:vAlign w:val="center"/>
          </w:tcPr>
          <w:p w14:paraId="71725A7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B0666B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1D443B0" w14:textId="77777777" w:rsidTr="00B50783">
        <w:trPr>
          <w:trHeight w:val="75"/>
        </w:trPr>
        <w:tc>
          <w:tcPr>
            <w:tcW w:w="310" w:type="pct"/>
            <w:shd w:val="clear" w:color="auto" w:fill="FFFFFF"/>
          </w:tcPr>
          <w:p w14:paraId="34A5581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119</w:t>
            </w:r>
          </w:p>
        </w:tc>
        <w:tc>
          <w:tcPr>
            <w:tcW w:w="978" w:type="pct"/>
            <w:shd w:val="clear" w:color="auto" w:fill="FFFFFF"/>
          </w:tcPr>
          <w:p w14:paraId="46309EE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Vyvgart</w:t>
            </w:r>
            <w:proofErr w:type="spellEnd"/>
            <w:r w:rsidRPr="00B50783">
              <w:rPr>
                <w:rFonts w:ascii="Times New Roman" w:eastAsia="Times New Roman" w:hAnsi="Times New Roman" w:cs="Times New Roman"/>
                <w:kern w:val="0"/>
                <w:szCs w:val="24"/>
                <w:lang w:val="en-US"/>
                <w14:ligatures w14:val="none"/>
              </w:rPr>
              <w:t xml:space="preserve"> / efgartigimod alfa</w:t>
            </w:r>
          </w:p>
        </w:tc>
        <w:tc>
          <w:tcPr>
            <w:tcW w:w="439" w:type="pct"/>
            <w:shd w:val="clear" w:color="auto" w:fill="FFFFFF"/>
          </w:tcPr>
          <w:p w14:paraId="524CE12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6A65875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Vyvgart</w:t>
            </w:r>
            <w:proofErr w:type="spellEnd"/>
            <w:r w:rsidRPr="00B50783">
              <w:rPr>
                <w:rFonts w:ascii="Times New Roman" w:eastAsia="Times New Roman" w:hAnsi="Times New Roman" w:cs="Times New Roman"/>
                <w:kern w:val="0"/>
                <w:szCs w:val="24"/>
                <w:lang w:val="en-US"/>
                <w14:ligatures w14:val="none"/>
              </w:rPr>
              <w:t xml:space="preserve"> is indicated as an add-on to standard therapy for the treatment of adult patients with </w:t>
            </w:r>
            <w:proofErr w:type="spellStart"/>
            <w:r w:rsidRPr="00B50783">
              <w:rPr>
                <w:rFonts w:ascii="Times New Roman" w:eastAsia="Times New Roman" w:hAnsi="Times New Roman" w:cs="Times New Roman"/>
                <w:kern w:val="0"/>
                <w:szCs w:val="24"/>
                <w:lang w:val="en-US"/>
                <w14:ligatures w14:val="none"/>
              </w:rPr>
              <w:t>generalised</w:t>
            </w:r>
            <w:proofErr w:type="spellEnd"/>
            <w:r w:rsidRPr="00B50783">
              <w:rPr>
                <w:rFonts w:ascii="Times New Roman" w:eastAsia="Times New Roman" w:hAnsi="Times New Roman" w:cs="Times New Roman"/>
                <w:kern w:val="0"/>
                <w:szCs w:val="24"/>
                <w:lang w:val="en-US"/>
                <w14:ligatures w14:val="none"/>
              </w:rPr>
              <w:t xml:space="preserve"> Myasthenia Gravis (</w:t>
            </w:r>
            <w:proofErr w:type="spellStart"/>
            <w:r w:rsidRPr="00B50783">
              <w:rPr>
                <w:rFonts w:ascii="Times New Roman" w:eastAsia="Times New Roman" w:hAnsi="Times New Roman" w:cs="Times New Roman"/>
                <w:kern w:val="0"/>
                <w:szCs w:val="24"/>
                <w:lang w:val="en-US"/>
                <w14:ligatures w14:val="none"/>
              </w:rPr>
              <w:t>gMG</w:t>
            </w:r>
            <w:proofErr w:type="spellEnd"/>
            <w:r w:rsidRPr="00B50783">
              <w:rPr>
                <w:rFonts w:ascii="Times New Roman" w:eastAsia="Times New Roman" w:hAnsi="Times New Roman" w:cs="Times New Roman"/>
                <w:kern w:val="0"/>
                <w:szCs w:val="24"/>
                <w:lang w:val="en-US"/>
                <w14:ligatures w14:val="none"/>
              </w:rPr>
              <w:t>) who are anti-acetylcholine receptor (</w:t>
            </w:r>
            <w:proofErr w:type="spellStart"/>
            <w:r w:rsidRPr="00B50783">
              <w:rPr>
                <w:rFonts w:ascii="Times New Roman" w:eastAsia="Times New Roman" w:hAnsi="Times New Roman" w:cs="Times New Roman"/>
                <w:kern w:val="0"/>
                <w:szCs w:val="24"/>
                <w:lang w:val="en-US"/>
                <w14:ligatures w14:val="none"/>
              </w:rPr>
              <w:t>AChR</w:t>
            </w:r>
            <w:proofErr w:type="spellEnd"/>
            <w:r w:rsidRPr="00B50783">
              <w:rPr>
                <w:rFonts w:ascii="Times New Roman" w:eastAsia="Times New Roman" w:hAnsi="Times New Roman" w:cs="Times New Roman"/>
                <w:kern w:val="0"/>
                <w:szCs w:val="24"/>
                <w:lang w:val="en-US"/>
                <w14:ligatures w14:val="none"/>
              </w:rPr>
              <w:t>) antibody positive.</w:t>
            </w:r>
          </w:p>
        </w:tc>
        <w:tc>
          <w:tcPr>
            <w:tcW w:w="578" w:type="pct"/>
            <w:shd w:val="clear" w:color="auto" w:fill="FFFFFF"/>
            <w:vAlign w:val="center"/>
          </w:tcPr>
          <w:p w14:paraId="5405814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23D398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B06B1AB" w14:textId="77777777" w:rsidTr="00B50783">
        <w:trPr>
          <w:trHeight w:val="75"/>
        </w:trPr>
        <w:tc>
          <w:tcPr>
            <w:tcW w:w="310" w:type="pct"/>
            <w:shd w:val="clear" w:color="auto" w:fill="FFFFFF"/>
          </w:tcPr>
          <w:p w14:paraId="37357C6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120</w:t>
            </w:r>
          </w:p>
        </w:tc>
        <w:tc>
          <w:tcPr>
            <w:tcW w:w="978" w:type="pct"/>
            <w:shd w:val="clear" w:color="auto" w:fill="FFFFFF"/>
          </w:tcPr>
          <w:p w14:paraId="19F2172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Evusheld</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tixagevimab</w:t>
            </w:r>
            <w:proofErr w:type="spellEnd"/>
            <w:r w:rsidRPr="00B50783">
              <w:rPr>
                <w:rFonts w:ascii="Times New Roman" w:eastAsia="Times New Roman" w:hAnsi="Times New Roman" w:cs="Times New Roman"/>
                <w:kern w:val="0"/>
                <w:szCs w:val="24"/>
                <w:lang w:val="en-US"/>
                <w14:ligatures w14:val="none"/>
              </w:rPr>
              <w:t>/</w:t>
            </w:r>
            <w:proofErr w:type="spellStart"/>
            <w:r w:rsidRPr="00B50783">
              <w:rPr>
                <w:rFonts w:ascii="Times New Roman" w:eastAsia="Times New Roman" w:hAnsi="Times New Roman" w:cs="Times New Roman"/>
                <w:kern w:val="0"/>
                <w:szCs w:val="24"/>
                <w:lang w:val="en-US"/>
                <w14:ligatures w14:val="none"/>
              </w:rPr>
              <w:t>cilgavimab</w:t>
            </w:r>
            <w:proofErr w:type="spellEnd"/>
          </w:p>
        </w:tc>
        <w:tc>
          <w:tcPr>
            <w:tcW w:w="439" w:type="pct"/>
            <w:shd w:val="clear" w:color="auto" w:fill="FFFFFF"/>
          </w:tcPr>
          <w:p w14:paraId="776EA1D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6A44505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EVUSHELD is indicated for the pre-exposure prophylaxis of COVID-19 in adults and adolescents aged 12 years and older weighing at least 40 kg</w:t>
            </w:r>
          </w:p>
        </w:tc>
        <w:tc>
          <w:tcPr>
            <w:tcW w:w="578" w:type="pct"/>
            <w:shd w:val="clear" w:color="auto" w:fill="FFFFFF"/>
            <w:vAlign w:val="center"/>
          </w:tcPr>
          <w:p w14:paraId="59CABDC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1E00AA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0C96AA1A" w14:textId="77777777" w:rsidTr="00B50783">
        <w:trPr>
          <w:trHeight w:val="75"/>
        </w:trPr>
        <w:tc>
          <w:tcPr>
            <w:tcW w:w="310" w:type="pct"/>
            <w:shd w:val="clear" w:color="auto" w:fill="FFFFFF"/>
          </w:tcPr>
          <w:p w14:paraId="6ADABBA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121</w:t>
            </w:r>
          </w:p>
        </w:tc>
        <w:tc>
          <w:tcPr>
            <w:tcW w:w="978" w:type="pct"/>
            <w:shd w:val="clear" w:color="auto" w:fill="FFFFFF"/>
          </w:tcPr>
          <w:p w14:paraId="645D909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Evusheld</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tixagevimab</w:t>
            </w:r>
            <w:proofErr w:type="spellEnd"/>
            <w:r w:rsidRPr="00B50783">
              <w:rPr>
                <w:rFonts w:ascii="Times New Roman" w:eastAsia="Times New Roman" w:hAnsi="Times New Roman" w:cs="Times New Roman"/>
                <w:kern w:val="0"/>
                <w:szCs w:val="24"/>
                <w:lang w:val="en-US"/>
                <w14:ligatures w14:val="none"/>
              </w:rPr>
              <w:t>/</w:t>
            </w:r>
            <w:proofErr w:type="spellStart"/>
            <w:r w:rsidRPr="00B50783">
              <w:rPr>
                <w:rFonts w:ascii="Times New Roman" w:eastAsia="Times New Roman" w:hAnsi="Times New Roman" w:cs="Times New Roman"/>
                <w:kern w:val="0"/>
                <w:szCs w:val="24"/>
                <w:lang w:val="en-US"/>
                <w14:ligatures w14:val="none"/>
              </w:rPr>
              <w:t>cilgavimab</w:t>
            </w:r>
            <w:proofErr w:type="spellEnd"/>
          </w:p>
        </w:tc>
        <w:tc>
          <w:tcPr>
            <w:tcW w:w="439" w:type="pct"/>
            <w:shd w:val="clear" w:color="auto" w:fill="FFFFFF"/>
          </w:tcPr>
          <w:p w14:paraId="747FEC9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6AA4DFA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EVUSHELD is indicated for the treatment of adults and adolescents (aged 12 years and older weighing at least 40 kg) with COVID-19, who do not require supplemental oxygen and who are at increased risk of progressing to severe COVID-19</w:t>
            </w:r>
          </w:p>
        </w:tc>
        <w:tc>
          <w:tcPr>
            <w:tcW w:w="578" w:type="pct"/>
            <w:shd w:val="clear" w:color="auto" w:fill="FFFFFF"/>
            <w:vAlign w:val="center"/>
          </w:tcPr>
          <w:p w14:paraId="522518D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743767D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E3EE195" w14:textId="77777777" w:rsidTr="00B50783">
        <w:trPr>
          <w:trHeight w:val="75"/>
        </w:trPr>
        <w:tc>
          <w:tcPr>
            <w:tcW w:w="310" w:type="pct"/>
            <w:shd w:val="clear" w:color="auto" w:fill="FFFFFF"/>
          </w:tcPr>
          <w:p w14:paraId="0B084D9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122</w:t>
            </w:r>
          </w:p>
        </w:tc>
        <w:tc>
          <w:tcPr>
            <w:tcW w:w="978" w:type="pct"/>
            <w:shd w:val="clear" w:color="auto" w:fill="FFFFFF"/>
          </w:tcPr>
          <w:p w14:paraId="5895386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Paxlovid / nirmatrelvir/ritonavir</w:t>
            </w:r>
          </w:p>
        </w:tc>
        <w:tc>
          <w:tcPr>
            <w:tcW w:w="439" w:type="pct"/>
            <w:shd w:val="clear" w:color="auto" w:fill="FFFFFF"/>
          </w:tcPr>
          <w:p w14:paraId="6FA28BA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49D39E1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Paxlovid is indicated for the treatment of coronavirus disease 2019 (COVID-19) in adults who do not require supplemental oxygen and who are at increased risk for progressing to severe COVID-19</w:t>
            </w:r>
          </w:p>
        </w:tc>
        <w:tc>
          <w:tcPr>
            <w:tcW w:w="578" w:type="pct"/>
            <w:shd w:val="clear" w:color="auto" w:fill="FFFFFF"/>
            <w:vAlign w:val="center"/>
          </w:tcPr>
          <w:p w14:paraId="5665BDD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830ABE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743EF09F" w14:textId="77777777" w:rsidTr="00B50783">
        <w:trPr>
          <w:trHeight w:val="75"/>
        </w:trPr>
        <w:tc>
          <w:tcPr>
            <w:tcW w:w="310" w:type="pct"/>
            <w:shd w:val="clear" w:color="auto" w:fill="FFFFFF"/>
          </w:tcPr>
          <w:p w14:paraId="6D60DAD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123</w:t>
            </w:r>
          </w:p>
        </w:tc>
        <w:tc>
          <w:tcPr>
            <w:tcW w:w="978" w:type="pct"/>
            <w:shd w:val="clear" w:color="auto" w:fill="FFFFFF"/>
          </w:tcPr>
          <w:p w14:paraId="37B8F99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Beyfortus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nirsevimab</w:t>
            </w:r>
            <w:proofErr w:type="spellEnd"/>
          </w:p>
        </w:tc>
        <w:tc>
          <w:tcPr>
            <w:tcW w:w="439" w:type="pct"/>
            <w:shd w:val="clear" w:color="auto" w:fill="FFFFFF"/>
          </w:tcPr>
          <w:p w14:paraId="4E4B332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5F716B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Beyfortus</w:t>
            </w:r>
            <w:proofErr w:type="spellEnd"/>
            <w:r w:rsidRPr="00B50783">
              <w:rPr>
                <w:rFonts w:ascii="Times New Roman" w:eastAsia="Times New Roman" w:hAnsi="Times New Roman" w:cs="Times New Roman"/>
                <w:kern w:val="0"/>
                <w:szCs w:val="24"/>
                <w:lang w:val="en-US"/>
                <w14:ligatures w14:val="none"/>
              </w:rPr>
              <w:t xml:space="preserve"> is indicated for the prevention of Respiratory Syncytial Virus (RSV) lower respiratory tract disease in neonates and infants during their first RSV season.</w:t>
            </w:r>
          </w:p>
        </w:tc>
        <w:tc>
          <w:tcPr>
            <w:tcW w:w="578" w:type="pct"/>
            <w:shd w:val="clear" w:color="auto" w:fill="FFFFFF"/>
            <w:vAlign w:val="center"/>
          </w:tcPr>
          <w:p w14:paraId="632F74B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2E9DBBE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93BE1A5" w14:textId="77777777" w:rsidTr="00B50783">
        <w:trPr>
          <w:trHeight w:val="75"/>
        </w:trPr>
        <w:tc>
          <w:tcPr>
            <w:tcW w:w="310" w:type="pct"/>
            <w:shd w:val="clear" w:color="auto" w:fill="FFFFFF"/>
          </w:tcPr>
          <w:p w14:paraId="2DA2043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124</w:t>
            </w:r>
          </w:p>
        </w:tc>
        <w:tc>
          <w:tcPr>
            <w:tcW w:w="978" w:type="pct"/>
            <w:shd w:val="clear" w:color="auto" w:fill="FFFFFF"/>
          </w:tcPr>
          <w:p w14:paraId="3B878C2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Livtencity</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maribavir</w:t>
            </w:r>
            <w:proofErr w:type="spellEnd"/>
          </w:p>
        </w:tc>
        <w:tc>
          <w:tcPr>
            <w:tcW w:w="439" w:type="pct"/>
            <w:shd w:val="clear" w:color="auto" w:fill="FFFFFF"/>
          </w:tcPr>
          <w:p w14:paraId="5A19023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0C770BD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LIVTENCITY is indicated for the treatment of cytomegalovirus (CMV) infection and/or disease that are refractory (with or without resistance) to </w:t>
            </w:r>
            <w:r w:rsidRPr="00B50783">
              <w:rPr>
                <w:rFonts w:ascii="Times New Roman" w:eastAsia="Times New Roman" w:hAnsi="Times New Roman" w:cs="Times New Roman"/>
                <w:kern w:val="0"/>
                <w:szCs w:val="24"/>
                <w:lang w:val="en-US"/>
                <w14:ligatures w14:val="none"/>
              </w:rPr>
              <w:lastRenderedPageBreak/>
              <w:t xml:space="preserve">one or more prior therapies, including ganciclovir, valganciclovir, cidofovir or foscarnet in adult patients who have undergone a </w:t>
            </w:r>
            <w:proofErr w:type="spellStart"/>
            <w:r w:rsidRPr="00B50783">
              <w:rPr>
                <w:rFonts w:ascii="Times New Roman" w:eastAsia="Times New Roman" w:hAnsi="Times New Roman" w:cs="Times New Roman"/>
                <w:kern w:val="0"/>
                <w:szCs w:val="24"/>
                <w:lang w:val="en-US"/>
                <w14:ligatures w14:val="none"/>
              </w:rPr>
              <w:t>haematopoietic</w:t>
            </w:r>
            <w:proofErr w:type="spellEnd"/>
            <w:r w:rsidRPr="00B50783">
              <w:rPr>
                <w:rFonts w:ascii="Times New Roman" w:eastAsia="Times New Roman" w:hAnsi="Times New Roman" w:cs="Times New Roman"/>
                <w:kern w:val="0"/>
                <w:szCs w:val="24"/>
                <w:lang w:val="en-US"/>
                <w14:ligatures w14:val="none"/>
              </w:rPr>
              <w:t xml:space="preserve"> stem cell transplant (HSCT) or solid organ transplant (SOT).</w:t>
            </w:r>
          </w:p>
        </w:tc>
        <w:tc>
          <w:tcPr>
            <w:tcW w:w="578" w:type="pct"/>
            <w:shd w:val="clear" w:color="auto" w:fill="FFFFFF"/>
            <w:vAlign w:val="center"/>
          </w:tcPr>
          <w:p w14:paraId="4E0D12D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Yes</w:t>
            </w:r>
          </w:p>
        </w:tc>
        <w:tc>
          <w:tcPr>
            <w:tcW w:w="770" w:type="pct"/>
            <w:shd w:val="clear" w:color="auto" w:fill="FFFFFF"/>
            <w:vAlign w:val="center"/>
          </w:tcPr>
          <w:p w14:paraId="66997C2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DC51AEC" w14:textId="77777777" w:rsidTr="00B50783">
        <w:trPr>
          <w:trHeight w:val="75"/>
        </w:trPr>
        <w:tc>
          <w:tcPr>
            <w:tcW w:w="310" w:type="pct"/>
            <w:shd w:val="clear" w:color="auto" w:fill="FFFFFF"/>
          </w:tcPr>
          <w:p w14:paraId="794C40B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125</w:t>
            </w:r>
          </w:p>
        </w:tc>
        <w:tc>
          <w:tcPr>
            <w:tcW w:w="978" w:type="pct"/>
            <w:shd w:val="clear" w:color="auto" w:fill="FFFFFF"/>
          </w:tcPr>
          <w:p w14:paraId="7D5CB60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Sunlenca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lenacapavir</w:t>
            </w:r>
            <w:proofErr w:type="spellEnd"/>
          </w:p>
        </w:tc>
        <w:tc>
          <w:tcPr>
            <w:tcW w:w="439" w:type="pct"/>
            <w:shd w:val="clear" w:color="auto" w:fill="FFFFFF"/>
          </w:tcPr>
          <w:p w14:paraId="68BF1D4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06D4043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Sunlenca</w:t>
            </w:r>
            <w:proofErr w:type="spellEnd"/>
            <w:r w:rsidRPr="00B50783">
              <w:rPr>
                <w:rFonts w:ascii="Times New Roman" w:eastAsia="Times New Roman" w:hAnsi="Times New Roman" w:cs="Times New Roman"/>
                <w:kern w:val="0"/>
                <w:szCs w:val="24"/>
                <w:lang w:val="en-US"/>
                <w14:ligatures w14:val="none"/>
              </w:rPr>
              <w:t xml:space="preserve"> injection, in combination with other antiretroviral(s), is indicated for the treatment of adults with multidrug-resistant HIV-1 infection for whom it is otherwise not possible to construct a suppressive anti-viral regimen (see Sections 4.2 and 5.1).</w:t>
            </w:r>
          </w:p>
        </w:tc>
        <w:tc>
          <w:tcPr>
            <w:tcW w:w="578" w:type="pct"/>
            <w:shd w:val="clear" w:color="auto" w:fill="FFFFFF"/>
            <w:vAlign w:val="center"/>
          </w:tcPr>
          <w:p w14:paraId="0EB190E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4D101A13"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DD398F9" w14:textId="77777777" w:rsidTr="00B50783">
        <w:trPr>
          <w:trHeight w:val="75"/>
        </w:trPr>
        <w:tc>
          <w:tcPr>
            <w:tcW w:w="310" w:type="pct"/>
            <w:shd w:val="clear" w:color="auto" w:fill="FFFFFF"/>
          </w:tcPr>
          <w:p w14:paraId="0DA6CFA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126</w:t>
            </w:r>
          </w:p>
        </w:tc>
        <w:tc>
          <w:tcPr>
            <w:tcW w:w="978" w:type="pct"/>
            <w:shd w:val="clear" w:color="auto" w:fill="FFFFFF"/>
          </w:tcPr>
          <w:p w14:paraId="53787C7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Eladynos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abaloparatide</w:t>
            </w:r>
            <w:proofErr w:type="spellEnd"/>
          </w:p>
        </w:tc>
        <w:tc>
          <w:tcPr>
            <w:tcW w:w="439" w:type="pct"/>
            <w:shd w:val="clear" w:color="auto" w:fill="FFFFFF"/>
          </w:tcPr>
          <w:p w14:paraId="504B389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0C7F45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 xml:space="preserve">Treatment of osteoporosis in postmenopausal women at increased risk of fracture </w:t>
            </w:r>
          </w:p>
        </w:tc>
        <w:tc>
          <w:tcPr>
            <w:tcW w:w="578" w:type="pct"/>
            <w:shd w:val="clear" w:color="auto" w:fill="FFFFFF"/>
            <w:vAlign w:val="center"/>
          </w:tcPr>
          <w:p w14:paraId="41F6945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2BA681F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2D4CCD97" w14:textId="77777777" w:rsidTr="00B50783">
        <w:trPr>
          <w:trHeight w:val="75"/>
        </w:trPr>
        <w:tc>
          <w:tcPr>
            <w:tcW w:w="310" w:type="pct"/>
            <w:shd w:val="clear" w:color="auto" w:fill="FFFFFF"/>
          </w:tcPr>
          <w:p w14:paraId="29A0588F"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127</w:t>
            </w:r>
          </w:p>
        </w:tc>
        <w:tc>
          <w:tcPr>
            <w:tcW w:w="978" w:type="pct"/>
            <w:shd w:val="clear" w:color="auto" w:fill="FFFFFF"/>
          </w:tcPr>
          <w:p w14:paraId="07722019"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Mounjaro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tirzepatide</w:t>
            </w:r>
            <w:proofErr w:type="spellEnd"/>
          </w:p>
        </w:tc>
        <w:tc>
          <w:tcPr>
            <w:tcW w:w="439" w:type="pct"/>
            <w:shd w:val="clear" w:color="auto" w:fill="FFFFFF"/>
          </w:tcPr>
          <w:p w14:paraId="404610C3"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5AFDCCB9"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Mounjaro</w:t>
            </w:r>
            <w:proofErr w:type="spellEnd"/>
            <w:r w:rsidRPr="00B50783">
              <w:rPr>
                <w:rFonts w:ascii="Times New Roman" w:eastAsia="Times New Roman" w:hAnsi="Times New Roman" w:cs="Times New Roman"/>
                <w:kern w:val="0"/>
                <w:szCs w:val="24"/>
                <w:lang w:val="en-US"/>
                <w14:ligatures w14:val="none"/>
              </w:rPr>
              <w:t xml:space="preserve"> is indicated for the treatment of adults with insufficiently controlled type 2 diabetes mellitus as an adjunct to diet and exercise as monotherapy when metformin is considered inappropriate due to intolerance or contraindications in addition to other medicinal products for the treatment of diabetes.</w:t>
            </w:r>
          </w:p>
        </w:tc>
        <w:tc>
          <w:tcPr>
            <w:tcW w:w="578" w:type="pct"/>
            <w:shd w:val="clear" w:color="auto" w:fill="FFFFFF"/>
            <w:vAlign w:val="center"/>
          </w:tcPr>
          <w:p w14:paraId="55A3C4C6"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06C0CB88"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268B6FA" w14:textId="77777777" w:rsidTr="00B50783">
        <w:trPr>
          <w:trHeight w:val="75"/>
        </w:trPr>
        <w:tc>
          <w:tcPr>
            <w:tcW w:w="310" w:type="pct"/>
            <w:shd w:val="clear" w:color="auto" w:fill="FFFFFF"/>
          </w:tcPr>
          <w:p w14:paraId="7677E1A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128</w:t>
            </w:r>
          </w:p>
        </w:tc>
        <w:tc>
          <w:tcPr>
            <w:tcW w:w="978" w:type="pct"/>
            <w:shd w:val="clear" w:color="auto" w:fill="FFFFFF"/>
          </w:tcPr>
          <w:p w14:paraId="7018048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Enjaymo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sutimlimab</w:t>
            </w:r>
            <w:proofErr w:type="spellEnd"/>
          </w:p>
        </w:tc>
        <w:tc>
          <w:tcPr>
            <w:tcW w:w="439" w:type="pct"/>
            <w:shd w:val="clear" w:color="auto" w:fill="FFFFFF"/>
          </w:tcPr>
          <w:p w14:paraId="64719E0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5C96D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Enjaymo</w:t>
            </w:r>
            <w:proofErr w:type="spellEnd"/>
            <w:r w:rsidRPr="00B50783">
              <w:rPr>
                <w:rFonts w:ascii="Times New Roman" w:eastAsia="Times New Roman" w:hAnsi="Times New Roman" w:cs="Times New Roman"/>
                <w:kern w:val="0"/>
                <w:szCs w:val="24"/>
                <w:lang w:val="en-US"/>
                <w14:ligatures w14:val="none"/>
              </w:rPr>
              <w:t xml:space="preserve"> is indicated for the treatment of </w:t>
            </w:r>
            <w:proofErr w:type="spellStart"/>
            <w:r w:rsidRPr="00B50783">
              <w:rPr>
                <w:rFonts w:ascii="Times New Roman" w:eastAsia="Times New Roman" w:hAnsi="Times New Roman" w:cs="Times New Roman"/>
                <w:kern w:val="0"/>
                <w:szCs w:val="24"/>
                <w:lang w:val="en-US"/>
                <w14:ligatures w14:val="none"/>
              </w:rPr>
              <w:t>haemolytic</w:t>
            </w:r>
            <w:proofErr w:type="spellEnd"/>
            <w:r w:rsidRPr="00B50783">
              <w:rPr>
                <w:rFonts w:ascii="Times New Roman" w:eastAsia="Times New Roman" w:hAnsi="Times New Roman" w:cs="Times New Roman"/>
                <w:kern w:val="0"/>
                <w:szCs w:val="24"/>
                <w:lang w:val="en-US"/>
                <w14:ligatures w14:val="none"/>
              </w:rPr>
              <w:t xml:space="preserve"> </w:t>
            </w:r>
            <w:proofErr w:type="spellStart"/>
            <w:r w:rsidRPr="00B50783">
              <w:rPr>
                <w:rFonts w:ascii="Times New Roman" w:eastAsia="Times New Roman" w:hAnsi="Times New Roman" w:cs="Times New Roman"/>
                <w:kern w:val="0"/>
                <w:szCs w:val="24"/>
                <w:lang w:val="en-US"/>
                <w14:ligatures w14:val="none"/>
              </w:rPr>
              <w:t>anaemia</w:t>
            </w:r>
            <w:proofErr w:type="spellEnd"/>
            <w:r w:rsidRPr="00B50783">
              <w:rPr>
                <w:rFonts w:ascii="Times New Roman" w:eastAsia="Times New Roman" w:hAnsi="Times New Roman" w:cs="Times New Roman"/>
                <w:kern w:val="0"/>
                <w:szCs w:val="24"/>
                <w:lang w:val="en-US"/>
                <w14:ligatures w14:val="none"/>
              </w:rPr>
              <w:t xml:space="preserve"> in adult patients with cold agglutinin disease (CAD).</w:t>
            </w:r>
          </w:p>
        </w:tc>
        <w:tc>
          <w:tcPr>
            <w:tcW w:w="578" w:type="pct"/>
            <w:shd w:val="clear" w:color="auto" w:fill="FFFFFF"/>
            <w:vAlign w:val="center"/>
          </w:tcPr>
          <w:p w14:paraId="4B6D6AD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FA9066F"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5B819AB3" w14:textId="77777777" w:rsidTr="00B50783">
        <w:trPr>
          <w:trHeight w:val="75"/>
        </w:trPr>
        <w:tc>
          <w:tcPr>
            <w:tcW w:w="310" w:type="pct"/>
            <w:shd w:val="clear" w:color="auto" w:fill="FFFFFF"/>
          </w:tcPr>
          <w:p w14:paraId="164068D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129</w:t>
            </w:r>
          </w:p>
        </w:tc>
        <w:tc>
          <w:tcPr>
            <w:tcW w:w="978" w:type="pct"/>
            <w:shd w:val="clear" w:color="auto" w:fill="FFFFFF"/>
          </w:tcPr>
          <w:p w14:paraId="4001E52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Kapruvia</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difelikefalin</w:t>
            </w:r>
            <w:proofErr w:type="spellEnd"/>
          </w:p>
        </w:tc>
        <w:tc>
          <w:tcPr>
            <w:tcW w:w="439" w:type="pct"/>
            <w:shd w:val="clear" w:color="auto" w:fill="FFFFFF"/>
          </w:tcPr>
          <w:p w14:paraId="23C0F11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BEDFD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Kapruvia</w:t>
            </w:r>
            <w:proofErr w:type="spellEnd"/>
            <w:r w:rsidRPr="00B50783">
              <w:rPr>
                <w:rFonts w:ascii="Times New Roman" w:eastAsia="Times New Roman" w:hAnsi="Times New Roman" w:cs="Times New Roman"/>
                <w:kern w:val="0"/>
                <w:szCs w:val="24"/>
                <w:lang w:val="en-US"/>
                <w14:ligatures w14:val="none"/>
              </w:rPr>
              <w:t xml:space="preserve"> is indicated for the treatment of moderate-to-severe pruritus associated with chronic kidney disease in adult patients on </w:t>
            </w:r>
            <w:proofErr w:type="spellStart"/>
            <w:r w:rsidRPr="00B50783">
              <w:rPr>
                <w:rFonts w:ascii="Times New Roman" w:eastAsia="Times New Roman" w:hAnsi="Times New Roman" w:cs="Times New Roman"/>
                <w:kern w:val="0"/>
                <w:szCs w:val="24"/>
                <w:lang w:val="en-US"/>
                <w14:ligatures w14:val="none"/>
              </w:rPr>
              <w:t>haemodialysis</w:t>
            </w:r>
            <w:proofErr w:type="spellEnd"/>
          </w:p>
        </w:tc>
        <w:tc>
          <w:tcPr>
            <w:tcW w:w="578" w:type="pct"/>
            <w:shd w:val="clear" w:color="auto" w:fill="FFFFFF"/>
            <w:vAlign w:val="center"/>
          </w:tcPr>
          <w:p w14:paraId="341306E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8FC20C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431F605C" w14:textId="77777777" w:rsidTr="00B50783">
        <w:trPr>
          <w:trHeight w:val="75"/>
        </w:trPr>
        <w:tc>
          <w:tcPr>
            <w:tcW w:w="310" w:type="pct"/>
            <w:shd w:val="clear" w:color="auto" w:fill="FFFFFF"/>
          </w:tcPr>
          <w:p w14:paraId="1618B84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130</w:t>
            </w:r>
          </w:p>
        </w:tc>
        <w:tc>
          <w:tcPr>
            <w:tcW w:w="978" w:type="pct"/>
            <w:shd w:val="clear" w:color="auto" w:fill="FFFFFF"/>
          </w:tcPr>
          <w:p w14:paraId="4D61F07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Lupkynis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voclosporin</w:t>
            </w:r>
            <w:proofErr w:type="spellEnd"/>
          </w:p>
        </w:tc>
        <w:tc>
          <w:tcPr>
            <w:tcW w:w="439" w:type="pct"/>
            <w:shd w:val="clear" w:color="auto" w:fill="FFFFFF"/>
          </w:tcPr>
          <w:p w14:paraId="4153681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7CDFAAD"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Lupkynis</w:t>
            </w:r>
            <w:proofErr w:type="spellEnd"/>
            <w:r w:rsidRPr="00B50783">
              <w:rPr>
                <w:rFonts w:ascii="Times New Roman" w:eastAsia="Times New Roman" w:hAnsi="Times New Roman" w:cs="Times New Roman"/>
                <w:kern w:val="0"/>
                <w:szCs w:val="24"/>
                <w:lang w:val="en-US"/>
                <w14:ligatures w14:val="none"/>
              </w:rPr>
              <w:t xml:space="preserve"> is indicated in combination with mycophenolate mofetil for the treatment of adult patients with active class III, IV or V (including mixed class III/V and IV/V) lupus nephritis (LN). </w:t>
            </w:r>
          </w:p>
        </w:tc>
        <w:tc>
          <w:tcPr>
            <w:tcW w:w="578" w:type="pct"/>
            <w:shd w:val="clear" w:color="auto" w:fill="FFFFFF"/>
            <w:vAlign w:val="center"/>
          </w:tcPr>
          <w:p w14:paraId="7416860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F20A9D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63EB970C" w14:textId="77777777" w:rsidTr="00B50783">
        <w:trPr>
          <w:trHeight w:val="75"/>
        </w:trPr>
        <w:tc>
          <w:tcPr>
            <w:tcW w:w="310" w:type="pct"/>
            <w:shd w:val="clear" w:color="auto" w:fill="FFFFFF"/>
          </w:tcPr>
          <w:p w14:paraId="25C0946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131</w:t>
            </w:r>
          </w:p>
        </w:tc>
        <w:tc>
          <w:tcPr>
            <w:tcW w:w="978" w:type="pct"/>
            <w:shd w:val="clear" w:color="auto" w:fill="FFFFFF"/>
          </w:tcPr>
          <w:p w14:paraId="680AB56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Vabysmo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faribimab</w:t>
            </w:r>
            <w:proofErr w:type="spellEnd"/>
          </w:p>
        </w:tc>
        <w:tc>
          <w:tcPr>
            <w:tcW w:w="439" w:type="pct"/>
            <w:shd w:val="clear" w:color="auto" w:fill="FFFFFF"/>
          </w:tcPr>
          <w:p w14:paraId="7DDDCC7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40F8E258"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Vabysmo</w:t>
            </w:r>
            <w:proofErr w:type="spellEnd"/>
            <w:r w:rsidRPr="00B50783">
              <w:rPr>
                <w:rFonts w:ascii="Times New Roman" w:eastAsia="Times New Roman" w:hAnsi="Times New Roman" w:cs="Times New Roman"/>
                <w:kern w:val="0"/>
                <w:szCs w:val="24"/>
                <w:lang w:val="en-US"/>
                <w14:ligatures w14:val="none"/>
              </w:rPr>
              <w:t xml:space="preserve"> is indicated for the treatment of adult patients with: neovascular (wet) age-related macular degeneration (</w:t>
            </w:r>
            <w:proofErr w:type="spellStart"/>
            <w:r w:rsidRPr="00B50783">
              <w:rPr>
                <w:rFonts w:ascii="Times New Roman" w:eastAsia="Times New Roman" w:hAnsi="Times New Roman" w:cs="Times New Roman"/>
                <w:kern w:val="0"/>
                <w:szCs w:val="24"/>
                <w:lang w:val="en-US"/>
                <w14:ligatures w14:val="none"/>
              </w:rPr>
              <w:t>nAMD</w:t>
            </w:r>
            <w:proofErr w:type="spellEnd"/>
            <w:r w:rsidRPr="00B50783">
              <w:rPr>
                <w:rFonts w:ascii="Times New Roman" w:eastAsia="Times New Roman" w:hAnsi="Times New Roman" w:cs="Times New Roman"/>
                <w:kern w:val="0"/>
                <w:szCs w:val="24"/>
                <w:lang w:val="en-US"/>
                <w14:ligatures w14:val="none"/>
              </w:rPr>
              <w:t>),</w:t>
            </w:r>
          </w:p>
        </w:tc>
        <w:tc>
          <w:tcPr>
            <w:tcW w:w="578" w:type="pct"/>
            <w:shd w:val="clear" w:color="auto" w:fill="FFFFFF"/>
            <w:vAlign w:val="center"/>
          </w:tcPr>
          <w:p w14:paraId="271014F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F01677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AFD744D" w14:textId="77777777" w:rsidTr="00B50783">
        <w:trPr>
          <w:trHeight w:val="75"/>
        </w:trPr>
        <w:tc>
          <w:tcPr>
            <w:tcW w:w="310" w:type="pct"/>
            <w:shd w:val="clear" w:color="auto" w:fill="FFFFFF"/>
          </w:tcPr>
          <w:p w14:paraId="600E9E7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132</w:t>
            </w:r>
          </w:p>
        </w:tc>
        <w:tc>
          <w:tcPr>
            <w:tcW w:w="978" w:type="pct"/>
            <w:shd w:val="clear" w:color="auto" w:fill="FFFFFF"/>
          </w:tcPr>
          <w:p w14:paraId="2BE340A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Vabysmo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faribimab</w:t>
            </w:r>
            <w:proofErr w:type="spellEnd"/>
          </w:p>
        </w:tc>
        <w:tc>
          <w:tcPr>
            <w:tcW w:w="439" w:type="pct"/>
            <w:shd w:val="clear" w:color="auto" w:fill="FFFFFF"/>
          </w:tcPr>
          <w:p w14:paraId="4833602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5FD18E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Vabysmo</w:t>
            </w:r>
            <w:proofErr w:type="spellEnd"/>
            <w:r w:rsidRPr="00B50783">
              <w:rPr>
                <w:rFonts w:ascii="Times New Roman" w:eastAsia="Times New Roman" w:hAnsi="Times New Roman" w:cs="Times New Roman"/>
                <w:kern w:val="0"/>
                <w:szCs w:val="24"/>
                <w:lang w:val="en-US"/>
                <w14:ligatures w14:val="none"/>
              </w:rPr>
              <w:t xml:space="preserve"> is indicated for the treatment of adult patients with:…</w:t>
            </w:r>
          </w:p>
          <w:p w14:paraId="09B03F9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visual impairment due to diabetic macular oedema (DME).</w:t>
            </w:r>
          </w:p>
        </w:tc>
        <w:tc>
          <w:tcPr>
            <w:tcW w:w="578" w:type="pct"/>
            <w:shd w:val="clear" w:color="auto" w:fill="FFFFFF"/>
            <w:vAlign w:val="center"/>
          </w:tcPr>
          <w:p w14:paraId="498535C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66D525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1B35B2E" w14:textId="77777777" w:rsidTr="00B50783">
        <w:trPr>
          <w:trHeight w:val="75"/>
        </w:trPr>
        <w:tc>
          <w:tcPr>
            <w:tcW w:w="310" w:type="pct"/>
            <w:shd w:val="clear" w:color="auto" w:fill="FFFFFF"/>
          </w:tcPr>
          <w:p w14:paraId="6863A8D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133</w:t>
            </w:r>
          </w:p>
        </w:tc>
        <w:tc>
          <w:tcPr>
            <w:tcW w:w="978" w:type="pct"/>
            <w:shd w:val="clear" w:color="auto" w:fill="FFFFFF"/>
          </w:tcPr>
          <w:p w14:paraId="5251AF3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Qdenga</w:t>
            </w:r>
            <w:proofErr w:type="spellEnd"/>
            <w:r w:rsidRPr="00B50783">
              <w:rPr>
                <w:rFonts w:ascii="Times New Roman" w:eastAsia="Times New Roman" w:hAnsi="Times New Roman" w:cs="Times New Roman"/>
                <w:kern w:val="0"/>
                <w:szCs w:val="24"/>
                <w:lang w:val="en-US"/>
                <w14:ligatures w14:val="none"/>
              </w:rPr>
              <w:t xml:space="preserve"> / dengue tetravalent vaccine (live, attenuated)</w:t>
            </w:r>
          </w:p>
        </w:tc>
        <w:tc>
          <w:tcPr>
            <w:tcW w:w="439" w:type="pct"/>
            <w:shd w:val="clear" w:color="auto" w:fill="FFFFFF"/>
          </w:tcPr>
          <w:p w14:paraId="22BB28F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011F8C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Qdenga</w:t>
            </w:r>
            <w:proofErr w:type="spellEnd"/>
            <w:r w:rsidRPr="00B50783">
              <w:rPr>
                <w:rFonts w:ascii="Times New Roman" w:eastAsia="Times New Roman" w:hAnsi="Times New Roman" w:cs="Times New Roman"/>
                <w:kern w:val="0"/>
                <w:szCs w:val="24"/>
                <w:lang w:val="en-US"/>
                <w14:ligatures w14:val="none"/>
              </w:rPr>
              <w:t xml:space="preserve"> is indicated for the prevention of dengue disease in individuals from 4 years of age. </w:t>
            </w:r>
          </w:p>
        </w:tc>
        <w:tc>
          <w:tcPr>
            <w:tcW w:w="578" w:type="pct"/>
            <w:shd w:val="clear" w:color="auto" w:fill="FFFFFF"/>
            <w:vAlign w:val="center"/>
          </w:tcPr>
          <w:p w14:paraId="324DE13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c>
          <w:tcPr>
            <w:tcW w:w="770" w:type="pct"/>
            <w:shd w:val="clear" w:color="auto" w:fill="FFFFFF"/>
            <w:vAlign w:val="center"/>
          </w:tcPr>
          <w:p w14:paraId="70C6B24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5DB3A294" w14:textId="77777777" w:rsidTr="00B50783">
        <w:trPr>
          <w:trHeight w:val="75"/>
        </w:trPr>
        <w:tc>
          <w:tcPr>
            <w:tcW w:w="310" w:type="pct"/>
            <w:shd w:val="clear" w:color="auto" w:fill="FFFFFF"/>
          </w:tcPr>
          <w:p w14:paraId="28BDA0BF"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134</w:t>
            </w:r>
          </w:p>
        </w:tc>
        <w:tc>
          <w:tcPr>
            <w:tcW w:w="978" w:type="pct"/>
            <w:shd w:val="clear" w:color="auto" w:fill="FFFFFF"/>
          </w:tcPr>
          <w:p w14:paraId="0DCC793C"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Tezspire</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tezepelumab</w:t>
            </w:r>
            <w:proofErr w:type="spellEnd"/>
          </w:p>
        </w:tc>
        <w:tc>
          <w:tcPr>
            <w:tcW w:w="439" w:type="pct"/>
            <w:shd w:val="clear" w:color="auto" w:fill="FFFFFF"/>
          </w:tcPr>
          <w:p w14:paraId="7853AEF6"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3D6C0E1A"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Tezspire</w:t>
            </w:r>
            <w:proofErr w:type="spellEnd"/>
            <w:r w:rsidRPr="00B50783">
              <w:rPr>
                <w:rFonts w:ascii="Times New Roman" w:eastAsia="Times New Roman" w:hAnsi="Times New Roman" w:cs="Times New Roman"/>
                <w:kern w:val="0"/>
                <w:szCs w:val="24"/>
                <w:lang w:val="en-US"/>
                <w14:ligatures w14:val="none"/>
              </w:rPr>
              <w:t xml:space="preserve"> is indicated as an add-on maintenance treatment in adults and adolescents 12 years and older with severe asthma who are inadequately controlled despite high dose inhaled corticosteroids plus another medicinal product for maintenance treatment. </w:t>
            </w:r>
          </w:p>
        </w:tc>
        <w:tc>
          <w:tcPr>
            <w:tcW w:w="578" w:type="pct"/>
            <w:shd w:val="clear" w:color="auto" w:fill="FFFFFF"/>
            <w:vAlign w:val="center"/>
          </w:tcPr>
          <w:p w14:paraId="7565C34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5C02423A"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3FB3E31C" w14:textId="77777777" w:rsidTr="00B50783">
        <w:trPr>
          <w:trHeight w:val="75"/>
        </w:trPr>
        <w:tc>
          <w:tcPr>
            <w:tcW w:w="310" w:type="pct"/>
            <w:shd w:val="clear" w:color="auto" w:fill="FFFFFF"/>
          </w:tcPr>
          <w:p w14:paraId="4F70FD1A"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135</w:t>
            </w:r>
          </w:p>
        </w:tc>
        <w:tc>
          <w:tcPr>
            <w:tcW w:w="978" w:type="pct"/>
            <w:shd w:val="clear" w:color="auto" w:fill="FFFFFF"/>
          </w:tcPr>
          <w:p w14:paraId="3CAAB98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Spevigo</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spesolimab</w:t>
            </w:r>
            <w:proofErr w:type="spellEnd"/>
          </w:p>
        </w:tc>
        <w:tc>
          <w:tcPr>
            <w:tcW w:w="439" w:type="pct"/>
            <w:shd w:val="clear" w:color="auto" w:fill="FFFFFF"/>
          </w:tcPr>
          <w:p w14:paraId="7C9BEC7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04CAB60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Spevigo</w:t>
            </w:r>
            <w:proofErr w:type="spellEnd"/>
            <w:r w:rsidRPr="00B50783">
              <w:rPr>
                <w:rFonts w:ascii="Times New Roman" w:eastAsia="Times New Roman" w:hAnsi="Times New Roman" w:cs="Times New Roman"/>
                <w:kern w:val="0"/>
                <w:szCs w:val="24"/>
                <w:lang w:val="en-US"/>
                <w14:ligatures w14:val="none"/>
              </w:rPr>
              <w:t xml:space="preserve"> is indicated for the treatment of flares in adult patients with </w:t>
            </w:r>
            <w:proofErr w:type="spellStart"/>
            <w:r w:rsidRPr="00B50783">
              <w:rPr>
                <w:rFonts w:ascii="Times New Roman" w:eastAsia="Times New Roman" w:hAnsi="Times New Roman" w:cs="Times New Roman"/>
                <w:kern w:val="0"/>
                <w:szCs w:val="24"/>
                <w:lang w:val="en-US"/>
                <w14:ligatures w14:val="none"/>
              </w:rPr>
              <w:t>generalised</w:t>
            </w:r>
            <w:proofErr w:type="spellEnd"/>
            <w:r w:rsidRPr="00B50783">
              <w:rPr>
                <w:rFonts w:ascii="Times New Roman" w:eastAsia="Times New Roman" w:hAnsi="Times New Roman" w:cs="Times New Roman"/>
                <w:kern w:val="0"/>
                <w:szCs w:val="24"/>
                <w:lang w:val="en-US"/>
                <w14:ligatures w14:val="none"/>
              </w:rPr>
              <w:t xml:space="preserve"> pustular psoriasis (GPP) as monotherapy.</w:t>
            </w:r>
          </w:p>
        </w:tc>
        <w:tc>
          <w:tcPr>
            <w:tcW w:w="578" w:type="pct"/>
            <w:shd w:val="clear" w:color="auto" w:fill="FFFFFF"/>
            <w:vAlign w:val="center"/>
          </w:tcPr>
          <w:p w14:paraId="6FB69BBC"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4B81700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27684A13" w14:textId="77777777" w:rsidTr="00B50783">
        <w:trPr>
          <w:trHeight w:val="75"/>
        </w:trPr>
        <w:tc>
          <w:tcPr>
            <w:tcW w:w="310" w:type="pct"/>
            <w:shd w:val="clear" w:color="auto" w:fill="FFFFFF"/>
          </w:tcPr>
          <w:p w14:paraId="731C7AD7"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136</w:t>
            </w:r>
          </w:p>
        </w:tc>
        <w:tc>
          <w:tcPr>
            <w:tcW w:w="978" w:type="pct"/>
            <w:shd w:val="clear" w:color="auto" w:fill="FFFFFF"/>
          </w:tcPr>
          <w:p w14:paraId="26A189DC"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Zokinvy</w:t>
            </w:r>
            <w:proofErr w:type="spellEnd"/>
            <w:r w:rsidRPr="00B50783">
              <w:rPr>
                <w:rFonts w:ascii="Times New Roman" w:eastAsia="Times New Roman" w:hAnsi="Times New Roman" w:cs="Times New Roman"/>
                <w:kern w:val="0"/>
                <w:szCs w:val="24"/>
                <w:lang w:val="en-US"/>
                <w14:ligatures w14:val="none"/>
              </w:rPr>
              <w:t xml:space="preserve"> / lonafarnib</w:t>
            </w:r>
          </w:p>
        </w:tc>
        <w:tc>
          <w:tcPr>
            <w:tcW w:w="439" w:type="pct"/>
            <w:shd w:val="clear" w:color="auto" w:fill="FFFFFF"/>
          </w:tcPr>
          <w:p w14:paraId="1E328B39"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1413DC6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Zokinvy</w:t>
            </w:r>
            <w:proofErr w:type="spellEnd"/>
            <w:r w:rsidRPr="00B50783">
              <w:rPr>
                <w:rFonts w:ascii="Times New Roman" w:eastAsia="Times New Roman" w:hAnsi="Times New Roman" w:cs="Times New Roman"/>
                <w:kern w:val="0"/>
                <w:szCs w:val="24"/>
                <w:lang w:val="en-US"/>
                <w14:ligatures w14:val="none"/>
              </w:rPr>
              <w:t xml:space="preserve"> is indicated for the treatment of patients 12 months of age and older with a genetically confirmed diagnosis of Hutchinson-Gilford progeria syndrome or a processing-deficient progeroid laminopathy associated with either a heterozygous </w:t>
            </w:r>
            <w:r w:rsidRPr="00B50783">
              <w:rPr>
                <w:rFonts w:ascii="Times New Roman" w:eastAsia="Times New Roman" w:hAnsi="Times New Roman" w:cs="Times New Roman"/>
                <w:i/>
                <w:iCs/>
                <w:kern w:val="0"/>
                <w:szCs w:val="24"/>
                <w:lang w:val="en-US"/>
                <w14:ligatures w14:val="none"/>
              </w:rPr>
              <w:t xml:space="preserve">LMNA </w:t>
            </w:r>
            <w:r w:rsidRPr="00B50783">
              <w:rPr>
                <w:rFonts w:ascii="Times New Roman" w:eastAsia="Times New Roman" w:hAnsi="Times New Roman" w:cs="Times New Roman"/>
                <w:kern w:val="0"/>
                <w:szCs w:val="24"/>
                <w:lang w:val="en-US"/>
                <w14:ligatures w14:val="none"/>
              </w:rPr>
              <w:t xml:space="preserve">mutation with </w:t>
            </w:r>
            <w:proofErr w:type="spellStart"/>
            <w:r w:rsidRPr="00B50783">
              <w:rPr>
                <w:rFonts w:ascii="Times New Roman" w:eastAsia="Times New Roman" w:hAnsi="Times New Roman" w:cs="Times New Roman"/>
                <w:kern w:val="0"/>
                <w:szCs w:val="24"/>
                <w:lang w:val="en-US"/>
                <w14:ligatures w14:val="none"/>
              </w:rPr>
              <w:t>progerin</w:t>
            </w:r>
            <w:proofErr w:type="spellEnd"/>
            <w:r w:rsidRPr="00B50783">
              <w:rPr>
                <w:rFonts w:ascii="Times New Roman" w:eastAsia="Times New Roman" w:hAnsi="Times New Roman" w:cs="Times New Roman"/>
                <w:kern w:val="0"/>
                <w:szCs w:val="24"/>
                <w:lang w:val="en-US"/>
                <w14:ligatures w14:val="none"/>
              </w:rPr>
              <w:t xml:space="preserve">-like </w:t>
            </w:r>
            <w:r w:rsidRPr="00B50783">
              <w:rPr>
                <w:rFonts w:ascii="Times New Roman" w:eastAsia="Times New Roman" w:hAnsi="Times New Roman" w:cs="Times New Roman"/>
                <w:kern w:val="0"/>
                <w:szCs w:val="24"/>
                <w:lang w:val="en-US"/>
                <w14:ligatures w14:val="none"/>
              </w:rPr>
              <w:lastRenderedPageBreak/>
              <w:t xml:space="preserve">protein accumulation or a homozygous or compound heterozygous </w:t>
            </w:r>
            <w:r w:rsidRPr="00B50783">
              <w:rPr>
                <w:rFonts w:ascii="Times New Roman" w:eastAsia="Times New Roman" w:hAnsi="Times New Roman" w:cs="Times New Roman"/>
                <w:i/>
                <w:iCs/>
                <w:kern w:val="0"/>
                <w:szCs w:val="24"/>
                <w:lang w:val="en-US"/>
                <w14:ligatures w14:val="none"/>
              </w:rPr>
              <w:t>ZMPSTE24</w:t>
            </w:r>
            <w:r w:rsidRPr="00B50783">
              <w:rPr>
                <w:rFonts w:ascii="Times New Roman" w:eastAsia="Times New Roman" w:hAnsi="Times New Roman" w:cs="Times New Roman"/>
                <w:kern w:val="0"/>
                <w:szCs w:val="24"/>
                <w:lang w:val="en-US"/>
                <w14:ligatures w14:val="none"/>
              </w:rPr>
              <w:t xml:space="preserve"> mutation. </w:t>
            </w:r>
          </w:p>
        </w:tc>
        <w:tc>
          <w:tcPr>
            <w:tcW w:w="578" w:type="pct"/>
            <w:shd w:val="clear" w:color="auto" w:fill="FFFFFF"/>
            <w:vAlign w:val="center"/>
          </w:tcPr>
          <w:p w14:paraId="58FC2FD1"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No</w:t>
            </w:r>
          </w:p>
        </w:tc>
        <w:tc>
          <w:tcPr>
            <w:tcW w:w="770" w:type="pct"/>
            <w:shd w:val="clear" w:color="auto" w:fill="FFFFFF"/>
            <w:vAlign w:val="center"/>
          </w:tcPr>
          <w:p w14:paraId="5DC3462E"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r w:rsidR="00B50783" w:rsidRPr="00B50783" w14:paraId="1CDB7BAD" w14:textId="77777777" w:rsidTr="00B50783">
        <w:trPr>
          <w:trHeight w:val="75"/>
        </w:trPr>
        <w:tc>
          <w:tcPr>
            <w:tcW w:w="310" w:type="pct"/>
            <w:shd w:val="clear" w:color="auto" w:fill="FFFFFF"/>
          </w:tcPr>
          <w:p w14:paraId="66EE7BF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137</w:t>
            </w:r>
          </w:p>
        </w:tc>
        <w:tc>
          <w:tcPr>
            <w:tcW w:w="978" w:type="pct"/>
            <w:shd w:val="clear" w:color="auto" w:fill="FFFFFF"/>
          </w:tcPr>
          <w:p w14:paraId="66159980"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risankizumab</w:t>
            </w:r>
            <w:proofErr w:type="spellEnd"/>
          </w:p>
        </w:tc>
        <w:tc>
          <w:tcPr>
            <w:tcW w:w="439" w:type="pct"/>
            <w:shd w:val="clear" w:color="auto" w:fill="FFFFFF"/>
          </w:tcPr>
          <w:p w14:paraId="65AEB23E"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9F8E031"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Skyrizi</w:t>
            </w:r>
            <w:proofErr w:type="spellEnd"/>
            <w:r w:rsidRPr="00B50783">
              <w:rPr>
                <w:rFonts w:ascii="Times New Roman" w:eastAsia="Times New Roman" w:hAnsi="Times New Roman" w:cs="Times New Roman"/>
                <w:kern w:val="0"/>
                <w:szCs w:val="24"/>
                <w:lang w:val="en-US"/>
                <w14:ligatures w14:val="none"/>
              </w:rPr>
              <w:t xml:space="preserve"> is indicated for the treatment of adult patients with moderately to severely active Crohn’s disease who have had an inadequate response to, lost response to, or were intolerant to conventional therapy or a biologic therapy.</w:t>
            </w:r>
          </w:p>
        </w:tc>
        <w:tc>
          <w:tcPr>
            <w:tcW w:w="578" w:type="pct"/>
            <w:shd w:val="clear" w:color="auto" w:fill="FFFFFF"/>
            <w:vAlign w:val="center"/>
          </w:tcPr>
          <w:p w14:paraId="5BBDB8A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1862AEE0"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6016A918" w14:textId="77777777" w:rsidTr="00B50783">
        <w:trPr>
          <w:trHeight w:val="75"/>
        </w:trPr>
        <w:tc>
          <w:tcPr>
            <w:tcW w:w="310" w:type="pct"/>
            <w:shd w:val="clear" w:color="auto" w:fill="FFFFFF"/>
          </w:tcPr>
          <w:p w14:paraId="2B246D72"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138</w:t>
            </w:r>
          </w:p>
        </w:tc>
        <w:tc>
          <w:tcPr>
            <w:tcW w:w="978" w:type="pct"/>
            <w:shd w:val="clear" w:color="auto" w:fill="FFFFFF"/>
          </w:tcPr>
          <w:p w14:paraId="2F8780D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ravulizumab</w:t>
            </w:r>
            <w:proofErr w:type="spellEnd"/>
          </w:p>
        </w:tc>
        <w:tc>
          <w:tcPr>
            <w:tcW w:w="439" w:type="pct"/>
            <w:shd w:val="clear" w:color="auto" w:fill="FFFFFF"/>
          </w:tcPr>
          <w:p w14:paraId="7C66641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7F1A91B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Ultomiris</w:t>
            </w:r>
            <w:proofErr w:type="spellEnd"/>
            <w:r w:rsidRPr="00B50783">
              <w:rPr>
                <w:rFonts w:ascii="Times New Roman" w:eastAsia="Times New Roman" w:hAnsi="Times New Roman" w:cs="Times New Roman"/>
                <w:kern w:val="0"/>
                <w:szCs w:val="24"/>
                <w:lang w:val="en-US"/>
                <w14:ligatures w14:val="none"/>
              </w:rPr>
              <w:t xml:space="preserve"> is indicated as an add-on to standard therapy for the treatment of adult patients with </w:t>
            </w:r>
            <w:proofErr w:type="spellStart"/>
            <w:r w:rsidRPr="00B50783">
              <w:rPr>
                <w:rFonts w:ascii="Times New Roman" w:eastAsia="Times New Roman" w:hAnsi="Times New Roman" w:cs="Times New Roman"/>
                <w:kern w:val="0"/>
                <w:szCs w:val="24"/>
                <w:lang w:val="en-US"/>
                <w14:ligatures w14:val="none"/>
              </w:rPr>
              <w:t>gMG</w:t>
            </w:r>
            <w:proofErr w:type="spellEnd"/>
            <w:r w:rsidRPr="00B50783">
              <w:rPr>
                <w:rFonts w:ascii="Times New Roman" w:eastAsia="Times New Roman" w:hAnsi="Times New Roman" w:cs="Times New Roman"/>
                <w:kern w:val="0"/>
                <w:szCs w:val="24"/>
                <w:lang w:val="en-US"/>
                <w14:ligatures w14:val="none"/>
              </w:rPr>
              <w:t xml:space="preserve"> who are anti-acetylcholine receptor (</w:t>
            </w:r>
            <w:proofErr w:type="spellStart"/>
            <w:r w:rsidRPr="00B50783">
              <w:rPr>
                <w:rFonts w:ascii="Times New Roman" w:eastAsia="Times New Roman" w:hAnsi="Times New Roman" w:cs="Times New Roman"/>
                <w:kern w:val="0"/>
                <w:szCs w:val="24"/>
                <w:lang w:val="en-US"/>
                <w14:ligatures w14:val="none"/>
              </w:rPr>
              <w:t>AChR</w:t>
            </w:r>
            <w:proofErr w:type="spellEnd"/>
            <w:r w:rsidRPr="00B50783">
              <w:rPr>
                <w:rFonts w:ascii="Times New Roman" w:eastAsia="Times New Roman" w:hAnsi="Times New Roman" w:cs="Times New Roman"/>
                <w:kern w:val="0"/>
                <w:szCs w:val="24"/>
                <w:lang w:val="en-US"/>
                <w14:ligatures w14:val="none"/>
              </w:rPr>
              <w:t>) antibody-positive.</w:t>
            </w:r>
          </w:p>
        </w:tc>
        <w:tc>
          <w:tcPr>
            <w:tcW w:w="578" w:type="pct"/>
            <w:shd w:val="clear" w:color="auto" w:fill="FFFFFF"/>
            <w:vAlign w:val="center"/>
          </w:tcPr>
          <w:p w14:paraId="3955A8F2"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63F290D"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72ACD9E8" w14:textId="77777777" w:rsidTr="00B50783">
        <w:trPr>
          <w:trHeight w:val="75"/>
        </w:trPr>
        <w:tc>
          <w:tcPr>
            <w:tcW w:w="310" w:type="pct"/>
            <w:shd w:val="clear" w:color="auto" w:fill="FFFFFF"/>
          </w:tcPr>
          <w:p w14:paraId="6061E199"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139</w:t>
            </w:r>
          </w:p>
        </w:tc>
        <w:tc>
          <w:tcPr>
            <w:tcW w:w="978" w:type="pct"/>
            <w:shd w:val="clear" w:color="auto" w:fill="FFFFFF"/>
          </w:tcPr>
          <w:p w14:paraId="2618894B"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Rinvoq</w:t>
            </w:r>
            <w:proofErr w:type="spellEnd"/>
            <w:r w:rsidRPr="00B50783">
              <w:rPr>
                <w:rFonts w:ascii="Times New Roman" w:eastAsia="Times New Roman" w:hAnsi="Times New Roman" w:cs="Times New Roman"/>
                <w:kern w:val="0"/>
                <w:szCs w:val="24"/>
                <w:lang w:val="en-US"/>
                <w14:ligatures w14:val="none"/>
              </w:rPr>
              <w:t xml:space="preserve"> / </w:t>
            </w:r>
            <w:proofErr w:type="spellStart"/>
            <w:r w:rsidRPr="00B50783">
              <w:rPr>
                <w:rFonts w:ascii="Times New Roman" w:eastAsia="Times New Roman" w:hAnsi="Times New Roman" w:cs="Times New Roman"/>
                <w:kern w:val="0"/>
                <w:szCs w:val="24"/>
                <w:lang w:val="en-US"/>
                <w14:ligatures w14:val="none"/>
              </w:rPr>
              <w:t>upadacitinib</w:t>
            </w:r>
            <w:proofErr w:type="spellEnd"/>
          </w:p>
        </w:tc>
        <w:tc>
          <w:tcPr>
            <w:tcW w:w="439" w:type="pct"/>
            <w:shd w:val="clear" w:color="auto" w:fill="FFFFFF"/>
          </w:tcPr>
          <w:p w14:paraId="1657CC81"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414D2490" w14:textId="77777777" w:rsidR="00B50783" w:rsidRPr="00B50783" w:rsidRDefault="00B50783" w:rsidP="00B50783">
            <w:pPr>
              <w:keepNext/>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RINVOQ is indicated for the treatment of adult patients with moderately to severely active ulcerative colitis who have had an inadequate response, lost response or were intolerant to either conventional therapy or a biologic agent.</w:t>
            </w:r>
          </w:p>
        </w:tc>
        <w:tc>
          <w:tcPr>
            <w:tcW w:w="578" w:type="pct"/>
            <w:shd w:val="clear" w:color="auto" w:fill="FFFFFF"/>
            <w:vAlign w:val="center"/>
          </w:tcPr>
          <w:p w14:paraId="47808EE4"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29F68DDB"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r>
      <w:tr w:rsidR="00B50783" w:rsidRPr="00B50783" w14:paraId="1AB49018" w14:textId="77777777" w:rsidTr="00B50783">
        <w:trPr>
          <w:trHeight w:val="75"/>
        </w:trPr>
        <w:tc>
          <w:tcPr>
            <w:tcW w:w="310" w:type="pct"/>
            <w:shd w:val="clear" w:color="auto" w:fill="FFFFFF"/>
          </w:tcPr>
          <w:p w14:paraId="6C3080D4"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140</w:t>
            </w:r>
          </w:p>
        </w:tc>
        <w:tc>
          <w:tcPr>
            <w:tcW w:w="978" w:type="pct"/>
            <w:shd w:val="clear" w:color="auto" w:fill="FFFFFF"/>
          </w:tcPr>
          <w:p w14:paraId="1BCB466B"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Beovu</w:t>
            </w:r>
            <w:proofErr w:type="spellEnd"/>
            <w:r w:rsidRPr="00B50783">
              <w:rPr>
                <w:rFonts w:ascii="Times New Roman" w:eastAsia="Times New Roman" w:hAnsi="Times New Roman" w:cs="Times New Roman"/>
                <w:kern w:val="0"/>
                <w:szCs w:val="24"/>
                <w:lang w:val="en-US"/>
                <w14:ligatures w14:val="none"/>
              </w:rPr>
              <w:t xml:space="preserve"> / brolucizumab</w:t>
            </w:r>
          </w:p>
        </w:tc>
        <w:tc>
          <w:tcPr>
            <w:tcW w:w="439" w:type="pct"/>
            <w:shd w:val="clear" w:color="auto" w:fill="FFFFFF"/>
          </w:tcPr>
          <w:p w14:paraId="60594505"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2022</w:t>
            </w:r>
          </w:p>
        </w:tc>
        <w:tc>
          <w:tcPr>
            <w:tcW w:w="1924" w:type="pct"/>
            <w:shd w:val="clear" w:color="auto" w:fill="FFFFFF"/>
          </w:tcPr>
          <w:p w14:paraId="5BB9BBF6"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lang w:val="en-US"/>
                <w14:ligatures w14:val="none"/>
              </w:rPr>
              <w:t>Beovu</w:t>
            </w:r>
            <w:proofErr w:type="spellEnd"/>
            <w:r w:rsidRPr="00B50783">
              <w:rPr>
                <w:rFonts w:ascii="Times New Roman" w:eastAsia="Times New Roman" w:hAnsi="Times New Roman" w:cs="Times New Roman"/>
                <w:kern w:val="0"/>
                <w:szCs w:val="24"/>
                <w:lang w:val="en-US"/>
                <w14:ligatures w14:val="none"/>
              </w:rPr>
              <w:t xml:space="preserve"> is indicated in adults for the treatment of…</w:t>
            </w:r>
          </w:p>
          <w:p w14:paraId="7F6CC2D3" w14:textId="77777777" w:rsidR="00B50783" w:rsidRPr="00B50783" w:rsidRDefault="00B50783" w:rsidP="00B50783">
            <w:pPr>
              <w:spacing w:before="40" w:after="40"/>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visual impairment due to diabetic macular oedema (DME) (see Section 5.1).</w:t>
            </w:r>
          </w:p>
        </w:tc>
        <w:tc>
          <w:tcPr>
            <w:tcW w:w="578" w:type="pct"/>
            <w:shd w:val="clear" w:color="auto" w:fill="FFFFFF"/>
            <w:vAlign w:val="center"/>
          </w:tcPr>
          <w:p w14:paraId="0A7B1F87"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Yes</w:t>
            </w:r>
          </w:p>
        </w:tc>
        <w:tc>
          <w:tcPr>
            <w:tcW w:w="770" w:type="pct"/>
            <w:shd w:val="clear" w:color="auto" w:fill="FFFFFF"/>
            <w:vAlign w:val="center"/>
          </w:tcPr>
          <w:p w14:paraId="30752FB9" w14:textId="77777777" w:rsidR="00B50783" w:rsidRPr="00B50783" w:rsidRDefault="00B50783" w:rsidP="00B50783">
            <w:pPr>
              <w:spacing w:before="40" w:after="40"/>
              <w:jc w:val="center"/>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t>No</w:t>
            </w:r>
          </w:p>
        </w:tc>
      </w:tr>
    </w:tbl>
    <w:p w14:paraId="67EF7C31" w14:textId="77777777" w:rsidR="00B50783" w:rsidRPr="00B50783" w:rsidRDefault="00B50783" w:rsidP="00B50783">
      <w:pPr>
        <w:keepLines/>
        <w:spacing w:before="0" w:after="0" w:line="276" w:lineRule="auto"/>
        <w:ind w:left="216" w:hanging="216"/>
        <w:rPr>
          <w:rFonts w:ascii="Times New Roman" w:eastAsia="Times New Roman" w:hAnsi="Times New Roman" w:cs="Times New Roman"/>
          <w:kern w:val="0"/>
          <w:szCs w:val="24"/>
          <w:lang w:val="en-US"/>
          <w14:ligatures w14:val="none"/>
        </w:rPr>
      </w:pPr>
      <w:r w:rsidRPr="00B50783">
        <w:rPr>
          <w:rFonts w:ascii="Times New Roman" w:eastAsia="Times New Roman" w:hAnsi="Times New Roman" w:cs="Times New Roman"/>
          <w:kern w:val="0"/>
          <w:szCs w:val="24"/>
          <w:lang w:val="en-US"/>
          <w14:ligatures w14:val="none"/>
        </w:rPr>
        <w:lastRenderedPageBreak/>
        <w:t xml:space="preserve">ABSSSI = acute bacterial skin and skin structure infection; </w:t>
      </w:r>
      <w:proofErr w:type="spellStart"/>
      <w:r w:rsidRPr="00B50783">
        <w:rPr>
          <w:rFonts w:ascii="Times New Roman" w:eastAsia="Times New Roman" w:hAnsi="Times New Roman" w:cs="Times New Roman"/>
          <w:kern w:val="0"/>
          <w:szCs w:val="24"/>
          <w:lang w:val="en-US"/>
          <w14:ligatures w14:val="none"/>
        </w:rPr>
        <w:t>AChR</w:t>
      </w:r>
      <w:proofErr w:type="spellEnd"/>
      <w:r w:rsidRPr="00B50783">
        <w:rPr>
          <w:rFonts w:ascii="Times New Roman" w:eastAsia="Times New Roman" w:hAnsi="Times New Roman" w:cs="Times New Roman"/>
          <w:kern w:val="0"/>
          <w:szCs w:val="24"/>
          <w:lang w:val="en-US"/>
          <w14:ligatures w14:val="none"/>
        </w:rPr>
        <w:t xml:space="preserve"> = anti-acetylcholine receptor; AGHD = adults with growth hormone deficiency; AHP = acute hepatic porphyria; </w:t>
      </w:r>
      <w:proofErr w:type="spellStart"/>
      <w:r w:rsidRPr="00B50783">
        <w:rPr>
          <w:rFonts w:ascii="Times New Roman" w:eastAsia="Times New Roman" w:hAnsi="Times New Roman" w:cs="Times New Roman"/>
          <w:kern w:val="0"/>
          <w:szCs w:val="24"/>
          <w:lang w:val="en-US"/>
          <w14:ligatures w14:val="none"/>
        </w:rPr>
        <w:t>aHUS</w:t>
      </w:r>
      <w:proofErr w:type="spellEnd"/>
      <w:r w:rsidRPr="00B50783">
        <w:rPr>
          <w:rFonts w:ascii="Times New Roman" w:eastAsia="Times New Roman" w:hAnsi="Times New Roman" w:cs="Times New Roman"/>
          <w:kern w:val="0"/>
          <w:szCs w:val="24"/>
          <w:lang w:val="en-US"/>
          <w14:ligatures w14:val="none"/>
        </w:rPr>
        <w:t xml:space="preserve"> = atypical hemolytic uremic syndrome; AMD = age-related macular degeneration; AQP4-IgG = anti-aquaporin-4 IgG; ARSA = arylsulfatase A; AS = ankylosing spondylitis; ASMD = acid sphingomyelinase deficiency; </w:t>
      </w:r>
      <w:proofErr w:type="spellStart"/>
      <w:r w:rsidRPr="00B50783">
        <w:rPr>
          <w:rFonts w:ascii="Times New Roman" w:eastAsia="Times New Roman" w:hAnsi="Times New Roman" w:cs="Times New Roman"/>
          <w:kern w:val="0"/>
          <w:szCs w:val="24"/>
          <w:lang w:val="en-US"/>
          <w14:ligatures w14:val="none"/>
        </w:rPr>
        <w:t>aTTP</w:t>
      </w:r>
      <w:proofErr w:type="spellEnd"/>
      <w:r w:rsidRPr="00B50783">
        <w:rPr>
          <w:rFonts w:ascii="Times New Roman" w:eastAsia="Times New Roman" w:hAnsi="Times New Roman" w:cs="Times New Roman"/>
          <w:kern w:val="0"/>
          <w:szCs w:val="24"/>
          <w:lang w:val="en-US"/>
          <w14:ligatures w14:val="none"/>
        </w:rPr>
        <w:t xml:space="preserve"> = acquired thrombotic thrombocytopenic purpura; BBS = Bardet-Biedl syndrome; BMI = body mass index; BSA = body surface area; CAD = cold agglutinin disease; CAP = community-acquired pneumonia; CF = cystic fibrosis; CFTR = cystic fibrosis transmembrane conductance regulator; CHC = combined hormonal contraceptive; </w:t>
      </w:r>
      <w:proofErr w:type="spellStart"/>
      <w:r w:rsidRPr="00B50783">
        <w:rPr>
          <w:rFonts w:ascii="Times New Roman" w:eastAsia="Times New Roman" w:hAnsi="Times New Roman" w:cs="Times New Roman"/>
          <w:kern w:val="0"/>
          <w:szCs w:val="24"/>
          <w:lang w:val="en-US"/>
          <w14:ligatures w14:val="none"/>
        </w:rPr>
        <w:t>cIAI</w:t>
      </w:r>
      <w:proofErr w:type="spellEnd"/>
      <w:r w:rsidRPr="00B50783">
        <w:rPr>
          <w:rFonts w:ascii="Times New Roman" w:eastAsia="Times New Roman" w:hAnsi="Times New Roman" w:cs="Times New Roman"/>
          <w:kern w:val="0"/>
          <w:szCs w:val="24"/>
          <w:lang w:val="en-US"/>
          <w14:ligatures w14:val="none"/>
        </w:rPr>
        <w:t xml:space="preserve"> = complicated intra-abdominal infection; CKD = chronic kidney disease; CMV = cytomegalovirus; CNS = central nervous system; COVID-19 = coronavirus disease 2019; CPAP = continuous positive airway pressure; CRP = C-reactive protein; </w:t>
      </w:r>
      <w:proofErr w:type="spellStart"/>
      <w:r w:rsidRPr="00B50783">
        <w:rPr>
          <w:rFonts w:ascii="Times New Roman" w:eastAsia="Times New Roman" w:hAnsi="Times New Roman" w:cs="Times New Roman"/>
          <w:kern w:val="0"/>
          <w:szCs w:val="24"/>
          <w:lang w:val="en-US"/>
          <w14:ligatures w14:val="none"/>
        </w:rPr>
        <w:t>cUTI</w:t>
      </w:r>
      <w:proofErr w:type="spellEnd"/>
      <w:r w:rsidRPr="00B50783">
        <w:rPr>
          <w:rFonts w:ascii="Times New Roman" w:eastAsia="Times New Roman" w:hAnsi="Times New Roman" w:cs="Times New Roman"/>
          <w:kern w:val="0"/>
          <w:szCs w:val="24"/>
          <w:lang w:val="en-US"/>
          <w14:ligatures w14:val="none"/>
        </w:rPr>
        <w:t xml:space="preserve"> = complicated urinary tract infection; DMARD = disease-modifying antirheumatic drug; DME = diabetic macular oedema; EDS = excessive daytime sleepiness; EVD = Ebola virus disease; FCS = familial chylomicronemia syndrome; </w:t>
      </w:r>
      <w:proofErr w:type="spellStart"/>
      <w:r w:rsidRPr="00B50783">
        <w:rPr>
          <w:rFonts w:ascii="Times New Roman" w:eastAsia="Times New Roman" w:hAnsi="Times New Roman" w:cs="Times New Roman"/>
          <w:kern w:val="0"/>
          <w:szCs w:val="24"/>
          <w:lang w:val="en-US"/>
          <w14:ligatures w14:val="none"/>
        </w:rPr>
        <w:t>FXa</w:t>
      </w:r>
      <w:proofErr w:type="spellEnd"/>
      <w:r w:rsidRPr="00B50783">
        <w:rPr>
          <w:rFonts w:ascii="Times New Roman" w:eastAsia="Times New Roman" w:hAnsi="Times New Roman" w:cs="Times New Roman"/>
          <w:kern w:val="0"/>
          <w:szCs w:val="24"/>
          <w:lang w:val="en-US"/>
          <w14:ligatures w14:val="none"/>
        </w:rPr>
        <w:t xml:space="preserve"> = factor Xa; GH = growth hormone; GHD = growth hormone deficiency; </w:t>
      </w:r>
      <w:proofErr w:type="spellStart"/>
      <w:r w:rsidRPr="00B50783">
        <w:rPr>
          <w:rFonts w:ascii="Times New Roman" w:eastAsia="Times New Roman" w:hAnsi="Times New Roman" w:cs="Times New Roman"/>
          <w:kern w:val="0"/>
          <w:szCs w:val="24"/>
          <w:lang w:val="en-US"/>
          <w14:ligatures w14:val="none"/>
        </w:rPr>
        <w:t>gMG</w:t>
      </w:r>
      <w:proofErr w:type="spellEnd"/>
      <w:r w:rsidRPr="00B50783">
        <w:rPr>
          <w:rFonts w:ascii="Times New Roman" w:eastAsia="Times New Roman" w:hAnsi="Times New Roman" w:cs="Times New Roman"/>
          <w:kern w:val="0"/>
          <w:szCs w:val="24"/>
          <w:lang w:val="en-US"/>
          <w14:ligatures w14:val="none"/>
        </w:rPr>
        <w:t xml:space="preserve"> = generalized Myasthenia gravis; GPA = granulomatosis with polyangiitis; GPP = generalized pustular psoriasis; HAE = hereditary angioedema; HAP = hospital-acquired pneumonia; </w:t>
      </w:r>
      <w:proofErr w:type="spellStart"/>
      <w:r w:rsidRPr="00B50783">
        <w:rPr>
          <w:rFonts w:ascii="Times New Roman" w:eastAsia="Times New Roman" w:hAnsi="Times New Roman" w:cs="Times New Roman"/>
          <w:kern w:val="0"/>
          <w:szCs w:val="24"/>
          <w:lang w:val="en-US"/>
          <w14:ligatures w14:val="none"/>
        </w:rPr>
        <w:t>hATTR</w:t>
      </w:r>
      <w:proofErr w:type="spellEnd"/>
      <w:r w:rsidRPr="00B50783">
        <w:rPr>
          <w:rFonts w:ascii="Times New Roman" w:eastAsia="Times New Roman" w:hAnsi="Times New Roman" w:cs="Times New Roman"/>
          <w:kern w:val="0"/>
          <w:szCs w:val="24"/>
          <w:lang w:val="en-US"/>
          <w14:ligatures w14:val="none"/>
        </w:rPr>
        <w:t xml:space="preserve"> = hereditary transthyretin amyloidosis; HDV = hepatitis delta virus; HIV-1 = human immunodeficiency virus type 1; HLA = human leukocyte antigen; </w:t>
      </w:r>
      <w:proofErr w:type="spellStart"/>
      <w:r w:rsidRPr="00B50783">
        <w:rPr>
          <w:rFonts w:ascii="Times New Roman" w:eastAsia="Times New Roman" w:hAnsi="Times New Roman" w:cs="Times New Roman"/>
          <w:kern w:val="0"/>
          <w:szCs w:val="24"/>
          <w:lang w:val="en-US"/>
          <w14:ligatures w14:val="none"/>
        </w:rPr>
        <w:t>HoFH</w:t>
      </w:r>
      <w:proofErr w:type="spellEnd"/>
      <w:r w:rsidRPr="00B50783">
        <w:rPr>
          <w:rFonts w:ascii="Times New Roman" w:eastAsia="Times New Roman" w:hAnsi="Times New Roman" w:cs="Times New Roman"/>
          <w:kern w:val="0"/>
          <w:szCs w:val="24"/>
          <w:lang w:val="en-US"/>
          <w14:ligatures w14:val="none"/>
        </w:rPr>
        <w:t xml:space="preserve"> = homozygous familial hypercholesterolemia; HSC = hematopoietic stem cell; HSCT = hematopoietic stem cell transplant; HU/HC = hydroxyurea/hydroxycarbamide; HZ = herpes zoster; IOP = intraocular pressure; IST = immunosuppressive therapy; ITP = immune thrombocytopenia; IV = intravenous; JAK = Janus associated kinase; LD = lipodystrophy; LDL-C = low-density lipoprotein-cholesterol; LEPR = biallelic leptin receptor; LN = lupus nephritis; MAH = market authorization holder; MDR = multidrug-resistant; MLD = metachromatic leukodystrophy; </w:t>
      </w:r>
      <w:proofErr w:type="spellStart"/>
      <w:r w:rsidRPr="00B50783">
        <w:rPr>
          <w:rFonts w:ascii="Times New Roman" w:eastAsia="Times New Roman" w:hAnsi="Times New Roman" w:cs="Times New Roman"/>
          <w:kern w:val="0"/>
          <w:szCs w:val="24"/>
          <w:lang w:val="en-US"/>
          <w14:ligatures w14:val="none"/>
        </w:rPr>
        <w:t>MoCD</w:t>
      </w:r>
      <w:proofErr w:type="spellEnd"/>
      <w:r w:rsidRPr="00B50783">
        <w:rPr>
          <w:rFonts w:ascii="Times New Roman" w:eastAsia="Times New Roman" w:hAnsi="Times New Roman" w:cs="Times New Roman"/>
          <w:kern w:val="0"/>
          <w:szCs w:val="24"/>
          <w:lang w:val="en-US"/>
          <w14:ligatures w14:val="none"/>
        </w:rPr>
        <w:t xml:space="preserve"> = molybdenum cofactor deficiency; MPA = microscopic polyangiitis; MPS VII = Mucopolysaccharidosis VII; MRI = magnetic resonance imaging; MTX = methotrexate; </w:t>
      </w:r>
      <w:proofErr w:type="spellStart"/>
      <w:r w:rsidRPr="00B50783">
        <w:rPr>
          <w:rFonts w:ascii="Times New Roman" w:eastAsia="Times New Roman" w:hAnsi="Times New Roman" w:cs="Times New Roman"/>
          <w:kern w:val="0"/>
          <w:szCs w:val="24"/>
          <w:lang w:val="en-US"/>
          <w14:ligatures w14:val="none"/>
        </w:rPr>
        <w:t>nAMD</w:t>
      </w:r>
      <w:proofErr w:type="spellEnd"/>
      <w:r w:rsidRPr="00B50783">
        <w:rPr>
          <w:rFonts w:ascii="Times New Roman" w:eastAsia="Times New Roman" w:hAnsi="Times New Roman" w:cs="Times New Roman"/>
          <w:kern w:val="0"/>
          <w:szCs w:val="24"/>
          <w:lang w:val="en-US"/>
          <w14:ligatures w14:val="none"/>
        </w:rPr>
        <w:t xml:space="preserve"> = neovascular (wet) age-related macular degeneration; NF1 = neurofibromatosis type 1; NMOSD = neuromyelitis </w:t>
      </w:r>
      <w:proofErr w:type="spellStart"/>
      <w:r w:rsidRPr="00B50783">
        <w:rPr>
          <w:rFonts w:ascii="Times New Roman" w:eastAsia="Times New Roman" w:hAnsi="Times New Roman" w:cs="Times New Roman"/>
          <w:kern w:val="0"/>
          <w:szCs w:val="24"/>
          <w:lang w:val="en-US"/>
          <w14:ligatures w14:val="none"/>
        </w:rPr>
        <w:t>optica</w:t>
      </w:r>
      <w:proofErr w:type="spellEnd"/>
      <w:r w:rsidRPr="00B50783">
        <w:rPr>
          <w:rFonts w:ascii="Times New Roman" w:eastAsia="Times New Roman" w:hAnsi="Times New Roman" w:cs="Times New Roman"/>
          <w:kern w:val="0"/>
          <w:szCs w:val="24"/>
          <w:lang w:val="en-US"/>
          <w14:ligatures w14:val="none"/>
        </w:rPr>
        <w:t xml:space="preserve"> spectrum disorder; nr-</w:t>
      </w:r>
      <w:proofErr w:type="spellStart"/>
      <w:r w:rsidRPr="00B50783">
        <w:rPr>
          <w:rFonts w:ascii="Times New Roman" w:eastAsia="Times New Roman" w:hAnsi="Times New Roman" w:cs="Times New Roman"/>
          <w:kern w:val="0"/>
          <w:szCs w:val="24"/>
          <w:lang w:val="en-US"/>
          <w14:ligatures w14:val="none"/>
        </w:rPr>
        <w:t>axSpA</w:t>
      </w:r>
      <w:proofErr w:type="spellEnd"/>
      <w:r w:rsidRPr="00B50783">
        <w:rPr>
          <w:rFonts w:ascii="Times New Roman" w:eastAsia="Times New Roman" w:hAnsi="Times New Roman" w:cs="Times New Roman"/>
          <w:kern w:val="0"/>
          <w:szCs w:val="24"/>
          <w:lang w:val="en-US"/>
          <w14:ligatures w14:val="none"/>
        </w:rPr>
        <w:t> = </w:t>
      </w:r>
      <w:proofErr w:type="spellStart"/>
      <w:r w:rsidRPr="00B50783">
        <w:rPr>
          <w:rFonts w:ascii="Times New Roman" w:eastAsia="Times New Roman" w:hAnsi="Times New Roman" w:cs="Times New Roman"/>
          <w:kern w:val="0"/>
          <w:szCs w:val="24"/>
          <w:lang w:val="en-US"/>
          <w14:ligatures w14:val="none"/>
        </w:rPr>
        <w:t>nonradiographic</w:t>
      </w:r>
      <w:proofErr w:type="spellEnd"/>
      <w:r w:rsidRPr="00B50783">
        <w:rPr>
          <w:rFonts w:ascii="Times New Roman" w:eastAsia="Times New Roman" w:hAnsi="Times New Roman" w:cs="Times New Roman"/>
          <w:kern w:val="0"/>
          <w:szCs w:val="24"/>
          <w:lang w:val="en-US"/>
          <w14:ligatures w14:val="none"/>
        </w:rPr>
        <w:t xml:space="preserve"> axial </w:t>
      </w:r>
      <w:proofErr w:type="spellStart"/>
      <w:r w:rsidRPr="00B50783">
        <w:rPr>
          <w:rFonts w:ascii="Times New Roman" w:eastAsia="Times New Roman" w:hAnsi="Times New Roman" w:cs="Times New Roman"/>
          <w:kern w:val="0"/>
          <w:szCs w:val="24"/>
          <w:lang w:val="en-US"/>
          <w14:ligatures w14:val="none"/>
        </w:rPr>
        <w:t>spondyloarthritis</w:t>
      </w:r>
      <w:proofErr w:type="spellEnd"/>
      <w:r w:rsidRPr="00B50783">
        <w:rPr>
          <w:rFonts w:ascii="Times New Roman" w:eastAsia="Times New Roman" w:hAnsi="Times New Roman" w:cs="Times New Roman"/>
          <w:kern w:val="0"/>
          <w:szCs w:val="24"/>
          <w:lang w:val="en-US"/>
          <w14:ligatures w14:val="none"/>
        </w:rPr>
        <w:t>; NSAID = nonsteroidal anti-inflammatory drug; OIC = opioid-induced constipation; OSA = obstructive sleep apnea; PAR = Public Assessment Report (CHMP review of MAA); PCSK1 = proprotein convertase subtilisin/</w:t>
      </w:r>
      <w:proofErr w:type="spellStart"/>
      <w:r w:rsidRPr="00B50783">
        <w:rPr>
          <w:rFonts w:ascii="Times New Roman" w:eastAsia="Times New Roman" w:hAnsi="Times New Roman" w:cs="Times New Roman"/>
          <w:kern w:val="0"/>
          <w:szCs w:val="24"/>
          <w:lang w:val="en-US"/>
          <w14:ligatures w14:val="none"/>
        </w:rPr>
        <w:t>kexin</w:t>
      </w:r>
      <w:proofErr w:type="spellEnd"/>
      <w:r w:rsidRPr="00B50783">
        <w:rPr>
          <w:rFonts w:ascii="Times New Roman" w:eastAsia="Times New Roman" w:hAnsi="Times New Roman" w:cs="Times New Roman"/>
          <w:kern w:val="0"/>
          <w:szCs w:val="24"/>
          <w:lang w:val="en-US"/>
          <w14:ligatures w14:val="none"/>
        </w:rPr>
        <w:t xml:space="preserve"> Type 1; PHN = post-herpetic neuralgia; PH1 = primary hyperoxaluria type 1; PI = Product Information (contains SmPC and package leaflet); PK = pyruvate kinase; PKU = phenylketonuria; PN = plexiform neurofibroma; POMC = pro-opiomelanocortin; PRO = patient-reported outcome; RSV = Respiratory Syncytial Virus; SCD = sickle cell disease; SLE = systemic lupus erythematosus; SMA = spinal muscular atrophy; SOT = solid organ transplant; SPMS = secondary progressive multiple sclerosis; SU = </w:t>
      </w:r>
      <w:proofErr w:type="spellStart"/>
      <w:r w:rsidRPr="00B50783">
        <w:rPr>
          <w:rFonts w:ascii="Times New Roman" w:eastAsia="Times New Roman" w:hAnsi="Times New Roman" w:cs="Times New Roman"/>
          <w:kern w:val="0"/>
          <w:szCs w:val="24"/>
          <w:lang w:val="en-US"/>
          <w14:ligatures w14:val="none"/>
        </w:rPr>
        <w:t>sulphonylurea</w:t>
      </w:r>
      <w:proofErr w:type="spellEnd"/>
      <w:r w:rsidRPr="00B50783">
        <w:rPr>
          <w:rFonts w:ascii="Times New Roman" w:eastAsia="Times New Roman" w:hAnsi="Times New Roman" w:cs="Times New Roman"/>
          <w:kern w:val="0"/>
          <w:szCs w:val="24"/>
          <w:lang w:val="en-US"/>
          <w14:ligatures w14:val="none"/>
        </w:rPr>
        <w:t>; TB = tuberculosis; TDT = transfusion-dependent β-thalassemia; VAP = ventilator associated pneumonia; VOC = </w:t>
      </w:r>
      <w:proofErr w:type="spellStart"/>
      <w:r w:rsidRPr="00B50783">
        <w:rPr>
          <w:rFonts w:ascii="Times New Roman" w:eastAsia="Times New Roman" w:hAnsi="Times New Roman" w:cs="Times New Roman"/>
          <w:kern w:val="0"/>
          <w:szCs w:val="24"/>
          <w:lang w:val="en-US"/>
          <w14:ligatures w14:val="none"/>
        </w:rPr>
        <w:t>vaso</w:t>
      </w:r>
      <w:proofErr w:type="spellEnd"/>
      <w:r w:rsidRPr="00B50783">
        <w:rPr>
          <w:rFonts w:ascii="Times New Roman" w:eastAsia="Times New Roman" w:hAnsi="Times New Roman" w:cs="Times New Roman"/>
          <w:kern w:val="0"/>
          <w:szCs w:val="24"/>
          <w:lang w:val="en-US"/>
          <w14:ligatures w14:val="none"/>
        </w:rPr>
        <w:t>-occlusive crisis; VTE = venous thromboembolism; XDR = extensively drug resistant</w:t>
      </w:r>
    </w:p>
    <w:p w14:paraId="697C52FE" w14:textId="77777777" w:rsidR="00B50783" w:rsidRPr="00B50783" w:rsidRDefault="00B50783" w:rsidP="00B50783">
      <w:pPr>
        <w:keepLines/>
        <w:spacing w:before="0" w:after="0" w:line="276" w:lineRule="auto"/>
        <w:ind w:left="216" w:hanging="216"/>
        <w:rPr>
          <w:rFonts w:ascii="Times New Roman" w:eastAsia="Times New Roman" w:hAnsi="Times New Roman" w:cs="Times New Roman"/>
          <w:kern w:val="0"/>
          <w:szCs w:val="24"/>
          <w:lang w:val="en-US"/>
          <w14:ligatures w14:val="none"/>
        </w:rPr>
      </w:pPr>
      <w:proofErr w:type="spellStart"/>
      <w:r w:rsidRPr="00B50783">
        <w:rPr>
          <w:rFonts w:ascii="Times New Roman" w:eastAsia="Times New Roman" w:hAnsi="Times New Roman" w:cs="Times New Roman"/>
          <w:kern w:val="0"/>
          <w:szCs w:val="24"/>
          <w:vertAlign w:val="superscript"/>
          <w:lang w:val="en-US"/>
          <w14:ligatures w14:val="none"/>
        </w:rPr>
        <w:lastRenderedPageBreak/>
        <w:t>a</w:t>
      </w:r>
      <w:proofErr w:type="spellEnd"/>
      <w:r w:rsidRPr="00B50783">
        <w:rPr>
          <w:rFonts w:ascii="Times New Roman" w:eastAsia="Times New Roman" w:hAnsi="Times New Roman" w:cs="Times New Roman"/>
          <w:kern w:val="0"/>
          <w:szCs w:val="24"/>
          <w:vertAlign w:val="superscript"/>
          <w:lang w:val="en-US"/>
          <w14:ligatures w14:val="none"/>
        </w:rPr>
        <w:t xml:space="preserve"> </w:t>
      </w:r>
      <w:r w:rsidRPr="00B50783">
        <w:rPr>
          <w:rFonts w:ascii="Times New Roman" w:eastAsia="Times New Roman" w:hAnsi="Times New Roman" w:cs="Times New Roman"/>
          <w:kern w:val="0"/>
          <w:szCs w:val="24"/>
          <w:lang w:val="en-US"/>
          <w14:ligatures w14:val="none"/>
        </w:rPr>
        <w:t>All information about each indication can be found on the EMA website (</w:t>
      </w:r>
      <w:hyperlink r:id="rId5" w:history="1">
        <w:r w:rsidRPr="00B50783">
          <w:rPr>
            <w:rFonts w:ascii="Times New Roman" w:eastAsia="Times New Roman" w:hAnsi="Times New Roman" w:cs="Times New Roman"/>
            <w:color w:val="1B6FAF"/>
            <w:kern w:val="0"/>
            <w:szCs w:val="24"/>
            <w:u w:val="single"/>
            <w:lang w:val="en-US"/>
            <w14:ligatures w14:val="none"/>
          </w:rPr>
          <w:t>https://www.ema.europa.eu/en/homepage</w:t>
        </w:r>
      </w:hyperlink>
      <w:r w:rsidRPr="00B50783">
        <w:rPr>
          <w:rFonts w:ascii="Times New Roman" w:eastAsia="Times New Roman" w:hAnsi="Times New Roman" w:cs="Times New Roman"/>
          <w:kern w:val="0"/>
          <w:szCs w:val="24"/>
          <w:lang w:val="en-US"/>
          <w14:ligatures w14:val="none"/>
        </w:rPr>
        <w:t xml:space="preserve">), by searching for the product name. </w:t>
      </w:r>
    </w:p>
    <w:p w14:paraId="6188C964" w14:textId="77777777" w:rsidR="00B50783" w:rsidRPr="00B50783" w:rsidRDefault="00B50783" w:rsidP="00B50783">
      <w:pPr>
        <w:keepLines/>
        <w:spacing w:before="120" w:after="0" w:line="480" w:lineRule="auto"/>
        <w:rPr>
          <w:rFonts w:ascii="Times New Roman" w:eastAsia="Times New Roman" w:hAnsi="Times New Roman" w:cs="Times New Roman"/>
          <w:kern w:val="0"/>
          <w:szCs w:val="24"/>
          <w:lang w:val="en-US"/>
          <w14:ligatures w14:val="none"/>
        </w:rPr>
      </w:pPr>
    </w:p>
    <w:p w14:paraId="608C83F6" w14:textId="77777777" w:rsidR="00B50783" w:rsidRPr="00B50783" w:rsidRDefault="00B50783">
      <w:pPr>
        <w:rPr>
          <w:lang w:val="en-US"/>
        </w:rPr>
      </w:pPr>
    </w:p>
    <w:sectPr w:rsidR="00B50783" w:rsidRPr="00B50783" w:rsidSect="00B5078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E6BFB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E"/>
    <w:multiLevelType w:val="singleLevel"/>
    <w:tmpl w:val="F320AE86"/>
    <w:lvl w:ilvl="0">
      <w:start w:val="1"/>
      <w:numFmt w:val="decimal"/>
      <w:pStyle w:val="ListNumber3"/>
      <w:lvlText w:val="%1."/>
      <w:lvlJc w:val="left"/>
      <w:pPr>
        <w:tabs>
          <w:tab w:val="num" w:pos="1080"/>
        </w:tabs>
        <w:ind w:left="1080" w:hanging="360"/>
      </w:pPr>
      <w:rPr>
        <w:rFonts w:cs="Times New Roman"/>
      </w:rPr>
    </w:lvl>
  </w:abstractNum>
  <w:abstractNum w:abstractNumId="2" w15:restartNumberingAfterBreak="0">
    <w:nsid w:val="FFFFFF7F"/>
    <w:multiLevelType w:val="singleLevel"/>
    <w:tmpl w:val="F56AA148"/>
    <w:lvl w:ilvl="0">
      <w:start w:val="1"/>
      <w:numFmt w:val="decimal"/>
      <w:pStyle w:val="ListNumber2"/>
      <w:lvlText w:val="%1."/>
      <w:lvlJc w:val="left"/>
      <w:pPr>
        <w:tabs>
          <w:tab w:val="num" w:pos="720"/>
        </w:tabs>
        <w:ind w:left="720" w:hanging="360"/>
      </w:pPr>
      <w:rPr>
        <w:rFonts w:cs="Times New Roman"/>
      </w:rPr>
    </w:lvl>
  </w:abstractNum>
  <w:abstractNum w:abstractNumId="3" w15:restartNumberingAfterBreak="0">
    <w:nsid w:val="FFFFFF82"/>
    <w:multiLevelType w:val="singleLevel"/>
    <w:tmpl w:val="0EFC50C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188EF6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2927BC0"/>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82B2758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7939AD"/>
    <w:multiLevelType w:val="hybridMultilevel"/>
    <w:tmpl w:val="FF1EE9CA"/>
    <w:lvl w:ilvl="0" w:tplc="B30081A0">
      <w:start w:val="1"/>
      <w:numFmt w:val="decimal"/>
      <w:pStyle w:val="HSxAppendixFiguretitleI"/>
      <w:lvlText w:val="Figure I-%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074DB"/>
    <w:multiLevelType w:val="hybridMultilevel"/>
    <w:tmpl w:val="AF34D43A"/>
    <w:lvl w:ilvl="0" w:tplc="35B23B00">
      <w:start w:val="1"/>
      <w:numFmt w:val="bullet"/>
      <w:pStyle w:val="Bullet2"/>
      <w:lvlText w:val="-"/>
      <w:lvlJc w:val="left"/>
      <w:pPr>
        <w:tabs>
          <w:tab w:val="num" w:pos="2520"/>
        </w:tabs>
        <w:ind w:left="2520" w:hanging="360"/>
      </w:pPr>
      <w:rPr>
        <w:rFonts w:ascii="Courier New" w:hAnsi="Courier New" w:hint="default"/>
      </w:rPr>
    </w:lvl>
    <w:lvl w:ilvl="1" w:tplc="0C486EFC">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25B526B"/>
    <w:multiLevelType w:val="hybridMultilevel"/>
    <w:tmpl w:val="7960B3A6"/>
    <w:lvl w:ilvl="0" w:tplc="69F45598">
      <w:start w:val="1"/>
      <w:numFmt w:val="decimal"/>
      <w:pStyle w:val="HSxAppendixFiguretitleD"/>
      <w:lvlText w:val="Figure D-%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50537"/>
    <w:multiLevelType w:val="hybridMultilevel"/>
    <w:tmpl w:val="709EC226"/>
    <w:lvl w:ilvl="0" w:tplc="3106277E">
      <w:start w:val="1"/>
      <w:numFmt w:val="bullet"/>
      <w:pStyle w:val="HSBullet4"/>
      <w:lvlText w:val="o"/>
      <w:lvlJc w:val="left"/>
      <w:pPr>
        <w:ind w:left="180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2D2AB6"/>
    <w:multiLevelType w:val="hybridMultilevel"/>
    <w:tmpl w:val="A77021D0"/>
    <w:lvl w:ilvl="0" w:tplc="79EA7796">
      <w:start w:val="1"/>
      <w:numFmt w:val="bullet"/>
      <w:pStyle w:val="HSTabletextsmallbullet1"/>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15142"/>
    <w:multiLevelType w:val="hybridMultilevel"/>
    <w:tmpl w:val="D72441BC"/>
    <w:lvl w:ilvl="0" w:tplc="6848070E">
      <w:numFmt w:val="bullet"/>
      <w:pStyle w:val="HSTabletextbullet1"/>
      <w:lvlText w:val=""/>
      <w:lvlJc w:val="left"/>
      <w:pPr>
        <w:ind w:left="216" w:hanging="216"/>
      </w:pPr>
      <w:rPr>
        <w:rFonts w:ascii="Wingdings" w:hAnsi="Wingdings" w:hint="default"/>
        <w:sz w:val="20"/>
      </w:rPr>
    </w:lvl>
    <w:lvl w:ilvl="1" w:tplc="75D04F3A" w:tentative="1">
      <w:start w:val="1"/>
      <w:numFmt w:val="bullet"/>
      <w:lvlText w:val="o"/>
      <w:lvlJc w:val="left"/>
      <w:pPr>
        <w:tabs>
          <w:tab w:val="num" w:pos="1440"/>
        </w:tabs>
        <w:ind w:left="1440" w:hanging="360"/>
      </w:pPr>
      <w:rPr>
        <w:rFonts w:ascii="Courier New" w:hAnsi="Courier New" w:hint="default"/>
      </w:rPr>
    </w:lvl>
    <w:lvl w:ilvl="2" w:tplc="E9BC556C" w:tentative="1">
      <w:start w:val="1"/>
      <w:numFmt w:val="bullet"/>
      <w:lvlText w:val=""/>
      <w:lvlJc w:val="left"/>
      <w:pPr>
        <w:tabs>
          <w:tab w:val="num" w:pos="2160"/>
        </w:tabs>
        <w:ind w:left="2160" w:hanging="360"/>
      </w:pPr>
      <w:rPr>
        <w:rFonts w:ascii="Wingdings" w:hAnsi="Wingdings" w:hint="default"/>
      </w:rPr>
    </w:lvl>
    <w:lvl w:ilvl="3" w:tplc="9886B2A0" w:tentative="1">
      <w:start w:val="1"/>
      <w:numFmt w:val="bullet"/>
      <w:lvlText w:val=""/>
      <w:lvlJc w:val="left"/>
      <w:pPr>
        <w:tabs>
          <w:tab w:val="num" w:pos="2880"/>
        </w:tabs>
        <w:ind w:left="2880" w:hanging="360"/>
      </w:pPr>
      <w:rPr>
        <w:rFonts w:ascii="Symbol" w:hAnsi="Symbol" w:hint="default"/>
      </w:rPr>
    </w:lvl>
    <w:lvl w:ilvl="4" w:tplc="52587FE2" w:tentative="1">
      <w:start w:val="1"/>
      <w:numFmt w:val="bullet"/>
      <w:lvlText w:val="o"/>
      <w:lvlJc w:val="left"/>
      <w:pPr>
        <w:tabs>
          <w:tab w:val="num" w:pos="3600"/>
        </w:tabs>
        <w:ind w:left="3600" w:hanging="360"/>
      </w:pPr>
      <w:rPr>
        <w:rFonts w:ascii="Courier New" w:hAnsi="Courier New" w:hint="default"/>
      </w:rPr>
    </w:lvl>
    <w:lvl w:ilvl="5" w:tplc="7B6EBBF4" w:tentative="1">
      <w:start w:val="1"/>
      <w:numFmt w:val="bullet"/>
      <w:lvlText w:val=""/>
      <w:lvlJc w:val="left"/>
      <w:pPr>
        <w:tabs>
          <w:tab w:val="num" w:pos="4320"/>
        </w:tabs>
        <w:ind w:left="4320" w:hanging="360"/>
      </w:pPr>
      <w:rPr>
        <w:rFonts w:ascii="Wingdings" w:hAnsi="Wingdings" w:hint="default"/>
      </w:rPr>
    </w:lvl>
    <w:lvl w:ilvl="6" w:tplc="25103396" w:tentative="1">
      <w:start w:val="1"/>
      <w:numFmt w:val="bullet"/>
      <w:lvlText w:val=""/>
      <w:lvlJc w:val="left"/>
      <w:pPr>
        <w:tabs>
          <w:tab w:val="num" w:pos="5040"/>
        </w:tabs>
        <w:ind w:left="5040" w:hanging="360"/>
      </w:pPr>
      <w:rPr>
        <w:rFonts w:ascii="Symbol" w:hAnsi="Symbol" w:hint="default"/>
      </w:rPr>
    </w:lvl>
    <w:lvl w:ilvl="7" w:tplc="73DC3E4E" w:tentative="1">
      <w:start w:val="1"/>
      <w:numFmt w:val="bullet"/>
      <w:lvlText w:val="o"/>
      <w:lvlJc w:val="left"/>
      <w:pPr>
        <w:tabs>
          <w:tab w:val="num" w:pos="5760"/>
        </w:tabs>
        <w:ind w:left="5760" w:hanging="360"/>
      </w:pPr>
      <w:rPr>
        <w:rFonts w:ascii="Courier New" w:hAnsi="Courier New" w:hint="default"/>
      </w:rPr>
    </w:lvl>
    <w:lvl w:ilvl="8" w:tplc="C39E02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245DD"/>
    <w:multiLevelType w:val="hybridMultilevel"/>
    <w:tmpl w:val="7E9CCAF4"/>
    <w:lvl w:ilvl="0" w:tplc="E0941B80">
      <w:start w:val="1"/>
      <w:numFmt w:val="decimal"/>
      <w:pStyle w:val="HSxAppendixTabletitleD"/>
      <w:lvlText w:val="Table D-%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EF01FA"/>
    <w:multiLevelType w:val="hybridMultilevel"/>
    <w:tmpl w:val="A22E2EE0"/>
    <w:lvl w:ilvl="0" w:tplc="A97C94B6">
      <w:start w:val="1"/>
      <w:numFmt w:val="decimal"/>
      <w:pStyle w:val="HSxAppendixTabletitleH"/>
      <w:lvlText w:val="Table H-%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2249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DA1FFC"/>
    <w:multiLevelType w:val="hybridMultilevel"/>
    <w:tmpl w:val="299CA9A0"/>
    <w:lvl w:ilvl="0" w:tplc="CC5C7790">
      <w:start w:val="1"/>
      <w:numFmt w:val="decimal"/>
      <w:pStyle w:val="HSxAppendixTabletitleC"/>
      <w:lvlText w:val="Table C-%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B75A7"/>
    <w:multiLevelType w:val="hybridMultilevel"/>
    <w:tmpl w:val="27FAE624"/>
    <w:lvl w:ilvl="0" w:tplc="A900CEF4">
      <w:start w:val="1"/>
      <w:numFmt w:val="bullet"/>
      <w:pStyle w:val="HSBullet3"/>
      <w:lvlText w:val=""/>
      <w:lvlJc w:val="left"/>
      <w:pPr>
        <w:ind w:left="144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74F1B"/>
    <w:multiLevelType w:val="hybridMultilevel"/>
    <w:tmpl w:val="8CDEC2BC"/>
    <w:lvl w:ilvl="0" w:tplc="CE5EA9B0">
      <w:start w:val="1"/>
      <w:numFmt w:val="bullet"/>
      <w:pStyle w:val="HSTabletextsmallbullet2"/>
      <w:lvlText w:val="–"/>
      <w:lvlJc w:val="left"/>
      <w:pPr>
        <w:ind w:left="432" w:hanging="216"/>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55A8D"/>
    <w:multiLevelType w:val="hybridMultilevel"/>
    <w:tmpl w:val="455EA5CE"/>
    <w:lvl w:ilvl="0" w:tplc="002E2AE0">
      <w:start w:val="1"/>
      <w:numFmt w:val="decimal"/>
      <w:pStyle w:val="HSxAppendixFiguretitleH"/>
      <w:lvlText w:val="Figure H-%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B064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E97BF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9D85E9C"/>
    <w:multiLevelType w:val="hybridMultilevel"/>
    <w:tmpl w:val="32146FCE"/>
    <w:lvl w:ilvl="0" w:tplc="BF2456F0">
      <w:start w:val="1"/>
      <w:numFmt w:val="decimal"/>
      <w:pStyle w:val="HSxAppendixFiguretitleF"/>
      <w:lvlText w:val="Figure F-%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11FAA"/>
    <w:multiLevelType w:val="hybridMultilevel"/>
    <w:tmpl w:val="33663124"/>
    <w:lvl w:ilvl="0" w:tplc="B2002ECE">
      <w:start w:val="1"/>
      <w:numFmt w:val="decimal"/>
      <w:pStyle w:val="HSxAppendixTabletitleA"/>
      <w:lvlText w:val="Table A-%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B413E8"/>
    <w:multiLevelType w:val="hybridMultilevel"/>
    <w:tmpl w:val="FBB604FC"/>
    <w:lvl w:ilvl="0" w:tplc="A1B05A0A">
      <w:start w:val="1"/>
      <w:numFmt w:val="decimal"/>
      <w:pStyle w:val="HSxAppendixFiguretitleC"/>
      <w:lvlText w:val="Figure C-%1."/>
      <w:lvlJc w:val="left"/>
      <w:pPr>
        <w:ind w:left="36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A5228F"/>
    <w:multiLevelType w:val="hybridMultilevel"/>
    <w:tmpl w:val="1A6C07E4"/>
    <w:lvl w:ilvl="0" w:tplc="3AFC3D66">
      <w:start w:val="1"/>
      <w:numFmt w:val="bullet"/>
      <w:pStyle w:val="HSBullet2"/>
      <w:lvlText w:val="–"/>
      <w:lvlJc w:val="left"/>
      <w:pPr>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B0459D"/>
    <w:multiLevelType w:val="hybridMultilevel"/>
    <w:tmpl w:val="CC5EAFE2"/>
    <w:lvl w:ilvl="0" w:tplc="C518E496">
      <w:start w:val="1"/>
      <w:numFmt w:val="bullet"/>
      <w:pStyle w:val="HSBullet1"/>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152F54"/>
    <w:multiLevelType w:val="hybridMultilevel"/>
    <w:tmpl w:val="E58A8708"/>
    <w:lvl w:ilvl="0" w:tplc="C60EBBD0">
      <w:start w:val="1"/>
      <w:numFmt w:val="decimal"/>
      <w:pStyle w:val="HSxAppendixTabletitleI"/>
      <w:lvlText w:val="Table I-%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16A95"/>
    <w:multiLevelType w:val="hybridMultilevel"/>
    <w:tmpl w:val="265C0826"/>
    <w:lvl w:ilvl="0" w:tplc="ACB400F6">
      <w:start w:val="1"/>
      <w:numFmt w:val="bullet"/>
      <w:pStyle w:val="Bullet1"/>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33630"/>
    <w:multiLevelType w:val="hybridMultilevel"/>
    <w:tmpl w:val="C55E233C"/>
    <w:lvl w:ilvl="0" w:tplc="16A2C5BE">
      <w:start w:val="1"/>
      <w:numFmt w:val="decimal"/>
      <w:pStyle w:val="HSxAppendixTabletitleB"/>
      <w:lvlText w:val="Table B-%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04D76"/>
    <w:multiLevelType w:val="hybridMultilevel"/>
    <w:tmpl w:val="C3DA18FE"/>
    <w:lvl w:ilvl="0" w:tplc="31B43D80">
      <w:start w:val="1"/>
      <w:numFmt w:val="upperLetter"/>
      <w:pStyle w:val="HSxAppendixtitle"/>
      <w:lvlText w:val="Appendix %1."/>
      <w:lvlJc w:val="left"/>
      <w:pPr>
        <w:ind w:left="3600" w:hanging="3600"/>
      </w:pPr>
      <w:rPr>
        <w:rFonts w:hint="default"/>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649F6"/>
    <w:multiLevelType w:val="multilevel"/>
    <w:tmpl w:val="49D4A7A6"/>
    <w:lvl w:ilvl="0">
      <w:start w:val="1"/>
      <w:numFmt w:val="decimal"/>
      <w:pStyle w:val="Heading1"/>
      <w:lvlText w:val="%1"/>
      <w:lvlJc w:val="left"/>
      <w:pPr>
        <w:ind w:left="360" w:hanging="360"/>
      </w:pPr>
      <w:rPr>
        <w:rFonts w:ascii="Arial" w:hAnsi="Arial" w:cs="Arial" w:hint="default"/>
        <w:b/>
        <w:bCs/>
        <w:i w:val="0"/>
        <w:iCs w:val="0"/>
        <w:smallCaps w:val="0"/>
        <w:strike w:val="0"/>
        <w:dstrike w:val="0"/>
        <w:vanish w:val="0"/>
        <w:color w:val="1B6FAF"/>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80"/>
        </w:tabs>
        <w:ind w:left="0" w:firstLine="0"/>
      </w:pPr>
      <w:rPr>
        <w:rFonts w:ascii="Arial" w:hAnsi="Arial" w:cs="Arial" w:hint="default"/>
        <w:b/>
        <w:bCs/>
        <w:i w:val="0"/>
        <w:iCs w:val="0"/>
        <w:caps w:val="0"/>
        <w:smallCaps w:val="0"/>
        <w:strike w:val="0"/>
        <w:dstrike w:val="0"/>
        <w:vanish w:val="0"/>
        <w:color w:val="1B6FAF"/>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firstLine="0"/>
      </w:pPr>
      <w:rPr>
        <w:specVanish w:val="0"/>
      </w:rPr>
    </w:lvl>
    <w:lvl w:ilvl="3">
      <w:start w:val="1"/>
      <w:numFmt w:val="decimal"/>
      <w:pStyle w:val="Heading4"/>
      <w:lvlText w:val="%1.%2.%3.%4"/>
      <w:lvlJc w:val="left"/>
      <w:pPr>
        <w:tabs>
          <w:tab w:val="num" w:pos="540"/>
        </w:tabs>
        <w:ind w:left="540" w:hanging="540"/>
      </w:pPr>
      <w:rPr>
        <w:rFonts w:ascii="Arial" w:hAnsi="Arial" w:cs="Arial" w:hint="default"/>
        <w:b/>
        <w:i w:val="0"/>
        <w:color w:val="1B6FAF"/>
        <w:sz w:val="22"/>
        <w:szCs w:val="22"/>
      </w:rPr>
    </w:lvl>
    <w:lvl w:ilvl="4">
      <w:start w:val="1"/>
      <w:numFmt w:val="decimal"/>
      <w:lvlRestart w:val="0"/>
      <w:lvlText w:val="%1.%2.%3.%4.%5"/>
      <w:lvlJc w:val="left"/>
      <w:pPr>
        <w:tabs>
          <w:tab w:val="num" w:pos="-3402"/>
        </w:tabs>
        <w:ind w:left="-3402" w:hanging="1008"/>
      </w:pPr>
      <w:rPr>
        <w:rFonts w:ascii="Arial" w:hAnsi="Arial" w:cs="Franklin Gothic Demi" w:hint="default"/>
        <w:sz w:val="20"/>
      </w:rPr>
    </w:lvl>
    <w:lvl w:ilvl="5">
      <w:start w:val="1"/>
      <w:numFmt w:val="decimal"/>
      <w:lvlRestart w:val="0"/>
      <w:lvlText w:val="%1.%2.%3.%4.%5.%6"/>
      <w:lvlJc w:val="left"/>
      <w:pPr>
        <w:tabs>
          <w:tab w:val="num" w:pos="-3258"/>
        </w:tabs>
        <w:ind w:left="-3258" w:hanging="1152"/>
      </w:pPr>
      <w:rPr>
        <w:rFonts w:cs="Franklin Gothic Demi" w:hint="default"/>
      </w:rPr>
    </w:lvl>
    <w:lvl w:ilvl="6">
      <w:start w:val="1"/>
      <w:numFmt w:val="decimal"/>
      <w:lvlText w:val="%1.%2.%3.%4.%5.%6.%7"/>
      <w:lvlJc w:val="left"/>
      <w:pPr>
        <w:tabs>
          <w:tab w:val="num" w:pos="-3114"/>
        </w:tabs>
        <w:ind w:left="-3114" w:hanging="1296"/>
      </w:pPr>
      <w:rPr>
        <w:rFonts w:cs="Franklin Gothic Demi" w:hint="default"/>
      </w:rPr>
    </w:lvl>
    <w:lvl w:ilvl="7">
      <w:start w:val="1"/>
      <w:numFmt w:val="decimal"/>
      <w:lvlText w:val="%1.%2.%3.%4.%5.%6.%7.%8"/>
      <w:lvlJc w:val="left"/>
      <w:pPr>
        <w:tabs>
          <w:tab w:val="num" w:pos="-2970"/>
        </w:tabs>
        <w:ind w:left="-2970" w:hanging="1440"/>
      </w:pPr>
      <w:rPr>
        <w:rFonts w:cs="Franklin Gothic Demi" w:hint="default"/>
      </w:rPr>
    </w:lvl>
    <w:lvl w:ilvl="8">
      <w:start w:val="1"/>
      <w:numFmt w:val="decimal"/>
      <w:lvlText w:val="%1.%2.%3.%4.%5.%6.%7.%8.%9"/>
      <w:lvlJc w:val="left"/>
      <w:pPr>
        <w:tabs>
          <w:tab w:val="num" w:pos="-2826"/>
        </w:tabs>
        <w:ind w:left="-2826" w:hanging="1584"/>
      </w:pPr>
      <w:rPr>
        <w:rFonts w:cs="Franklin Gothic Demi" w:hint="default"/>
      </w:rPr>
    </w:lvl>
  </w:abstractNum>
  <w:abstractNum w:abstractNumId="32" w15:restartNumberingAfterBreak="0">
    <w:nsid w:val="612A5347"/>
    <w:multiLevelType w:val="hybridMultilevel"/>
    <w:tmpl w:val="6DBC4DB6"/>
    <w:lvl w:ilvl="0" w:tplc="F372F65C">
      <w:start w:val="1"/>
      <w:numFmt w:val="decimal"/>
      <w:pStyle w:val="HSxAppendixFiguretitleE"/>
      <w:lvlText w:val="Figure E-%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B1FE2"/>
    <w:multiLevelType w:val="hybridMultilevel"/>
    <w:tmpl w:val="63BEDCE6"/>
    <w:lvl w:ilvl="0" w:tplc="9716C3D6">
      <w:start w:val="1"/>
      <w:numFmt w:val="decimal"/>
      <w:pStyle w:val="HSxAppendixFiguretitleG"/>
      <w:lvlText w:val="Figure G-%1."/>
      <w:lvlJc w:val="left"/>
      <w:pPr>
        <w:ind w:left="360" w:hanging="360"/>
      </w:pPr>
      <w:rPr>
        <w:rFonts w:ascii="Arial" w:hAnsi="Arial" w:cs="Arial" w:hint="default"/>
        <w:b/>
        <w:bCs w:val="0"/>
        <w:i w:val="0"/>
        <w:iCs w:val="0"/>
        <w:caps w:val="0"/>
        <w:strike w:val="0"/>
        <w:dstrike w:val="0"/>
        <w:outline w:val="0"/>
        <w:shadow w:val="0"/>
        <w:emboss w:val="0"/>
        <w:imprint w:val="0"/>
        <w:vanish w:val="0"/>
        <w:color w:val="auto"/>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92A05"/>
    <w:multiLevelType w:val="hybridMultilevel"/>
    <w:tmpl w:val="2E1EA05A"/>
    <w:lvl w:ilvl="0" w:tplc="2632ABAA">
      <w:start w:val="1"/>
      <w:numFmt w:val="decimal"/>
      <w:pStyle w:val="HSxAppendixFiguretitleA"/>
      <w:lvlText w:val="Figure A-%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83D2BEC"/>
    <w:multiLevelType w:val="hybridMultilevel"/>
    <w:tmpl w:val="7B5E6BCA"/>
    <w:lvl w:ilvl="0" w:tplc="FFA281C4">
      <w:start w:val="1"/>
      <w:numFmt w:val="decimal"/>
      <w:pStyle w:val="HSFiguretitle"/>
      <w:lvlText w:val="Figure %1."/>
      <w:lvlJc w:val="left"/>
      <w:pPr>
        <w:ind w:left="36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15:restartNumberingAfterBreak="0">
    <w:nsid w:val="6C083194"/>
    <w:multiLevelType w:val="hybridMultilevel"/>
    <w:tmpl w:val="F3DCC6EC"/>
    <w:lvl w:ilvl="0" w:tplc="C8E80E34">
      <w:start w:val="1"/>
      <w:numFmt w:val="decimal"/>
      <w:pStyle w:val="HSTabletitle"/>
      <w:lvlText w:val="Table %1."/>
      <w:lvlJc w:val="left"/>
      <w:pPr>
        <w:ind w:left="1440" w:hanging="144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3B2EEB"/>
    <w:multiLevelType w:val="hybridMultilevel"/>
    <w:tmpl w:val="2AF6A6A6"/>
    <w:lvl w:ilvl="0" w:tplc="33CEEF5A">
      <w:start w:val="1"/>
      <w:numFmt w:val="decimal"/>
      <w:pStyle w:val="HSxAppendixTabletitleF"/>
      <w:lvlText w:val="Table F-%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A034E"/>
    <w:multiLevelType w:val="hybridMultilevel"/>
    <w:tmpl w:val="702CB8EE"/>
    <w:lvl w:ilvl="0" w:tplc="B196534C">
      <w:start w:val="1"/>
      <w:numFmt w:val="decimal"/>
      <w:pStyle w:val="HSxAppendixTabletitleG"/>
      <w:lvlText w:val="Table G-%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8023C"/>
    <w:multiLevelType w:val="hybridMultilevel"/>
    <w:tmpl w:val="CE787AC2"/>
    <w:lvl w:ilvl="0" w:tplc="B24211E6">
      <w:start w:val="1"/>
      <w:numFmt w:val="bullet"/>
      <w:pStyle w:val="HSTabletextbullet2"/>
      <w:lvlText w:val="–"/>
      <w:lvlJc w:val="left"/>
      <w:pPr>
        <w:ind w:left="432" w:hanging="216"/>
      </w:pPr>
      <w:rPr>
        <w:rFonts w:ascii="Arial" w:hAnsi="Arial" w:hint="default"/>
        <w:sz w:val="20"/>
      </w:rPr>
    </w:lvl>
    <w:lvl w:ilvl="1" w:tplc="29CE06EC" w:tentative="1">
      <w:start w:val="1"/>
      <w:numFmt w:val="bullet"/>
      <w:lvlText w:val="o"/>
      <w:lvlJc w:val="left"/>
      <w:pPr>
        <w:tabs>
          <w:tab w:val="num" w:pos="1440"/>
        </w:tabs>
        <w:ind w:left="1440" w:hanging="360"/>
      </w:pPr>
      <w:rPr>
        <w:rFonts w:ascii="Courier New" w:hAnsi="Courier New" w:hint="default"/>
      </w:rPr>
    </w:lvl>
    <w:lvl w:ilvl="2" w:tplc="F22C251E" w:tentative="1">
      <w:start w:val="1"/>
      <w:numFmt w:val="bullet"/>
      <w:lvlText w:val=""/>
      <w:lvlJc w:val="left"/>
      <w:pPr>
        <w:tabs>
          <w:tab w:val="num" w:pos="2160"/>
        </w:tabs>
        <w:ind w:left="2160" w:hanging="360"/>
      </w:pPr>
      <w:rPr>
        <w:rFonts w:ascii="Wingdings" w:hAnsi="Wingdings" w:hint="default"/>
      </w:rPr>
    </w:lvl>
    <w:lvl w:ilvl="3" w:tplc="505A095C" w:tentative="1">
      <w:start w:val="1"/>
      <w:numFmt w:val="bullet"/>
      <w:lvlText w:val=""/>
      <w:lvlJc w:val="left"/>
      <w:pPr>
        <w:tabs>
          <w:tab w:val="num" w:pos="2880"/>
        </w:tabs>
        <w:ind w:left="2880" w:hanging="360"/>
      </w:pPr>
      <w:rPr>
        <w:rFonts w:ascii="Symbol" w:hAnsi="Symbol" w:hint="default"/>
      </w:rPr>
    </w:lvl>
    <w:lvl w:ilvl="4" w:tplc="5068049A" w:tentative="1">
      <w:start w:val="1"/>
      <w:numFmt w:val="bullet"/>
      <w:lvlText w:val="o"/>
      <w:lvlJc w:val="left"/>
      <w:pPr>
        <w:tabs>
          <w:tab w:val="num" w:pos="3600"/>
        </w:tabs>
        <w:ind w:left="3600" w:hanging="360"/>
      </w:pPr>
      <w:rPr>
        <w:rFonts w:ascii="Courier New" w:hAnsi="Courier New" w:hint="default"/>
      </w:rPr>
    </w:lvl>
    <w:lvl w:ilvl="5" w:tplc="078A7E58" w:tentative="1">
      <w:start w:val="1"/>
      <w:numFmt w:val="bullet"/>
      <w:lvlText w:val=""/>
      <w:lvlJc w:val="left"/>
      <w:pPr>
        <w:tabs>
          <w:tab w:val="num" w:pos="4320"/>
        </w:tabs>
        <w:ind w:left="4320" w:hanging="360"/>
      </w:pPr>
      <w:rPr>
        <w:rFonts w:ascii="Wingdings" w:hAnsi="Wingdings" w:hint="default"/>
      </w:rPr>
    </w:lvl>
    <w:lvl w:ilvl="6" w:tplc="7F4E39CA" w:tentative="1">
      <w:start w:val="1"/>
      <w:numFmt w:val="bullet"/>
      <w:lvlText w:val=""/>
      <w:lvlJc w:val="left"/>
      <w:pPr>
        <w:tabs>
          <w:tab w:val="num" w:pos="5040"/>
        </w:tabs>
        <w:ind w:left="5040" w:hanging="360"/>
      </w:pPr>
      <w:rPr>
        <w:rFonts w:ascii="Symbol" w:hAnsi="Symbol" w:hint="default"/>
      </w:rPr>
    </w:lvl>
    <w:lvl w:ilvl="7" w:tplc="8000FA4C" w:tentative="1">
      <w:start w:val="1"/>
      <w:numFmt w:val="bullet"/>
      <w:lvlText w:val="o"/>
      <w:lvlJc w:val="left"/>
      <w:pPr>
        <w:tabs>
          <w:tab w:val="num" w:pos="5760"/>
        </w:tabs>
        <w:ind w:left="5760" w:hanging="360"/>
      </w:pPr>
      <w:rPr>
        <w:rFonts w:ascii="Courier New" w:hAnsi="Courier New" w:hint="default"/>
      </w:rPr>
    </w:lvl>
    <w:lvl w:ilvl="8" w:tplc="F3C0A99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20533"/>
    <w:multiLevelType w:val="hybridMultilevel"/>
    <w:tmpl w:val="ADB45B2C"/>
    <w:lvl w:ilvl="0" w:tplc="D3E48D5C">
      <w:start w:val="1"/>
      <w:numFmt w:val="decimal"/>
      <w:pStyle w:val="HSxAppendixTabletitleE"/>
      <w:lvlText w:val="Table E-%1."/>
      <w:lvlJc w:val="left"/>
      <w:pPr>
        <w:ind w:left="36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BC103F"/>
    <w:multiLevelType w:val="hybridMultilevel"/>
    <w:tmpl w:val="3C72569C"/>
    <w:lvl w:ilvl="0" w:tplc="CDD62784">
      <w:start w:val="1"/>
      <w:numFmt w:val="decimal"/>
      <w:pStyle w:val="HSxAppendixFiguretitleB"/>
      <w:lvlText w:val="Figure B-%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83981843">
    <w:abstractNumId w:val="15"/>
  </w:num>
  <w:num w:numId="2" w16cid:durableId="1790584260">
    <w:abstractNumId w:val="20"/>
  </w:num>
  <w:num w:numId="3" w16cid:durableId="446387143">
    <w:abstractNumId w:val="21"/>
  </w:num>
  <w:num w:numId="4" w16cid:durableId="1424254879">
    <w:abstractNumId w:val="31"/>
  </w:num>
  <w:num w:numId="5" w16cid:durableId="1498959017">
    <w:abstractNumId w:val="26"/>
  </w:num>
  <w:num w:numId="6" w16cid:durableId="849443052">
    <w:abstractNumId w:val="25"/>
  </w:num>
  <w:num w:numId="7" w16cid:durableId="1521623292">
    <w:abstractNumId w:val="17"/>
  </w:num>
  <w:num w:numId="8" w16cid:durableId="323321739">
    <w:abstractNumId w:val="10"/>
  </w:num>
  <w:num w:numId="9" w16cid:durableId="1142429797">
    <w:abstractNumId w:val="36"/>
  </w:num>
  <w:num w:numId="10" w16cid:durableId="488252036">
    <w:abstractNumId w:val="35"/>
  </w:num>
  <w:num w:numId="11" w16cid:durableId="1656227788">
    <w:abstractNumId w:val="12"/>
  </w:num>
  <w:num w:numId="12" w16cid:durableId="1346327652">
    <w:abstractNumId w:val="39"/>
  </w:num>
  <w:num w:numId="13" w16cid:durableId="916785193">
    <w:abstractNumId w:val="11"/>
  </w:num>
  <w:num w:numId="14" w16cid:durableId="726883268">
    <w:abstractNumId w:val="18"/>
  </w:num>
  <w:num w:numId="15" w16cid:durableId="812915224">
    <w:abstractNumId w:val="30"/>
  </w:num>
  <w:num w:numId="16" w16cid:durableId="1022779727">
    <w:abstractNumId w:val="34"/>
  </w:num>
  <w:num w:numId="17" w16cid:durableId="1558976403">
    <w:abstractNumId w:val="41"/>
  </w:num>
  <w:num w:numId="18" w16cid:durableId="561018843">
    <w:abstractNumId w:val="24"/>
  </w:num>
  <w:num w:numId="19" w16cid:durableId="1519663440">
    <w:abstractNumId w:val="9"/>
  </w:num>
  <w:num w:numId="20" w16cid:durableId="40251882">
    <w:abstractNumId w:val="32"/>
  </w:num>
  <w:num w:numId="21" w16cid:durableId="233973591">
    <w:abstractNumId w:val="22"/>
  </w:num>
  <w:num w:numId="22" w16cid:durableId="1972855752">
    <w:abstractNumId w:val="33"/>
  </w:num>
  <w:num w:numId="23" w16cid:durableId="1127703406">
    <w:abstractNumId w:val="19"/>
  </w:num>
  <w:num w:numId="24" w16cid:durableId="1233857215">
    <w:abstractNumId w:val="7"/>
  </w:num>
  <w:num w:numId="25" w16cid:durableId="748312208">
    <w:abstractNumId w:val="23"/>
  </w:num>
  <w:num w:numId="26" w16cid:durableId="414858403">
    <w:abstractNumId w:val="29"/>
  </w:num>
  <w:num w:numId="27" w16cid:durableId="1824392986">
    <w:abstractNumId w:val="16"/>
  </w:num>
  <w:num w:numId="28" w16cid:durableId="547108424">
    <w:abstractNumId w:val="13"/>
  </w:num>
  <w:num w:numId="29" w16cid:durableId="963268502">
    <w:abstractNumId w:val="40"/>
  </w:num>
  <w:num w:numId="30" w16cid:durableId="2130738681">
    <w:abstractNumId w:val="37"/>
  </w:num>
  <w:num w:numId="31" w16cid:durableId="1516556">
    <w:abstractNumId w:val="38"/>
  </w:num>
  <w:num w:numId="32" w16cid:durableId="350768487">
    <w:abstractNumId w:val="14"/>
  </w:num>
  <w:num w:numId="33" w16cid:durableId="912083346">
    <w:abstractNumId w:val="27"/>
  </w:num>
  <w:num w:numId="34" w16cid:durableId="836920797">
    <w:abstractNumId w:val="6"/>
  </w:num>
  <w:num w:numId="35" w16cid:durableId="700671028">
    <w:abstractNumId w:val="4"/>
  </w:num>
  <w:num w:numId="36" w16cid:durableId="1810706218">
    <w:abstractNumId w:val="3"/>
  </w:num>
  <w:num w:numId="37" w16cid:durableId="496846226">
    <w:abstractNumId w:val="5"/>
  </w:num>
  <w:num w:numId="38" w16cid:durableId="876509357">
    <w:abstractNumId w:val="2"/>
  </w:num>
  <w:num w:numId="39" w16cid:durableId="1560049706">
    <w:abstractNumId w:val="1"/>
  </w:num>
  <w:num w:numId="40" w16cid:durableId="581842909">
    <w:abstractNumId w:val="0"/>
  </w:num>
  <w:num w:numId="41" w16cid:durableId="2076974368">
    <w:abstractNumId w:val="28"/>
  </w:num>
  <w:num w:numId="42" w16cid:durableId="1080785476">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83"/>
    <w:rsid w:val="00824229"/>
    <w:rsid w:val="009B6A8E"/>
    <w:rsid w:val="00B04EE4"/>
    <w:rsid w:val="00B50783"/>
    <w:rsid w:val="00DA5B86"/>
    <w:rsid w:val="00EB7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EA7B"/>
  <w15:chartTrackingRefBased/>
  <w15:docId w15:val="{6FE37C34-91FA-45FD-81AF-8E329B80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B6A8E"/>
    <w:pPr>
      <w:spacing w:before="200" w:line="288" w:lineRule="auto"/>
    </w:pPr>
    <w:rPr>
      <w:rFonts w:ascii="Arial" w:hAnsi="Arial"/>
      <w:sz w:val="24"/>
      <w:szCs w:val="20"/>
    </w:rPr>
  </w:style>
  <w:style w:type="paragraph" w:styleId="Heading1">
    <w:name w:val="heading 1"/>
    <w:basedOn w:val="Normal"/>
    <w:next w:val="HSBodytext"/>
    <w:link w:val="Heading1Char"/>
    <w:uiPriority w:val="99"/>
    <w:rsid w:val="00EB71AA"/>
    <w:pPr>
      <w:keepNext/>
      <w:keepLines/>
      <w:numPr>
        <w:numId w:val="4"/>
      </w:numPr>
      <w:spacing w:before="480"/>
      <w:outlineLvl w:val="0"/>
    </w:pPr>
    <w:rPr>
      <w:b/>
      <w:caps/>
      <w:color w:val="1B6FAF"/>
      <w:kern w:val="28"/>
      <w:sz w:val="32"/>
    </w:rPr>
  </w:style>
  <w:style w:type="paragraph" w:styleId="Heading2">
    <w:name w:val="heading 2"/>
    <w:basedOn w:val="Heading1"/>
    <w:next w:val="HSBodytext"/>
    <w:link w:val="Heading2Char"/>
    <w:uiPriority w:val="99"/>
    <w:rsid w:val="00EB71AA"/>
    <w:pPr>
      <w:numPr>
        <w:ilvl w:val="1"/>
      </w:numPr>
      <w:spacing w:before="240"/>
      <w:outlineLvl w:val="1"/>
    </w:pPr>
    <w:rPr>
      <w:caps w:val="0"/>
      <w:sz w:val="28"/>
      <w:szCs w:val="28"/>
    </w:rPr>
  </w:style>
  <w:style w:type="paragraph" w:styleId="Heading3">
    <w:name w:val="heading 3"/>
    <w:basedOn w:val="Heading2"/>
    <w:next w:val="HSBodytext"/>
    <w:link w:val="Heading3Char"/>
    <w:uiPriority w:val="99"/>
    <w:rsid w:val="00EB71AA"/>
    <w:pPr>
      <w:numPr>
        <w:ilvl w:val="2"/>
      </w:numPr>
      <w:outlineLvl w:val="2"/>
    </w:pPr>
    <w:rPr>
      <w:i/>
      <w:sz w:val="24"/>
      <w:szCs w:val="26"/>
    </w:rPr>
  </w:style>
  <w:style w:type="paragraph" w:styleId="Heading4">
    <w:name w:val="heading 4"/>
    <w:basedOn w:val="Normal"/>
    <w:next w:val="HSBodytext"/>
    <w:link w:val="Heading4Char"/>
    <w:uiPriority w:val="99"/>
    <w:rsid w:val="00EB71AA"/>
    <w:pPr>
      <w:keepNext/>
      <w:keepLines/>
      <w:numPr>
        <w:ilvl w:val="3"/>
        <w:numId w:val="4"/>
      </w:numPr>
      <w:tabs>
        <w:tab w:val="clear" w:pos="540"/>
      </w:tabs>
      <w:spacing w:before="240"/>
      <w:outlineLvl w:val="3"/>
    </w:pPr>
    <w:rPr>
      <w:rFonts w:cs="Arial"/>
      <w:b/>
      <w:color w:val="1B6FAF"/>
      <w:sz w:val="22"/>
    </w:rPr>
  </w:style>
  <w:style w:type="paragraph" w:styleId="Heading5">
    <w:name w:val="heading 5"/>
    <w:basedOn w:val="Normal"/>
    <w:next w:val="HSBodytext"/>
    <w:link w:val="Heading5Char"/>
    <w:uiPriority w:val="99"/>
    <w:rsid w:val="00EB71AA"/>
    <w:pPr>
      <w:keepNext/>
      <w:keepLines/>
      <w:spacing w:before="240"/>
      <w:outlineLvl w:val="4"/>
    </w:pPr>
    <w:rPr>
      <w:b/>
      <w:color w:val="1B6FAF"/>
      <w:sz w:val="22"/>
    </w:rPr>
  </w:style>
  <w:style w:type="paragraph" w:styleId="Heading6">
    <w:name w:val="heading 6"/>
    <w:basedOn w:val="Normal"/>
    <w:next w:val="HSBodytext"/>
    <w:link w:val="Heading6Char"/>
    <w:uiPriority w:val="99"/>
    <w:rsid w:val="00EB71AA"/>
    <w:pPr>
      <w:keepNext/>
      <w:keepLines/>
      <w:tabs>
        <w:tab w:val="num" w:pos="360"/>
      </w:tabs>
      <w:spacing w:before="240" w:after="60"/>
      <w:outlineLvl w:val="5"/>
    </w:pPr>
    <w:rPr>
      <w:b/>
      <w:i/>
      <w:color w:val="1B6FAF"/>
      <w:sz w:val="22"/>
    </w:rPr>
  </w:style>
  <w:style w:type="paragraph" w:styleId="Heading7">
    <w:name w:val="heading 7"/>
    <w:basedOn w:val="Normal"/>
    <w:next w:val="HSBodytext"/>
    <w:link w:val="Heading7Char"/>
    <w:uiPriority w:val="99"/>
    <w:rsid w:val="00EB71AA"/>
    <w:pPr>
      <w:keepNext/>
      <w:keepLines/>
      <w:tabs>
        <w:tab w:val="num" w:pos="-3114"/>
      </w:tabs>
      <w:spacing w:line="240" w:lineRule="auto"/>
      <w:ind w:left="720"/>
      <w:outlineLvl w:val="6"/>
    </w:pPr>
    <w:rPr>
      <w:b/>
      <w:color w:val="1B6FAF"/>
      <w:sz w:val="20"/>
    </w:rPr>
  </w:style>
  <w:style w:type="paragraph" w:styleId="Heading8">
    <w:name w:val="heading 8"/>
    <w:basedOn w:val="Normal"/>
    <w:next w:val="HSBodytext"/>
    <w:link w:val="Heading8Char"/>
    <w:uiPriority w:val="99"/>
    <w:rsid w:val="00EB71AA"/>
    <w:pPr>
      <w:keepNext/>
      <w:keepLines/>
      <w:tabs>
        <w:tab w:val="num" w:pos="-2970"/>
      </w:tabs>
      <w:spacing w:line="240" w:lineRule="auto"/>
      <w:ind w:left="720"/>
      <w:outlineLvl w:val="7"/>
    </w:pPr>
    <w:rPr>
      <w:b/>
      <w:i/>
      <w:color w:val="1B6FAF"/>
      <w:sz w:val="20"/>
    </w:rPr>
  </w:style>
  <w:style w:type="paragraph" w:styleId="Heading9">
    <w:name w:val="heading 9"/>
    <w:basedOn w:val="Normal"/>
    <w:next w:val="HSBodytext"/>
    <w:link w:val="Heading9Char"/>
    <w:uiPriority w:val="99"/>
    <w:rsid w:val="00EB71AA"/>
    <w:pPr>
      <w:tabs>
        <w:tab w:val="num" w:pos="-2826"/>
      </w:tabs>
      <w:spacing w:line="240" w:lineRule="auto"/>
      <w:ind w:left="720"/>
      <w:outlineLvl w:val="8"/>
    </w:pPr>
    <w:rPr>
      <w:i/>
      <w:color w:val="1B6FA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xAppendixtitle">
    <w:name w:val="HSx Appendix : title"/>
    <w:basedOn w:val="Normal"/>
    <w:next w:val="Normal"/>
    <w:uiPriority w:val="99"/>
    <w:rsid w:val="00EB71AA"/>
    <w:pPr>
      <w:pageBreakBefore/>
      <w:numPr>
        <w:numId w:val="15"/>
      </w:numPr>
      <w:spacing w:before="720"/>
      <w:outlineLvl w:val="0"/>
    </w:pPr>
    <w:rPr>
      <w:b/>
      <w:kern w:val="28"/>
      <w:sz w:val="48"/>
    </w:rPr>
  </w:style>
  <w:style w:type="paragraph" w:customStyle="1" w:styleId="HSBullet1">
    <w:name w:val="HS Bullet 1"/>
    <w:basedOn w:val="Normal"/>
    <w:link w:val="HSBullet1Char"/>
    <w:qFormat/>
    <w:rsid w:val="00EB71AA"/>
    <w:pPr>
      <w:keepLines/>
      <w:numPr>
        <w:numId w:val="5"/>
      </w:numPr>
      <w:spacing w:before="120" w:line="300" w:lineRule="exact"/>
    </w:pPr>
    <w:rPr>
      <w:rFonts w:ascii="Verdana" w:hAnsi="Verdana"/>
      <w:sz w:val="20"/>
    </w:rPr>
  </w:style>
  <w:style w:type="character" w:customStyle="1" w:styleId="HSBullet1Char">
    <w:name w:val="HS Bullet 1 Char"/>
    <w:basedOn w:val="DefaultParagraphFont"/>
    <w:link w:val="HSBullet1"/>
    <w:rsid w:val="00EB71AA"/>
    <w:rPr>
      <w:rFonts w:ascii="Verdana" w:eastAsia="Times New Roman" w:hAnsi="Verdana"/>
      <w:sz w:val="20"/>
      <w:szCs w:val="20"/>
    </w:rPr>
  </w:style>
  <w:style w:type="paragraph" w:customStyle="1" w:styleId="HSBullet2">
    <w:name w:val="HS Bullet 2"/>
    <w:basedOn w:val="HSBullet1"/>
    <w:link w:val="HSBullet2Char"/>
    <w:qFormat/>
    <w:rsid w:val="00EB71AA"/>
    <w:pPr>
      <w:numPr>
        <w:numId w:val="6"/>
      </w:numPr>
    </w:pPr>
  </w:style>
  <w:style w:type="paragraph" w:customStyle="1" w:styleId="HSFiguretitlenonumber">
    <w:name w:val="HS Figure title: no number"/>
    <w:basedOn w:val="HSTabletitle"/>
    <w:next w:val="HSFigureinsert"/>
    <w:uiPriority w:val="99"/>
    <w:rsid w:val="00EB71AA"/>
    <w:pPr>
      <w:numPr>
        <w:numId w:val="0"/>
      </w:numPr>
      <w:ind w:left="1440" w:hanging="1440"/>
    </w:pPr>
  </w:style>
  <w:style w:type="paragraph" w:customStyle="1" w:styleId="HSTabletitlenonumber">
    <w:name w:val="HS Table title: no number"/>
    <w:basedOn w:val="HSTabletitle"/>
    <w:next w:val="HSTablenote"/>
    <w:uiPriority w:val="99"/>
    <w:rsid w:val="00EB71AA"/>
    <w:pPr>
      <w:numPr>
        <w:numId w:val="0"/>
      </w:numPr>
      <w:ind w:left="1440" w:hanging="1440"/>
    </w:pPr>
  </w:style>
  <w:style w:type="paragraph" w:customStyle="1" w:styleId="HSReference">
    <w:name w:val="HS Reference"/>
    <w:basedOn w:val="Normal"/>
    <w:link w:val="HSReferenceChar"/>
    <w:qFormat/>
    <w:rsid w:val="00EB71AA"/>
    <w:pPr>
      <w:keepLines/>
      <w:spacing w:before="240" w:line="320" w:lineRule="exact"/>
      <w:ind w:left="360" w:hanging="360"/>
    </w:pPr>
    <w:rPr>
      <w:rFonts w:ascii="Verdana" w:hAnsi="Verdana"/>
      <w:sz w:val="20"/>
    </w:rPr>
  </w:style>
  <w:style w:type="character" w:customStyle="1" w:styleId="HSReferenceChar">
    <w:name w:val="HS Reference Char"/>
    <w:link w:val="HSReference"/>
    <w:rsid w:val="00EB71AA"/>
    <w:rPr>
      <w:rFonts w:ascii="Verdana" w:eastAsia="Times New Roman" w:hAnsi="Verdana"/>
      <w:sz w:val="20"/>
      <w:szCs w:val="20"/>
    </w:rPr>
  </w:style>
  <w:style w:type="paragraph" w:customStyle="1" w:styleId="HSCovertitle">
    <w:name w:val="HS Cover title"/>
    <w:basedOn w:val="Normal"/>
    <w:next w:val="HSCoversubtitle"/>
    <w:uiPriority w:val="99"/>
    <w:rsid w:val="00EB71AA"/>
    <w:pPr>
      <w:framePr w:hSpace="180" w:wrap="around" w:vAnchor="page" w:hAnchor="page" w:x="1" w:y="796"/>
      <w:spacing w:before="480" w:line="480" w:lineRule="exact"/>
      <w:ind w:left="706"/>
    </w:pPr>
    <w:rPr>
      <w:rFonts w:ascii="Arial Black" w:hAnsi="Arial Black"/>
      <w:color w:val="FFFFFF" w:themeColor="background1"/>
      <w:sz w:val="44"/>
    </w:rPr>
  </w:style>
  <w:style w:type="paragraph" w:customStyle="1" w:styleId="HSTablenote">
    <w:name w:val="HS Table note"/>
    <w:basedOn w:val="HSTabletext"/>
    <w:link w:val="HSTablenoteChar"/>
    <w:qFormat/>
    <w:rsid w:val="00EB71AA"/>
    <w:pPr>
      <w:keepLines/>
      <w:spacing w:before="60" w:line="276" w:lineRule="auto"/>
      <w:ind w:left="216" w:hanging="216"/>
    </w:pPr>
    <w:rPr>
      <w:sz w:val="16"/>
    </w:rPr>
  </w:style>
  <w:style w:type="character" w:customStyle="1" w:styleId="HSTablenoteChar">
    <w:name w:val="HS Table note Char"/>
    <w:link w:val="HSTablenote"/>
    <w:rsid w:val="00EB71AA"/>
    <w:rPr>
      <w:rFonts w:ascii="Verdana" w:eastAsia="Times New Roman" w:hAnsi="Verdana"/>
      <w:sz w:val="16"/>
      <w:szCs w:val="20"/>
    </w:rPr>
  </w:style>
  <w:style w:type="paragraph" w:customStyle="1" w:styleId="HSTabletextsmallrowheading">
    <w:name w:val="HS Table text small row heading"/>
    <w:basedOn w:val="HSTabletextsmall"/>
    <w:uiPriority w:val="99"/>
    <w:rsid w:val="00EB71AA"/>
    <w:pPr>
      <w:keepNext/>
    </w:pPr>
    <w:rPr>
      <w:b/>
    </w:rPr>
  </w:style>
  <w:style w:type="paragraph" w:customStyle="1" w:styleId="HSCoversubtitle">
    <w:name w:val="HS Cover subtitle"/>
    <w:basedOn w:val="Normal"/>
    <w:uiPriority w:val="99"/>
    <w:rsid w:val="00EB71AA"/>
    <w:pPr>
      <w:spacing w:before="120" w:after="240"/>
      <w:ind w:left="706"/>
    </w:pPr>
    <w:rPr>
      <w:noProof/>
      <w:color w:val="FFFFFF" w:themeColor="background1"/>
      <w:sz w:val="32"/>
    </w:rPr>
  </w:style>
  <w:style w:type="paragraph" w:customStyle="1" w:styleId="HSTabletextheadings">
    <w:name w:val="HS Table text headings"/>
    <w:basedOn w:val="Normal"/>
    <w:next w:val="HSTabletext"/>
    <w:link w:val="HSTabletextheadingsChar"/>
    <w:uiPriority w:val="99"/>
    <w:rsid w:val="00EB71AA"/>
    <w:pPr>
      <w:keepNext/>
      <w:spacing w:before="120" w:after="40" w:line="276" w:lineRule="auto"/>
    </w:pPr>
    <w:rPr>
      <w:rFonts w:ascii="Verdana" w:hAnsi="Verdana"/>
      <w:b/>
      <w:sz w:val="18"/>
    </w:rPr>
  </w:style>
  <w:style w:type="character" w:customStyle="1" w:styleId="HSTabletextheadingsChar">
    <w:name w:val="HS Table text headings Char"/>
    <w:link w:val="HSTabletextheadings"/>
    <w:uiPriority w:val="99"/>
    <w:locked/>
    <w:rsid w:val="00EB71AA"/>
    <w:rPr>
      <w:rFonts w:ascii="Verdana" w:eastAsia="Times New Roman" w:hAnsi="Verdana"/>
      <w:b/>
      <w:sz w:val="18"/>
      <w:szCs w:val="20"/>
    </w:rPr>
  </w:style>
  <w:style w:type="paragraph" w:customStyle="1" w:styleId="HSTabletext">
    <w:name w:val="HS Table text"/>
    <w:basedOn w:val="Normal"/>
    <w:link w:val="HSTabletextChar"/>
    <w:qFormat/>
    <w:rsid w:val="00EB71AA"/>
    <w:pPr>
      <w:spacing w:before="40" w:after="40"/>
    </w:pPr>
    <w:rPr>
      <w:rFonts w:ascii="Verdana" w:hAnsi="Verdana"/>
      <w:sz w:val="18"/>
    </w:rPr>
  </w:style>
  <w:style w:type="character" w:customStyle="1" w:styleId="HSTabletextChar">
    <w:name w:val="HS Table text Char"/>
    <w:basedOn w:val="DefaultParagraphFont"/>
    <w:link w:val="HSTabletext"/>
    <w:locked/>
    <w:rsid w:val="00EB71AA"/>
    <w:rPr>
      <w:rFonts w:ascii="Verdana" w:eastAsia="Times New Roman" w:hAnsi="Verdana"/>
      <w:sz w:val="18"/>
      <w:szCs w:val="20"/>
    </w:rPr>
  </w:style>
  <w:style w:type="paragraph" w:customStyle="1" w:styleId="HSTabletitle">
    <w:name w:val="HS Table title"/>
    <w:next w:val="HSTablenote"/>
    <w:link w:val="HSTabletitleChar"/>
    <w:uiPriority w:val="99"/>
    <w:rsid w:val="00EB71AA"/>
    <w:pPr>
      <w:keepNext/>
      <w:numPr>
        <w:numId w:val="9"/>
      </w:numPr>
      <w:spacing w:before="240" w:after="120" w:line="276" w:lineRule="auto"/>
      <w:outlineLvl w:val="6"/>
    </w:pPr>
    <w:rPr>
      <w:rFonts w:ascii="Arial" w:hAnsi="Arial"/>
      <w:b/>
      <w:kern w:val="28"/>
      <w:szCs w:val="26"/>
    </w:rPr>
  </w:style>
  <w:style w:type="character" w:customStyle="1" w:styleId="HSTabletitleChar">
    <w:name w:val="HS Table title Char"/>
    <w:basedOn w:val="DefaultParagraphFont"/>
    <w:link w:val="HSTabletitle"/>
    <w:uiPriority w:val="99"/>
    <w:locked/>
    <w:rsid w:val="00EB71AA"/>
    <w:rPr>
      <w:rFonts w:ascii="Arial" w:eastAsia="Times New Roman" w:hAnsi="Arial"/>
      <w:b/>
      <w:kern w:val="28"/>
      <w:szCs w:val="26"/>
    </w:rPr>
  </w:style>
  <w:style w:type="paragraph" w:customStyle="1" w:styleId="HSxAppendixheading1">
    <w:name w:val="HSx Appendix heading 1"/>
    <w:next w:val="Normal"/>
    <w:uiPriority w:val="99"/>
    <w:rsid w:val="00EB71AA"/>
    <w:pPr>
      <w:spacing w:before="240"/>
    </w:pPr>
    <w:rPr>
      <w:rFonts w:ascii="Arial" w:hAnsi="Arial"/>
      <w:b/>
      <w:kern w:val="28"/>
      <w:sz w:val="28"/>
      <w:szCs w:val="28"/>
    </w:rPr>
  </w:style>
  <w:style w:type="paragraph" w:customStyle="1" w:styleId="HSCoverboldtext">
    <w:name w:val="HS Cover bold text"/>
    <w:basedOn w:val="Normal"/>
    <w:next w:val="HSCoverbodytext"/>
    <w:uiPriority w:val="99"/>
    <w:rsid w:val="00EB71AA"/>
    <w:pPr>
      <w:spacing w:before="240" w:after="120" w:line="340" w:lineRule="exact"/>
      <w:ind w:left="-630"/>
    </w:pPr>
    <w:rPr>
      <w:rFonts w:cs="Arial"/>
      <w:b/>
      <w:sz w:val="26"/>
    </w:rPr>
  </w:style>
  <w:style w:type="paragraph" w:customStyle="1" w:styleId="HSTabletextbullet1">
    <w:name w:val="HS Table text bullet 1"/>
    <w:basedOn w:val="HSTabletext"/>
    <w:link w:val="HSTabletextbullet1Char"/>
    <w:qFormat/>
    <w:rsid w:val="00EB71AA"/>
    <w:pPr>
      <w:numPr>
        <w:numId w:val="11"/>
      </w:numPr>
      <w:spacing w:after="20" w:line="264" w:lineRule="auto"/>
    </w:pPr>
  </w:style>
  <w:style w:type="character" w:customStyle="1" w:styleId="HSTabletextbullet1Char">
    <w:name w:val="HS Table text bullet 1 Char"/>
    <w:basedOn w:val="DefaultParagraphFont"/>
    <w:link w:val="HSTabletextbullet1"/>
    <w:locked/>
    <w:rsid w:val="00EB71AA"/>
    <w:rPr>
      <w:rFonts w:ascii="Verdana" w:eastAsia="Times New Roman" w:hAnsi="Verdana"/>
      <w:sz w:val="18"/>
      <w:szCs w:val="20"/>
    </w:rPr>
  </w:style>
  <w:style w:type="paragraph" w:customStyle="1" w:styleId="HSTabletextrowheading">
    <w:name w:val="HS Table text row heading"/>
    <w:basedOn w:val="HSTabletext"/>
    <w:uiPriority w:val="99"/>
    <w:rsid w:val="00EB71AA"/>
    <w:pPr>
      <w:keepNext/>
      <w:keepLines/>
      <w:spacing w:after="20"/>
    </w:pPr>
    <w:rPr>
      <w:b/>
    </w:rPr>
  </w:style>
  <w:style w:type="paragraph" w:customStyle="1" w:styleId="HSTabletextindented1">
    <w:name w:val="HS Table text indented 1"/>
    <w:basedOn w:val="HSTabletext"/>
    <w:uiPriority w:val="99"/>
    <w:rsid w:val="00EB71AA"/>
    <w:pPr>
      <w:spacing w:after="20"/>
      <w:ind w:left="216"/>
    </w:pPr>
  </w:style>
  <w:style w:type="paragraph" w:customStyle="1" w:styleId="HSTabletextbullet2">
    <w:name w:val="HS Table text bullet 2"/>
    <w:basedOn w:val="HSTabletextbullet1"/>
    <w:uiPriority w:val="99"/>
    <w:rsid w:val="00EB71AA"/>
    <w:pPr>
      <w:numPr>
        <w:numId w:val="12"/>
      </w:numPr>
    </w:pPr>
  </w:style>
  <w:style w:type="paragraph" w:customStyle="1" w:styleId="HSBullet3">
    <w:name w:val="HS Bullet 3"/>
    <w:basedOn w:val="HSBullet2"/>
    <w:uiPriority w:val="99"/>
    <w:rsid w:val="00EB71AA"/>
    <w:pPr>
      <w:numPr>
        <w:numId w:val="7"/>
      </w:numPr>
    </w:pPr>
  </w:style>
  <w:style w:type="paragraph" w:customStyle="1" w:styleId="HSxAppendixheading2">
    <w:name w:val="HSx Appendix heading 2"/>
    <w:basedOn w:val="HSxAppendixheading1"/>
    <w:next w:val="Normal"/>
    <w:uiPriority w:val="99"/>
    <w:rsid w:val="00EB71AA"/>
    <w:pPr>
      <w:spacing w:line="288" w:lineRule="auto"/>
    </w:pPr>
    <w:rPr>
      <w:i/>
      <w:sz w:val="24"/>
    </w:rPr>
  </w:style>
  <w:style w:type="paragraph" w:customStyle="1" w:styleId="HSxAppendixTabletitleB">
    <w:name w:val="HSxAppendix Table title B"/>
    <w:basedOn w:val="HSTabletitle"/>
    <w:next w:val="HSTablenote"/>
    <w:uiPriority w:val="99"/>
    <w:rsid w:val="00EB71AA"/>
    <w:pPr>
      <w:numPr>
        <w:numId w:val="26"/>
      </w:numPr>
    </w:pPr>
    <w:rPr>
      <w:bCs/>
      <w:szCs w:val="24"/>
    </w:rPr>
  </w:style>
  <w:style w:type="paragraph" w:customStyle="1" w:styleId="HSxAppendixTabletitleD">
    <w:name w:val="HSxAppendix Table title D"/>
    <w:basedOn w:val="HSTabletitle"/>
    <w:next w:val="HSTablenote"/>
    <w:uiPriority w:val="99"/>
    <w:rsid w:val="00EB71AA"/>
    <w:pPr>
      <w:numPr>
        <w:numId w:val="28"/>
      </w:numPr>
    </w:pPr>
    <w:rPr>
      <w:bCs/>
      <w:szCs w:val="24"/>
    </w:rPr>
  </w:style>
  <w:style w:type="paragraph" w:customStyle="1" w:styleId="HSxAppendixTabletitleE">
    <w:name w:val="HSxAppendix Table title E"/>
    <w:basedOn w:val="Normal"/>
    <w:next w:val="HSTablenote"/>
    <w:uiPriority w:val="99"/>
    <w:rsid w:val="00EB71AA"/>
    <w:pPr>
      <w:keepNext/>
      <w:numPr>
        <w:numId w:val="29"/>
      </w:numPr>
      <w:spacing w:before="240" w:after="120" w:line="240" w:lineRule="atLeast"/>
    </w:pPr>
    <w:rPr>
      <w:b/>
      <w:sz w:val="22"/>
      <w:szCs w:val="24"/>
    </w:rPr>
  </w:style>
  <w:style w:type="paragraph" w:customStyle="1" w:styleId="HSxAppendixTabletitleC">
    <w:name w:val="HSxAppendix Table title C"/>
    <w:basedOn w:val="HSTabletitle"/>
    <w:next w:val="HSTablenote"/>
    <w:uiPriority w:val="99"/>
    <w:rsid w:val="00EB71AA"/>
    <w:pPr>
      <w:numPr>
        <w:numId w:val="27"/>
      </w:numPr>
    </w:pPr>
    <w:rPr>
      <w:bCs/>
      <w:szCs w:val="24"/>
    </w:rPr>
  </w:style>
  <w:style w:type="paragraph" w:customStyle="1" w:styleId="HSxAppendixTabletitleA">
    <w:name w:val="HSxAppendix Table title A"/>
    <w:basedOn w:val="HSTabletitle"/>
    <w:next w:val="HSTablenote"/>
    <w:uiPriority w:val="99"/>
    <w:rsid w:val="00EB71AA"/>
    <w:pPr>
      <w:numPr>
        <w:numId w:val="25"/>
      </w:numPr>
    </w:pPr>
    <w:rPr>
      <w:bCs/>
      <w:szCs w:val="24"/>
    </w:rPr>
  </w:style>
  <w:style w:type="paragraph" w:customStyle="1" w:styleId="HSCoverbodytext">
    <w:name w:val="HS Cover body text"/>
    <w:basedOn w:val="Normal"/>
    <w:uiPriority w:val="99"/>
    <w:rsid w:val="00EB71AA"/>
    <w:pPr>
      <w:spacing w:before="0" w:line="264" w:lineRule="auto"/>
      <w:ind w:left="-634"/>
    </w:pPr>
  </w:style>
  <w:style w:type="paragraph" w:customStyle="1" w:styleId="HSTabletextindented2">
    <w:name w:val="HS Table text indented 2"/>
    <w:basedOn w:val="HSTabletextindented1"/>
    <w:uiPriority w:val="99"/>
    <w:rsid w:val="00EB71AA"/>
    <w:pPr>
      <w:ind w:left="432"/>
    </w:pPr>
  </w:style>
  <w:style w:type="paragraph" w:customStyle="1" w:styleId="HSTabletextsmallbullet1">
    <w:name w:val="HS Table text small bullet 1"/>
    <w:basedOn w:val="HSTabletextbullet1"/>
    <w:uiPriority w:val="99"/>
    <w:rsid w:val="00EB71AA"/>
    <w:pPr>
      <w:numPr>
        <w:numId w:val="13"/>
      </w:numPr>
    </w:pPr>
    <w:rPr>
      <w:spacing w:val="-4"/>
      <w:sz w:val="16"/>
    </w:rPr>
  </w:style>
  <w:style w:type="paragraph" w:customStyle="1" w:styleId="HSTabletextsmallbullet2">
    <w:name w:val="HS Table text small bullet 2"/>
    <w:basedOn w:val="HSTabletextsmallbullet1"/>
    <w:uiPriority w:val="99"/>
    <w:rsid w:val="00EB71AA"/>
    <w:pPr>
      <w:numPr>
        <w:numId w:val="14"/>
      </w:numPr>
    </w:pPr>
  </w:style>
  <w:style w:type="paragraph" w:customStyle="1" w:styleId="HSTabletextsmallheadings">
    <w:name w:val="HS Table text small headings"/>
    <w:basedOn w:val="HSTabletextheadings"/>
    <w:uiPriority w:val="99"/>
    <w:rsid w:val="00EB71AA"/>
    <w:pPr>
      <w:spacing w:line="240" w:lineRule="exact"/>
    </w:pPr>
    <w:rPr>
      <w:sz w:val="16"/>
    </w:rPr>
  </w:style>
  <w:style w:type="paragraph" w:customStyle="1" w:styleId="HSTabletextsmall">
    <w:name w:val="HS Table text small"/>
    <w:basedOn w:val="HSTabletext"/>
    <w:uiPriority w:val="99"/>
    <w:rsid w:val="00EB71AA"/>
    <w:pPr>
      <w:spacing w:line="264" w:lineRule="auto"/>
    </w:pPr>
    <w:rPr>
      <w:spacing w:val="-4"/>
      <w:sz w:val="16"/>
    </w:rPr>
  </w:style>
  <w:style w:type="paragraph" w:customStyle="1" w:styleId="HSTabletextsmallindented1">
    <w:name w:val="HS Table text small indented 1"/>
    <w:basedOn w:val="HSTabletextsmall"/>
    <w:uiPriority w:val="99"/>
    <w:rsid w:val="00EB71AA"/>
    <w:pPr>
      <w:ind w:left="216"/>
    </w:pPr>
  </w:style>
  <w:style w:type="paragraph" w:customStyle="1" w:styleId="HSTabletextsmallindented2">
    <w:name w:val="HS Table text small indented 2"/>
    <w:basedOn w:val="HSTabletextsmallindented1"/>
    <w:uiPriority w:val="99"/>
    <w:rsid w:val="00EB71AA"/>
    <w:pPr>
      <w:ind w:left="432"/>
    </w:pPr>
  </w:style>
  <w:style w:type="paragraph" w:customStyle="1" w:styleId="HSxAppendixFiguretitleA">
    <w:name w:val="HSxAppendix Figure title A"/>
    <w:basedOn w:val="HSFiguretitle"/>
    <w:next w:val="HSFigureinsert"/>
    <w:uiPriority w:val="99"/>
    <w:rsid w:val="00EB71AA"/>
    <w:pPr>
      <w:numPr>
        <w:numId w:val="16"/>
      </w:numPr>
    </w:pPr>
    <w:rPr>
      <w:rFonts w:cs="Arial"/>
      <w:bCs/>
    </w:rPr>
  </w:style>
  <w:style w:type="paragraph" w:customStyle="1" w:styleId="HSxAppendixFiguretitleB">
    <w:name w:val="HSxAppendix Figure title B"/>
    <w:basedOn w:val="HSxAppendixFiguretitleA"/>
    <w:next w:val="HSFigureinsert"/>
    <w:uiPriority w:val="99"/>
    <w:rsid w:val="00EB71AA"/>
    <w:pPr>
      <w:numPr>
        <w:numId w:val="17"/>
      </w:numPr>
    </w:pPr>
    <w:rPr>
      <w:bCs w:val="0"/>
    </w:rPr>
  </w:style>
  <w:style w:type="paragraph" w:customStyle="1" w:styleId="HSxAppendixFiguretitleC">
    <w:name w:val="HSxAppendix Figure title C"/>
    <w:basedOn w:val="HSxAppendixFiguretitleA"/>
    <w:next w:val="HSFigureinsert"/>
    <w:uiPriority w:val="99"/>
    <w:rsid w:val="00EB71AA"/>
    <w:pPr>
      <w:numPr>
        <w:numId w:val="18"/>
      </w:numPr>
    </w:pPr>
    <w:rPr>
      <w:bCs w:val="0"/>
    </w:rPr>
  </w:style>
  <w:style w:type="paragraph" w:customStyle="1" w:styleId="HSxAppendixFiguretitleD">
    <w:name w:val="HSxAppendix Figure title D"/>
    <w:basedOn w:val="HSxAppendixFiguretitleA"/>
    <w:next w:val="HSFigureinsert"/>
    <w:uiPriority w:val="99"/>
    <w:rsid w:val="00EB71AA"/>
    <w:pPr>
      <w:numPr>
        <w:numId w:val="19"/>
      </w:numPr>
    </w:pPr>
  </w:style>
  <w:style w:type="paragraph" w:customStyle="1" w:styleId="HSxAppendixFiguretitleE">
    <w:name w:val="HSxAppendix Figure title E"/>
    <w:basedOn w:val="HSxAppendixFiguretitleA"/>
    <w:next w:val="HSFigureinsert"/>
    <w:uiPriority w:val="99"/>
    <w:rsid w:val="00EB71AA"/>
    <w:pPr>
      <w:numPr>
        <w:numId w:val="20"/>
      </w:numPr>
    </w:pPr>
  </w:style>
  <w:style w:type="paragraph" w:customStyle="1" w:styleId="HSxAppendixFiguretitleF">
    <w:name w:val="HSxAppendix Figure title F"/>
    <w:basedOn w:val="HSxAppendixFiguretitleA"/>
    <w:next w:val="HSFigureinsert"/>
    <w:uiPriority w:val="99"/>
    <w:rsid w:val="00EB71AA"/>
    <w:pPr>
      <w:numPr>
        <w:numId w:val="21"/>
      </w:numPr>
    </w:pPr>
  </w:style>
  <w:style w:type="paragraph" w:customStyle="1" w:styleId="HSxAppendixFiguretitleG">
    <w:name w:val="HSxAppendix Figure title G"/>
    <w:basedOn w:val="HSxAppendixFiguretitleA"/>
    <w:next w:val="HSFigureinsert"/>
    <w:uiPriority w:val="99"/>
    <w:rsid w:val="00EB71AA"/>
    <w:pPr>
      <w:numPr>
        <w:numId w:val="22"/>
      </w:numPr>
    </w:pPr>
  </w:style>
  <w:style w:type="paragraph" w:customStyle="1" w:styleId="HSxAppendixFiguretitleH">
    <w:name w:val="HSxAppendix Figure title H"/>
    <w:basedOn w:val="HSxAppendixFiguretitleA"/>
    <w:next w:val="HSFigureinsert"/>
    <w:uiPriority w:val="99"/>
    <w:rsid w:val="00EB71AA"/>
    <w:pPr>
      <w:numPr>
        <w:numId w:val="23"/>
      </w:numPr>
    </w:pPr>
  </w:style>
  <w:style w:type="paragraph" w:customStyle="1" w:styleId="HSxAppendixFiguretitleI">
    <w:name w:val="HSxAppendix Figure title I"/>
    <w:basedOn w:val="HSxAppendixFiguretitleA"/>
    <w:next w:val="HSFigureinsert"/>
    <w:uiPriority w:val="99"/>
    <w:rsid w:val="00EB71AA"/>
    <w:pPr>
      <w:numPr>
        <w:numId w:val="24"/>
      </w:numPr>
    </w:pPr>
  </w:style>
  <w:style w:type="paragraph" w:customStyle="1" w:styleId="HSxAppendixTabletitleF">
    <w:name w:val="HSxAppendix Table title F"/>
    <w:basedOn w:val="HSxAppendixTabletitleA"/>
    <w:next w:val="HSTablenote"/>
    <w:uiPriority w:val="99"/>
    <w:rsid w:val="00EB71AA"/>
    <w:pPr>
      <w:numPr>
        <w:numId w:val="30"/>
      </w:numPr>
    </w:pPr>
  </w:style>
  <w:style w:type="paragraph" w:customStyle="1" w:styleId="HSxAppendixTabletitleG">
    <w:name w:val="HSxAppendix Table title G"/>
    <w:basedOn w:val="HSxAppendixTabletitleA"/>
    <w:next w:val="HSTablenote"/>
    <w:uiPriority w:val="99"/>
    <w:rsid w:val="00EB71AA"/>
    <w:pPr>
      <w:numPr>
        <w:numId w:val="31"/>
      </w:numPr>
    </w:pPr>
  </w:style>
  <w:style w:type="paragraph" w:customStyle="1" w:styleId="HSxAppendixTabletitleH">
    <w:name w:val="HSxAppendix Table title H"/>
    <w:basedOn w:val="HSxAppendixTabletitleA"/>
    <w:next w:val="HSTablenote"/>
    <w:uiPriority w:val="99"/>
    <w:rsid w:val="00EB71AA"/>
    <w:pPr>
      <w:numPr>
        <w:numId w:val="32"/>
      </w:numPr>
    </w:pPr>
  </w:style>
  <w:style w:type="paragraph" w:customStyle="1" w:styleId="HSxAppendixTabletitleI">
    <w:name w:val="HSxAppendix Table title I"/>
    <w:basedOn w:val="HSxAppendixTabletitleA"/>
    <w:next w:val="HSTablenote"/>
    <w:uiPriority w:val="99"/>
    <w:rsid w:val="00EB71AA"/>
    <w:pPr>
      <w:numPr>
        <w:numId w:val="33"/>
      </w:numPr>
    </w:pPr>
  </w:style>
  <w:style w:type="paragraph" w:customStyle="1" w:styleId="HSFigurenote">
    <w:name w:val="HS Figure note"/>
    <w:basedOn w:val="HSTablenote"/>
    <w:qFormat/>
    <w:rsid w:val="00EB71AA"/>
    <w:pPr>
      <w:spacing w:after="0" w:line="264" w:lineRule="auto"/>
    </w:pPr>
  </w:style>
  <w:style w:type="paragraph" w:customStyle="1" w:styleId="HSFigureinsert">
    <w:name w:val="HS Figure insert"/>
    <w:basedOn w:val="Normal"/>
    <w:next w:val="HSFigurenote"/>
    <w:qFormat/>
    <w:rsid w:val="00EB71AA"/>
    <w:pPr>
      <w:spacing w:before="0" w:after="120" w:line="240" w:lineRule="atLeast"/>
    </w:pPr>
    <w:rPr>
      <w:rFonts w:ascii="Verdana" w:hAnsi="Verdana"/>
      <w:sz w:val="18"/>
    </w:rPr>
  </w:style>
  <w:style w:type="paragraph" w:customStyle="1" w:styleId="HSFiguretitle">
    <w:name w:val="HS Figure title"/>
    <w:basedOn w:val="HSTabletitle"/>
    <w:next w:val="HSFigureinsert"/>
    <w:uiPriority w:val="99"/>
    <w:rsid w:val="00EB71AA"/>
    <w:pPr>
      <w:numPr>
        <w:numId w:val="10"/>
      </w:numPr>
    </w:pPr>
  </w:style>
  <w:style w:type="paragraph" w:customStyle="1" w:styleId="HSBullet1italics">
    <w:name w:val="HS Bullet 1 italics"/>
    <w:basedOn w:val="HSBullet1"/>
    <w:uiPriority w:val="99"/>
    <w:rsid w:val="00EB71AA"/>
    <w:rPr>
      <w:i/>
    </w:rPr>
  </w:style>
  <w:style w:type="paragraph" w:customStyle="1" w:styleId="HSContents">
    <w:name w:val="HS Contents"/>
    <w:basedOn w:val="Heading1"/>
    <w:next w:val="Normal"/>
    <w:uiPriority w:val="99"/>
    <w:rsid w:val="00EB71AA"/>
    <w:pPr>
      <w:numPr>
        <w:numId w:val="0"/>
      </w:numPr>
    </w:pPr>
    <w:rPr>
      <w:color w:val="E08326"/>
    </w:rPr>
  </w:style>
  <w:style w:type="character" w:customStyle="1" w:styleId="Heading1Char">
    <w:name w:val="Heading 1 Char"/>
    <w:basedOn w:val="DefaultParagraphFont"/>
    <w:link w:val="Heading1"/>
    <w:uiPriority w:val="99"/>
    <w:rsid w:val="00EB71AA"/>
    <w:rPr>
      <w:rFonts w:ascii="Arial" w:eastAsia="Times New Roman" w:hAnsi="Arial"/>
      <w:b/>
      <w:caps/>
      <w:color w:val="1B6FAF"/>
      <w:kern w:val="28"/>
      <w:sz w:val="32"/>
      <w:szCs w:val="20"/>
    </w:rPr>
  </w:style>
  <w:style w:type="character" w:customStyle="1" w:styleId="HSFontitalics">
    <w:name w:val="HS Font italics"/>
    <w:uiPriority w:val="99"/>
    <w:rsid w:val="00EB71AA"/>
    <w:rPr>
      <w:i/>
    </w:rPr>
  </w:style>
  <w:style w:type="character" w:customStyle="1" w:styleId="HSFontbold">
    <w:name w:val="HS Font bold"/>
    <w:uiPriority w:val="99"/>
    <w:rsid w:val="00EB71AA"/>
    <w:rPr>
      <w:b/>
    </w:rPr>
  </w:style>
  <w:style w:type="paragraph" w:customStyle="1" w:styleId="HSBulletblank1">
    <w:name w:val="HS Bullet blank 1"/>
    <w:basedOn w:val="Normal"/>
    <w:uiPriority w:val="99"/>
    <w:rsid w:val="00EB71AA"/>
    <w:pPr>
      <w:spacing w:before="120" w:line="300" w:lineRule="exact"/>
      <w:ind w:left="720" w:hanging="360"/>
    </w:pPr>
    <w:rPr>
      <w:rFonts w:ascii="Verdana" w:hAnsi="Verdana"/>
      <w:sz w:val="20"/>
    </w:rPr>
  </w:style>
  <w:style w:type="paragraph" w:customStyle="1" w:styleId="HSBullet4">
    <w:name w:val="HS Bullet 4"/>
    <w:basedOn w:val="HSBullet3"/>
    <w:uiPriority w:val="99"/>
    <w:rsid w:val="00EB71AA"/>
    <w:pPr>
      <w:numPr>
        <w:numId w:val="8"/>
      </w:numPr>
    </w:pPr>
  </w:style>
  <w:style w:type="paragraph" w:customStyle="1" w:styleId="HSBodytext">
    <w:name w:val="HS Body text"/>
    <w:basedOn w:val="Normal"/>
    <w:link w:val="HSBodytextChar"/>
    <w:qFormat/>
    <w:rsid w:val="00EB71AA"/>
    <w:pPr>
      <w:spacing w:line="320" w:lineRule="exact"/>
    </w:pPr>
    <w:rPr>
      <w:rFonts w:ascii="Verdana" w:hAnsi="Verdana"/>
      <w:sz w:val="20"/>
    </w:rPr>
  </w:style>
  <w:style w:type="paragraph" w:customStyle="1" w:styleId="HSBodytextequations">
    <w:name w:val="HS Body text equations"/>
    <w:basedOn w:val="Normal"/>
    <w:uiPriority w:val="99"/>
    <w:rsid w:val="00EB71AA"/>
    <w:pPr>
      <w:tabs>
        <w:tab w:val="right" w:pos="9360"/>
      </w:tabs>
      <w:spacing w:line="240" w:lineRule="atLeast"/>
      <w:ind w:left="720"/>
    </w:pPr>
    <w:rPr>
      <w:rFonts w:ascii="Verdana" w:hAnsi="Verdana"/>
      <w:sz w:val="20"/>
    </w:rPr>
  </w:style>
  <w:style w:type="paragraph" w:customStyle="1" w:styleId="Paragraph">
    <w:name w:val="Paragraph"/>
    <w:link w:val="ParagraphChar"/>
    <w:rsid w:val="00EB71AA"/>
    <w:pPr>
      <w:spacing w:after="240"/>
    </w:pPr>
    <w:rPr>
      <w:rFonts w:eastAsia="SimSun"/>
      <w:sz w:val="24"/>
      <w:szCs w:val="24"/>
    </w:rPr>
  </w:style>
  <w:style w:type="character" w:customStyle="1" w:styleId="ParagraphChar">
    <w:name w:val="Paragraph Char"/>
    <w:link w:val="Paragraph"/>
    <w:locked/>
    <w:rsid w:val="00EB71AA"/>
    <w:rPr>
      <w:rFonts w:eastAsia="SimSun"/>
      <w:sz w:val="24"/>
      <w:szCs w:val="24"/>
      <w:lang w:val="en-GB"/>
    </w:rPr>
  </w:style>
  <w:style w:type="character" w:customStyle="1" w:styleId="HSTemplatetext">
    <w:name w:val="HS Template text"/>
    <w:uiPriority w:val="1"/>
    <w:rsid w:val="00EB71AA"/>
    <w:rPr>
      <w:rFonts w:cs="Times New Roman"/>
      <w:b w:val="0"/>
      <w:i/>
      <w:iCs/>
      <w:color w:val="44546A" w:themeColor="text2"/>
      <w:sz w:val="18"/>
      <w:szCs w:val="18"/>
    </w:rPr>
  </w:style>
  <w:style w:type="character" w:customStyle="1" w:styleId="Heading2Char">
    <w:name w:val="Heading 2 Char"/>
    <w:basedOn w:val="DefaultParagraphFont"/>
    <w:link w:val="Heading2"/>
    <w:uiPriority w:val="99"/>
    <w:rsid w:val="00EB71AA"/>
    <w:rPr>
      <w:rFonts w:ascii="Arial" w:eastAsia="Times New Roman" w:hAnsi="Arial"/>
      <w:b/>
      <w:color w:val="1B6FAF"/>
      <w:kern w:val="28"/>
      <w:sz w:val="28"/>
      <w:szCs w:val="28"/>
    </w:rPr>
  </w:style>
  <w:style w:type="character" w:customStyle="1" w:styleId="Heading3Char">
    <w:name w:val="Heading 3 Char"/>
    <w:basedOn w:val="DefaultParagraphFont"/>
    <w:link w:val="Heading3"/>
    <w:uiPriority w:val="99"/>
    <w:rsid w:val="00EB71AA"/>
    <w:rPr>
      <w:rFonts w:ascii="Arial" w:eastAsia="Times New Roman" w:hAnsi="Arial"/>
      <w:b/>
      <w:i/>
      <w:color w:val="1B6FAF"/>
      <w:kern w:val="28"/>
      <w:sz w:val="24"/>
      <w:szCs w:val="26"/>
    </w:rPr>
  </w:style>
  <w:style w:type="character" w:customStyle="1" w:styleId="Heading4Char">
    <w:name w:val="Heading 4 Char"/>
    <w:basedOn w:val="DefaultParagraphFont"/>
    <w:link w:val="Heading4"/>
    <w:uiPriority w:val="99"/>
    <w:rsid w:val="00EB71AA"/>
    <w:rPr>
      <w:rFonts w:ascii="Arial" w:eastAsia="Times New Roman" w:hAnsi="Arial" w:cs="Arial"/>
      <w:b/>
      <w:color w:val="1B6FAF"/>
      <w:szCs w:val="20"/>
    </w:rPr>
  </w:style>
  <w:style w:type="character" w:customStyle="1" w:styleId="Heading5Char">
    <w:name w:val="Heading 5 Char"/>
    <w:basedOn w:val="DefaultParagraphFont"/>
    <w:link w:val="Heading5"/>
    <w:uiPriority w:val="99"/>
    <w:rsid w:val="00EB71AA"/>
    <w:rPr>
      <w:rFonts w:ascii="Arial" w:eastAsia="Times New Roman" w:hAnsi="Arial"/>
      <w:b/>
      <w:color w:val="1B6FAF"/>
      <w:szCs w:val="20"/>
    </w:rPr>
  </w:style>
  <w:style w:type="character" w:customStyle="1" w:styleId="Heading6Char">
    <w:name w:val="Heading 6 Char"/>
    <w:basedOn w:val="DefaultParagraphFont"/>
    <w:link w:val="Heading6"/>
    <w:uiPriority w:val="99"/>
    <w:rsid w:val="00EB71AA"/>
    <w:rPr>
      <w:rFonts w:ascii="Arial" w:eastAsia="Times New Roman" w:hAnsi="Arial"/>
      <w:b/>
      <w:i/>
      <w:color w:val="1B6FAF"/>
      <w:szCs w:val="20"/>
    </w:rPr>
  </w:style>
  <w:style w:type="character" w:customStyle="1" w:styleId="Heading7Char">
    <w:name w:val="Heading 7 Char"/>
    <w:basedOn w:val="DefaultParagraphFont"/>
    <w:link w:val="Heading7"/>
    <w:uiPriority w:val="99"/>
    <w:rsid w:val="00EB71AA"/>
    <w:rPr>
      <w:rFonts w:ascii="Arial" w:eastAsia="Times New Roman" w:hAnsi="Arial"/>
      <w:b/>
      <w:color w:val="1B6FAF"/>
      <w:sz w:val="20"/>
      <w:szCs w:val="20"/>
    </w:rPr>
  </w:style>
  <w:style w:type="character" w:customStyle="1" w:styleId="Heading8Char">
    <w:name w:val="Heading 8 Char"/>
    <w:basedOn w:val="DefaultParagraphFont"/>
    <w:link w:val="Heading8"/>
    <w:uiPriority w:val="99"/>
    <w:rsid w:val="00EB71AA"/>
    <w:rPr>
      <w:rFonts w:ascii="Arial" w:eastAsia="Times New Roman" w:hAnsi="Arial"/>
      <w:b/>
      <w:i/>
      <w:color w:val="1B6FAF"/>
      <w:sz w:val="20"/>
      <w:szCs w:val="20"/>
    </w:rPr>
  </w:style>
  <w:style w:type="character" w:customStyle="1" w:styleId="Heading9Char">
    <w:name w:val="Heading 9 Char"/>
    <w:basedOn w:val="DefaultParagraphFont"/>
    <w:link w:val="Heading9"/>
    <w:uiPriority w:val="99"/>
    <w:rsid w:val="00EB71AA"/>
    <w:rPr>
      <w:rFonts w:ascii="Arial" w:eastAsia="Times New Roman" w:hAnsi="Arial"/>
      <w:i/>
      <w:color w:val="1B6FAF"/>
      <w:sz w:val="20"/>
      <w:szCs w:val="20"/>
    </w:rPr>
  </w:style>
  <w:style w:type="paragraph" w:styleId="Index1">
    <w:name w:val="index 1"/>
    <w:basedOn w:val="Normal"/>
    <w:next w:val="Normal"/>
    <w:autoRedefine/>
    <w:uiPriority w:val="99"/>
    <w:semiHidden/>
    <w:unhideWhenUsed/>
    <w:rsid w:val="00EB71AA"/>
    <w:pPr>
      <w:spacing w:line="240" w:lineRule="auto"/>
      <w:ind w:left="240" w:hanging="240"/>
    </w:pPr>
  </w:style>
  <w:style w:type="paragraph" w:styleId="Index2">
    <w:name w:val="index 2"/>
    <w:basedOn w:val="Normal"/>
    <w:next w:val="Normal"/>
    <w:autoRedefine/>
    <w:uiPriority w:val="99"/>
    <w:semiHidden/>
    <w:unhideWhenUsed/>
    <w:rsid w:val="00EB71AA"/>
    <w:pPr>
      <w:spacing w:line="240" w:lineRule="auto"/>
      <w:ind w:left="480" w:hanging="240"/>
    </w:pPr>
  </w:style>
  <w:style w:type="paragraph" w:styleId="Index3">
    <w:name w:val="index 3"/>
    <w:basedOn w:val="Normal"/>
    <w:next w:val="Normal"/>
    <w:autoRedefine/>
    <w:uiPriority w:val="99"/>
    <w:semiHidden/>
    <w:unhideWhenUsed/>
    <w:rsid w:val="00EB71AA"/>
    <w:pPr>
      <w:spacing w:line="240" w:lineRule="auto"/>
      <w:ind w:left="720" w:hanging="240"/>
    </w:pPr>
  </w:style>
  <w:style w:type="paragraph" w:styleId="Index4">
    <w:name w:val="index 4"/>
    <w:basedOn w:val="Normal"/>
    <w:next w:val="Normal"/>
    <w:autoRedefine/>
    <w:uiPriority w:val="99"/>
    <w:semiHidden/>
    <w:unhideWhenUsed/>
    <w:rsid w:val="00EB71AA"/>
    <w:pPr>
      <w:spacing w:line="240" w:lineRule="auto"/>
      <w:ind w:left="960" w:hanging="240"/>
    </w:pPr>
  </w:style>
  <w:style w:type="paragraph" w:styleId="Index5">
    <w:name w:val="index 5"/>
    <w:basedOn w:val="Normal"/>
    <w:next w:val="Normal"/>
    <w:autoRedefine/>
    <w:uiPriority w:val="99"/>
    <w:semiHidden/>
    <w:unhideWhenUsed/>
    <w:rsid w:val="00EB71AA"/>
    <w:pPr>
      <w:spacing w:line="240" w:lineRule="auto"/>
      <w:ind w:left="1200" w:hanging="240"/>
    </w:pPr>
  </w:style>
  <w:style w:type="paragraph" w:styleId="Index6">
    <w:name w:val="index 6"/>
    <w:basedOn w:val="Normal"/>
    <w:next w:val="Normal"/>
    <w:autoRedefine/>
    <w:uiPriority w:val="99"/>
    <w:semiHidden/>
    <w:unhideWhenUsed/>
    <w:rsid w:val="00EB71AA"/>
    <w:pPr>
      <w:spacing w:line="240" w:lineRule="auto"/>
      <w:ind w:left="1440" w:hanging="240"/>
    </w:pPr>
  </w:style>
  <w:style w:type="paragraph" w:styleId="Index7">
    <w:name w:val="index 7"/>
    <w:basedOn w:val="Normal"/>
    <w:next w:val="Normal"/>
    <w:autoRedefine/>
    <w:uiPriority w:val="99"/>
    <w:semiHidden/>
    <w:unhideWhenUsed/>
    <w:rsid w:val="00EB71AA"/>
    <w:pPr>
      <w:spacing w:line="240" w:lineRule="auto"/>
      <w:ind w:left="1680" w:hanging="240"/>
    </w:pPr>
  </w:style>
  <w:style w:type="paragraph" w:styleId="Index8">
    <w:name w:val="index 8"/>
    <w:basedOn w:val="Normal"/>
    <w:next w:val="Normal"/>
    <w:autoRedefine/>
    <w:uiPriority w:val="99"/>
    <w:semiHidden/>
    <w:unhideWhenUsed/>
    <w:rsid w:val="00EB71AA"/>
    <w:pPr>
      <w:spacing w:line="240" w:lineRule="auto"/>
      <w:ind w:left="1920" w:hanging="240"/>
    </w:pPr>
  </w:style>
  <w:style w:type="paragraph" w:styleId="Index9">
    <w:name w:val="index 9"/>
    <w:basedOn w:val="Normal"/>
    <w:next w:val="Normal"/>
    <w:autoRedefine/>
    <w:uiPriority w:val="99"/>
    <w:semiHidden/>
    <w:unhideWhenUsed/>
    <w:rsid w:val="00EB71AA"/>
    <w:pPr>
      <w:spacing w:line="240" w:lineRule="auto"/>
      <w:ind w:left="2160" w:hanging="240"/>
    </w:pPr>
  </w:style>
  <w:style w:type="paragraph" w:styleId="TOC1">
    <w:name w:val="toc 1"/>
    <w:basedOn w:val="Normal"/>
    <w:next w:val="Normal"/>
    <w:autoRedefine/>
    <w:uiPriority w:val="39"/>
    <w:rsid w:val="00EB71AA"/>
    <w:pPr>
      <w:keepLines/>
      <w:tabs>
        <w:tab w:val="right" w:leader="dot" w:pos="9346"/>
      </w:tabs>
      <w:spacing w:before="120"/>
      <w:ind w:left="720" w:right="720" w:hanging="720"/>
    </w:pPr>
    <w:rPr>
      <w:b/>
      <w:caps/>
      <w:noProof/>
      <w:szCs w:val="24"/>
    </w:rPr>
  </w:style>
  <w:style w:type="paragraph" w:styleId="TOC2">
    <w:name w:val="toc 2"/>
    <w:basedOn w:val="Normal"/>
    <w:next w:val="Normal"/>
    <w:autoRedefine/>
    <w:uiPriority w:val="39"/>
    <w:rsid w:val="00EB71AA"/>
    <w:pPr>
      <w:keepLines/>
      <w:tabs>
        <w:tab w:val="right" w:leader="dot" w:pos="9346"/>
      </w:tabs>
      <w:spacing w:before="60" w:after="60" w:line="240" w:lineRule="exact"/>
      <w:ind w:left="720" w:right="720" w:hanging="720"/>
    </w:pPr>
    <w:rPr>
      <w:noProof/>
      <w:sz w:val="22"/>
      <w:szCs w:val="22"/>
    </w:rPr>
  </w:style>
  <w:style w:type="paragraph" w:styleId="TOC3">
    <w:name w:val="toc 3"/>
    <w:basedOn w:val="Normal"/>
    <w:next w:val="Normal"/>
    <w:autoRedefine/>
    <w:uiPriority w:val="39"/>
    <w:rsid w:val="00EB71AA"/>
    <w:pPr>
      <w:keepLines/>
      <w:tabs>
        <w:tab w:val="right" w:leader="dot" w:pos="9346"/>
      </w:tabs>
      <w:spacing w:before="60" w:after="60"/>
      <w:ind w:left="1440" w:right="720" w:hanging="720"/>
    </w:pPr>
    <w:rPr>
      <w:sz w:val="20"/>
    </w:rPr>
  </w:style>
  <w:style w:type="paragraph" w:styleId="TOC4">
    <w:name w:val="toc 4"/>
    <w:basedOn w:val="Normal"/>
    <w:next w:val="Normal"/>
    <w:autoRedefine/>
    <w:uiPriority w:val="39"/>
    <w:semiHidden/>
    <w:unhideWhenUsed/>
    <w:rsid w:val="00EB71AA"/>
    <w:pPr>
      <w:spacing w:after="100"/>
      <w:ind w:left="720"/>
    </w:pPr>
  </w:style>
  <w:style w:type="paragraph" w:styleId="TOC5">
    <w:name w:val="toc 5"/>
    <w:basedOn w:val="Normal"/>
    <w:next w:val="Normal"/>
    <w:autoRedefine/>
    <w:uiPriority w:val="39"/>
    <w:semiHidden/>
    <w:unhideWhenUsed/>
    <w:rsid w:val="00EB71AA"/>
    <w:pPr>
      <w:spacing w:after="100"/>
      <w:ind w:left="960"/>
    </w:pPr>
  </w:style>
  <w:style w:type="paragraph" w:styleId="TOC6">
    <w:name w:val="toc 6"/>
    <w:basedOn w:val="Normal"/>
    <w:next w:val="Normal"/>
    <w:autoRedefine/>
    <w:uiPriority w:val="39"/>
    <w:semiHidden/>
    <w:unhideWhenUsed/>
    <w:rsid w:val="00EB71AA"/>
    <w:pPr>
      <w:spacing w:after="100"/>
      <w:ind w:left="1200"/>
    </w:pPr>
  </w:style>
  <w:style w:type="paragraph" w:styleId="TOC7">
    <w:name w:val="toc 7"/>
    <w:basedOn w:val="Normal"/>
    <w:next w:val="Normal"/>
    <w:autoRedefine/>
    <w:uiPriority w:val="39"/>
    <w:semiHidden/>
    <w:unhideWhenUsed/>
    <w:rsid w:val="00EB71AA"/>
    <w:pPr>
      <w:spacing w:after="100"/>
      <w:ind w:left="1440"/>
    </w:pPr>
  </w:style>
  <w:style w:type="paragraph" w:styleId="TOC8">
    <w:name w:val="toc 8"/>
    <w:basedOn w:val="Normal"/>
    <w:next w:val="Normal"/>
    <w:autoRedefine/>
    <w:uiPriority w:val="39"/>
    <w:semiHidden/>
    <w:unhideWhenUsed/>
    <w:rsid w:val="00EB71AA"/>
    <w:pPr>
      <w:spacing w:after="100"/>
      <w:ind w:left="1680"/>
    </w:pPr>
  </w:style>
  <w:style w:type="paragraph" w:styleId="TOC9">
    <w:name w:val="toc 9"/>
    <w:basedOn w:val="Normal"/>
    <w:next w:val="Normal"/>
    <w:autoRedefine/>
    <w:uiPriority w:val="39"/>
    <w:semiHidden/>
    <w:unhideWhenUsed/>
    <w:rsid w:val="00EB71AA"/>
    <w:pPr>
      <w:spacing w:after="100"/>
      <w:ind w:left="1920"/>
    </w:pPr>
  </w:style>
  <w:style w:type="paragraph" w:styleId="NormalIndent">
    <w:name w:val="Normal Indent"/>
    <w:basedOn w:val="Normal"/>
    <w:uiPriority w:val="99"/>
    <w:semiHidden/>
    <w:rsid w:val="00EB71AA"/>
    <w:pPr>
      <w:ind w:left="720"/>
    </w:pPr>
  </w:style>
  <w:style w:type="paragraph" w:styleId="FootnoteText">
    <w:name w:val="footnote text"/>
    <w:basedOn w:val="Normal"/>
    <w:link w:val="FootnoteTextChar"/>
    <w:uiPriority w:val="99"/>
    <w:semiHidden/>
    <w:rsid w:val="00EB71AA"/>
    <w:pPr>
      <w:ind w:left="270" w:hanging="270"/>
    </w:pPr>
    <w:rPr>
      <w:rFonts w:ascii="Verdana" w:hAnsi="Verdana"/>
      <w:sz w:val="16"/>
    </w:rPr>
  </w:style>
  <w:style w:type="character" w:customStyle="1" w:styleId="FootnoteTextChar">
    <w:name w:val="Footnote Text Char"/>
    <w:basedOn w:val="DefaultParagraphFont"/>
    <w:link w:val="FootnoteText"/>
    <w:uiPriority w:val="99"/>
    <w:semiHidden/>
    <w:rsid w:val="00EB71AA"/>
    <w:rPr>
      <w:rFonts w:ascii="Verdana" w:eastAsia="Times New Roman" w:hAnsi="Verdana"/>
      <w:sz w:val="16"/>
      <w:szCs w:val="20"/>
    </w:rPr>
  </w:style>
  <w:style w:type="paragraph" w:styleId="CommentText">
    <w:name w:val="annotation text"/>
    <w:basedOn w:val="Normal"/>
    <w:link w:val="CommentTextChar"/>
    <w:uiPriority w:val="99"/>
    <w:rsid w:val="00EB71AA"/>
    <w:rPr>
      <w:rFonts w:ascii="Calibri" w:hAnsi="Calibri"/>
    </w:rPr>
  </w:style>
  <w:style w:type="character" w:customStyle="1" w:styleId="CommentTextChar">
    <w:name w:val="Comment Text Char"/>
    <w:basedOn w:val="DefaultParagraphFont"/>
    <w:link w:val="CommentText"/>
    <w:uiPriority w:val="99"/>
    <w:rsid w:val="00EB71AA"/>
    <w:rPr>
      <w:rFonts w:ascii="Calibri" w:eastAsia="Times New Roman" w:hAnsi="Calibri"/>
      <w:sz w:val="24"/>
      <w:szCs w:val="20"/>
    </w:rPr>
  </w:style>
  <w:style w:type="paragraph" w:styleId="Header">
    <w:name w:val="header"/>
    <w:basedOn w:val="Normal"/>
    <w:link w:val="HeaderChar"/>
    <w:uiPriority w:val="99"/>
    <w:rsid w:val="00EB71AA"/>
    <w:pPr>
      <w:pBdr>
        <w:bottom w:val="single" w:sz="12" w:space="1" w:color="1B6FAF"/>
      </w:pBdr>
      <w:spacing w:before="0" w:after="240"/>
      <w:jc w:val="right"/>
    </w:pPr>
    <w:rPr>
      <w:i/>
      <w:sz w:val="20"/>
    </w:rPr>
  </w:style>
  <w:style w:type="character" w:customStyle="1" w:styleId="HeaderChar">
    <w:name w:val="Header Char"/>
    <w:basedOn w:val="DefaultParagraphFont"/>
    <w:link w:val="Header"/>
    <w:uiPriority w:val="99"/>
    <w:rsid w:val="00EB71AA"/>
    <w:rPr>
      <w:rFonts w:ascii="Arial" w:eastAsia="Times New Roman" w:hAnsi="Arial"/>
      <w:i/>
      <w:sz w:val="20"/>
      <w:szCs w:val="20"/>
    </w:rPr>
  </w:style>
  <w:style w:type="paragraph" w:styleId="Footer">
    <w:name w:val="footer"/>
    <w:basedOn w:val="Normal"/>
    <w:link w:val="FooterChar"/>
    <w:uiPriority w:val="99"/>
    <w:rsid w:val="00EB71AA"/>
    <w:pPr>
      <w:tabs>
        <w:tab w:val="left" w:pos="5040"/>
        <w:tab w:val="right" w:pos="12960"/>
      </w:tabs>
      <w:spacing w:before="120" w:line="240" w:lineRule="auto"/>
      <w:ind w:hanging="1440"/>
    </w:pPr>
    <w:rPr>
      <w:b/>
      <w:sz w:val="22"/>
    </w:rPr>
  </w:style>
  <w:style w:type="character" w:customStyle="1" w:styleId="FooterChar">
    <w:name w:val="Footer Char"/>
    <w:basedOn w:val="DefaultParagraphFont"/>
    <w:link w:val="Footer"/>
    <w:uiPriority w:val="99"/>
    <w:rsid w:val="00EB71AA"/>
    <w:rPr>
      <w:rFonts w:ascii="Arial" w:eastAsia="Times New Roman" w:hAnsi="Arial"/>
      <w:b/>
      <w:szCs w:val="20"/>
    </w:rPr>
  </w:style>
  <w:style w:type="paragraph" w:styleId="IndexHeading">
    <w:name w:val="index heading"/>
    <w:basedOn w:val="Normal"/>
    <w:next w:val="Index1"/>
    <w:uiPriority w:val="99"/>
    <w:semiHidden/>
    <w:unhideWhenUsed/>
    <w:rsid w:val="00EB71AA"/>
    <w:rPr>
      <w:rFonts w:asciiTheme="majorHAnsi" w:eastAsiaTheme="majorEastAsia" w:hAnsiTheme="majorHAnsi" w:cstheme="majorBidi"/>
      <w:b/>
      <w:bCs/>
    </w:rPr>
  </w:style>
  <w:style w:type="paragraph" w:styleId="Caption">
    <w:name w:val="caption"/>
    <w:basedOn w:val="Normal"/>
    <w:next w:val="Normal"/>
    <w:uiPriority w:val="99"/>
    <w:rsid w:val="00EB71AA"/>
    <w:pPr>
      <w:spacing w:before="0" w:after="200" w:line="240" w:lineRule="auto"/>
    </w:pPr>
    <w:rPr>
      <w:i/>
      <w:iCs/>
      <w:color w:val="44546A" w:themeColor="text2"/>
      <w:sz w:val="18"/>
      <w:szCs w:val="18"/>
    </w:rPr>
  </w:style>
  <w:style w:type="paragraph" w:styleId="TableofFigures">
    <w:name w:val="table of figures"/>
    <w:basedOn w:val="Normal"/>
    <w:next w:val="Normal"/>
    <w:uiPriority w:val="99"/>
    <w:rsid w:val="00EB71AA"/>
    <w:pPr>
      <w:tabs>
        <w:tab w:val="right" w:leader="dot" w:pos="9350"/>
      </w:tabs>
      <w:spacing w:before="80" w:line="280" w:lineRule="exact"/>
      <w:ind w:left="1440" w:hanging="1440"/>
    </w:pPr>
    <w:rPr>
      <w:noProof/>
      <w:sz w:val="22"/>
    </w:rPr>
  </w:style>
  <w:style w:type="paragraph" w:styleId="EnvelopeAddress">
    <w:name w:val="envelope address"/>
    <w:basedOn w:val="Normal"/>
    <w:uiPriority w:val="99"/>
    <w:semiHidden/>
    <w:rsid w:val="00EB71AA"/>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EB71AA"/>
    <w:rPr>
      <w:rFonts w:cs="Arial"/>
      <w:sz w:val="20"/>
    </w:rPr>
  </w:style>
  <w:style w:type="character" w:styleId="FootnoteReference">
    <w:name w:val="footnote reference"/>
    <w:basedOn w:val="DefaultParagraphFont"/>
    <w:uiPriority w:val="99"/>
    <w:semiHidden/>
    <w:unhideWhenUsed/>
    <w:rsid w:val="00EB71AA"/>
    <w:rPr>
      <w:rFonts w:ascii="Verdana" w:hAnsi="Verdana"/>
      <w:sz w:val="16"/>
      <w:vertAlign w:val="superscript"/>
    </w:rPr>
  </w:style>
  <w:style w:type="character" w:styleId="CommentReference">
    <w:name w:val="annotation reference"/>
    <w:basedOn w:val="DefaultParagraphFont"/>
    <w:semiHidden/>
    <w:unhideWhenUsed/>
    <w:rsid w:val="00EB71AA"/>
    <w:rPr>
      <w:sz w:val="16"/>
      <w:szCs w:val="16"/>
    </w:rPr>
  </w:style>
  <w:style w:type="character" w:styleId="LineNumber">
    <w:name w:val="line number"/>
    <w:basedOn w:val="DefaultParagraphFont"/>
    <w:uiPriority w:val="99"/>
    <w:semiHidden/>
    <w:rsid w:val="00EB71AA"/>
    <w:rPr>
      <w:rFonts w:cs="Times New Roman"/>
    </w:rPr>
  </w:style>
  <w:style w:type="character" w:styleId="PageNumber">
    <w:name w:val="page number"/>
    <w:basedOn w:val="DefaultParagraphFont"/>
    <w:uiPriority w:val="99"/>
    <w:unhideWhenUsed/>
    <w:rsid w:val="00EB71AA"/>
  </w:style>
  <w:style w:type="character" w:styleId="EndnoteReference">
    <w:name w:val="endnote reference"/>
    <w:basedOn w:val="DefaultParagraphFont"/>
    <w:uiPriority w:val="99"/>
    <w:semiHidden/>
    <w:unhideWhenUsed/>
    <w:rsid w:val="00EB71AA"/>
    <w:rPr>
      <w:vertAlign w:val="superscript"/>
    </w:rPr>
  </w:style>
  <w:style w:type="paragraph" w:styleId="EndnoteText">
    <w:name w:val="endnote text"/>
    <w:basedOn w:val="Normal"/>
    <w:link w:val="EndnoteTextChar"/>
    <w:uiPriority w:val="99"/>
    <w:semiHidden/>
    <w:unhideWhenUsed/>
    <w:rsid w:val="00EB71AA"/>
    <w:pPr>
      <w:spacing w:line="240" w:lineRule="auto"/>
    </w:pPr>
    <w:rPr>
      <w:sz w:val="20"/>
    </w:rPr>
  </w:style>
  <w:style w:type="character" w:customStyle="1" w:styleId="EndnoteTextChar">
    <w:name w:val="Endnote Text Char"/>
    <w:basedOn w:val="DefaultParagraphFont"/>
    <w:link w:val="EndnoteText"/>
    <w:uiPriority w:val="99"/>
    <w:semiHidden/>
    <w:rsid w:val="00EB71AA"/>
    <w:rPr>
      <w:rFonts w:ascii="Arial" w:eastAsia="Times New Roman" w:hAnsi="Arial"/>
      <w:sz w:val="20"/>
      <w:szCs w:val="20"/>
    </w:rPr>
  </w:style>
  <w:style w:type="paragraph" w:styleId="TableofAuthorities">
    <w:name w:val="table of authorities"/>
    <w:basedOn w:val="Normal"/>
    <w:next w:val="Normal"/>
    <w:uiPriority w:val="99"/>
    <w:semiHidden/>
    <w:unhideWhenUsed/>
    <w:rsid w:val="00EB71AA"/>
    <w:pPr>
      <w:ind w:left="240" w:hanging="240"/>
    </w:pPr>
  </w:style>
  <w:style w:type="paragraph" w:styleId="MacroText">
    <w:name w:val="macro"/>
    <w:link w:val="MacroTextChar"/>
    <w:uiPriority w:val="99"/>
    <w:semiHidden/>
    <w:unhideWhenUsed/>
    <w:rsid w:val="00EB71AA"/>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EB71AA"/>
    <w:rPr>
      <w:rFonts w:ascii="Consolas" w:eastAsia="Times New Roman" w:hAnsi="Consolas" w:cs="Consolas"/>
      <w:sz w:val="20"/>
      <w:szCs w:val="20"/>
    </w:rPr>
  </w:style>
  <w:style w:type="paragraph" w:styleId="TOAHeading">
    <w:name w:val="toa heading"/>
    <w:basedOn w:val="Normal"/>
    <w:next w:val="Normal"/>
    <w:uiPriority w:val="99"/>
    <w:semiHidden/>
    <w:unhideWhenUsed/>
    <w:rsid w:val="00EB71AA"/>
    <w:pPr>
      <w:spacing w:before="120"/>
    </w:pPr>
    <w:rPr>
      <w:rFonts w:asciiTheme="majorHAnsi" w:eastAsiaTheme="majorEastAsia" w:hAnsiTheme="majorHAnsi" w:cstheme="majorBidi"/>
      <w:b/>
      <w:bCs/>
      <w:szCs w:val="24"/>
    </w:rPr>
  </w:style>
  <w:style w:type="paragraph" w:styleId="List">
    <w:name w:val="List"/>
    <w:basedOn w:val="Normal"/>
    <w:uiPriority w:val="99"/>
    <w:semiHidden/>
    <w:rsid w:val="00EB71AA"/>
    <w:pPr>
      <w:ind w:left="360" w:hanging="360"/>
    </w:pPr>
  </w:style>
  <w:style w:type="paragraph" w:styleId="ListBullet">
    <w:name w:val="List Bullet"/>
    <w:basedOn w:val="Normal"/>
    <w:uiPriority w:val="99"/>
    <w:semiHidden/>
    <w:rsid w:val="00EB71AA"/>
    <w:pPr>
      <w:numPr>
        <w:numId w:val="34"/>
      </w:numPr>
    </w:pPr>
  </w:style>
  <w:style w:type="paragraph" w:styleId="ListNumber">
    <w:name w:val="List Number"/>
    <w:basedOn w:val="Normal"/>
    <w:uiPriority w:val="99"/>
    <w:rsid w:val="00EB71AA"/>
    <w:pPr>
      <w:numPr>
        <w:numId w:val="37"/>
      </w:numPr>
    </w:pPr>
  </w:style>
  <w:style w:type="paragraph" w:styleId="List2">
    <w:name w:val="List 2"/>
    <w:basedOn w:val="Normal"/>
    <w:uiPriority w:val="99"/>
    <w:semiHidden/>
    <w:rsid w:val="00EB71AA"/>
    <w:pPr>
      <w:ind w:left="720" w:hanging="360"/>
    </w:pPr>
  </w:style>
  <w:style w:type="paragraph" w:styleId="List3">
    <w:name w:val="List 3"/>
    <w:basedOn w:val="Normal"/>
    <w:uiPriority w:val="99"/>
    <w:semiHidden/>
    <w:rsid w:val="00EB71AA"/>
    <w:pPr>
      <w:ind w:left="1080" w:hanging="360"/>
    </w:pPr>
  </w:style>
  <w:style w:type="paragraph" w:styleId="List4">
    <w:name w:val="List 4"/>
    <w:basedOn w:val="Normal"/>
    <w:uiPriority w:val="99"/>
    <w:rsid w:val="00EB71AA"/>
    <w:pPr>
      <w:ind w:left="1440" w:hanging="360"/>
    </w:pPr>
  </w:style>
  <w:style w:type="paragraph" w:styleId="List5">
    <w:name w:val="List 5"/>
    <w:basedOn w:val="Normal"/>
    <w:uiPriority w:val="99"/>
    <w:rsid w:val="00EB71AA"/>
    <w:pPr>
      <w:ind w:left="1800" w:hanging="360"/>
    </w:pPr>
  </w:style>
  <w:style w:type="paragraph" w:styleId="ListBullet2">
    <w:name w:val="List Bullet 2"/>
    <w:basedOn w:val="Normal"/>
    <w:uiPriority w:val="99"/>
    <w:semiHidden/>
    <w:rsid w:val="00EB71AA"/>
    <w:pPr>
      <w:numPr>
        <w:numId w:val="35"/>
      </w:numPr>
    </w:pPr>
  </w:style>
  <w:style w:type="paragraph" w:styleId="ListBullet3">
    <w:name w:val="List Bullet 3"/>
    <w:basedOn w:val="Normal"/>
    <w:uiPriority w:val="99"/>
    <w:semiHidden/>
    <w:rsid w:val="00EB71AA"/>
    <w:pPr>
      <w:numPr>
        <w:numId w:val="36"/>
      </w:numPr>
    </w:pPr>
  </w:style>
  <w:style w:type="paragraph" w:styleId="ListBullet4">
    <w:name w:val="List Bullet 4"/>
    <w:basedOn w:val="Normal"/>
    <w:uiPriority w:val="99"/>
    <w:semiHidden/>
    <w:rsid w:val="00EB71AA"/>
    <w:pPr>
      <w:tabs>
        <w:tab w:val="num" w:pos="1440"/>
      </w:tabs>
      <w:ind w:left="1440" w:hanging="360"/>
    </w:pPr>
  </w:style>
  <w:style w:type="paragraph" w:styleId="ListBullet5">
    <w:name w:val="List Bullet 5"/>
    <w:basedOn w:val="Normal"/>
    <w:uiPriority w:val="99"/>
    <w:semiHidden/>
    <w:rsid w:val="00EB71AA"/>
    <w:pPr>
      <w:tabs>
        <w:tab w:val="num" w:pos="864"/>
      </w:tabs>
      <w:ind w:left="864" w:hanging="504"/>
    </w:pPr>
  </w:style>
  <w:style w:type="paragraph" w:styleId="ListNumber2">
    <w:name w:val="List Number 2"/>
    <w:basedOn w:val="Normal"/>
    <w:uiPriority w:val="99"/>
    <w:semiHidden/>
    <w:rsid w:val="00EB71AA"/>
    <w:pPr>
      <w:numPr>
        <w:numId w:val="38"/>
      </w:numPr>
    </w:pPr>
  </w:style>
  <w:style w:type="paragraph" w:styleId="ListNumber3">
    <w:name w:val="List Number 3"/>
    <w:basedOn w:val="Normal"/>
    <w:uiPriority w:val="99"/>
    <w:semiHidden/>
    <w:rsid w:val="00EB71AA"/>
    <w:pPr>
      <w:numPr>
        <w:numId w:val="39"/>
      </w:numPr>
    </w:pPr>
  </w:style>
  <w:style w:type="paragraph" w:styleId="ListNumber4">
    <w:name w:val="List Number 4"/>
    <w:basedOn w:val="Normal"/>
    <w:uiPriority w:val="99"/>
    <w:semiHidden/>
    <w:rsid w:val="00EB71AA"/>
    <w:pPr>
      <w:tabs>
        <w:tab w:val="num" w:pos="432"/>
      </w:tabs>
      <w:ind w:left="432" w:hanging="432"/>
    </w:pPr>
  </w:style>
  <w:style w:type="paragraph" w:styleId="ListNumber5">
    <w:name w:val="List Number 5"/>
    <w:basedOn w:val="Normal"/>
    <w:uiPriority w:val="99"/>
    <w:semiHidden/>
    <w:rsid w:val="00EB71AA"/>
    <w:pPr>
      <w:numPr>
        <w:numId w:val="40"/>
      </w:numPr>
    </w:pPr>
  </w:style>
  <w:style w:type="paragraph" w:styleId="Title">
    <w:name w:val="Title"/>
    <w:basedOn w:val="Normal"/>
    <w:next w:val="Normal"/>
    <w:link w:val="TitleChar"/>
    <w:uiPriority w:val="99"/>
    <w:rsid w:val="00EB71AA"/>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B71AA"/>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rsid w:val="00EB71AA"/>
    <w:pPr>
      <w:ind w:left="4320"/>
    </w:pPr>
  </w:style>
  <w:style w:type="character" w:customStyle="1" w:styleId="ClosingChar">
    <w:name w:val="Closing Char"/>
    <w:basedOn w:val="DefaultParagraphFont"/>
    <w:link w:val="Closing"/>
    <w:uiPriority w:val="99"/>
    <w:semiHidden/>
    <w:rsid w:val="00EB71AA"/>
    <w:rPr>
      <w:rFonts w:ascii="Arial" w:eastAsia="Times New Roman" w:hAnsi="Arial"/>
      <w:sz w:val="24"/>
      <w:szCs w:val="20"/>
    </w:rPr>
  </w:style>
  <w:style w:type="paragraph" w:styleId="Signature">
    <w:name w:val="Signature"/>
    <w:basedOn w:val="Normal"/>
    <w:link w:val="SignatureChar"/>
    <w:uiPriority w:val="99"/>
    <w:semiHidden/>
    <w:rsid w:val="00EB71AA"/>
    <w:pPr>
      <w:ind w:left="4320"/>
    </w:pPr>
  </w:style>
  <w:style w:type="character" w:customStyle="1" w:styleId="SignatureChar">
    <w:name w:val="Signature Char"/>
    <w:basedOn w:val="DefaultParagraphFont"/>
    <w:link w:val="Signature"/>
    <w:uiPriority w:val="99"/>
    <w:semiHidden/>
    <w:rsid w:val="00EB71AA"/>
    <w:rPr>
      <w:rFonts w:ascii="Arial" w:eastAsia="Times New Roman" w:hAnsi="Arial"/>
      <w:sz w:val="24"/>
      <w:szCs w:val="20"/>
    </w:rPr>
  </w:style>
  <w:style w:type="paragraph" w:styleId="BodyText">
    <w:name w:val="Body Text"/>
    <w:basedOn w:val="Normal"/>
    <w:link w:val="BodyTextChar"/>
    <w:uiPriority w:val="99"/>
    <w:semiHidden/>
    <w:rsid w:val="00EB71AA"/>
    <w:pPr>
      <w:spacing w:after="120"/>
    </w:pPr>
  </w:style>
  <w:style w:type="character" w:customStyle="1" w:styleId="BodyTextChar">
    <w:name w:val="Body Text Char"/>
    <w:basedOn w:val="DefaultParagraphFont"/>
    <w:link w:val="BodyText"/>
    <w:uiPriority w:val="99"/>
    <w:semiHidden/>
    <w:rsid w:val="00EB71AA"/>
    <w:rPr>
      <w:rFonts w:ascii="Arial" w:eastAsia="Times New Roman" w:hAnsi="Arial"/>
      <w:sz w:val="24"/>
      <w:szCs w:val="20"/>
    </w:rPr>
  </w:style>
  <w:style w:type="paragraph" w:styleId="BodyTextIndent">
    <w:name w:val="Body Text Indent"/>
    <w:basedOn w:val="Normal"/>
    <w:link w:val="BodyTextIndentChar"/>
    <w:uiPriority w:val="99"/>
    <w:semiHidden/>
    <w:rsid w:val="00EB71AA"/>
    <w:pPr>
      <w:spacing w:after="120"/>
      <w:ind w:left="360"/>
    </w:pPr>
  </w:style>
  <w:style w:type="character" w:customStyle="1" w:styleId="BodyTextIndentChar">
    <w:name w:val="Body Text Indent Char"/>
    <w:basedOn w:val="DefaultParagraphFont"/>
    <w:link w:val="BodyTextIndent"/>
    <w:uiPriority w:val="99"/>
    <w:semiHidden/>
    <w:rsid w:val="00EB71AA"/>
    <w:rPr>
      <w:rFonts w:ascii="Arial" w:eastAsia="Times New Roman" w:hAnsi="Arial"/>
      <w:sz w:val="24"/>
      <w:szCs w:val="20"/>
    </w:rPr>
  </w:style>
  <w:style w:type="paragraph" w:styleId="ListContinue">
    <w:name w:val="List Continue"/>
    <w:basedOn w:val="Normal"/>
    <w:uiPriority w:val="99"/>
    <w:semiHidden/>
    <w:rsid w:val="00EB71AA"/>
    <w:pPr>
      <w:spacing w:after="120"/>
      <w:ind w:left="360"/>
    </w:pPr>
  </w:style>
  <w:style w:type="paragraph" w:styleId="ListContinue2">
    <w:name w:val="List Continue 2"/>
    <w:basedOn w:val="Normal"/>
    <w:uiPriority w:val="99"/>
    <w:semiHidden/>
    <w:rsid w:val="00EB71AA"/>
    <w:pPr>
      <w:spacing w:after="120"/>
      <w:ind w:left="720"/>
    </w:pPr>
  </w:style>
  <w:style w:type="paragraph" w:styleId="ListContinue3">
    <w:name w:val="List Continue 3"/>
    <w:basedOn w:val="Normal"/>
    <w:uiPriority w:val="99"/>
    <w:semiHidden/>
    <w:rsid w:val="00EB71AA"/>
    <w:pPr>
      <w:spacing w:after="120"/>
      <w:ind w:left="1080"/>
    </w:pPr>
  </w:style>
  <w:style w:type="paragraph" w:styleId="ListContinue4">
    <w:name w:val="List Continue 4"/>
    <w:basedOn w:val="Normal"/>
    <w:uiPriority w:val="99"/>
    <w:semiHidden/>
    <w:rsid w:val="00EB71AA"/>
    <w:pPr>
      <w:spacing w:after="120"/>
      <w:ind w:left="1440"/>
    </w:pPr>
  </w:style>
  <w:style w:type="paragraph" w:styleId="ListContinue5">
    <w:name w:val="List Continue 5"/>
    <w:basedOn w:val="Normal"/>
    <w:uiPriority w:val="99"/>
    <w:semiHidden/>
    <w:rsid w:val="00EB71AA"/>
    <w:pPr>
      <w:spacing w:after="120"/>
      <w:ind w:left="1800"/>
    </w:pPr>
  </w:style>
  <w:style w:type="paragraph" w:styleId="MessageHeader">
    <w:name w:val="Message Header"/>
    <w:basedOn w:val="Normal"/>
    <w:link w:val="MessageHeaderChar"/>
    <w:uiPriority w:val="99"/>
    <w:semiHidden/>
    <w:rsid w:val="00EB71A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rsid w:val="00EB71AA"/>
    <w:rPr>
      <w:rFonts w:ascii="Arial" w:eastAsia="Times New Roman" w:hAnsi="Arial" w:cs="Arial"/>
      <w:sz w:val="24"/>
      <w:szCs w:val="24"/>
      <w:shd w:val="pct20" w:color="auto" w:fill="auto"/>
    </w:rPr>
  </w:style>
  <w:style w:type="paragraph" w:styleId="Subtitle">
    <w:name w:val="Subtitle"/>
    <w:basedOn w:val="Normal"/>
    <w:next w:val="Normal"/>
    <w:link w:val="SubtitleChar"/>
    <w:uiPriority w:val="99"/>
    <w:rsid w:val="00EB71A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99"/>
    <w:rsid w:val="00EB71AA"/>
    <w:rPr>
      <w:rFonts w:asciiTheme="minorHAnsi" w:eastAsiaTheme="minorEastAsia" w:hAnsiTheme="minorHAnsi" w:cstheme="minorBidi"/>
      <w:color w:val="5A5A5A" w:themeColor="text1" w:themeTint="A5"/>
      <w:spacing w:val="15"/>
    </w:rPr>
  </w:style>
  <w:style w:type="paragraph" w:styleId="Salutation">
    <w:name w:val="Salutation"/>
    <w:basedOn w:val="Normal"/>
    <w:next w:val="Normal"/>
    <w:link w:val="SalutationChar"/>
    <w:uiPriority w:val="99"/>
    <w:rsid w:val="00EB71AA"/>
  </w:style>
  <w:style w:type="character" w:customStyle="1" w:styleId="SalutationChar">
    <w:name w:val="Salutation Char"/>
    <w:basedOn w:val="DefaultParagraphFont"/>
    <w:link w:val="Salutation"/>
    <w:uiPriority w:val="99"/>
    <w:rsid w:val="00EB71AA"/>
    <w:rPr>
      <w:rFonts w:ascii="Arial" w:eastAsia="Times New Roman" w:hAnsi="Arial"/>
      <w:sz w:val="24"/>
      <w:szCs w:val="20"/>
    </w:rPr>
  </w:style>
  <w:style w:type="paragraph" w:styleId="Date">
    <w:name w:val="Date"/>
    <w:basedOn w:val="Normal"/>
    <w:next w:val="Normal"/>
    <w:link w:val="DateChar"/>
    <w:uiPriority w:val="99"/>
    <w:unhideWhenUsed/>
    <w:rsid w:val="00EB71AA"/>
  </w:style>
  <w:style w:type="character" w:customStyle="1" w:styleId="DateChar">
    <w:name w:val="Date Char"/>
    <w:basedOn w:val="DefaultParagraphFont"/>
    <w:link w:val="Date"/>
    <w:uiPriority w:val="99"/>
    <w:rsid w:val="00EB71AA"/>
    <w:rPr>
      <w:rFonts w:ascii="Arial" w:eastAsia="Times New Roman" w:hAnsi="Arial"/>
      <w:sz w:val="24"/>
      <w:szCs w:val="20"/>
    </w:rPr>
  </w:style>
  <w:style w:type="paragraph" w:styleId="BodyTextFirstIndent">
    <w:name w:val="Body Text First Indent"/>
    <w:basedOn w:val="BodyText"/>
    <w:link w:val="BodyTextFirstIndentChar"/>
    <w:uiPriority w:val="99"/>
    <w:rsid w:val="00EB71AA"/>
    <w:pPr>
      <w:ind w:firstLine="210"/>
    </w:pPr>
  </w:style>
  <w:style w:type="character" w:customStyle="1" w:styleId="BodyTextFirstIndentChar">
    <w:name w:val="Body Text First Indent Char"/>
    <w:basedOn w:val="BodyTextChar"/>
    <w:link w:val="BodyTextFirstIndent"/>
    <w:uiPriority w:val="99"/>
    <w:rsid w:val="00EB71AA"/>
    <w:rPr>
      <w:rFonts w:ascii="Arial" w:eastAsia="Times New Roman" w:hAnsi="Arial"/>
      <w:sz w:val="24"/>
      <w:szCs w:val="20"/>
    </w:rPr>
  </w:style>
  <w:style w:type="paragraph" w:styleId="BodyTextFirstIndent2">
    <w:name w:val="Body Text First Indent 2"/>
    <w:basedOn w:val="BodyTextIndent"/>
    <w:link w:val="BodyTextFirstIndent2Char"/>
    <w:uiPriority w:val="99"/>
    <w:semiHidden/>
    <w:rsid w:val="00EB71AA"/>
    <w:pPr>
      <w:ind w:firstLine="210"/>
    </w:pPr>
  </w:style>
  <w:style w:type="character" w:customStyle="1" w:styleId="BodyTextFirstIndent2Char">
    <w:name w:val="Body Text First Indent 2 Char"/>
    <w:basedOn w:val="BodyTextIndentChar"/>
    <w:link w:val="BodyTextFirstIndent2"/>
    <w:uiPriority w:val="99"/>
    <w:semiHidden/>
    <w:rsid w:val="00EB71AA"/>
    <w:rPr>
      <w:rFonts w:ascii="Arial" w:eastAsia="Times New Roman" w:hAnsi="Arial"/>
      <w:sz w:val="24"/>
      <w:szCs w:val="20"/>
    </w:rPr>
  </w:style>
  <w:style w:type="paragraph" w:styleId="NoteHeading">
    <w:name w:val="Note Heading"/>
    <w:basedOn w:val="Normal"/>
    <w:next w:val="Normal"/>
    <w:link w:val="NoteHeadingChar"/>
    <w:uiPriority w:val="99"/>
    <w:semiHidden/>
    <w:rsid w:val="00EB71AA"/>
  </w:style>
  <w:style w:type="character" w:customStyle="1" w:styleId="NoteHeadingChar">
    <w:name w:val="Note Heading Char"/>
    <w:basedOn w:val="DefaultParagraphFont"/>
    <w:link w:val="NoteHeading"/>
    <w:uiPriority w:val="99"/>
    <w:semiHidden/>
    <w:rsid w:val="00EB71AA"/>
    <w:rPr>
      <w:rFonts w:ascii="Arial" w:eastAsia="Times New Roman" w:hAnsi="Arial"/>
      <w:sz w:val="24"/>
      <w:szCs w:val="20"/>
    </w:rPr>
  </w:style>
  <w:style w:type="paragraph" w:styleId="BodyText2">
    <w:name w:val="Body Text 2"/>
    <w:basedOn w:val="Normal"/>
    <w:link w:val="BodyText2Char"/>
    <w:uiPriority w:val="99"/>
    <w:semiHidden/>
    <w:rsid w:val="00EB71AA"/>
    <w:pPr>
      <w:spacing w:after="120" w:line="480" w:lineRule="auto"/>
    </w:pPr>
  </w:style>
  <w:style w:type="character" w:customStyle="1" w:styleId="BodyText2Char">
    <w:name w:val="Body Text 2 Char"/>
    <w:basedOn w:val="DefaultParagraphFont"/>
    <w:link w:val="BodyText2"/>
    <w:uiPriority w:val="99"/>
    <w:semiHidden/>
    <w:rsid w:val="00EB71AA"/>
    <w:rPr>
      <w:rFonts w:ascii="Arial" w:eastAsia="Times New Roman" w:hAnsi="Arial"/>
      <w:sz w:val="24"/>
      <w:szCs w:val="20"/>
    </w:rPr>
  </w:style>
  <w:style w:type="paragraph" w:styleId="BodyText3">
    <w:name w:val="Body Text 3"/>
    <w:basedOn w:val="Normal"/>
    <w:link w:val="BodyText3Char"/>
    <w:uiPriority w:val="99"/>
    <w:semiHidden/>
    <w:rsid w:val="00EB71AA"/>
    <w:pPr>
      <w:spacing w:after="120"/>
    </w:pPr>
    <w:rPr>
      <w:sz w:val="16"/>
      <w:szCs w:val="16"/>
    </w:rPr>
  </w:style>
  <w:style w:type="character" w:customStyle="1" w:styleId="BodyText3Char">
    <w:name w:val="Body Text 3 Char"/>
    <w:basedOn w:val="DefaultParagraphFont"/>
    <w:link w:val="BodyText3"/>
    <w:uiPriority w:val="99"/>
    <w:semiHidden/>
    <w:rsid w:val="00EB71AA"/>
    <w:rPr>
      <w:rFonts w:ascii="Arial" w:eastAsia="Times New Roman" w:hAnsi="Arial"/>
      <w:sz w:val="16"/>
      <w:szCs w:val="16"/>
    </w:rPr>
  </w:style>
  <w:style w:type="paragraph" w:styleId="BodyTextIndent2">
    <w:name w:val="Body Text Indent 2"/>
    <w:basedOn w:val="Normal"/>
    <w:link w:val="BodyTextIndent2Char"/>
    <w:uiPriority w:val="99"/>
    <w:semiHidden/>
    <w:rsid w:val="00EB71AA"/>
    <w:pPr>
      <w:spacing w:after="120" w:line="480" w:lineRule="auto"/>
      <w:ind w:left="360"/>
    </w:pPr>
  </w:style>
  <w:style w:type="character" w:customStyle="1" w:styleId="BodyTextIndent2Char">
    <w:name w:val="Body Text Indent 2 Char"/>
    <w:basedOn w:val="DefaultParagraphFont"/>
    <w:link w:val="BodyTextIndent2"/>
    <w:uiPriority w:val="99"/>
    <w:semiHidden/>
    <w:rsid w:val="00EB71AA"/>
    <w:rPr>
      <w:rFonts w:ascii="Arial" w:eastAsia="Times New Roman" w:hAnsi="Arial"/>
      <w:sz w:val="24"/>
      <w:szCs w:val="20"/>
    </w:rPr>
  </w:style>
  <w:style w:type="paragraph" w:styleId="BodyTextIndent3">
    <w:name w:val="Body Text Indent 3"/>
    <w:basedOn w:val="Normal"/>
    <w:link w:val="BodyTextIndent3Char"/>
    <w:uiPriority w:val="99"/>
    <w:semiHidden/>
    <w:rsid w:val="00EB71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71AA"/>
    <w:rPr>
      <w:rFonts w:ascii="Arial" w:eastAsia="Times New Roman" w:hAnsi="Arial"/>
      <w:sz w:val="16"/>
      <w:szCs w:val="16"/>
    </w:rPr>
  </w:style>
  <w:style w:type="paragraph" w:styleId="BlockText">
    <w:name w:val="Block Text"/>
    <w:basedOn w:val="Normal"/>
    <w:uiPriority w:val="99"/>
    <w:semiHidden/>
    <w:rsid w:val="00EB71AA"/>
    <w:pPr>
      <w:spacing w:after="120"/>
      <w:ind w:left="1440" w:right="1440"/>
    </w:pPr>
  </w:style>
  <w:style w:type="character" w:styleId="Hyperlink">
    <w:name w:val="Hyperlink"/>
    <w:basedOn w:val="DefaultParagraphFont"/>
    <w:uiPriority w:val="99"/>
    <w:rsid w:val="00EB71AA"/>
    <w:rPr>
      <w:rFonts w:cs="Times New Roman"/>
      <w:color w:val="1B6FAF"/>
      <w:u w:val="single"/>
    </w:rPr>
  </w:style>
  <w:style w:type="character" w:styleId="FollowedHyperlink">
    <w:name w:val="FollowedHyperlink"/>
    <w:basedOn w:val="DefaultParagraphFont"/>
    <w:uiPriority w:val="99"/>
    <w:rsid w:val="00EB71AA"/>
    <w:rPr>
      <w:rFonts w:cs="Times New Roman"/>
      <w:color w:val="459FB2"/>
      <w:u w:val="single"/>
    </w:rPr>
  </w:style>
  <w:style w:type="paragraph" w:styleId="DocumentMap">
    <w:name w:val="Document Map"/>
    <w:basedOn w:val="Normal"/>
    <w:link w:val="DocumentMapChar"/>
    <w:uiPriority w:val="99"/>
    <w:semiHidden/>
    <w:unhideWhenUsed/>
    <w:rsid w:val="00EB71A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71AA"/>
    <w:rPr>
      <w:rFonts w:ascii="Segoe UI" w:eastAsia="Times New Roman" w:hAnsi="Segoe UI" w:cs="Segoe UI"/>
      <w:sz w:val="16"/>
      <w:szCs w:val="16"/>
    </w:rPr>
  </w:style>
  <w:style w:type="paragraph" w:styleId="PlainText">
    <w:name w:val="Plain Text"/>
    <w:basedOn w:val="Normal"/>
    <w:link w:val="PlainTextChar"/>
    <w:uiPriority w:val="99"/>
    <w:semiHidden/>
    <w:rsid w:val="00EB71AA"/>
    <w:rPr>
      <w:rFonts w:ascii="Courier New" w:hAnsi="Courier New" w:cs="Courier New"/>
      <w:sz w:val="20"/>
    </w:rPr>
  </w:style>
  <w:style w:type="character" w:customStyle="1" w:styleId="PlainTextChar">
    <w:name w:val="Plain Text Char"/>
    <w:basedOn w:val="DefaultParagraphFont"/>
    <w:link w:val="PlainText"/>
    <w:uiPriority w:val="99"/>
    <w:semiHidden/>
    <w:rsid w:val="00EB71AA"/>
    <w:rPr>
      <w:rFonts w:ascii="Courier New" w:eastAsia="Times New Roman" w:hAnsi="Courier New" w:cs="Courier New"/>
      <w:sz w:val="20"/>
      <w:szCs w:val="20"/>
    </w:rPr>
  </w:style>
  <w:style w:type="paragraph" w:styleId="E-mailSignature">
    <w:name w:val="E-mail Signature"/>
    <w:basedOn w:val="Normal"/>
    <w:link w:val="E-mailSignatureChar"/>
    <w:uiPriority w:val="99"/>
    <w:semiHidden/>
    <w:rsid w:val="00EB71AA"/>
  </w:style>
  <w:style w:type="character" w:customStyle="1" w:styleId="E-mailSignatureChar">
    <w:name w:val="E-mail Signature Char"/>
    <w:basedOn w:val="DefaultParagraphFont"/>
    <w:link w:val="E-mailSignature"/>
    <w:uiPriority w:val="99"/>
    <w:semiHidden/>
    <w:rsid w:val="00EB71AA"/>
    <w:rPr>
      <w:rFonts w:ascii="Arial" w:eastAsia="Times New Roman" w:hAnsi="Arial"/>
      <w:sz w:val="24"/>
      <w:szCs w:val="20"/>
    </w:rPr>
  </w:style>
  <w:style w:type="paragraph" w:styleId="NormalWeb">
    <w:name w:val="Normal (Web)"/>
    <w:basedOn w:val="Normal"/>
    <w:uiPriority w:val="99"/>
    <w:semiHidden/>
    <w:rsid w:val="00EB71AA"/>
    <w:rPr>
      <w:szCs w:val="24"/>
    </w:rPr>
  </w:style>
  <w:style w:type="character" w:styleId="HTMLAcronym">
    <w:name w:val="HTML Acronym"/>
    <w:basedOn w:val="DefaultParagraphFont"/>
    <w:uiPriority w:val="99"/>
    <w:semiHidden/>
    <w:rsid w:val="00EB71AA"/>
    <w:rPr>
      <w:rFonts w:cs="Times New Roman"/>
    </w:rPr>
  </w:style>
  <w:style w:type="paragraph" w:styleId="HTMLAddress">
    <w:name w:val="HTML Address"/>
    <w:basedOn w:val="Normal"/>
    <w:link w:val="HTMLAddressChar"/>
    <w:uiPriority w:val="99"/>
    <w:semiHidden/>
    <w:rsid w:val="00EB71AA"/>
    <w:rPr>
      <w:i/>
      <w:iCs/>
    </w:rPr>
  </w:style>
  <w:style w:type="character" w:customStyle="1" w:styleId="HTMLAddressChar">
    <w:name w:val="HTML Address Char"/>
    <w:basedOn w:val="DefaultParagraphFont"/>
    <w:link w:val="HTMLAddress"/>
    <w:uiPriority w:val="99"/>
    <w:semiHidden/>
    <w:rsid w:val="00EB71AA"/>
    <w:rPr>
      <w:rFonts w:ascii="Arial" w:eastAsia="Times New Roman" w:hAnsi="Arial"/>
      <w:i/>
      <w:iCs/>
      <w:sz w:val="24"/>
      <w:szCs w:val="20"/>
    </w:rPr>
  </w:style>
  <w:style w:type="character" w:styleId="HTMLCite">
    <w:name w:val="HTML Cite"/>
    <w:basedOn w:val="DefaultParagraphFont"/>
    <w:uiPriority w:val="99"/>
    <w:semiHidden/>
    <w:rsid w:val="00EB71AA"/>
    <w:rPr>
      <w:rFonts w:cs="Times New Roman"/>
      <w:i/>
      <w:iCs/>
    </w:rPr>
  </w:style>
  <w:style w:type="character" w:styleId="HTMLCode">
    <w:name w:val="HTML Code"/>
    <w:basedOn w:val="DefaultParagraphFont"/>
    <w:uiPriority w:val="99"/>
    <w:semiHidden/>
    <w:rsid w:val="00EB71AA"/>
    <w:rPr>
      <w:rFonts w:ascii="Courier New" w:hAnsi="Courier New" w:cs="Courier New"/>
      <w:sz w:val="20"/>
      <w:szCs w:val="20"/>
    </w:rPr>
  </w:style>
  <w:style w:type="character" w:styleId="HTMLDefinition">
    <w:name w:val="HTML Definition"/>
    <w:basedOn w:val="DefaultParagraphFont"/>
    <w:uiPriority w:val="99"/>
    <w:semiHidden/>
    <w:rsid w:val="00EB71AA"/>
    <w:rPr>
      <w:rFonts w:cs="Times New Roman"/>
      <w:i/>
      <w:iCs/>
    </w:rPr>
  </w:style>
  <w:style w:type="character" w:styleId="HTMLKeyboard">
    <w:name w:val="HTML Keyboard"/>
    <w:basedOn w:val="DefaultParagraphFont"/>
    <w:uiPriority w:val="99"/>
    <w:semiHidden/>
    <w:rsid w:val="00EB71AA"/>
    <w:rPr>
      <w:rFonts w:ascii="Courier New" w:hAnsi="Courier New" w:cs="Courier New"/>
      <w:sz w:val="20"/>
      <w:szCs w:val="20"/>
    </w:rPr>
  </w:style>
  <w:style w:type="paragraph" w:styleId="HTMLPreformatted">
    <w:name w:val="HTML Preformatted"/>
    <w:basedOn w:val="Normal"/>
    <w:link w:val="HTMLPreformattedChar"/>
    <w:uiPriority w:val="99"/>
    <w:semiHidden/>
    <w:rsid w:val="00EB71A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B71AA"/>
    <w:rPr>
      <w:rFonts w:ascii="Courier New" w:eastAsia="Times New Roman" w:hAnsi="Courier New" w:cs="Courier New"/>
      <w:sz w:val="20"/>
      <w:szCs w:val="20"/>
    </w:rPr>
  </w:style>
  <w:style w:type="character" w:styleId="HTMLSample">
    <w:name w:val="HTML Sample"/>
    <w:basedOn w:val="DefaultParagraphFont"/>
    <w:uiPriority w:val="99"/>
    <w:semiHidden/>
    <w:rsid w:val="00EB71AA"/>
    <w:rPr>
      <w:rFonts w:ascii="Courier New" w:hAnsi="Courier New" w:cs="Courier New"/>
    </w:rPr>
  </w:style>
  <w:style w:type="character" w:styleId="HTMLTypewriter">
    <w:name w:val="HTML Typewriter"/>
    <w:basedOn w:val="DefaultParagraphFont"/>
    <w:uiPriority w:val="99"/>
    <w:semiHidden/>
    <w:rsid w:val="00EB71AA"/>
    <w:rPr>
      <w:rFonts w:ascii="Courier New" w:hAnsi="Courier New" w:cs="Courier New"/>
      <w:sz w:val="20"/>
      <w:szCs w:val="20"/>
    </w:rPr>
  </w:style>
  <w:style w:type="character" w:styleId="HTMLVariable">
    <w:name w:val="HTML Variable"/>
    <w:basedOn w:val="DefaultParagraphFont"/>
    <w:uiPriority w:val="99"/>
    <w:semiHidden/>
    <w:rsid w:val="00EB71AA"/>
    <w:rPr>
      <w:rFonts w:cs="Times New Roman"/>
      <w:i/>
      <w:iCs/>
    </w:rPr>
  </w:style>
  <w:style w:type="paragraph" w:styleId="CommentSubject">
    <w:name w:val="annotation subject"/>
    <w:basedOn w:val="CommentText"/>
    <w:next w:val="CommentText"/>
    <w:link w:val="CommentSubjectChar"/>
    <w:uiPriority w:val="99"/>
    <w:semiHidden/>
    <w:rsid w:val="00EB71AA"/>
    <w:rPr>
      <w:b/>
      <w:bCs/>
    </w:rPr>
  </w:style>
  <w:style w:type="character" w:customStyle="1" w:styleId="CommentSubjectChar">
    <w:name w:val="Comment Subject Char"/>
    <w:basedOn w:val="CommentTextChar"/>
    <w:link w:val="CommentSubject"/>
    <w:uiPriority w:val="99"/>
    <w:semiHidden/>
    <w:rsid w:val="00EB71AA"/>
    <w:rPr>
      <w:rFonts w:ascii="Calibri" w:eastAsia="Times New Roman" w:hAnsi="Calibri"/>
      <w:b/>
      <w:bCs/>
      <w:sz w:val="24"/>
      <w:szCs w:val="20"/>
    </w:rPr>
  </w:style>
  <w:style w:type="numbering" w:styleId="1ai">
    <w:name w:val="Outline List 1"/>
    <w:basedOn w:val="NoList"/>
    <w:uiPriority w:val="99"/>
    <w:semiHidden/>
    <w:unhideWhenUsed/>
    <w:rsid w:val="00EB71AA"/>
    <w:pPr>
      <w:numPr>
        <w:numId w:val="2"/>
      </w:numPr>
    </w:pPr>
  </w:style>
  <w:style w:type="numbering" w:styleId="111111">
    <w:name w:val="Outline List 2"/>
    <w:basedOn w:val="NoList"/>
    <w:uiPriority w:val="99"/>
    <w:semiHidden/>
    <w:unhideWhenUsed/>
    <w:rsid w:val="00EB71AA"/>
    <w:pPr>
      <w:numPr>
        <w:numId w:val="1"/>
      </w:numPr>
    </w:pPr>
  </w:style>
  <w:style w:type="numbering" w:styleId="ArticleSection">
    <w:name w:val="Outline List 3"/>
    <w:basedOn w:val="NoList"/>
    <w:uiPriority w:val="99"/>
    <w:semiHidden/>
    <w:unhideWhenUsed/>
    <w:rsid w:val="00EB71AA"/>
    <w:pPr>
      <w:numPr>
        <w:numId w:val="3"/>
      </w:numPr>
    </w:pPr>
  </w:style>
  <w:style w:type="table" w:styleId="TableSimple1">
    <w:name w:val="Table Simple 1"/>
    <w:basedOn w:val="TableNormal"/>
    <w:uiPriority w:val="99"/>
    <w:semiHidden/>
    <w:rsid w:val="00EB71AA"/>
    <w:pPr>
      <w:spacing w:line="240" w:lineRule="atLeast"/>
    </w:pPr>
    <w:rPr>
      <w:rFonts w:ascii="New York" w:hAnsi="New York"/>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B71AA"/>
    <w:pPr>
      <w:spacing w:line="240" w:lineRule="atLeast"/>
    </w:pPr>
    <w:rPr>
      <w:rFonts w:ascii="New York" w:hAnsi="New York"/>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B71AA"/>
    <w:pPr>
      <w:spacing w:line="240" w:lineRule="atLeast"/>
    </w:pPr>
    <w:rPr>
      <w:rFonts w:ascii="New York" w:hAnsi="New York"/>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B71AA"/>
    <w:pPr>
      <w:spacing w:line="240" w:lineRule="atLeast"/>
    </w:pPr>
    <w:rPr>
      <w:rFonts w:ascii="New York" w:hAnsi="New York"/>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B71AA"/>
    <w:pPr>
      <w:spacing w:line="240" w:lineRule="atLeast"/>
    </w:pPr>
    <w:rPr>
      <w:rFonts w:ascii="New York" w:hAnsi="New York"/>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B71AA"/>
    <w:pPr>
      <w:spacing w:line="240" w:lineRule="atLeast"/>
    </w:pPr>
    <w:rPr>
      <w:rFonts w:ascii="New York" w:hAnsi="New York"/>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B71AA"/>
    <w:pPr>
      <w:spacing w:line="240" w:lineRule="atLeast"/>
    </w:pPr>
    <w:rPr>
      <w:rFonts w:ascii="New York" w:hAnsi="New York"/>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B71AA"/>
    <w:pPr>
      <w:spacing w:line="240" w:lineRule="atLeast"/>
    </w:pPr>
    <w:rPr>
      <w:rFonts w:ascii="New York" w:hAnsi="New York"/>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B71AA"/>
    <w:pPr>
      <w:spacing w:line="240" w:lineRule="atLeast"/>
    </w:pPr>
    <w:rPr>
      <w:rFonts w:ascii="New York" w:hAnsi="New York"/>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B71AA"/>
    <w:pPr>
      <w:spacing w:line="240" w:lineRule="atLeast"/>
    </w:pPr>
    <w:rPr>
      <w:rFonts w:ascii="New York" w:hAnsi="New York"/>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B71AA"/>
    <w:pPr>
      <w:spacing w:line="240" w:lineRule="atLeast"/>
    </w:pPr>
    <w:rPr>
      <w:rFonts w:ascii="New York" w:hAnsi="New York"/>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B71AA"/>
    <w:pPr>
      <w:spacing w:line="240" w:lineRule="atLeast"/>
    </w:pPr>
    <w:rPr>
      <w:rFonts w:ascii="New York" w:hAnsi="New York"/>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B71AA"/>
    <w:pPr>
      <w:spacing w:line="240" w:lineRule="atLeast"/>
    </w:pPr>
    <w:rPr>
      <w:rFonts w:ascii="New York" w:hAnsi="New York"/>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B71AA"/>
    <w:pPr>
      <w:spacing w:line="240" w:lineRule="atLeast"/>
    </w:pPr>
    <w:rPr>
      <w:rFonts w:ascii="New York" w:hAnsi="New York"/>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B71AA"/>
    <w:pPr>
      <w:spacing w:line="240" w:lineRule="atLeast"/>
    </w:pPr>
    <w:rPr>
      <w:rFonts w:ascii="New York" w:hAnsi="New York"/>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B71AA"/>
    <w:pPr>
      <w:spacing w:line="240" w:lineRule="atLeast"/>
    </w:pPr>
    <w:rPr>
      <w:rFonts w:ascii="New York" w:hAnsi="New York"/>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B71AA"/>
    <w:pPr>
      <w:spacing w:line="240" w:lineRule="atLeast"/>
    </w:pPr>
    <w:rPr>
      <w:rFonts w:ascii="New York" w:hAnsi="New York"/>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B71AA"/>
    <w:pPr>
      <w:spacing w:line="240" w:lineRule="atLeast"/>
    </w:pPr>
    <w:rPr>
      <w:rFonts w:ascii="New York" w:hAnsi="New York"/>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B71AA"/>
    <w:pPr>
      <w:spacing w:line="240" w:lineRule="atLeast"/>
    </w:pPr>
    <w:rPr>
      <w:rFonts w:ascii="New York" w:hAnsi="New York"/>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B71AA"/>
    <w:pPr>
      <w:spacing w:line="240" w:lineRule="atLeast"/>
    </w:pPr>
    <w:rPr>
      <w:rFonts w:ascii="New York" w:hAnsi="New York"/>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B71AA"/>
    <w:pPr>
      <w:spacing w:line="240" w:lineRule="atLeast"/>
    </w:pPr>
    <w:rPr>
      <w:rFonts w:ascii="New York" w:hAnsi="New York"/>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B71AA"/>
    <w:pPr>
      <w:spacing w:line="240" w:lineRule="atLeast"/>
    </w:pPr>
    <w:rPr>
      <w:rFonts w:ascii="New York" w:hAnsi="New York"/>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B71AA"/>
    <w:pPr>
      <w:spacing w:line="240" w:lineRule="atLeast"/>
    </w:pPr>
    <w:rPr>
      <w:rFonts w:ascii="New York" w:hAnsi="New York"/>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B71AA"/>
    <w:pPr>
      <w:spacing w:line="240" w:lineRule="atLeast"/>
    </w:pPr>
    <w:rPr>
      <w:rFonts w:ascii="New York" w:hAnsi="New York"/>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rsid w:val="00EB71AA"/>
    <w:pPr>
      <w:spacing w:line="240" w:lineRule="atLeast"/>
    </w:pPr>
    <w:rPr>
      <w:rFonts w:ascii="New York" w:hAnsi="New York"/>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B71AA"/>
    <w:pPr>
      <w:spacing w:line="240" w:lineRule="atLeast"/>
    </w:pPr>
    <w:rPr>
      <w:rFonts w:ascii="New York" w:hAnsi="New York"/>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B71AA"/>
    <w:pPr>
      <w:spacing w:line="240" w:lineRule="atLeast"/>
    </w:pPr>
    <w:rPr>
      <w:rFonts w:ascii="New York" w:hAnsi="New York"/>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EB71AA"/>
    <w:pPr>
      <w:spacing w:line="240" w:lineRule="atLeast"/>
    </w:pPr>
    <w:rPr>
      <w:rFonts w:ascii="New York" w:hAnsi="New York"/>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B71AA"/>
    <w:pPr>
      <w:spacing w:line="240" w:lineRule="atLeast"/>
    </w:pPr>
    <w:rPr>
      <w:rFonts w:ascii="New York" w:hAnsi="New York"/>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EB71AA"/>
    <w:pPr>
      <w:spacing w:line="240" w:lineRule="atLeast"/>
    </w:pPr>
    <w:rPr>
      <w:rFonts w:ascii="New York" w:hAnsi="New York"/>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B71AA"/>
    <w:pPr>
      <w:spacing w:line="240" w:lineRule="atLeast"/>
    </w:pPr>
    <w:rPr>
      <w:rFonts w:ascii="New York" w:hAnsi="New York"/>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B71AA"/>
    <w:pPr>
      <w:spacing w:line="240" w:lineRule="atLeast"/>
    </w:pPr>
    <w:rPr>
      <w:rFonts w:ascii="New York" w:hAnsi="New York"/>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EB71AA"/>
    <w:pPr>
      <w:spacing w:line="240" w:lineRule="atLeast"/>
    </w:pPr>
    <w:rPr>
      <w:rFonts w:ascii="New York" w:hAnsi="New York"/>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B71AA"/>
    <w:pPr>
      <w:spacing w:line="240" w:lineRule="atLeast"/>
    </w:pPr>
    <w:rPr>
      <w:rFonts w:ascii="New York" w:hAnsi="New York"/>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B71AA"/>
    <w:pPr>
      <w:spacing w:line="240" w:lineRule="atLeast"/>
    </w:pPr>
    <w:rPr>
      <w:rFonts w:ascii="New York" w:hAnsi="New York"/>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EB71AA"/>
    <w:rPr>
      <w:rFonts w:ascii="Tahoma" w:hAnsi="Tahoma" w:cs="Tahoma"/>
      <w:sz w:val="16"/>
      <w:szCs w:val="16"/>
    </w:rPr>
  </w:style>
  <w:style w:type="character" w:customStyle="1" w:styleId="BalloonTextChar">
    <w:name w:val="Balloon Text Char"/>
    <w:basedOn w:val="DefaultParagraphFont"/>
    <w:link w:val="BalloonText"/>
    <w:uiPriority w:val="99"/>
    <w:semiHidden/>
    <w:rsid w:val="00EB71AA"/>
    <w:rPr>
      <w:rFonts w:ascii="Tahoma" w:eastAsia="Times New Roman" w:hAnsi="Tahoma" w:cs="Tahoma"/>
      <w:sz w:val="16"/>
      <w:szCs w:val="16"/>
    </w:rPr>
  </w:style>
  <w:style w:type="table" w:styleId="TableGrid">
    <w:name w:val="Table Grid"/>
    <w:basedOn w:val="TableNormal"/>
    <w:uiPriority w:val="99"/>
    <w:rsid w:val="00EB71AA"/>
    <w:pPr>
      <w:spacing w:line="320" w:lineRule="exac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rsid w:val="00EB71AA"/>
    <w:pPr>
      <w:spacing w:line="240" w:lineRule="atLeas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1AA"/>
    <w:rPr>
      <w:color w:val="808080"/>
    </w:rPr>
  </w:style>
  <w:style w:type="paragraph" w:styleId="NoSpacing">
    <w:name w:val="No Spacing"/>
    <w:uiPriority w:val="99"/>
    <w:rsid w:val="00EB71AA"/>
    <w:rPr>
      <w:rFonts w:ascii="Arial" w:hAnsi="Arial"/>
      <w:sz w:val="24"/>
      <w:szCs w:val="20"/>
    </w:rPr>
  </w:style>
  <w:style w:type="table" w:styleId="LightShading">
    <w:name w:val="Light Shading"/>
    <w:basedOn w:val="TableNormal"/>
    <w:uiPriority w:val="60"/>
    <w:semiHidden/>
    <w:unhideWhenUsed/>
    <w:rsid w:val="00EB71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EB71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EB71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EB71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EB71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EB71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EB71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EB71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EB71AA"/>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EB71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EB71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EB71A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EB71AA"/>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ListParagraph">
    <w:name w:val="List Paragraph"/>
    <w:basedOn w:val="Normal"/>
    <w:uiPriority w:val="99"/>
    <w:rsid w:val="00EB71AA"/>
    <w:pPr>
      <w:ind w:left="720"/>
      <w:contextualSpacing/>
    </w:pPr>
  </w:style>
  <w:style w:type="paragraph" w:styleId="Quote">
    <w:name w:val="Quote"/>
    <w:basedOn w:val="Normal"/>
    <w:next w:val="Normal"/>
    <w:link w:val="QuoteChar"/>
    <w:uiPriority w:val="99"/>
    <w:rsid w:val="00EB71AA"/>
    <w:pPr>
      <w:ind w:left="864" w:right="864"/>
      <w:jc w:val="center"/>
    </w:pPr>
    <w:rPr>
      <w:i/>
      <w:iCs/>
      <w:color w:val="404040" w:themeColor="text1" w:themeTint="BF"/>
    </w:rPr>
  </w:style>
  <w:style w:type="character" w:customStyle="1" w:styleId="QuoteChar">
    <w:name w:val="Quote Char"/>
    <w:basedOn w:val="DefaultParagraphFont"/>
    <w:link w:val="Quote"/>
    <w:uiPriority w:val="99"/>
    <w:rsid w:val="00EB71AA"/>
    <w:rPr>
      <w:rFonts w:ascii="Arial" w:eastAsia="Times New Roman" w:hAnsi="Arial"/>
      <w:i/>
      <w:iCs/>
      <w:color w:val="404040" w:themeColor="text1" w:themeTint="BF"/>
      <w:sz w:val="24"/>
      <w:szCs w:val="20"/>
    </w:rPr>
  </w:style>
  <w:style w:type="paragraph" w:styleId="IntenseQuote">
    <w:name w:val="Intense Quote"/>
    <w:basedOn w:val="Normal"/>
    <w:next w:val="Normal"/>
    <w:link w:val="IntenseQuoteChar"/>
    <w:uiPriority w:val="99"/>
    <w:rsid w:val="00EB71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EB71AA"/>
    <w:rPr>
      <w:rFonts w:ascii="Arial" w:eastAsia="Times New Roman" w:hAnsi="Arial"/>
      <w:i/>
      <w:iCs/>
      <w:color w:val="4472C4" w:themeColor="accent1"/>
      <w:sz w:val="24"/>
      <w:szCs w:val="20"/>
    </w:rPr>
  </w:style>
  <w:style w:type="table" w:styleId="MediumList2-Accent1">
    <w:name w:val="Medium List 2 Accent 1"/>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EB71A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2-Accent1">
    <w:name w:val="Medium Grid 2 Accent 1"/>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DarkList-Accent1">
    <w:name w:val="Dark List Accent 1"/>
    <w:basedOn w:val="TableNormal"/>
    <w:uiPriority w:val="70"/>
    <w:semiHidden/>
    <w:unhideWhenUsed/>
    <w:rsid w:val="00EB71AA"/>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olorfulShading-Accent1">
    <w:name w:val="Colorful Shading Accent 1"/>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EB71AA"/>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Grid-Accent1">
    <w:name w:val="Colorful Grid Accent 1"/>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uiPriority w:val="60"/>
    <w:semiHidden/>
    <w:unhideWhenUsed/>
    <w:rsid w:val="00EB71A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2">
    <w:name w:val="Light List Accent 2"/>
    <w:basedOn w:val="TableNormal"/>
    <w:uiPriority w:val="61"/>
    <w:semiHidden/>
    <w:unhideWhenUsed/>
    <w:rsid w:val="00EB71A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semiHidden/>
    <w:unhideWhenUsed/>
    <w:rsid w:val="00EB71A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semiHidden/>
    <w:unhideWhenUsed/>
    <w:rsid w:val="00EB71A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rsid w:val="00EB71A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2-Accent2">
    <w:name w:val="Medium List 2 Accent 2"/>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EB71A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2-Accent2">
    <w:name w:val="Medium Grid 2 Accent 2"/>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DarkList-Accent2">
    <w:name w:val="Dark List Accent 2"/>
    <w:basedOn w:val="TableNormal"/>
    <w:uiPriority w:val="70"/>
    <w:semiHidden/>
    <w:unhideWhenUsed/>
    <w:rsid w:val="00EB71A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olorfulShading-Accent2">
    <w:name w:val="Colorful Shading Accent 2"/>
    <w:basedOn w:val="TableNormal"/>
    <w:uiPriority w:val="71"/>
    <w:semiHidden/>
    <w:unhideWhenUsed/>
    <w:rsid w:val="00EB71A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EB71A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2">
    <w:name w:val="Colorful Grid Accent 2"/>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Shading-Accent3">
    <w:name w:val="Light Shading Accent 3"/>
    <w:basedOn w:val="TableNormal"/>
    <w:uiPriority w:val="60"/>
    <w:semiHidden/>
    <w:unhideWhenUsed/>
    <w:rsid w:val="00EB71A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semiHidden/>
    <w:unhideWhenUsed/>
    <w:rsid w:val="00EB71A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semiHidden/>
    <w:unhideWhenUsed/>
    <w:rsid w:val="00EB71A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3">
    <w:name w:val="Medium Shading 1 Accent 3"/>
    <w:basedOn w:val="TableNormal"/>
    <w:uiPriority w:val="63"/>
    <w:semiHidden/>
    <w:unhideWhenUsed/>
    <w:rsid w:val="00EB71A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rsid w:val="00EB71A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Accent3">
    <w:name w:val="Medium List 2 Accent 3"/>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EB71A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2-Accent3">
    <w:name w:val="Medium Grid 2 Accent 3"/>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DarkList-Accent3">
    <w:name w:val="Dark List Accent 3"/>
    <w:basedOn w:val="TableNormal"/>
    <w:uiPriority w:val="70"/>
    <w:semiHidden/>
    <w:unhideWhenUsed/>
    <w:rsid w:val="00EB71A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olorfulShading-Accent3">
    <w:name w:val="Colorful Shading Accent 3"/>
    <w:basedOn w:val="TableNormal"/>
    <w:uiPriority w:val="71"/>
    <w:semiHidden/>
    <w:unhideWhenUsed/>
    <w:rsid w:val="00EB71A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List-Accent3">
    <w:name w:val="Colorful List Accent 3"/>
    <w:basedOn w:val="TableNormal"/>
    <w:uiPriority w:val="72"/>
    <w:semiHidden/>
    <w:unhideWhenUsed/>
    <w:rsid w:val="00EB71A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Grid-Accent3">
    <w:name w:val="Colorful Grid Accent 3"/>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4">
    <w:name w:val="Light Shading Accent 4"/>
    <w:basedOn w:val="TableNormal"/>
    <w:uiPriority w:val="60"/>
    <w:semiHidden/>
    <w:unhideWhenUsed/>
    <w:rsid w:val="00EB71A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4">
    <w:name w:val="Light List Accent 4"/>
    <w:basedOn w:val="TableNormal"/>
    <w:uiPriority w:val="61"/>
    <w:semiHidden/>
    <w:unhideWhenUsed/>
    <w:rsid w:val="00EB71A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4">
    <w:name w:val="Light Grid Accent 4"/>
    <w:basedOn w:val="TableNormal"/>
    <w:uiPriority w:val="62"/>
    <w:semiHidden/>
    <w:unhideWhenUsed/>
    <w:rsid w:val="00EB71A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4">
    <w:name w:val="Medium Shading 1 Accent 4"/>
    <w:basedOn w:val="TableNormal"/>
    <w:uiPriority w:val="63"/>
    <w:semiHidden/>
    <w:unhideWhenUsed/>
    <w:rsid w:val="00EB71A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rsid w:val="00EB71A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2-Accent4">
    <w:name w:val="Medium List 2 Accent 4"/>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EB71A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2-Accent4">
    <w:name w:val="Medium Grid 2 Accent 4"/>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DarkList-Accent4">
    <w:name w:val="Dark List Accent 4"/>
    <w:basedOn w:val="TableNormal"/>
    <w:uiPriority w:val="70"/>
    <w:semiHidden/>
    <w:unhideWhenUsed/>
    <w:rsid w:val="00EB71A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olorfulShading-Accent4">
    <w:name w:val="Colorful Shading Accent 4"/>
    <w:basedOn w:val="TableNormal"/>
    <w:uiPriority w:val="71"/>
    <w:semiHidden/>
    <w:unhideWhenUsed/>
    <w:rsid w:val="00EB71A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EB71A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Grid-Accent4">
    <w:name w:val="Colorful Grid Accent 4"/>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5">
    <w:name w:val="Light Shading Accent 5"/>
    <w:basedOn w:val="TableNormal"/>
    <w:uiPriority w:val="60"/>
    <w:semiHidden/>
    <w:unhideWhenUsed/>
    <w:rsid w:val="00EB71AA"/>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5">
    <w:name w:val="Light List Accent 5"/>
    <w:basedOn w:val="TableNormal"/>
    <w:uiPriority w:val="61"/>
    <w:semiHidden/>
    <w:unhideWhenUsed/>
    <w:rsid w:val="00EB71A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semiHidden/>
    <w:unhideWhenUsed/>
    <w:rsid w:val="00EB71A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Shading1-Accent5">
    <w:name w:val="Medium Shading 1 Accent 5"/>
    <w:basedOn w:val="TableNormal"/>
    <w:uiPriority w:val="63"/>
    <w:semiHidden/>
    <w:unhideWhenUsed/>
    <w:rsid w:val="00EB71A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rsid w:val="00EB71AA"/>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2-Accent5">
    <w:name w:val="Medium List 2 Accent 5"/>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EB71A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2-Accent5">
    <w:name w:val="Medium Grid 2 Accent 5"/>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DarkList-Accent5">
    <w:name w:val="Dark List Accent 5"/>
    <w:basedOn w:val="TableNormal"/>
    <w:uiPriority w:val="70"/>
    <w:semiHidden/>
    <w:unhideWhenUsed/>
    <w:rsid w:val="00EB71AA"/>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olorfulShading-Accent5">
    <w:name w:val="Colorful Shading Accent 5"/>
    <w:basedOn w:val="TableNormal"/>
    <w:uiPriority w:val="71"/>
    <w:semiHidden/>
    <w:unhideWhenUsed/>
    <w:rsid w:val="00EB71AA"/>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EB71AA"/>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Grid-Accent5">
    <w:name w:val="Colorful Grid Accent 5"/>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ghtShading-Accent6">
    <w:name w:val="Light Shading Accent 6"/>
    <w:basedOn w:val="TableNormal"/>
    <w:uiPriority w:val="60"/>
    <w:semiHidden/>
    <w:unhideWhenUsed/>
    <w:rsid w:val="00EB71A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6">
    <w:name w:val="Light List Accent 6"/>
    <w:basedOn w:val="TableNormal"/>
    <w:uiPriority w:val="61"/>
    <w:semiHidden/>
    <w:unhideWhenUsed/>
    <w:rsid w:val="00EB71A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6">
    <w:name w:val="Light Grid Accent 6"/>
    <w:basedOn w:val="TableNormal"/>
    <w:uiPriority w:val="62"/>
    <w:semiHidden/>
    <w:unhideWhenUsed/>
    <w:rsid w:val="00EB71A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6">
    <w:name w:val="Medium Shading 1 Accent 6"/>
    <w:basedOn w:val="TableNormal"/>
    <w:uiPriority w:val="63"/>
    <w:semiHidden/>
    <w:unhideWhenUsed/>
    <w:rsid w:val="00EB71A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EB7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rsid w:val="00EB71A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66"/>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EB71A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uiPriority w:val="68"/>
    <w:semiHidden/>
    <w:unhideWhenUsed/>
    <w:rsid w:val="00EB71A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EB71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Accent6">
    <w:name w:val="Dark List Accent 6"/>
    <w:basedOn w:val="TableNormal"/>
    <w:uiPriority w:val="70"/>
    <w:semiHidden/>
    <w:unhideWhenUsed/>
    <w:rsid w:val="00EB71A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Accent6">
    <w:name w:val="Colorful Shading Accent 6"/>
    <w:basedOn w:val="TableNormal"/>
    <w:uiPriority w:val="71"/>
    <w:semiHidden/>
    <w:unhideWhenUsed/>
    <w:rsid w:val="00EB71AA"/>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EB71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Accent6">
    <w:name w:val="Colorful Grid Accent 6"/>
    <w:basedOn w:val="TableNormal"/>
    <w:uiPriority w:val="73"/>
    <w:semiHidden/>
    <w:unhideWhenUsed/>
    <w:rsid w:val="00EB71A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ibliography">
    <w:name w:val="Bibliography"/>
    <w:basedOn w:val="Normal"/>
    <w:next w:val="Normal"/>
    <w:uiPriority w:val="37"/>
    <w:semiHidden/>
    <w:unhideWhenUsed/>
    <w:rsid w:val="00EB71AA"/>
  </w:style>
  <w:style w:type="paragraph" w:styleId="TOCHeading">
    <w:name w:val="TOC Heading"/>
    <w:basedOn w:val="Heading1"/>
    <w:next w:val="Normal"/>
    <w:uiPriority w:val="39"/>
    <w:semiHidden/>
    <w:unhideWhenUsed/>
    <w:rsid w:val="00EB71AA"/>
    <w:pPr>
      <w:numPr>
        <w:numId w:val="0"/>
      </w:numPr>
      <w:spacing w:before="240"/>
      <w:outlineLvl w:val="9"/>
    </w:pPr>
    <w:rPr>
      <w:rFonts w:asciiTheme="majorHAnsi" w:eastAsiaTheme="majorEastAsia" w:hAnsiTheme="majorHAnsi" w:cstheme="majorBidi"/>
      <w:b w:val="0"/>
      <w:caps w:val="0"/>
      <w:color w:val="2F5496" w:themeColor="accent1" w:themeShade="BF"/>
      <w:kern w:val="0"/>
      <w:szCs w:val="32"/>
    </w:rPr>
  </w:style>
  <w:style w:type="table" w:styleId="PlainTable1">
    <w:name w:val="Plain Table 1"/>
    <w:basedOn w:val="TableNormal"/>
    <w:uiPriority w:val="99"/>
    <w:rsid w:val="00EB71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EB71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EB71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EB71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EB71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EB71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rsid w:val="00EB71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99"/>
    <w:rsid w:val="00EB71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9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EB71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EB71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EB71A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B71A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EB71A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1">
    <w:name w:val="Grid Table 7 Colorful Accent 1"/>
    <w:basedOn w:val="TableNormal"/>
    <w:uiPriority w:val="52"/>
    <w:rsid w:val="00EB71A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2">
    <w:name w:val="Grid Table 1 Light Accent 2"/>
    <w:basedOn w:val="TableNormal"/>
    <w:uiPriority w:val="46"/>
    <w:rsid w:val="00EB71A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B71A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4-Accent2">
    <w:name w:val="Grid Table 4 Accent 2"/>
    <w:basedOn w:val="TableNormal"/>
    <w:uiPriority w:val="49"/>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rful-Accent2">
    <w:name w:val="Grid Table 6 Colorful Accent 2"/>
    <w:basedOn w:val="TableNormal"/>
    <w:uiPriority w:val="51"/>
    <w:rsid w:val="00EB71A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EB71A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3">
    <w:name w:val="Grid Table 1 Light Accent 3"/>
    <w:basedOn w:val="TableNormal"/>
    <w:uiPriority w:val="46"/>
    <w:rsid w:val="00EB71A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B71A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3">
    <w:name w:val="Grid Table 6 Colorful Accent 3"/>
    <w:basedOn w:val="TableNormal"/>
    <w:uiPriority w:val="51"/>
    <w:rsid w:val="00EB71A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EB71A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4">
    <w:name w:val="Grid Table 1 Light Accent 4"/>
    <w:basedOn w:val="TableNormal"/>
    <w:uiPriority w:val="46"/>
    <w:rsid w:val="00EB71A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B71A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4-Accent4">
    <w:name w:val="Grid Table 4 Accent 4"/>
    <w:basedOn w:val="TableNormal"/>
    <w:uiPriority w:val="49"/>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EB71A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EB71A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5">
    <w:name w:val="Grid Table 1 Light Accent 5"/>
    <w:basedOn w:val="TableNormal"/>
    <w:uiPriority w:val="46"/>
    <w:rsid w:val="00EB71A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EB71A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5">
    <w:name w:val="Grid Table 4 Accent 5"/>
    <w:basedOn w:val="TableNormal"/>
    <w:uiPriority w:val="49"/>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EB71A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5">
    <w:name w:val="Grid Table 7 Colorful Accent 5"/>
    <w:basedOn w:val="TableNormal"/>
    <w:uiPriority w:val="52"/>
    <w:rsid w:val="00EB71A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6">
    <w:name w:val="Grid Table 1 Light Accent 6"/>
    <w:basedOn w:val="TableNormal"/>
    <w:uiPriority w:val="46"/>
    <w:rsid w:val="00EB71A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EB71A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EB71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EB71A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EB71A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EB71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EB71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B71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B71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EB71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B71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EB71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EB71A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EB71A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EB71A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EB71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EB71AA"/>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EB71AA"/>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1">
    <w:name w:val="List Table 7 Colorful Accent 1"/>
    <w:basedOn w:val="TableNormal"/>
    <w:uiPriority w:val="52"/>
    <w:rsid w:val="00EB71AA"/>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EB71A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EB71A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EB71A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EB7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5Dark-Accent2">
    <w:name w:val="List Table 5 Dark Accent 2"/>
    <w:basedOn w:val="TableNormal"/>
    <w:uiPriority w:val="50"/>
    <w:rsid w:val="00EB71A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EB71A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7Colorful-Accent2">
    <w:name w:val="List Table 7 Colorful Accent 2"/>
    <w:basedOn w:val="TableNormal"/>
    <w:uiPriority w:val="52"/>
    <w:rsid w:val="00EB71A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B71A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EB71A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EB71A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EB71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3">
    <w:name w:val="List Table 5 Dark Accent 3"/>
    <w:basedOn w:val="TableNormal"/>
    <w:uiPriority w:val="50"/>
    <w:rsid w:val="00EB71A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EB71A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EB71A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B71A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EB71A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EB71A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4">
    <w:name w:val="List Table 4 Accent 4"/>
    <w:basedOn w:val="TableNormal"/>
    <w:uiPriority w:val="49"/>
    <w:rsid w:val="00EB71A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5Dark-Accent4">
    <w:name w:val="List Table 5 Dark Accent 4"/>
    <w:basedOn w:val="TableNormal"/>
    <w:uiPriority w:val="50"/>
    <w:rsid w:val="00EB71A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EB71A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EB71A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EB71AA"/>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EB71A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EB71A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EB71A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5">
    <w:name w:val="List Table 5 Dark Accent 5"/>
    <w:basedOn w:val="TableNormal"/>
    <w:uiPriority w:val="50"/>
    <w:rsid w:val="00EB71AA"/>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EB71A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B71AA"/>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EB71A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EB71A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EB71A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EB71A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EB71A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EB71A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EB71A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EB71AA"/>
    <w:rPr>
      <w:color w:val="808080"/>
      <w:shd w:val="clear" w:color="auto" w:fill="E6E6E6"/>
    </w:rPr>
  </w:style>
  <w:style w:type="numbering" w:customStyle="1" w:styleId="NoList1">
    <w:name w:val="No List1"/>
    <w:next w:val="NoList"/>
    <w:uiPriority w:val="99"/>
    <w:semiHidden/>
    <w:unhideWhenUsed/>
    <w:rsid w:val="00B50783"/>
  </w:style>
  <w:style w:type="numbering" w:customStyle="1" w:styleId="1ai1">
    <w:name w:val="1 / a / i1"/>
    <w:basedOn w:val="NoList"/>
    <w:next w:val="1ai"/>
    <w:uiPriority w:val="99"/>
    <w:semiHidden/>
    <w:unhideWhenUsed/>
    <w:rsid w:val="00B50783"/>
  </w:style>
  <w:style w:type="numbering" w:customStyle="1" w:styleId="1111111">
    <w:name w:val="1 / 1.1 / 1.1.11"/>
    <w:basedOn w:val="NoList"/>
    <w:next w:val="111111"/>
    <w:uiPriority w:val="99"/>
    <w:semiHidden/>
    <w:unhideWhenUsed/>
    <w:rsid w:val="00B50783"/>
  </w:style>
  <w:style w:type="numbering" w:customStyle="1" w:styleId="ArticleSection1">
    <w:name w:val="Article / Section1"/>
    <w:basedOn w:val="NoList"/>
    <w:next w:val="ArticleSection"/>
    <w:semiHidden/>
    <w:unhideWhenUsed/>
    <w:rsid w:val="00B50783"/>
  </w:style>
  <w:style w:type="table" w:customStyle="1" w:styleId="TableSimple11">
    <w:name w:val="Table Simple 11"/>
    <w:basedOn w:val="TableNormal"/>
    <w:next w:val="TableSimple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B50783"/>
    <w:pPr>
      <w:spacing w:after="0" w:line="240" w:lineRule="atLeast"/>
    </w:pPr>
    <w:rPr>
      <w:rFonts w:ascii="Times New Roman" w:eastAsia="Times New Roman"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B50783"/>
    <w:pPr>
      <w:spacing w:after="0" w:line="240" w:lineRule="atLeast"/>
    </w:pPr>
    <w:rPr>
      <w:rFonts w:ascii="Times New Roman" w:eastAsia="Times New Roman"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B50783"/>
    <w:pPr>
      <w:spacing w:after="0" w:line="240" w:lineRule="atLeast"/>
    </w:pPr>
    <w:rPr>
      <w:rFonts w:ascii="Times New Roman" w:eastAsia="Times New Roman"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B50783"/>
    <w:pPr>
      <w:spacing w:after="0" w:line="240" w:lineRule="atLeast"/>
    </w:pPr>
    <w:rPr>
      <w:rFonts w:ascii="Times New Roman" w:eastAsia="Times New Roman"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B50783"/>
    <w:pPr>
      <w:spacing w:after="0" w:line="240" w:lineRule="atLeast"/>
    </w:pPr>
    <w:rPr>
      <w:rFonts w:ascii="Times New Roman" w:eastAsia="Times New Roman"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B50783"/>
    <w:pPr>
      <w:spacing w:after="0" w:line="240" w:lineRule="atLeast"/>
    </w:pPr>
    <w:rPr>
      <w:rFonts w:ascii="Times New Roman" w:eastAsia="Times New Roman"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rsid w:val="00B50783"/>
    <w:pPr>
      <w:spacing w:after="0" w:line="240" w:lineRule="atLeast"/>
    </w:pPr>
    <w:rPr>
      <w:rFonts w:ascii="Times New Roman" w:eastAsia="Times New Roman"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rsid w:val="00B50783"/>
    <w:pPr>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iPriority w:val="99"/>
    <w:semiHidden/>
    <w:unhideWhenUsed/>
    <w:rsid w:val="00B50783"/>
    <w:pPr>
      <w:spacing w:after="0" w:line="240" w:lineRule="atLeas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semiHidden/>
    <w:unhideWhenUsed/>
    <w:rsid w:val="00B50783"/>
    <w:pPr>
      <w:spacing w:after="0" w:line="240" w:lineRule="auto"/>
    </w:pPr>
    <w:rPr>
      <w:rFonts w:ascii="Times New Roman" w:eastAsia="Times New Roman"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next w:val="LightList"/>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next w:val="LightGrid"/>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next w:val="MediumShading1"/>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1">
    <w:name w:val="Medium List 11"/>
    <w:basedOn w:val="TableNormal"/>
    <w:next w:val="MediumList1"/>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
    <w:name w:val="Medium List 21"/>
    <w:basedOn w:val="TableNormal"/>
    <w:next w:val="MediumList2"/>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next w:val="MediumGrid1"/>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next w:val="MediumGrid2"/>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DarkList1">
    <w:name w:val="Dark List1"/>
    <w:basedOn w:val="TableNormal"/>
    <w:next w:val="DarkList"/>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olorfulShading1">
    <w:name w:val="Colorful Shading1"/>
    <w:basedOn w:val="TableNormal"/>
    <w:next w:val="ColorfulShading"/>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next w:val="ColorfulList"/>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1">
    <w:name w:val="Colorful Grid1"/>
    <w:basedOn w:val="TableNormal"/>
    <w:next w:val="ColorfulGrid"/>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1">
    <w:name w:val="Light Shading - Accent 11"/>
    <w:basedOn w:val="TableNormal"/>
    <w:next w:val="LightShading-Accent1"/>
    <w:uiPriority w:val="60"/>
    <w:semiHidden/>
    <w:unhideWhenUsed/>
    <w:rsid w:val="00B5078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List-Accent11">
    <w:name w:val="Light List - Accent 11"/>
    <w:basedOn w:val="TableNormal"/>
    <w:next w:val="LightList-Accent1"/>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Grid-Accent11">
    <w:name w:val="Light Grid - Accent 11"/>
    <w:basedOn w:val="TableNormal"/>
    <w:next w:val="LightGrid-Accent1"/>
    <w:uiPriority w:val="62"/>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MediumShading1-Accent11">
    <w:name w:val="Medium Shading 1 - Accent 11"/>
    <w:basedOn w:val="TableNormal"/>
    <w:next w:val="MediumShading1-Accent1"/>
    <w:uiPriority w:val="63"/>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next w:val="MediumShading2-Accent1"/>
    <w:uiPriority w:val="64"/>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11">
    <w:name w:val="Medium List 1 - Accent 11"/>
    <w:basedOn w:val="TableNormal"/>
    <w:next w:val="MediumList1-Accent1"/>
    <w:uiPriority w:val="65"/>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2-Accent11">
    <w:name w:val="Medium List 2 - Accent 11"/>
    <w:basedOn w:val="TableNormal"/>
    <w:next w:val="MediumList2-Accent1"/>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11">
    <w:name w:val="Medium Grid 1 - Accent 11"/>
    <w:basedOn w:val="TableNormal"/>
    <w:next w:val="MediumGrid1-Accent1"/>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MediumGrid2-Accent11">
    <w:name w:val="Medium Grid 2 - Accent 11"/>
    <w:basedOn w:val="TableNormal"/>
    <w:next w:val="MediumGrid2-Accent1"/>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customStyle="1" w:styleId="MediumGrid3-Accent11">
    <w:name w:val="Medium Grid 3 - Accent 11"/>
    <w:basedOn w:val="TableNormal"/>
    <w:next w:val="MediumGrid3-Accent1"/>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DarkList-Accent11">
    <w:name w:val="Dark List - Accent 11"/>
    <w:basedOn w:val="TableNormal"/>
    <w:next w:val="DarkList-Accent1"/>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customStyle="1" w:styleId="ColorfulShading-Accent11">
    <w:name w:val="Colorful Shading - Accent 11"/>
    <w:basedOn w:val="TableNormal"/>
    <w:next w:val="ColorfulShading-Accent1"/>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ColorfulList-Accent11">
    <w:name w:val="Colorful List - Accent 11"/>
    <w:basedOn w:val="TableNormal"/>
    <w:next w:val="ColorfulList-Accent1"/>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Grid-Accent11">
    <w:name w:val="Colorful Grid - Accent 11"/>
    <w:basedOn w:val="TableNormal"/>
    <w:next w:val="ColorfulGrid-Accent1"/>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LightShading-Accent21">
    <w:name w:val="Light Shading - Accent 21"/>
    <w:basedOn w:val="TableNormal"/>
    <w:next w:val="LightShading-Accent2"/>
    <w:uiPriority w:val="60"/>
    <w:semiHidden/>
    <w:unhideWhenUsed/>
    <w:rsid w:val="00B5078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21">
    <w:name w:val="Light List - Accent 21"/>
    <w:basedOn w:val="TableNormal"/>
    <w:next w:val="LightList-Accent2"/>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Grid-Accent21">
    <w:name w:val="Light Grid - Accent 21"/>
    <w:basedOn w:val="TableNormal"/>
    <w:next w:val="LightGrid-Accent2"/>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MediumShading1-Accent21">
    <w:name w:val="Medium Shading 1 - Accent 21"/>
    <w:basedOn w:val="TableNormal"/>
    <w:next w:val="MediumShading1-Accent2"/>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21">
    <w:name w:val="Medium List 1 - Accent 21"/>
    <w:basedOn w:val="TableNormal"/>
    <w:next w:val="MediumList1-Accent2"/>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2-Accent21">
    <w:name w:val="Medium List 2 - Accent 21"/>
    <w:basedOn w:val="TableNormal"/>
    <w:next w:val="MediumList2-Accent2"/>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21">
    <w:name w:val="Medium Grid 1 - Accent 21"/>
    <w:basedOn w:val="TableNormal"/>
    <w:next w:val="MediumGrid1-Accent2"/>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MediumGrid2-Accent21">
    <w:name w:val="Medium Grid 2 - Accent 21"/>
    <w:basedOn w:val="TableNormal"/>
    <w:next w:val="MediumGrid2-Accent2"/>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MediumGrid3-Accent21">
    <w:name w:val="Medium Grid 3 - Accent 21"/>
    <w:basedOn w:val="TableNormal"/>
    <w:next w:val="MediumGrid3-Accent2"/>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DarkList-Accent21">
    <w:name w:val="Dark List - Accent 21"/>
    <w:basedOn w:val="TableNormal"/>
    <w:next w:val="DarkList-Accent2"/>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ColorfulShading-Accent21">
    <w:name w:val="Colorful Shading - Accent 21"/>
    <w:basedOn w:val="TableNormal"/>
    <w:next w:val="ColorfulShading-Accent2"/>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ColorfulList-Accent21">
    <w:name w:val="Colorful List - Accent 21"/>
    <w:basedOn w:val="TableNormal"/>
    <w:next w:val="ColorfulList-Accent2"/>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ColorfulGrid-Accent21">
    <w:name w:val="Colorful Grid - Accent 21"/>
    <w:basedOn w:val="TableNormal"/>
    <w:next w:val="ColorfulGrid-Accent2"/>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LightShading-Accent31">
    <w:name w:val="Light Shading - Accent 31"/>
    <w:basedOn w:val="TableNormal"/>
    <w:next w:val="LightShading-Accent3"/>
    <w:uiPriority w:val="60"/>
    <w:semiHidden/>
    <w:unhideWhenUsed/>
    <w:rsid w:val="00B5078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List-Accent31">
    <w:name w:val="Light List - Accent 31"/>
    <w:basedOn w:val="TableNormal"/>
    <w:next w:val="LightList-Accent3"/>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Grid-Accent31">
    <w:name w:val="Light Grid - Accent 31"/>
    <w:basedOn w:val="TableNormal"/>
    <w:next w:val="LightGrid-Accent3"/>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MediumShading1-Accent31">
    <w:name w:val="Medium Shading 1 - Accent 31"/>
    <w:basedOn w:val="TableNormal"/>
    <w:next w:val="MediumShading1-Accent3"/>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31">
    <w:name w:val="Medium List 1 - Accent 31"/>
    <w:basedOn w:val="TableNormal"/>
    <w:next w:val="MediumList1-Accent3"/>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2-Accent31">
    <w:name w:val="Medium List 2 - Accent 31"/>
    <w:basedOn w:val="TableNormal"/>
    <w:next w:val="MediumList2-Accent3"/>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31">
    <w:name w:val="Medium Grid 1 - Accent 31"/>
    <w:basedOn w:val="TableNormal"/>
    <w:next w:val="MediumGrid1-Accent3"/>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2-Accent31">
    <w:name w:val="Medium Grid 2 - Accent 31"/>
    <w:basedOn w:val="TableNormal"/>
    <w:next w:val="MediumGrid2-Accent3"/>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Grid3-Accent31">
    <w:name w:val="Medium Grid 3 - Accent 31"/>
    <w:basedOn w:val="TableNormal"/>
    <w:next w:val="MediumGrid3-Accent3"/>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DarkList-Accent31">
    <w:name w:val="Dark List - Accent 31"/>
    <w:basedOn w:val="TableNormal"/>
    <w:next w:val="DarkList-Accent3"/>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ColorfulShading-Accent31">
    <w:name w:val="Colorful Shading - Accent 31"/>
    <w:basedOn w:val="TableNormal"/>
    <w:next w:val="ColorfulShading-Accent3"/>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ColorfulList-Accent31">
    <w:name w:val="Colorful List - Accent 31"/>
    <w:basedOn w:val="TableNormal"/>
    <w:next w:val="ColorfulList-Accent3"/>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ColorfulGrid-Accent31">
    <w:name w:val="Colorful Grid - Accent 31"/>
    <w:basedOn w:val="TableNormal"/>
    <w:next w:val="ColorfulGrid-Accent3"/>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LightShading-Accent41">
    <w:name w:val="Light Shading - Accent 41"/>
    <w:basedOn w:val="TableNormal"/>
    <w:next w:val="LightShading-Accent4"/>
    <w:uiPriority w:val="60"/>
    <w:semiHidden/>
    <w:unhideWhenUsed/>
    <w:rsid w:val="00B5078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List-Accent41">
    <w:name w:val="Light List - Accent 41"/>
    <w:basedOn w:val="TableNormal"/>
    <w:next w:val="LightList-Accent4"/>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41">
    <w:name w:val="Light Grid - Accent 41"/>
    <w:basedOn w:val="TableNormal"/>
    <w:next w:val="LightGrid-Accent4"/>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MediumShading1-Accent41">
    <w:name w:val="Medium Shading 1 - Accent 41"/>
    <w:basedOn w:val="TableNormal"/>
    <w:next w:val="MediumShading1-Accent4"/>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41">
    <w:name w:val="Medium List 1 - Accent 41"/>
    <w:basedOn w:val="TableNormal"/>
    <w:next w:val="MediumList1-Accent4"/>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List2-Accent41">
    <w:name w:val="Medium List 2 - Accent 41"/>
    <w:basedOn w:val="TableNormal"/>
    <w:next w:val="MediumList2-Accent4"/>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41">
    <w:name w:val="Medium Grid 1 - Accent 41"/>
    <w:basedOn w:val="TableNormal"/>
    <w:next w:val="MediumGrid1-Accent4"/>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MediumGrid2-Accent41">
    <w:name w:val="Medium Grid 2 - Accent 41"/>
    <w:basedOn w:val="TableNormal"/>
    <w:next w:val="MediumGrid2-Accent4"/>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MediumGrid3-Accent41">
    <w:name w:val="Medium Grid 3 - Accent 41"/>
    <w:basedOn w:val="TableNormal"/>
    <w:next w:val="MediumGrid3-Accent4"/>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DarkList-Accent41">
    <w:name w:val="Dark List - Accent 41"/>
    <w:basedOn w:val="TableNormal"/>
    <w:next w:val="DarkList-Accent4"/>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ColorfulShading-Accent41">
    <w:name w:val="Colorful Shading - Accent 41"/>
    <w:basedOn w:val="TableNormal"/>
    <w:next w:val="ColorfulShading-Accent4"/>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ColorfulList-Accent41">
    <w:name w:val="Colorful List - Accent 41"/>
    <w:basedOn w:val="TableNormal"/>
    <w:next w:val="ColorfulList-Accent4"/>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Grid-Accent41">
    <w:name w:val="Colorful Grid - Accent 41"/>
    <w:basedOn w:val="TableNormal"/>
    <w:next w:val="ColorfulGrid-Accent4"/>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LightShading-Accent51">
    <w:name w:val="Light Shading - Accent 51"/>
    <w:basedOn w:val="TableNormal"/>
    <w:next w:val="LightShading-Accent5"/>
    <w:uiPriority w:val="60"/>
    <w:semiHidden/>
    <w:unhideWhenUsed/>
    <w:rsid w:val="00B5078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LightList-Accent51">
    <w:name w:val="Light List - Accent 51"/>
    <w:basedOn w:val="TableNormal"/>
    <w:next w:val="LightList-Accent5"/>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Grid-Accent51">
    <w:name w:val="Light Grid - Accent 51"/>
    <w:basedOn w:val="TableNormal"/>
    <w:next w:val="LightGrid-Accent5"/>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MediumShading1-Accent51">
    <w:name w:val="Medium Shading 1 - Accent 51"/>
    <w:basedOn w:val="TableNormal"/>
    <w:next w:val="MediumShading1-Accent5"/>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51">
    <w:name w:val="Medium List 1 - Accent 51"/>
    <w:basedOn w:val="TableNormal"/>
    <w:next w:val="MediumList1-Accent5"/>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customStyle="1" w:styleId="MediumList2-Accent51">
    <w:name w:val="Medium List 2 - Accent 51"/>
    <w:basedOn w:val="TableNormal"/>
    <w:next w:val="MediumList2-Accent5"/>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51">
    <w:name w:val="Medium Grid 1 - Accent 51"/>
    <w:basedOn w:val="TableNormal"/>
    <w:next w:val="MediumGrid1-Accent5"/>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MediumGrid2-Accent51">
    <w:name w:val="Medium Grid 2 - Accent 51"/>
    <w:basedOn w:val="TableNormal"/>
    <w:next w:val="MediumGrid2-Accent5"/>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customStyle="1" w:styleId="MediumGrid3-Accent51">
    <w:name w:val="Medium Grid 3 - Accent 51"/>
    <w:basedOn w:val="TableNormal"/>
    <w:next w:val="MediumGrid3-Accent5"/>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DarkList-Accent51">
    <w:name w:val="Dark List - Accent 51"/>
    <w:basedOn w:val="TableNormal"/>
    <w:next w:val="DarkList-Accent5"/>
    <w:uiPriority w:val="70"/>
    <w:semiHidden/>
    <w:unhideWhenUsed/>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customStyle="1" w:styleId="ColorfulShading-Accent51">
    <w:name w:val="Colorful Shading - Accent 51"/>
    <w:basedOn w:val="TableNormal"/>
    <w:next w:val="ColorfulShading-Accent5"/>
    <w:uiPriority w:val="71"/>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customStyle="1" w:styleId="ColorfulList-Accent51">
    <w:name w:val="Colorful List - Accent 51"/>
    <w:basedOn w:val="TableNormal"/>
    <w:next w:val="ColorfulList-Accent5"/>
    <w:uiPriority w:val="72"/>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customStyle="1" w:styleId="ColorfulGrid-Accent51">
    <w:name w:val="Colorful Grid - Accent 51"/>
    <w:basedOn w:val="TableNormal"/>
    <w:next w:val="ColorfulGrid-Accent5"/>
    <w:uiPriority w:val="73"/>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LightShading-Accent61">
    <w:name w:val="Light Shading - Accent 61"/>
    <w:basedOn w:val="TableNormal"/>
    <w:next w:val="LightShading-Accent6"/>
    <w:uiPriority w:val="60"/>
    <w:semiHidden/>
    <w:unhideWhenUsed/>
    <w:rsid w:val="00B5078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Accent61">
    <w:name w:val="Light List - Accent 61"/>
    <w:basedOn w:val="TableNormal"/>
    <w:next w:val="LightList-Accent6"/>
    <w:uiPriority w:val="61"/>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Accent61">
    <w:name w:val="Light Grid - Accent 61"/>
    <w:basedOn w:val="TableNormal"/>
    <w:next w:val="LightGrid-Accent6"/>
    <w:uiPriority w:val="62"/>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61">
    <w:name w:val="Medium Shading 1 - Accent 61"/>
    <w:basedOn w:val="TableNormal"/>
    <w:next w:val="MediumShading1-Accent6"/>
    <w:uiPriority w:val="63"/>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List1-Accent61">
    <w:name w:val="Medium List 1 - Accent 61"/>
    <w:basedOn w:val="TableNormal"/>
    <w:next w:val="MediumList1-Accent6"/>
    <w:uiPriority w:val="65"/>
    <w:semiHidden/>
    <w:unhideWhenUsed/>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Accent61">
    <w:name w:val="Medium List 2 - Accent 61"/>
    <w:basedOn w:val="TableNormal"/>
    <w:next w:val="MediumList2-Accent6"/>
    <w:uiPriority w:val="66"/>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61">
    <w:name w:val="Medium Grid 1 - Accent 61"/>
    <w:basedOn w:val="TableNormal"/>
    <w:next w:val="MediumGrid1-Accent6"/>
    <w:uiPriority w:val="67"/>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Accent61">
    <w:name w:val="Medium Grid 2 - Accent 61"/>
    <w:basedOn w:val="TableNormal"/>
    <w:next w:val="MediumGrid2-Accent6"/>
    <w:uiPriority w:val="68"/>
    <w:semiHidden/>
    <w:unhideWhenUsed/>
    <w:rsid w:val="00B50783"/>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Accent61">
    <w:name w:val="Medium Grid 3 - Accent 61"/>
    <w:basedOn w:val="TableNormal"/>
    <w:next w:val="MediumGrid3-Accent6"/>
    <w:uiPriority w:val="69"/>
    <w:semiHidden/>
    <w:unhideWhenUsed/>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Accent61">
    <w:name w:val="Dark List - Accent 61"/>
    <w:basedOn w:val="TableNormal"/>
    <w:next w:val="DarkList-Accent6"/>
    <w:uiPriority w:val="7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Accent61">
    <w:name w:val="Colorful Shading - Accent 61"/>
    <w:basedOn w:val="TableNormal"/>
    <w:next w:val="ColorfulShading-Accent6"/>
    <w:uiPriority w:val="71"/>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Accent61">
    <w:name w:val="Colorful List - Accent 61"/>
    <w:basedOn w:val="TableNormal"/>
    <w:next w:val="ColorfulList-Accent6"/>
    <w:uiPriority w:val="72"/>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Accent61">
    <w:name w:val="Colorful Grid - Accent 61"/>
    <w:basedOn w:val="TableNormal"/>
    <w:next w:val="ColorfulGrid-Accent6"/>
    <w:uiPriority w:val="73"/>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PlainTable11">
    <w:name w:val="Plain Table 11"/>
    <w:basedOn w:val="TableNormal"/>
    <w:next w:val="PlainTable1"/>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next w:val="PlainTable2"/>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next w:val="PlainTable3"/>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next w:val="PlainTable5"/>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next w:val="TableGridLight"/>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next w:val="GridTable3"/>
    <w:uiPriority w:val="9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next w:val="GridTable4"/>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next w:val="GridTable5Dark"/>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next w:val="GridTable6Colorful"/>
    <w:uiPriority w:val="51"/>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next w:val="GridTable7Colorful"/>
    <w:uiPriority w:val="52"/>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1">
    <w:name w:val="Grid Table 1 Light - Accent 11"/>
    <w:basedOn w:val="TableNormal"/>
    <w:next w:val="GridTable1Light-Accent1"/>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next w:val="GridTable2-Accent1"/>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next w:val="GridTable3-Accent1"/>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TableNormal"/>
    <w:next w:val="GridTable4-Accent1"/>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next w:val="GridTable5Dark-Accent1"/>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6Colorful-Accent11">
    <w:name w:val="Grid Table 6 Colorful - Accent 11"/>
    <w:basedOn w:val="TableNormal"/>
    <w:next w:val="GridTable6Colorful-Accent1"/>
    <w:uiPriority w:val="51"/>
    <w:rsid w:val="00B5078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11">
    <w:name w:val="Grid Table 7 Colorful - Accent 11"/>
    <w:basedOn w:val="TableNormal"/>
    <w:next w:val="GridTable7Colorful-Accent1"/>
    <w:uiPriority w:val="52"/>
    <w:rsid w:val="00B5078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21">
    <w:name w:val="Grid Table 1 Light - Accent 21"/>
    <w:basedOn w:val="TableNormal"/>
    <w:next w:val="GridTable1Light-Accent2"/>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next w:val="GridTable2-Accent2"/>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21">
    <w:name w:val="Grid Table 3 - Accent 21"/>
    <w:basedOn w:val="TableNormal"/>
    <w:next w:val="GridTable3-Accent2"/>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1">
    <w:name w:val="Grid Table 4 - Accent 21"/>
    <w:basedOn w:val="TableNormal"/>
    <w:next w:val="GridTable4-Accent2"/>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next w:val="GridTable5Dark-Accent2"/>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6Colorful-Accent21">
    <w:name w:val="Grid Table 6 Colorful - Accent 21"/>
    <w:basedOn w:val="TableNormal"/>
    <w:next w:val="GridTable6Colorful-Accent2"/>
    <w:uiPriority w:val="51"/>
    <w:rsid w:val="00B5078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7Colorful-Accent21">
    <w:name w:val="Grid Table 7 Colorful - Accent 21"/>
    <w:basedOn w:val="TableNormal"/>
    <w:next w:val="GridTable7Colorful-Accent2"/>
    <w:uiPriority w:val="52"/>
    <w:rsid w:val="00B5078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1Light-Accent31">
    <w:name w:val="Grid Table 1 Light - Accent 31"/>
    <w:basedOn w:val="TableNormal"/>
    <w:next w:val="GridTable1Light-Accent3"/>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
    <w:name w:val="Grid Table 3 - Accent 31"/>
    <w:basedOn w:val="TableNormal"/>
    <w:next w:val="GridTable3-Accent3"/>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Accent31">
    <w:name w:val="Grid Table 4 - Accent 31"/>
    <w:basedOn w:val="TableNormal"/>
    <w:next w:val="GridTable4-Accent3"/>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next w:val="GridTable5Dark-Accent3"/>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31">
    <w:name w:val="Grid Table 6 Colorful - Accent 31"/>
    <w:basedOn w:val="TableNormal"/>
    <w:next w:val="GridTable6Colorful-Accent3"/>
    <w:uiPriority w:val="51"/>
    <w:rsid w:val="00B5078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next w:val="GridTable7Colorful-Accent3"/>
    <w:uiPriority w:val="52"/>
    <w:rsid w:val="00B5078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1Light-Accent41">
    <w:name w:val="Grid Table 1 Light - Accent 41"/>
    <w:basedOn w:val="TableNormal"/>
    <w:next w:val="GridTable1Light-Accent4"/>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next w:val="GridTable2-Accent4"/>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41">
    <w:name w:val="Grid Table 3 - Accent 41"/>
    <w:basedOn w:val="TableNormal"/>
    <w:next w:val="GridTable3-Accent4"/>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41">
    <w:name w:val="Grid Table 4 - Accent 41"/>
    <w:basedOn w:val="TableNormal"/>
    <w:next w:val="GridTable4-Accent4"/>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
    <w:name w:val="Grid Table 5 Dark - Accent 41"/>
    <w:basedOn w:val="TableNormal"/>
    <w:next w:val="GridTable5Dark-Accent4"/>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1">
    <w:name w:val="Grid Table 6 Colorful - Accent 41"/>
    <w:basedOn w:val="TableNormal"/>
    <w:next w:val="GridTable6Colorful-Accent4"/>
    <w:uiPriority w:val="51"/>
    <w:rsid w:val="00B5078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7Colorful-Accent41">
    <w:name w:val="Grid Table 7 Colorful - Accent 41"/>
    <w:basedOn w:val="TableNormal"/>
    <w:next w:val="GridTable7Colorful-Accent4"/>
    <w:uiPriority w:val="52"/>
    <w:rsid w:val="00B5078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51">
    <w:name w:val="Grid Table 1 Light - Accent 51"/>
    <w:basedOn w:val="TableNormal"/>
    <w:next w:val="GridTable1Light-Accent5"/>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51">
    <w:name w:val="Grid Table 3 - Accent 51"/>
    <w:basedOn w:val="TableNormal"/>
    <w:next w:val="GridTable3-Accent5"/>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4-Accent51">
    <w:name w:val="Grid Table 4 - Accent 51"/>
    <w:basedOn w:val="TableNormal"/>
    <w:next w:val="GridTable4-Accent5"/>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1">
    <w:name w:val="Grid Table 5 Dark - Accent 51"/>
    <w:basedOn w:val="TableNormal"/>
    <w:next w:val="GridTable5Dark-Accent5"/>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6Colorful-Accent51">
    <w:name w:val="Grid Table 6 Colorful - Accent 51"/>
    <w:basedOn w:val="TableNormal"/>
    <w:next w:val="GridTable6Colorful-Accent5"/>
    <w:uiPriority w:val="51"/>
    <w:rsid w:val="00B5078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TableNormal"/>
    <w:next w:val="GridTable7Colorful-Accent5"/>
    <w:uiPriority w:val="52"/>
    <w:rsid w:val="00B5078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1Light-Accent61">
    <w:name w:val="Grid Table 1 Light - Accent 61"/>
    <w:basedOn w:val="TableNormal"/>
    <w:next w:val="GridTable1Light-Accent6"/>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next w:val="GridTable2-Accent6"/>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next w:val="GridTable3-Accent6"/>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61">
    <w:name w:val="Grid Table 4 - Accent 61"/>
    <w:basedOn w:val="TableNormal"/>
    <w:next w:val="GridTable4-Accent6"/>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next w:val="GridTable5Dark-Accent6"/>
    <w:uiPriority w:val="50"/>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61">
    <w:name w:val="Grid Table 6 Colorful - Accent 61"/>
    <w:basedOn w:val="TableNormal"/>
    <w:next w:val="GridTable6Colorful-Accent6"/>
    <w:uiPriority w:val="51"/>
    <w:rsid w:val="00B5078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61">
    <w:name w:val="Grid Table 7 Colorful - Accent 61"/>
    <w:basedOn w:val="TableNormal"/>
    <w:next w:val="GridTable7Colorful-Accent6"/>
    <w:uiPriority w:val="52"/>
    <w:rsid w:val="00B5078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
    <w:name w:val="List Table 1 Light1"/>
    <w:basedOn w:val="TableNormal"/>
    <w:next w:val="ListTable1Light"/>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next w:val="ListTable2"/>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next w:val="ListTable3"/>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TableNormal"/>
    <w:next w:val="ListTable4"/>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
    <w:name w:val="List Table 5 Dark1"/>
    <w:basedOn w:val="TableNormal"/>
    <w:next w:val="ListTable5Dark"/>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next w:val="ListTable7Colorful"/>
    <w:uiPriority w:val="52"/>
    <w:rsid w:val="00B5078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
    <w:name w:val="List Table 1 Light - Accent 11"/>
    <w:basedOn w:val="TableNormal"/>
    <w:next w:val="ListTable1Light-Accent1"/>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11">
    <w:name w:val="List Table 2 - Accent 11"/>
    <w:basedOn w:val="TableNormal"/>
    <w:next w:val="ListTable2-Accent1"/>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1">
    <w:name w:val="List Table 3 - Accent 11"/>
    <w:basedOn w:val="TableNormal"/>
    <w:next w:val="ListTable3-Accent1"/>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next w:val="ListTable4-Accent1"/>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5Dark-Accent11">
    <w:name w:val="List Table 5 Dark - Accent 11"/>
    <w:basedOn w:val="TableNormal"/>
    <w:next w:val="ListTable5Dark-Accent1"/>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next w:val="ListTable6Colorful-Accent1"/>
    <w:uiPriority w:val="51"/>
    <w:rsid w:val="00B5078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11">
    <w:name w:val="List Table 7 Colorful - Accent 11"/>
    <w:basedOn w:val="TableNormal"/>
    <w:next w:val="ListTable7Colorful-Accent1"/>
    <w:uiPriority w:val="52"/>
    <w:rsid w:val="00B5078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1">
    <w:name w:val="List Table 1 Light - Accent 21"/>
    <w:basedOn w:val="TableNormal"/>
    <w:next w:val="ListTable1Light-Accent2"/>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21">
    <w:name w:val="List Table 2 - Accent 21"/>
    <w:basedOn w:val="TableNormal"/>
    <w:next w:val="ListTable2-Accent2"/>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next w:val="ListTable3-Accent2"/>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4-Accent21">
    <w:name w:val="List Table 4 - Accent 21"/>
    <w:basedOn w:val="TableNormal"/>
    <w:next w:val="ListTable4-Accent2"/>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5Dark-Accent21">
    <w:name w:val="List Table 5 Dark - Accent 21"/>
    <w:basedOn w:val="TableNormal"/>
    <w:next w:val="ListTable5Dark-Accent2"/>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1">
    <w:name w:val="List Table 6 Colorful - Accent 21"/>
    <w:basedOn w:val="TableNormal"/>
    <w:next w:val="ListTable6Colorful-Accent2"/>
    <w:uiPriority w:val="51"/>
    <w:rsid w:val="00B5078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7Colorful-Accent21">
    <w:name w:val="List Table 7 Colorful - Accent 21"/>
    <w:basedOn w:val="TableNormal"/>
    <w:next w:val="ListTable7Colorful-Accent2"/>
    <w:uiPriority w:val="52"/>
    <w:rsid w:val="00B5078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next w:val="ListTable1Light-Accent3"/>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next w:val="ListTable2-Accent3"/>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
    <w:name w:val="List Table 3 - Accent 31"/>
    <w:basedOn w:val="TableNormal"/>
    <w:next w:val="ListTable3-Accent3"/>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Accent31">
    <w:name w:val="List Table 4 - Accent 31"/>
    <w:basedOn w:val="TableNormal"/>
    <w:next w:val="ListTable4-Accent3"/>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31">
    <w:name w:val="List Table 5 Dark - Accent 31"/>
    <w:basedOn w:val="TableNormal"/>
    <w:next w:val="ListTable5Dark-Accent3"/>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1">
    <w:name w:val="List Table 6 Colorful - Accent 31"/>
    <w:basedOn w:val="TableNormal"/>
    <w:next w:val="ListTable6Colorful-Accent3"/>
    <w:uiPriority w:val="51"/>
    <w:rsid w:val="00B5078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Accent31">
    <w:name w:val="List Table 7 Colorful - Accent 31"/>
    <w:basedOn w:val="TableNormal"/>
    <w:next w:val="ListTable7Colorful-Accent3"/>
    <w:uiPriority w:val="52"/>
    <w:rsid w:val="00B5078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next w:val="ListTable1Light-Accent4"/>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41">
    <w:name w:val="List Table 2 - Accent 41"/>
    <w:basedOn w:val="TableNormal"/>
    <w:next w:val="ListTable2-Accent4"/>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next w:val="ListTable3-Accent4"/>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4-Accent41">
    <w:name w:val="List Table 4 - Accent 41"/>
    <w:basedOn w:val="TableNormal"/>
    <w:next w:val="ListTable4-Accent4"/>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5Dark-Accent41">
    <w:name w:val="List Table 5 Dark - Accent 41"/>
    <w:basedOn w:val="TableNormal"/>
    <w:next w:val="ListTable5Dark-Accent4"/>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1">
    <w:name w:val="List Table 6 Colorful - Accent 41"/>
    <w:basedOn w:val="TableNormal"/>
    <w:next w:val="ListTable6Colorful-Accent4"/>
    <w:uiPriority w:val="51"/>
    <w:rsid w:val="00B5078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41">
    <w:name w:val="List Table 7 Colorful - Accent 41"/>
    <w:basedOn w:val="TableNormal"/>
    <w:next w:val="ListTable7Colorful-Accent4"/>
    <w:uiPriority w:val="52"/>
    <w:rsid w:val="00B5078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1">
    <w:name w:val="List Table 1 Light - Accent 51"/>
    <w:basedOn w:val="TableNormal"/>
    <w:next w:val="ListTable1Light-Accent5"/>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51">
    <w:name w:val="List Table 2 - Accent 51"/>
    <w:basedOn w:val="TableNormal"/>
    <w:next w:val="ListTable2-Accent5"/>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
    <w:name w:val="List Table 3 - Accent 51"/>
    <w:basedOn w:val="TableNormal"/>
    <w:next w:val="ListTable3-Accent5"/>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51">
    <w:name w:val="List Table 4 - Accent 51"/>
    <w:basedOn w:val="TableNormal"/>
    <w:next w:val="ListTable4-Accent5"/>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51">
    <w:name w:val="List Table 5 Dark - Accent 51"/>
    <w:basedOn w:val="TableNormal"/>
    <w:next w:val="ListTable5Dark-Accent5"/>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1">
    <w:name w:val="List Table 6 Colorful - Accent 51"/>
    <w:basedOn w:val="TableNormal"/>
    <w:next w:val="ListTable6Colorful-Accent5"/>
    <w:uiPriority w:val="51"/>
    <w:rsid w:val="00B5078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7Colorful-Accent51">
    <w:name w:val="List Table 7 Colorful - Accent 51"/>
    <w:basedOn w:val="TableNormal"/>
    <w:next w:val="ListTable7Colorful-Accent5"/>
    <w:uiPriority w:val="52"/>
    <w:rsid w:val="00B5078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1">
    <w:name w:val="List Table 1 Light - Accent 61"/>
    <w:basedOn w:val="TableNormal"/>
    <w:next w:val="ListTable1Light-Accent6"/>
    <w:uiPriority w:val="46"/>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next w:val="ListTable2-Accent6"/>
    <w:uiPriority w:val="47"/>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next w:val="ListTable3-Accent6"/>
    <w:uiPriority w:val="48"/>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1">
    <w:name w:val="List Table 4 - Accent 61"/>
    <w:basedOn w:val="TableNormal"/>
    <w:next w:val="ListTable4-Accent6"/>
    <w:uiPriority w:val="49"/>
    <w:rsid w:val="00B5078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next w:val="ListTable5Dark-Accent6"/>
    <w:uiPriority w:val="50"/>
    <w:rsid w:val="00B5078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1">
    <w:name w:val="List Table 6 Colorful - Accent 61"/>
    <w:basedOn w:val="TableNormal"/>
    <w:next w:val="ListTable6Colorful-Accent6"/>
    <w:uiPriority w:val="51"/>
    <w:rsid w:val="00B5078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Accent61">
    <w:name w:val="List Table 7 Colorful - Accent 61"/>
    <w:basedOn w:val="TableNormal"/>
    <w:next w:val="ListTable7Colorful-Accent6"/>
    <w:uiPriority w:val="52"/>
    <w:rsid w:val="00B5078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llet1">
    <w:name w:val="Bullet 1"/>
    <w:basedOn w:val="Normal"/>
    <w:link w:val="Bullet1Char"/>
    <w:qFormat/>
    <w:rsid w:val="00B50783"/>
    <w:pPr>
      <w:numPr>
        <w:numId w:val="41"/>
      </w:numPr>
      <w:tabs>
        <w:tab w:val="clear" w:pos="1440"/>
        <w:tab w:val="num" w:pos="360"/>
      </w:tabs>
      <w:spacing w:before="120" w:after="0" w:line="480" w:lineRule="auto"/>
      <w:ind w:left="360"/>
    </w:pPr>
    <w:rPr>
      <w:rFonts w:ascii="Times New Roman" w:eastAsia="Times New Roman" w:hAnsi="Times New Roman" w:cs="Times New Roman"/>
      <w:kern w:val="0"/>
      <w:lang w:val="en-US"/>
      <w14:ligatures w14:val="none"/>
    </w:rPr>
  </w:style>
  <w:style w:type="character" w:customStyle="1" w:styleId="Bullet1Char">
    <w:name w:val="Bullet 1 Char"/>
    <w:basedOn w:val="DefaultParagraphFont"/>
    <w:link w:val="Bullet1"/>
    <w:rsid w:val="00B50783"/>
    <w:rPr>
      <w:rFonts w:ascii="Times New Roman" w:eastAsia="Times New Roman" w:hAnsi="Times New Roman" w:cs="Times New Roman"/>
      <w:kern w:val="0"/>
      <w:sz w:val="24"/>
      <w:szCs w:val="20"/>
      <w:lang w:val="en-US"/>
      <w14:ligatures w14:val="none"/>
    </w:rPr>
  </w:style>
  <w:style w:type="paragraph" w:customStyle="1" w:styleId="Bullet2">
    <w:name w:val="Bullet 2"/>
    <w:basedOn w:val="Bullet1"/>
    <w:qFormat/>
    <w:rsid w:val="00B50783"/>
    <w:pPr>
      <w:numPr>
        <w:numId w:val="42"/>
      </w:numPr>
      <w:tabs>
        <w:tab w:val="clear" w:pos="2520"/>
        <w:tab w:val="num" w:pos="1800"/>
      </w:tabs>
      <w:ind w:left="1080"/>
    </w:pPr>
  </w:style>
  <w:style w:type="paragraph" w:customStyle="1" w:styleId="Tabletext">
    <w:name w:val="Table text"/>
    <w:qFormat/>
    <w:rsid w:val="00B50783"/>
    <w:pPr>
      <w:spacing w:after="0" w:line="480" w:lineRule="auto"/>
    </w:pPr>
    <w:rPr>
      <w:rFonts w:ascii="Arial" w:eastAsia="Times New Roman" w:hAnsi="Arial" w:cs="Times New Roman"/>
      <w:kern w:val="0"/>
      <w:szCs w:val="20"/>
      <w:lang w:val="en-US"/>
      <w14:ligatures w14:val="none"/>
    </w:rPr>
  </w:style>
  <w:style w:type="paragraph" w:customStyle="1" w:styleId="Covertext">
    <w:name w:val="Cover text"/>
    <w:basedOn w:val="Normal"/>
    <w:link w:val="CovertextChar"/>
    <w:rsid w:val="00B50783"/>
    <w:pPr>
      <w:spacing w:before="0" w:after="0" w:line="480" w:lineRule="auto"/>
    </w:pPr>
    <w:rPr>
      <w:rFonts w:eastAsia="Times New Roman" w:cs="Times New Roman"/>
      <w:kern w:val="0"/>
      <w:lang w:val="en-US"/>
      <w14:ligatures w14:val="none"/>
    </w:rPr>
  </w:style>
  <w:style w:type="character" w:customStyle="1" w:styleId="CovertextChar">
    <w:name w:val="Cover text Char"/>
    <w:basedOn w:val="DefaultParagraphFont"/>
    <w:link w:val="Covertext"/>
    <w:rsid w:val="00B50783"/>
    <w:rPr>
      <w:rFonts w:ascii="Arial" w:eastAsia="Times New Roman" w:hAnsi="Arial" w:cs="Times New Roman"/>
      <w:kern w:val="0"/>
      <w:sz w:val="24"/>
      <w:szCs w:val="20"/>
      <w:lang w:val="en-US"/>
      <w14:ligatures w14:val="none"/>
    </w:rPr>
  </w:style>
  <w:style w:type="paragraph" w:customStyle="1" w:styleId="reference">
    <w:name w:val="reference"/>
    <w:basedOn w:val="paragraph0"/>
    <w:qFormat/>
    <w:rsid w:val="00B50783"/>
  </w:style>
  <w:style w:type="paragraph" w:customStyle="1" w:styleId="paragraph0">
    <w:name w:val="paragraph"/>
    <w:basedOn w:val="Normal"/>
    <w:qFormat/>
    <w:rsid w:val="00B50783"/>
    <w:pPr>
      <w:spacing w:before="120" w:after="240" w:line="480" w:lineRule="auto"/>
    </w:pPr>
    <w:rPr>
      <w:rFonts w:ascii="Times New Roman" w:eastAsia="Times New Roman" w:hAnsi="Times New Roman" w:cs="Times New Roman"/>
      <w:kern w:val="0"/>
      <w:lang w:val="en-US"/>
      <w14:ligatures w14:val="none"/>
    </w:rPr>
  </w:style>
  <w:style w:type="paragraph" w:customStyle="1" w:styleId="Tablebullet1">
    <w:name w:val="Table bullet 1"/>
    <w:link w:val="Tablebullet1Char"/>
    <w:rsid w:val="00B50783"/>
    <w:pPr>
      <w:spacing w:before="40" w:after="20" w:line="240" w:lineRule="atLeast"/>
    </w:pPr>
    <w:rPr>
      <w:rFonts w:ascii="Arial" w:eastAsia="Times New Roman" w:hAnsi="Arial" w:cs="Times New Roman"/>
      <w:kern w:val="0"/>
      <w:szCs w:val="20"/>
      <w:lang w:val="en-US"/>
      <w14:ligatures w14:val="none"/>
    </w:rPr>
  </w:style>
  <w:style w:type="character" w:customStyle="1" w:styleId="Tablebullet1Char">
    <w:name w:val="Table bullet 1 Char"/>
    <w:basedOn w:val="DefaultParagraphFont"/>
    <w:link w:val="Tablebullet1"/>
    <w:locked/>
    <w:rsid w:val="00B50783"/>
    <w:rPr>
      <w:rFonts w:ascii="Arial" w:eastAsia="Times New Roman" w:hAnsi="Arial" w:cs="Times New Roman"/>
      <w:kern w:val="0"/>
      <w:szCs w:val="20"/>
      <w:lang w:val="en-US"/>
      <w14:ligatures w14:val="none"/>
    </w:rPr>
  </w:style>
  <w:style w:type="paragraph" w:customStyle="1" w:styleId="CoverTitle">
    <w:name w:val="Cover Title"/>
    <w:basedOn w:val="Normal"/>
    <w:rsid w:val="00B50783"/>
    <w:pPr>
      <w:spacing w:before="0" w:after="0" w:line="480" w:lineRule="auto"/>
    </w:pPr>
    <w:rPr>
      <w:rFonts w:ascii="Arial Black" w:eastAsia="Times New Roman" w:hAnsi="Arial Black" w:cs="Times New Roman"/>
      <w:kern w:val="0"/>
      <w:sz w:val="32"/>
      <w:lang w:val="en-US"/>
      <w14:ligatures w14:val="none"/>
    </w:rPr>
  </w:style>
  <w:style w:type="paragraph" w:customStyle="1" w:styleId="tabfigtitle">
    <w:name w:val="tab/fig title"/>
    <w:basedOn w:val="Normal"/>
    <w:rsid w:val="00B50783"/>
    <w:pPr>
      <w:keepNext/>
      <w:keepLines/>
      <w:spacing w:before="120" w:after="0" w:line="480" w:lineRule="auto"/>
      <w:outlineLvl w:val="1"/>
    </w:pPr>
    <w:rPr>
      <w:rFonts w:eastAsia="Times New Roman" w:cs="Times New Roman"/>
      <w:b/>
      <w:kern w:val="0"/>
      <w:lang w:val="en-US"/>
      <w14:ligatures w14:val="none"/>
    </w:rPr>
  </w:style>
  <w:style w:type="paragraph" w:customStyle="1" w:styleId="Tableheadings">
    <w:name w:val="Table headings"/>
    <w:basedOn w:val="Normal"/>
    <w:rsid w:val="00B50783"/>
    <w:pPr>
      <w:spacing w:before="40" w:after="0" w:line="480" w:lineRule="auto"/>
      <w:jc w:val="center"/>
    </w:pPr>
    <w:rPr>
      <w:rFonts w:eastAsia="Times New Roman" w:cs="Times New Roman"/>
      <w:b/>
      <w:kern w:val="0"/>
      <w:sz w:val="22"/>
      <w:lang w:val="en-US"/>
      <w14:ligatures w14:val="none"/>
    </w:rPr>
  </w:style>
  <w:style w:type="paragraph" w:customStyle="1" w:styleId="InsertFigure">
    <w:name w:val="Insert Figure"/>
    <w:basedOn w:val="Normal"/>
    <w:qFormat/>
    <w:rsid w:val="00B50783"/>
    <w:pPr>
      <w:spacing w:before="120" w:after="120" w:line="320" w:lineRule="atLeast"/>
    </w:pPr>
    <w:rPr>
      <w:rFonts w:eastAsia="Times New Roman" w:cs="Times New Roman"/>
      <w:kern w:val="0"/>
      <w:sz w:val="22"/>
      <w:lang w:val="en-US"/>
      <w14:ligatures w14:val="none"/>
    </w:rPr>
  </w:style>
  <w:style w:type="paragraph" w:customStyle="1" w:styleId="tabfignote">
    <w:name w:val="tab/fig note"/>
    <w:qFormat/>
    <w:rsid w:val="00B50783"/>
    <w:pPr>
      <w:keepLines/>
      <w:spacing w:before="120" w:after="0" w:line="480" w:lineRule="auto"/>
    </w:pPr>
    <w:rPr>
      <w:rFonts w:ascii="Arial" w:eastAsia="Times New Roman" w:hAnsi="Arial" w:cs="Times New Roman"/>
      <w:kern w:val="0"/>
      <w:sz w:val="20"/>
      <w:szCs w:val="20"/>
      <w:lang w:val="en-US"/>
      <w14:ligatures w14:val="none"/>
    </w:rPr>
  </w:style>
  <w:style w:type="paragraph" w:customStyle="1" w:styleId="Tabletextindented">
    <w:name w:val="Table text indented"/>
    <w:basedOn w:val="Tabletext"/>
    <w:rsid w:val="00B50783"/>
    <w:pPr>
      <w:ind w:left="180"/>
    </w:pPr>
  </w:style>
  <w:style w:type="paragraph" w:customStyle="1" w:styleId="Coverboldheadings">
    <w:name w:val="Cover bold headings"/>
    <w:basedOn w:val="Normal"/>
    <w:rsid w:val="00B50783"/>
    <w:pPr>
      <w:spacing w:before="0" w:after="0" w:line="480" w:lineRule="auto"/>
    </w:pPr>
    <w:rPr>
      <w:rFonts w:eastAsia="Times New Roman" w:cs="Arial"/>
      <w:b/>
      <w:kern w:val="0"/>
      <w:sz w:val="26"/>
      <w:lang w:val="en-US"/>
      <w14:ligatures w14:val="none"/>
    </w:rPr>
  </w:style>
  <w:style w:type="character" w:styleId="Hashtag">
    <w:name w:val="Hashtag"/>
    <w:basedOn w:val="DefaultParagraphFont"/>
    <w:uiPriority w:val="99"/>
    <w:semiHidden/>
    <w:unhideWhenUsed/>
    <w:rsid w:val="00B50783"/>
    <w:rPr>
      <w:color w:val="2B579A"/>
      <w:shd w:val="clear" w:color="auto" w:fill="E6E6E6"/>
    </w:rPr>
  </w:style>
  <w:style w:type="character" w:styleId="Mention">
    <w:name w:val="Mention"/>
    <w:basedOn w:val="DefaultParagraphFont"/>
    <w:uiPriority w:val="99"/>
    <w:semiHidden/>
    <w:unhideWhenUsed/>
    <w:rsid w:val="00B50783"/>
    <w:rPr>
      <w:color w:val="2B579A"/>
      <w:shd w:val="clear" w:color="auto" w:fill="E6E6E6"/>
    </w:rPr>
  </w:style>
  <w:style w:type="character" w:styleId="SmartHyperlink">
    <w:name w:val="Smart Hyperlink"/>
    <w:basedOn w:val="DefaultParagraphFont"/>
    <w:uiPriority w:val="99"/>
    <w:semiHidden/>
    <w:unhideWhenUsed/>
    <w:rsid w:val="00B50783"/>
    <w:rPr>
      <w:u w:val="dotted"/>
    </w:rPr>
  </w:style>
  <w:style w:type="character" w:customStyle="1" w:styleId="country">
    <w:name w:val="country"/>
    <w:rsid w:val="00B50783"/>
  </w:style>
  <w:style w:type="table" w:customStyle="1" w:styleId="GridTable7Colorful11">
    <w:name w:val="Grid Table 7 Colorful11"/>
    <w:basedOn w:val="TableNormal"/>
    <w:next w:val="GridTable7Colorful"/>
    <w:uiPriority w:val="52"/>
    <w:rsid w:val="00B50783"/>
    <w:pPr>
      <w:spacing w:after="0" w:line="240" w:lineRule="auto"/>
    </w:pPr>
    <w:rPr>
      <w:rFonts w:ascii="Times New Roman" w:eastAsia="Times New Roman" w:hAnsi="Times New Roman" w:cs="Times New Roman"/>
      <w:color w:val="000000"/>
      <w:kern w:val="0"/>
      <w:sz w:val="20"/>
      <w:szCs w:val="20"/>
      <w:lang w:val="en-U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Revision">
    <w:name w:val="Revision"/>
    <w:hidden/>
    <w:uiPriority w:val="99"/>
    <w:semiHidden/>
    <w:rsid w:val="00B50783"/>
    <w:pPr>
      <w:spacing w:after="0" w:line="240" w:lineRule="auto"/>
    </w:pPr>
    <w:rPr>
      <w:rFonts w:ascii="Arial" w:eastAsia="Times New Roman" w:hAnsi="Arial" w:cs="Times New Roman"/>
      <w:kern w:val="0"/>
      <w:sz w:val="24"/>
      <w:szCs w:val="20"/>
      <w:lang w:val="en-US"/>
      <w14:ligatures w14:val="none"/>
    </w:rPr>
  </w:style>
  <w:style w:type="paragraph" w:customStyle="1" w:styleId="EndNoteBibliographyTitle">
    <w:name w:val="EndNote Bibliography Title"/>
    <w:basedOn w:val="Normal"/>
    <w:link w:val="EndNoteBibliographyTitleChar"/>
    <w:rsid w:val="00B50783"/>
    <w:pPr>
      <w:spacing w:after="0"/>
      <w:jc w:val="center"/>
    </w:pPr>
    <w:rPr>
      <w:rFonts w:eastAsia="Times New Roman" w:cs="Arial"/>
      <w:noProof/>
      <w:sz w:val="20"/>
    </w:rPr>
  </w:style>
  <w:style w:type="character" w:customStyle="1" w:styleId="HSBullet2Char">
    <w:name w:val="HS Bullet 2 Char"/>
    <w:basedOn w:val="HSBullet1Char"/>
    <w:link w:val="HSBullet2"/>
    <w:rsid w:val="00B50783"/>
    <w:rPr>
      <w:rFonts w:ascii="Verdana" w:eastAsia="Times New Roman" w:hAnsi="Verdana"/>
      <w:sz w:val="20"/>
      <w:szCs w:val="20"/>
    </w:rPr>
  </w:style>
  <w:style w:type="character" w:customStyle="1" w:styleId="EndNoteBibliographyTitleChar">
    <w:name w:val="EndNote Bibliography Title Char"/>
    <w:basedOn w:val="HSBullet2Char"/>
    <w:link w:val="EndNoteBibliographyTitle"/>
    <w:rsid w:val="00B50783"/>
    <w:rPr>
      <w:rFonts w:ascii="Arial" w:eastAsia="Times New Roman" w:hAnsi="Arial" w:cs="Arial"/>
      <w:noProof/>
      <w:sz w:val="20"/>
      <w:szCs w:val="20"/>
    </w:rPr>
  </w:style>
  <w:style w:type="paragraph" w:customStyle="1" w:styleId="EndNoteBibliography">
    <w:name w:val="EndNote Bibliography"/>
    <w:basedOn w:val="Normal"/>
    <w:link w:val="EndNoteBibliographyChar"/>
    <w:rsid w:val="00B50783"/>
    <w:pPr>
      <w:spacing w:after="0" w:line="240" w:lineRule="auto"/>
    </w:pPr>
    <w:rPr>
      <w:rFonts w:eastAsia="Times New Roman" w:cs="Arial"/>
      <w:noProof/>
      <w:kern w:val="0"/>
      <w:sz w:val="20"/>
      <w:lang w:val="en-US"/>
      <w14:ligatures w14:val="none"/>
    </w:rPr>
  </w:style>
  <w:style w:type="character" w:customStyle="1" w:styleId="EndNoteBibliographyChar">
    <w:name w:val="EndNote Bibliography Char"/>
    <w:basedOn w:val="HSBullet2Char"/>
    <w:link w:val="EndNoteBibliography"/>
    <w:rsid w:val="00B50783"/>
    <w:rPr>
      <w:rFonts w:ascii="Arial" w:eastAsia="Times New Roman" w:hAnsi="Arial" w:cs="Arial"/>
      <w:noProof/>
      <w:kern w:val="0"/>
      <w:sz w:val="20"/>
      <w:szCs w:val="20"/>
      <w:lang w:val="en-US"/>
      <w14:ligatures w14:val="none"/>
    </w:rPr>
  </w:style>
  <w:style w:type="paragraph" w:customStyle="1" w:styleId="HSBullet">
    <w:name w:val="HS Bullet"/>
    <w:basedOn w:val="HSBullet1"/>
    <w:uiPriority w:val="99"/>
    <w:rsid w:val="00B50783"/>
    <w:pPr>
      <w:numPr>
        <w:numId w:val="0"/>
      </w:numPr>
      <w:tabs>
        <w:tab w:val="num" w:pos="1440"/>
      </w:tabs>
      <w:spacing w:after="0"/>
      <w:ind w:left="720"/>
    </w:pPr>
    <w:rPr>
      <w:rFonts w:eastAsia="Times New Roman" w:cs="Times New Roman"/>
      <w:i/>
      <w:iCs/>
      <w:kern w:val="0"/>
      <w:lang w:val="en-US"/>
      <w14:ligatures w14:val="none"/>
    </w:rPr>
  </w:style>
  <w:style w:type="table" w:customStyle="1" w:styleId="TableGrid110">
    <w:name w:val="Table Grid11"/>
    <w:basedOn w:val="TableNormal"/>
    <w:next w:val="TableGrid"/>
    <w:uiPriority w:val="99"/>
    <w:rsid w:val="00B50783"/>
    <w:pPr>
      <w:spacing w:line="320" w:lineRule="exact"/>
    </w:pPr>
    <w:rPr>
      <w:rFonts w:ascii="New York"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50783"/>
  </w:style>
  <w:style w:type="numbering" w:customStyle="1" w:styleId="1ai11">
    <w:name w:val="1 / a / i11"/>
    <w:basedOn w:val="NoList"/>
    <w:next w:val="1ai"/>
    <w:uiPriority w:val="99"/>
    <w:semiHidden/>
    <w:unhideWhenUsed/>
    <w:rsid w:val="00B50783"/>
    <w:pPr>
      <w:numPr>
        <w:numId w:val="2"/>
      </w:numPr>
    </w:pPr>
  </w:style>
  <w:style w:type="numbering" w:customStyle="1" w:styleId="11111111">
    <w:name w:val="1 / 1.1 / 1.1.111"/>
    <w:basedOn w:val="NoList"/>
    <w:next w:val="111111"/>
    <w:uiPriority w:val="99"/>
    <w:semiHidden/>
    <w:unhideWhenUsed/>
    <w:rsid w:val="00B50783"/>
    <w:pPr>
      <w:numPr>
        <w:numId w:val="1"/>
      </w:numPr>
    </w:pPr>
  </w:style>
  <w:style w:type="numbering" w:customStyle="1" w:styleId="ArticleSection11">
    <w:name w:val="Article / Section11"/>
    <w:basedOn w:val="NoList"/>
    <w:next w:val="ArticleSection"/>
    <w:uiPriority w:val="99"/>
    <w:semiHidden/>
    <w:unhideWhenUsed/>
    <w:rsid w:val="00B50783"/>
    <w:pPr>
      <w:numPr>
        <w:numId w:val="3"/>
      </w:numPr>
    </w:pPr>
  </w:style>
  <w:style w:type="table" w:customStyle="1" w:styleId="TableSimple111">
    <w:name w:val="Table Simple 111"/>
    <w:basedOn w:val="TableNormal"/>
    <w:next w:val="TableSimple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rsid w:val="00B50783"/>
    <w:pPr>
      <w:spacing w:after="0" w:line="240" w:lineRule="atLeast"/>
    </w:pPr>
    <w:rPr>
      <w:rFonts w:ascii="New York" w:eastAsia="Times New Roman" w:hAnsi="New York"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rsid w:val="00B50783"/>
    <w:pPr>
      <w:spacing w:after="0" w:line="240" w:lineRule="atLeast"/>
    </w:pPr>
    <w:rPr>
      <w:rFonts w:ascii="New York" w:eastAsia="Times New Roman" w:hAnsi="New York"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rsid w:val="00B50783"/>
    <w:pPr>
      <w:spacing w:after="0" w:line="240" w:lineRule="atLeast"/>
    </w:pPr>
    <w:rPr>
      <w:rFonts w:ascii="New York" w:eastAsia="Times New Roman" w:hAnsi="New York"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rsid w:val="00B50783"/>
    <w:pPr>
      <w:spacing w:after="0" w:line="240" w:lineRule="atLeast"/>
    </w:pPr>
    <w:rPr>
      <w:rFonts w:ascii="New York" w:eastAsia="Times New Roman" w:hAnsi="New York" w:cs="Times New Roman"/>
      <w:b/>
      <w:bCs/>
      <w:kern w:val="0"/>
      <w:sz w:val="20"/>
      <w:szCs w:val="20"/>
      <w:lang w:val="en-US"/>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rsid w:val="00B50783"/>
    <w:pPr>
      <w:spacing w:after="0" w:line="240" w:lineRule="atLeast"/>
    </w:pPr>
    <w:rPr>
      <w:rFonts w:ascii="New York" w:eastAsia="Times New Roman" w:hAnsi="New York"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
    <w:name w:val="Table Columns 511"/>
    <w:basedOn w:val="TableNormal"/>
    <w:next w:val="TableColumns5"/>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
    <w:name w:val="Table Grid 111"/>
    <w:basedOn w:val="TableNormal"/>
    <w:next w:val="TableGrid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
    <w:name w:val="Table Grid 211"/>
    <w:basedOn w:val="TableNormal"/>
    <w:next w:val="TableGrid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rsid w:val="00B50783"/>
    <w:pPr>
      <w:spacing w:after="0" w:line="240" w:lineRule="atLeast"/>
    </w:pPr>
    <w:rPr>
      <w:rFonts w:ascii="New York" w:eastAsia="Times New Roman" w:hAnsi="New York"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
    <w:name w:val="Table Web 111"/>
    <w:basedOn w:val="TableNormal"/>
    <w:next w:val="TableWeb1"/>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99"/>
    <w:rsid w:val="00B50783"/>
    <w:pPr>
      <w:spacing w:after="0" w:line="320" w:lineRule="exact"/>
    </w:pPr>
    <w:rPr>
      <w:rFonts w:ascii="New York" w:eastAsia="Times New Roman" w:hAnsi="New York"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semiHidden/>
    <w:rsid w:val="00B50783"/>
    <w:pPr>
      <w:spacing w:after="0" w:line="240" w:lineRule="atLeast"/>
    </w:pPr>
    <w:rPr>
      <w:rFonts w:ascii="New York" w:eastAsia="Times New Roman" w:hAnsi="New York"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semiHidden/>
    <w:unhideWhenUsed/>
    <w:rsid w:val="00B50783"/>
    <w:pPr>
      <w:spacing w:after="0" w:line="240" w:lineRule="auto"/>
    </w:pPr>
    <w:rPr>
      <w:rFonts w:ascii="Times New Roman" w:eastAsia="Times New Roman" w:hAnsi="Times New Roman" w:cs="Times New Roman"/>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1">
    <w:name w:val="Light List11"/>
    <w:basedOn w:val="TableNormal"/>
    <w:next w:val="LightList"/>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1">
    <w:name w:val="Light Grid11"/>
    <w:basedOn w:val="TableNormal"/>
    <w:next w:val="LightGrid"/>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1">
    <w:name w:val="Medium Shading 111"/>
    <w:basedOn w:val="TableNormal"/>
    <w:next w:val="MediumShading1"/>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1">
    <w:name w:val="Medium List 111"/>
    <w:basedOn w:val="TableNormal"/>
    <w:next w:val="MediumList1"/>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1">
    <w:name w:val="Medium List 211"/>
    <w:basedOn w:val="TableNormal"/>
    <w:next w:val="MediumList2"/>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1">
    <w:name w:val="Medium Grid 111"/>
    <w:basedOn w:val="TableNormal"/>
    <w:next w:val="MediumGrid1"/>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1">
    <w:name w:val="Medium Grid 211"/>
    <w:basedOn w:val="TableNormal"/>
    <w:next w:val="MediumGrid2"/>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1">
    <w:name w:val="Medium Grid 311"/>
    <w:basedOn w:val="TableNormal"/>
    <w:next w:val="MediumGrid3"/>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DarkList11">
    <w:name w:val="Dark List11"/>
    <w:basedOn w:val="TableNormal"/>
    <w:next w:val="DarkList"/>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olorfulShading11">
    <w:name w:val="Colorful Shading11"/>
    <w:basedOn w:val="TableNormal"/>
    <w:next w:val="ColorfulShading"/>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List11">
    <w:name w:val="Colorful List11"/>
    <w:basedOn w:val="TableNormal"/>
    <w:next w:val="ColorfulList"/>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11">
    <w:name w:val="Colorful Grid11"/>
    <w:basedOn w:val="TableNormal"/>
    <w:next w:val="ColorfulGrid"/>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11">
    <w:name w:val="Light Shading - Accent 111"/>
    <w:basedOn w:val="TableNormal"/>
    <w:next w:val="LightShading-Accent1"/>
    <w:uiPriority w:val="60"/>
    <w:semiHidden/>
    <w:unhideWhenUsed/>
    <w:rsid w:val="00B50783"/>
    <w:pPr>
      <w:spacing w:after="0" w:line="240" w:lineRule="auto"/>
    </w:pPr>
    <w:rPr>
      <w:rFonts w:ascii="Times New Roman" w:eastAsia="Times New Roman" w:hAnsi="Times New Roman" w:cs="Times New Roman"/>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List-Accent111">
    <w:name w:val="Light List - Accent 111"/>
    <w:basedOn w:val="TableNormal"/>
    <w:next w:val="LightList-Accent1"/>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Grid-Accent111">
    <w:name w:val="Light Grid - Accent 111"/>
    <w:basedOn w:val="TableNormal"/>
    <w:next w:val="LightGrid-Accent1"/>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MediumShading1-Accent111">
    <w:name w:val="Medium Shading 1 - Accent 111"/>
    <w:basedOn w:val="TableNormal"/>
    <w:next w:val="MediumShading1-Accent1"/>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2-Accent111">
    <w:name w:val="Medium Shading 2 - Accent 111"/>
    <w:basedOn w:val="TableNormal"/>
    <w:next w:val="MediumShading2-Accent1"/>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1">
    <w:name w:val="Medium List 1 - Accent 111"/>
    <w:basedOn w:val="TableNormal"/>
    <w:next w:val="MediumList1-Accent1"/>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2-Accent111">
    <w:name w:val="Medium List 2 - Accent 111"/>
    <w:basedOn w:val="TableNormal"/>
    <w:next w:val="MediumList2-Accent1"/>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111">
    <w:name w:val="Medium Grid 1 - Accent 111"/>
    <w:basedOn w:val="TableNormal"/>
    <w:next w:val="MediumGrid1-Accent1"/>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MediumGrid2-Accent111">
    <w:name w:val="Medium Grid 2 - Accent 111"/>
    <w:basedOn w:val="TableNormal"/>
    <w:next w:val="MediumGrid2-Accent1"/>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customStyle="1" w:styleId="MediumGrid3-Accent111">
    <w:name w:val="Medium Grid 3 - Accent 111"/>
    <w:basedOn w:val="TableNormal"/>
    <w:next w:val="MediumGrid3-Accent1"/>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DarkList-Accent111">
    <w:name w:val="Dark List - Accent 111"/>
    <w:basedOn w:val="TableNormal"/>
    <w:next w:val="DarkList-Accent1"/>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customStyle="1" w:styleId="ColorfulShading-Accent111">
    <w:name w:val="Colorful Shading - Accent 111"/>
    <w:basedOn w:val="TableNormal"/>
    <w:next w:val="ColorfulShading-Accent1"/>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ColorfulList-Accent111">
    <w:name w:val="Colorful List - Accent 111"/>
    <w:basedOn w:val="TableNormal"/>
    <w:next w:val="ColorfulList-Accent1"/>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Grid-Accent111">
    <w:name w:val="Colorful Grid - Accent 111"/>
    <w:basedOn w:val="TableNormal"/>
    <w:next w:val="ColorfulGrid-Accent1"/>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LightShading-Accent211">
    <w:name w:val="Light Shading - Accent 211"/>
    <w:basedOn w:val="TableNormal"/>
    <w:next w:val="LightShading-Accent2"/>
    <w:uiPriority w:val="60"/>
    <w:semiHidden/>
    <w:unhideWhenUsed/>
    <w:rsid w:val="00B50783"/>
    <w:pPr>
      <w:spacing w:after="0" w:line="240" w:lineRule="auto"/>
    </w:pPr>
    <w:rPr>
      <w:rFonts w:ascii="Times New Roman" w:eastAsia="Times New Roman" w:hAnsi="Times New Roman" w:cs="Times New Roman"/>
      <w:color w:val="C45911" w:themeColor="accent2" w:themeShade="BF"/>
      <w:kern w:val="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211">
    <w:name w:val="Light List - Accent 211"/>
    <w:basedOn w:val="TableNormal"/>
    <w:next w:val="LightList-Accent2"/>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Grid-Accent211">
    <w:name w:val="Light Grid - Accent 211"/>
    <w:basedOn w:val="TableNormal"/>
    <w:next w:val="LightGrid-Accent2"/>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MediumShading1-Accent211">
    <w:name w:val="Medium Shading 1 - Accent 211"/>
    <w:basedOn w:val="TableNormal"/>
    <w:next w:val="MediumShading1-Accent2"/>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2-Accent211">
    <w:name w:val="Medium Shading 2 - Accent 211"/>
    <w:basedOn w:val="TableNormal"/>
    <w:next w:val="MediumShading2-Accent2"/>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211">
    <w:name w:val="Medium List 1 - Accent 211"/>
    <w:basedOn w:val="TableNormal"/>
    <w:next w:val="MediumList1-Accent2"/>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2-Accent211">
    <w:name w:val="Medium List 2 - Accent 211"/>
    <w:basedOn w:val="TableNormal"/>
    <w:next w:val="MediumList2-Accent2"/>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211">
    <w:name w:val="Medium Grid 1 - Accent 211"/>
    <w:basedOn w:val="TableNormal"/>
    <w:next w:val="MediumGrid1-Accent2"/>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MediumGrid2-Accent211">
    <w:name w:val="Medium Grid 2 - Accent 211"/>
    <w:basedOn w:val="TableNormal"/>
    <w:next w:val="MediumGrid2-Accent2"/>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MediumGrid3-Accent211">
    <w:name w:val="Medium Grid 3 - Accent 211"/>
    <w:basedOn w:val="TableNormal"/>
    <w:next w:val="MediumGrid3-Accent2"/>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DarkList-Accent211">
    <w:name w:val="Dark List - Accent 211"/>
    <w:basedOn w:val="TableNormal"/>
    <w:next w:val="DarkList-Accent2"/>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ColorfulShading-Accent211">
    <w:name w:val="Colorful Shading - Accent 211"/>
    <w:basedOn w:val="TableNormal"/>
    <w:next w:val="ColorfulShading-Accent2"/>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ColorfulList-Accent211">
    <w:name w:val="Colorful List - Accent 211"/>
    <w:basedOn w:val="TableNormal"/>
    <w:next w:val="ColorfulList-Accent2"/>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ColorfulGrid-Accent211">
    <w:name w:val="Colorful Grid - Accent 211"/>
    <w:basedOn w:val="TableNormal"/>
    <w:next w:val="ColorfulGrid-Accent2"/>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LightShading-Accent311">
    <w:name w:val="Light Shading - Accent 311"/>
    <w:basedOn w:val="TableNormal"/>
    <w:next w:val="LightShading-Accent3"/>
    <w:uiPriority w:val="60"/>
    <w:semiHidden/>
    <w:unhideWhenUsed/>
    <w:rsid w:val="00B50783"/>
    <w:pPr>
      <w:spacing w:after="0" w:line="240" w:lineRule="auto"/>
    </w:pPr>
    <w:rPr>
      <w:rFonts w:ascii="Times New Roman" w:eastAsia="Times New Roman" w:hAnsi="Times New Roman" w:cs="Times New Roman"/>
      <w:color w:val="7B7B7B" w:themeColor="accent3" w:themeShade="BF"/>
      <w:kern w:val="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List-Accent311">
    <w:name w:val="Light List - Accent 311"/>
    <w:basedOn w:val="TableNormal"/>
    <w:next w:val="LightList-Accent3"/>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Grid-Accent311">
    <w:name w:val="Light Grid - Accent 311"/>
    <w:basedOn w:val="TableNormal"/>
    <w:next w:val="LightGrid-Accent3"/>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MediumShading1-Accent311">
    <w:name w:val="Medium Shading 1 - Accent 311"/>
    <w:basedOn w:val="TableNormal"/>
    <w:next w:val="MediumShading1-Accent3"/>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2-Accent311">
    <w:name w:val="Medium Shading 2 - Accent 311"/>
    <w:basedOn w:val="TableNormal"/>
    <w:next w:val="MediumShading2-Accent3"/>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311">
    <w:name w:val="Medium List 1 - Accent 311"/>
    <w:basedOn w:val="TableNormal"/>
    <w:next w:val="MediumList1-Accent3"/>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2-Accent311">
    <w:name w:val="Medium List 2 - Accent 311"/>
    <w:basedOn w:val="TableNormal"/>
    <w:next w:val="MediumList2-Accent3"/>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311">
    <w:name w:val="Medium Grid 1 - Accent 311"/>
    <w:basedOn w:val="TableNormal"/>
    <w:next w:val="MediumGrid1-Accent3"/>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2-Accent311">
    <w:name w:val="Medium Grid 2 - Accent 311"/>
    <w:basedOn w:val="TableNormal"/>
    <w:next w:val="MediumGrid2-Accent3"/>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Grid3-Accent311">
    <w:name w:val="Medium Grid 3 - Accent 311"/>
    <w:basedOn w:val="TableNormal"/>
    <w:next w:val="MediumGrid3-Accent3"/>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DarkList-Accent311">
    <w:name w:val="Dark List - Accent 311"/>
    <w:basedOn w:val="TableNormal"/>
    <w:next w:val="DarkList-Accent3"/>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ColorfulShading-Accent311">
    <w:name w:val="Colorful Shading - Accent 311"/>
    <w:basedOn w:val="TableNormal"/>
    <w:next w:val="ColorfulShading-Accent3"/>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ColorfulList-Accent311">
    <w:name w:val="Colorful List - Accent 311"/>
    <w:basedOn w:val="TableNormal"/>
    <w:next w:val="ColorfulList-Accent3"/>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ColorfulGrid-Accent311">
    <w:name w:val="Colorful Grid - Accent 311"/>
    <w:basedOn w:val="TableNormal"/>
    <w:next w:val="ColorfulGrid-Accent3"/>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LightShading-Accent411">
    <w:name w:val="Light Shading - Accent 411"/>
    <w:basedOn w:val="TableNormal"/>
    <w:next w:val="LightShading-Accent4"/>
    <w:uiPriority w:val="60"/>
    <w:semiHidden/>
    <w:unhideWhenUsed/>
    <w:rsid w:val="00B50783"/>
    <w:pPr>
      <w:spacing w:after="0" w:line="240" w:lineRule="auto"/>
    </w:pPr>
    <w:rPr>
      <w:rFonts w:ascii="Times New Roman" w:eastAsia="Times New Roman" w:hAnsi="Times New Roman" w:cs="Times New Roman"/>
      <w:color w:val="BF8F00" w:themeColor="accent4" w:themeShade="BF"/>
      <w:kern w:val="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List-Accent411">
    <w:name w:val="Light List - Accent 411"/>
    <w:basedOn w:val="TableNormal"/>
    <w:next w:val="LightList-Accent4"/>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411">
    <w:name w:val="Light Grid - Accent 411"/>
    <w:basedOn w:val="TableNormal"/>
    <w:next w:val="LightGrid-Accent4"/>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MediumShading1-Accent411">
    <w:name w:val="Medium Shading 1 - Accent 411"/>
    <w:basedOn w:val="TableNormal"/>
    <w:next w:val="MediumShading1-Accent4"/>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MediumShading2-Accent411">
    <w:name w:val="Medium Shading 2 - Accent 411"/>
    <w:basedOn w:val="TableNormal"/>
    <w:next w:val="MediumShading2-Accent4"/>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411">
    <w:name w:val="Medium List 1 - Accent 411"/>
    <w:basedOn w:val="TableNormal"/>
    <w:next w:val="MediumList1-Accent4"/>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List2-Accent411">
    <w:name w:val="Medium List 2 - Accent 411"/>
    <w:basedOn w:val="TableNormal"/>
    <w:next w:val="MediumList2-Accent4"/>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411">
    <w:name w:val="Medium Grid 1 - Accent 411"/>
    <w:basedOn w:val="TableNormal"/>
    <w:next w:val="MediumGrid1-Accent4"/>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MediumGrid2-Accent411">
    <w:name w:val="Medium Grid 2 - Accent 411"/>
    <w:basedOn w:val="TableNormal"/>
    <w:next w:val="MediumGrid2-Accent4"/>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MediumGrid3-Accent411">
    <w:name w:val="Medium Grid 3 - Accent 411"/>
    <w:basedOn w:val="TableNormal"/>
    <w:next w:val="MediumGrid3-Accent4"/>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DarkList-Accent411">
    <w:name w:val="Dark List - Accent 411"/>
    <w:basedOn w:val="TableNormal"/>
    <w:next w:val="DarkList-Accent4"/>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ColorfulShading-Accent411">
    <w:name w:val="Colorful Shading - Accent 411"/>
    <w:basedOn w:val="TableNormal"/>
    <w:next w:val="ColorfulShading-Accent4"/>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ColorfulList-Accent411">
    <w:name w:val="Colorful List - Accent 411"/>
    <w:basedOn w:val="TableNormal"/>
    <w:next w:val="ColorfulList-Accent4"/>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Grid-Accent411">
    <w:name w:val="Colorful Grid - Accent 411"/>
    <w:basedOn w:val="TableNormal"/>
    <w:next w:val="ColorfulGrid-Accent4"/>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LightShading-Accent511">
    <w:name w:val="Light Shading - Accent 511"/>
    <w:basedOn w:val="TableNormal"/>
    <w:next w:val="LightShading-Accent5"/>
    <w:uiPriority w:val="60"/>
    <w:semiHidden/>
    <w:unhideWhenUsed/>
    <w:rsid w:val="00B50783"/>
    <w:pPr>
      <w:spacing w:after="0" w:line="240" w:lineRule="auto"/>
    </w:pPr>
    <w:rPr>
      <w:rFonts w:ascii="Times New Roman" w:eastAsia="Times New Roman" w:hAnsi="Times New Roman" w:cs="Times New Roman"/>
      <w:color w:val="2E74B5" w:themeColor="accent5" w:themeShade="BF"/>
      <w:kern w:val="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LightList-Accent511">
    <w:name w:val="Light List - Accent 511"/>
    <w:basedOn w:val="TableNormal"/>
    <w:next w:val="LightList-Accent5"/>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Grid-Accent511">
    <w:name w:val="Light Grid - Accent 511"/>
    <w:basedOn w:val="TableNormal"/>
    <w:next w:val="LightGrid-Accent5"/>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MediumShading1-Accent511">
    <w:name w:val="Medium Shading 1 - Accent 511"/>
    <w:basedOn w:val="TableNormal"/>
    <w:next w:val="MediumShading1-Accent5"/>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MediumShading2-Accent511">
    <w:name w:val="Medium Shading 2 - Accent 511"/>
    <w:basedOn w:val="TableNormal"/>
    <w:next w:val="MediumShading2-Accent5"/>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511">
    <w:name w:val="Medium List 1 - Accent 511"/>
    <w:basedOn w:val="TableNormal"/>
    <w:next w:val="MediumList1-Accent5"/>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customStyle="1" w:styleId="MediumList2-Accent511">
    <w:name w:val="Medium List 2 - Accent 511"/>
    <w:basedOn w:val="TableNormal"/>
    <w:next w:val="MediumList2-Accent5"/>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511">
    <w:name w:val="Medium Grid 1 - Accent 511"/>
    <w:basedOn w:val="TableNormal"/>
    <w:next w:val="MediumGrid1-Accent5"/>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MediumGrid2-Accent511">
    <w:name w:val="Medium Grid 2 - Accent 511"/>
    <w:basedOn w:val="TableNormal"/>
    <w:next w:val="MediumGrid2-Accent5"/>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customStyle="1" w:styleId="MediumGrid3-Accent511">
    <w:name w:val="Medium Grid 3 - Accent 511"/>
    <w:basedOn w:val="TableNormal"/>
    <w:next w:val="MediumGrid3-Accent5"/>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DarkList-Accent511">
    <w:name w:val="Dark List - Accent 511"/>
    <w:basedOn w:val="TableNormal"/>
    <w:next w:val="DarkList-Accent5"/>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customStyle="1" w:styleId="ColorfulShading-Accent511">
    <w:name w:val="Colorful Shading - Accent 511"/>
    <w:basedOn w:val="TableNormal"/>
    <w:next w:val="ColorfulShading-Accent5"/>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customStyle="1" w:styleId="ColorfulList-Accent511">
    <w:name w:val="Colorful List - Accent 511"/>
    <w:basedOn w:val="TableNormal"/>
    <w:next w:val="ColorfulList-Accent5"/>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customStyle="1" w:styleId="ColorfulGrid-Accent511">
    <w:name w:val="Colorful Grid - Accent 511"/>
    <w:basedOn w:val="TableNormal"/>
    <w:next w:val="ColorfulGrid-Accent5"/>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LightShading-Accent611">
    <w:name w:val="Light Shading - Accent 611"/>
    <w:basedOn w:val="TableNormal"/>
    <w:next w:val="LightShading-Accent6"/>
    <w:uiPriority w:val="60"/>
    <w:semiHidden/>
    <w:unhideWhenUsed/>
    <w:rsid w:val="00B50783"/>
    <w:pPr>
      <w:spacing w:after="0" w:line="240" w:lineRule="auto"/>
    </w:pPr>
    <w:rPr>
      <w:rFonts w:ascii="Times New Roman" w:eastAsia="Times New Roman" w:hAnsi="Times New Roman" w:cs="Times New Roman"/>
      <w:color w:val="538135" w:themeColor="accent6" w:themeShade="BF"/>
      <w:kern w:val="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Accent611">
    <w:name w:val="Light List - Accent 611"/>
    <w:basedOn w:val="TableNormal"/>
    <w:next w:val="LightList-Accent6"/>
    <w:uiPriority w:val="61"/>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Accent611">
    <w:name w:val="Light Grid - Accent 611"/>
    <w:basedOn w:val="TableNormal"/>
    <w:next w:val="LightGrid-Accent6"/>
    <w:uiPriority w:val="62"/>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611">
    <w:name w:val="Medium Shading 1 - Accent 611"/>
    <w:basedOn w:val="TableNormal"/>
    <w:next w:val="MediumShading1-Accent6"/>
    <w:uiPriority w:val="63"/>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Accent611">
    <w:name w:val="Medium Shading 2 - Accent 611"/>
    <w:basedOn w:val="TableNormal"/>
    <w:next w:val="MediumShading2-Accent6"/>
    <w:uiPriority w:val="64"/>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611">
    <w:name w:val="Medium List 1 - Accent 611"/>
    <w:basedOn w:val="TableNormal"/>
    <w:next w:val="MediumList1-Accent6"/>
    <w:uiPriority w:val="65"/>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Accent611">
    <w:name w:val="Medium List 2 - Accent 611"/>
    <w:basedOn w:val="TableNormal"/>
    <w:next w:val="MediumList2-Accent6"/>
    <w:uiPriority w:val="66"/>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611">
    <w:name w:val="Medium Grid 1 - Accent 611"/>
    <w:basedOn w:val="TableNormal"/>
    <w:next w:val="MediumGrid1-Accent6"/>
    <w:uiPriority w:val="67"/>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Accent611">
    <w:name w:val="Medium Grid 2 - Accent 611"/>
    <w:basedOn w:val="TableNormal"/>
    <w:next w:val="MediumGrid2-Accent6"/>
    <w:uiPriority w:val="68"/>
    <w:semiHidden/>
    <w:unhideWhenUsed/>
    <w:rsid w:val="00B507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Accent611">
    <w:name w:val="Medium Grid 3 - Accent 611"/>
    <w:basedOn w:val="TableNormal"/>
    <w:next w:val="MediumGrid3-Accent6"/>
    <w:uiPriority w:val="69"/>
    <w:semiHidden/>
    <w:unhideWhenUsed/>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Accent611">
    <w:name w:val="Dark List - Accent 611"/>
    <w:basedOn w:val="TableNormal"/>
    <w:next w:val="DarkList-Accent6"/>
    <w:uiPriority w:val="70"/>
    <w:semiHidden/>
    <w:unhideWhenUsed/>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Accent611">
    <w:name w:val="Colorful Shading - Accent 611"/>
    <w:basedOn w:val="TableNormal"/>
    <w:next w:val="ColorfulShading-Accent6"/>
    <w:uiPriority w:val="71"/>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Accent611">
    <w:name w:val="Colorful List - Accent 611"/>
    <w:basedOn w:val="TableNormal"/>
    <w:next w:val="ColorfulList-Accent6"/>
    <w:uiPriority w:val="72"/>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Accent611">
    <w:name w:val="Colorful Grid - Accent 611"/>
    <w:basedOn w:val="TableNormal"/>
    <w:next w:val="ColorfulGrid-Accent6"/>
    <w:uiPriority w:val="73"/>
    <w:semiHidden/>
    <w:unhideWhenUsed/>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PlainTable111">
    <w:name w:val="Plain Table 111"/>
    <w:basedOn w:val="TableNormal"/>
    <w:next w:val="PlainTable1"/>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next w:val="PlainTable2"/>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next w:val="PlainTable3"/>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
    <w:name w:val="Table Grid Light11"/>
    <w:basedOn w:val="TableNormal"/>
    <w:next w:val="TableGridLight"/>
    <w:uiPriority w:val="99"/>
    <w:rsid w:val="00B50783"/>
    <w:pPr>
      <w:spacing w:after="0" w:line="240" w:lineRule="auto"/>
    </w:pPr>
    <w:rPr>
      <w:rFonts w:ascii="Times New Roman" w:eastAsia="Times New Roman" w:hAnsi="Times New Roman" w:cs="Times New Roman"/>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1">
    <w:name w:val="Grid Table 1 Light11"/>
    <w:basedOn w:val="TableNormal"/>
    <w:next w:val="GridTable1Light"/>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1">
    <w:name w:val="Grid Table 311"/>
    <w:basedOn w:val="TableNormal"/>
    <w:next w:val="GridTable3"/>
    <w:uiPriority w:val="9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1">
    <w:name w:val="Grid Table 411"/>
    <w:basedOn w:val="TableNormal"/>
    <w:next w:val="GridTable4"/>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1">
    <w:name w:val="Grid Table 5 Dark11"/>
    <w:basedOn w:val="TableNormal"/>
    <w:next w:val="GridTable5Dark"/>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1">
    <w:name w:val="Grid Table 6 Colorful11"/>
    <w:basedOn w:val="TableNormal"/>
    <w:next w:val="GridTable6Colorful"/>
    <w:uiPriority w:val="51"/>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next w:val="GridTable7Colorful"/>
    <w:uiPriority w:val="52"/>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11">
    <w:name w:val="Grid Table 1 Light - Accent 111"/>
    <w:basedOn w:val="TableNormal"/>
    <w:next w:val="GridTable1Light-Accent1"/>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1">
    <w:name w:val="Grid Table 2 - Accent 111"/>
    <w:basedOn w:val="TableNormal"/>
    <w:next w:val="GridTable2-Accent1"/>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1">
    <w:name w:val="Grid Table 3 - Accent 111"/>
    <w:basedOn w:val="TableNormal"/>
    <w:next w:val="GridTable3-Accent1"/>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1">
    <w:name w:val="Grid Table 4 - Accent 111"/>
    <w:basedOn w:val="TableNormal"/>
    <w:next w:val="GridTable4-Accent1"/>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1">
    <w:name w:val="Grid Table 5 Dark - Accent 111"/>
    <w:basedOn w:val="TableNormal"/>
    <w:next w:val="GridTable5Dark-Accent1"/>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6Colorful-Accent111">
    <w:name w:val="Grid Table 6 Colorful - Accent 111"/>
    <w:basedOn w:val="TableNormal"/>
    <w:next w:val="GridTable6Colorful-Accent1"/>
    <w:uiPriority w:val="51"/>
    <w:rsid w:val="00B50783"/>
    <w:pPr>
      <w:spacing w:after="0" w:line="240" w:lineRule="auto"/>
    </w:pPr>
    <w:rPr>
      <w:rFonts w:ascii="Times New Roman" w:eastAsia="Times New Roman" w:hAnsi="Times New Roman" w:cs="Times New Roman"/>
      <w:color w:val="2F5496" w:themeColor="accent1" w:themeShade="BF"/>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111">
    <w:name w:val="Grid Table 7 Colorful - Accent 111"/>
    <w:basedOn w:val="TableNormal"/>
    <w:next w:val="GridTable7Colorful-Accent1"/>
    <w:uiPriority w:val="52"/>
    <w:rsid w:val="00B50783"/>
    <w:pPr>
      <w:spacing w:after="0" w:line="240" w:lineRule="auto"/>
    </w:pPr>
    <w:rPr>
      <w:rFonts w:ascii="Times New Roman" w:eastAsia="Times New Roman" w:hAnsi="Times New Roman" w:cs="Times New Roman"/>
      <w:color w:val="2F5496" w:themeColor="accent1" w:themeShade="BF"/>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211">
    <w:name w:val="Grid Table 1 Light - Accent 211"/>
    <w:basedOn w:val="TableNormal"/>
    <w:next w:val="GridTable1Light-Accent2"/>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211">
    <w:name w:val="Grid Table 2 - Accent 211"/>
    <w:basedOn w:val="TableNormal"/>
    <w:next w:val="GridTable2-Accent2"/>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211">
    <w:name w:val="Grid Table 3 - Accent 211"/>
    <w:basedOn w:val="TableNormal"/>
    <w:next w:val="GridTable3-Accent2"/>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11">
    <w:name w:val="Grid Table 4 - Accent 211"/>
    <w:basedOn w:val="TableNormal"/>
    <w:next w:val="GridTable4-Accent2"/>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1">
    <w:name w:val="Grid Table 5 Dark - Accent 211"/>
    <w:basedOn w:val="TableNormal"/>
    <w:next w:val="GridTable5Dark-Accent2"/>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6Colorful-Accent211">
    <w:name w:val="Grid Table 6 Colorful - Accent 211"/>
    <w:basedOn w:val="TableNormal"/>
    <w:next w:val="GridTable6Colorful-Accent2"/>
    <w:uiPriority w:val="51"/>
    <w:rsid w:val="00B50783"/>
    <w:pPr>
      <w:spacing w:after="0" w:line="240" w:lineRule="auto"/>
    </w:pPr>
    <w:rPr>
      <w:rFonts w:ascii="Times New Roman" w:eastAsia="Times New Roman" w:hAnsi="Times New Roman" w:cs="Times New Roman"/>
      <w:color w:val="C45911" w:themeColor="accent2" w:themeShade="BF"/>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7Colorful-Accent211">
    <w:name w:val="Grid Table 7 Colorful - Accent 211"/>
    <w:basedOn w:val="TableNormal"/>
    <w:next w:val="GridTable7Colorful-Accent2"/>
    <w:uiPriority w:val="52"/>
    <w:rsid w:val="00B50783"/>
    <w:pPr>
      <w:spacing w:after="0" w:line="240" w:lineRule="auto"/>
    </w:pPr>
    <w:rPr>
      <w:rFonts w:ascii="Times New Roman" w:eastAsia="Times New Roman" w:hAnsi="Times New Roman" w:cs="Times New Roman"/>
      <w:color w:val="C45911" w:themeColor="accent2" w:themeShade="BF"/>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1Light-Accent311">
    <w:name w:val="Grid Table 1 Light - Accent 311"/>
    <w:basedOn w:val="TableNormal"/>
    <w:next w:val="GridTable1Light-Accent3"/>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311">
    <w:name w:val="Grid Table 2 - Accent 311"/>
    <w:basedOn w:val="TableNormal"/>
    <w:next w:val="GridTable2-Accent3"/>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next w:val="GridTable3-Accent3"/>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Accent311">
    <w:name w:val="Grid Table 4 - Accent 311"/>
    <w:basedOn w:val="TableNormal"/>
    <w:next w:val="GridTable4-Accent3"/>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1">
    <w:name w:val="Grid Table 5 Dark - Accent 311"/>
    <w:basedOn w:val="TableNormal"/>
    <w:next w:val="GridTable5Dark-Accent3"/>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311">
    <w:name w:val="Grid Table 6 Colorful - Accent 311"/>
    <w:basedOn w:val="TableNormal"/>
    <w:next w:val="GridTable6Colorful-Accent3"/>
    <w:uiPriority w:val="51"/>
    <w:rsid w:val="00B50783"/>
    <w:pPr>
      <w:spacing w:after="0" w:line="240" w:lineRule="auto"/>
    </w:pPr>
    <w:rPr>
      <w:rFonts w:ascii="Times New Roman" w:eastAsia="Times New Roman" w:hAnsi="Times New Roman" w:cs="Times New Roman"/>
      <w:color w:val="7B7B7B" w:themeColor="accent3" w:themeShade="BF"/>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1">
    <w:name w:val="Grid Table 7 Colorful - Accent 311"/>
    <w:basedOn w:val="TableNormal"/>
    <w:next w:val="GridTable7Colorful-Accent3"/>
    <w:uiPriority w:val="52"/>
    <w:rsid w:val="00B50783"/>
    <w:pPr>
      <w:spacing w:after="0" w:line="240" w:lineRule="auto"/>
    </w:pPr>
    <w:rPr>
      <w:rFonts w:ascii="Times New Roman" w:eastAsia="Times New Roman" w:hAnsi="Times New Roman" w:cs="Times New Roman"/>
      <w:color w:val="7B7B7B" w:themeColor="accent3" w:themeShade="BF"/>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1Light-Accent411">
    <w:name w:val="Grid Table 1 Light - Accent 411"/>
    <w:basedOn w:val="TableNormal"/>
    <w:next w:val="GridTable1Light-Accent4"/>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2-Accent411">
    <w:name w:val="Grid Table 2 - Accent 411"/>
    <w:basedOn w:val="TableNormal"/>
    <w:next w:val="GridTable2-Accent4"/>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411">
    <w:name w:val="Grid Table 3 - Accent 411"/>
    <w:basedOn w:val="TableNormal"/>
    <w:next w:val="GridTable3-Accent4"/>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411">
    <w:name w:val="Grid Table 4 - Accent 411"/>
    <w:basedOn w:val="TableNormal"/>
    <w:next w:val="GridTable4-Accent4"/>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1">
    <w:name w:val="Grid Table 5 Dark - Accent 411"/>
    <w:basedOn w:val="TableNormal"/>
    <w:next w:val="GridTable5Dark-Accent4"/>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11">
    <w:name w:val="Grid Table 6 Colorful - Accent 411"/>
    <w:basedOn w:val="TableNormal"/>
    <w:next w:val="GridTable6Colorful-Accent4"/>
    <w:uiPriority w:val="51"/>
    <w:rsid w:val="00B50783"/>
    <w:pPr>
      <w:spacing w:after="0" w:line="240" w:lineRule="auto"/>
    </w:pPr>
    <w:rPr>
      <w:rFonts w:ascii="Times New Roman" w:eastAsia="Times New Roman" w:hAnsi="Times New Roman" w:cs="Times New Roman"/>
      <w:color w:val="BF8F00" w:themeColor="accent4" w:themeShade="BF"/>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7Colorful-Accent411">
    <w:name w:val="Grid Table 7 Colorful - Accent 411"/>
    <w:basedOn w:val="TableNormal"/>
    <w:next w:val="GridTable7Colorful-Accent4"/>
    <w:uiPriority w:val="52"/>
    <w:rsid w:val="00B50783"/>
    <w:pPr>
      <w:spacing w:after="0" w:line="240" w:lineRule="auto"/>
    </w:pPr>
    <w:rPr>
      <w:rFonts w:ascii="Times New Roman" w:eastAsia="Times New Roman" w:hAnsi="Times New Roman" w:cs="Times New Roman"/>
      <w:color w:val="BF8F00" w:themeColor="accent4" w:themeShade="BF"/>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511">
    <w:name w:val="Grid Table 1 Light - Accent 511"/>
    <w:basedOn w:val="TableNormal"/>
    <w:next w:val="GridTable1Light-Accent5"/>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1">
    <w:name w:val="Grid Table 2 - Accent 511"/>
    <w:basedOn w:val="TableNormal"/>
    <w:next w:val="GridTable2-Accent5"/>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511">
    <w:name w:val="Grid Table 3 - Accent 511"/>
    <w:basedOn w:val="TableNormal"/>
    <w:next w:val="GridTable3-Accent5"/>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4-Accent511">
    <w:name w:val="Grid Table 4 - Accent 511"/>
    <w:basedOn w:val="TableNormal"/>
    <w:next w:val="GridTable4-Accent5"/>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11">
    <w:name w:val="Grid Table 5 Dark - Accent 511"/>
    <w:basedOn w:val="TableNormal"/>
    <w:next w:val="GridTable5Dark-Accent5"/>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6Colorful-Accent511">
    <w:name w:val="Grid Table 6 Colorful - Accent 511"/>
    <w:basedOn w:val="TableNormal"/>
    <w:next w:val="GridTable6Colorful-Accent5"/>
    <w:uiPriority w:val="51"/>
    <w:rsid w:val="00B50783"/>
    <w:pPr>
      <w:spacing w:after="0" w:line="240" w:lineRule="auto"/>
    </w:pPr>
    <w:rPr>
      <w:rFonts w:ascii="Times New Roman" w:eastAsia="Times New Roman" w:hAnsi="Times New Roman" w:cs="Times New Roman"/>
      <w:color w:val="2E74B5" w:themeColor="accent5" w:themeShade="BF"/>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1">
    <w:name w:val="Grid Table 7 Colorful - Accent 511"/>
    <w:basedOn w:val="TableNormal"/>
    <w:next w:val="GridTable7Colorful-Accent5"/>
    <w:uiPriority w:val="52"/>
    <w:rsid w:val="00B50783"/>
    <w:pPr>
      <w:spacing w:after="0" w:line="240" w:lineRule="auto"/>
    </w:pPr>
    <w:rPr>
      <w:rFonts w:ascii="Times New Roman" w:eastAsia="Times New Roman" w:hAnsi="Times New Roman" w:cs="Times New Roman"/>
      <w:color w:val="2E74B5" w:themeColor="accent5" w:themeShade="BF"/>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1Light-Accent611">
    <w:name w:val="Grid Table 1 Light - Accent 611"/>
    <w:basedOn w:val="TableNormal"/>
    <w:next w:val="GridTable1Light-Accent6"/>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1">
    <w:name w:val="Grid Table 2 - Accent 611"/>
    <w:basedOn w:val="TableNormal"/>
    <w:next w:val="GridTable2-Accent6"/>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1">
    <w:name w:val="Grid Table 3 - Accent 611"/>
    <w:basedOn w:val="TableNormal"/>
    <w:next w:val="GridTable3-Accent6"/>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611">
    <w:name w:val="Grid Table 4 - Accent 611"/>
    <w:basedOn w:val="TableNormal"/>
    <w:next w:val="GridTable4-Accent6"/>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1">
    <w:name w:val="Grid Table 5 Dark - Accent 611"/>
    <w:basedOn w:val="TableNormal"/>
    <w:next w:val="GridTable5Dark-Accent6"/>
    <w:uiPriority w:val="50"/>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611">
    <w:name w:val="Grid Table 6 Colorful - Accent 611"/>
    <w:basedOn w:val="TableNormal"/>
    <w:next w:val="GridTable6Colorful-Accent6"/>
    <w:uiPriority w:val="51"/>
    <w:rsid w:val="00B50783"/>
    <w:pPr>
      <w:spacing w:after="0" w:line="240" w:lineRule="auto"/>
    </w:pPr>
    <w:rPr>
      <w:rFonts w:ascii="Times New Roman" w:eastAsia="Times New Roman" w:hAnsi="Times New Roman" w:cs="Times New Roman"/>
      <w:color w:val="538135" w:themeColor="accent6" w:themeShade="BF"/>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611">
    <w:name w:val="Grid Table 7 Colorful - Accent 611"/>
    <w:basedOn w:val="TableNormal"/>
    <w:next w:val="GridTable7Colorful-Accent6"/>
    <w:uiPriority w:val="52"/>
    <w:rsid w:val="00B50783"/>
    <w:pPr>
      <w:spacing w:after="0" w:line="240" w:lineRule="auto"/>
    </w:pPr>
    <w:rPr>
      <w:rFonts w:ascii="Times New Roman" w:eastAsia="Times New Roman" w:hAnsi="Times New Roman" w:cs="Times New Roman"/>
      <w:color w:val="538135" w:themeColor="accent6" w:themeShade="BF"/>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11">
    <w:name w:val="List Table 1 Light11"/>
    <w:basedOn w:val="TableNormal"/>
    <w:next w:val="ListTable1Light"/>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1">
    <w:name w:val="List Table 211"/>
    <w:basedOn w:val="TableNormal"/>
    <w:next w:val="ListTable2"/>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1">
    <w:name w:val="List Table 311"/>
    <w:basedOn w:val="TableNormal"/>
    <w:next w:val="ListTable3"/>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1">
    <w:name w:val="List Table 411"/>
    <w:basedOn w:val="TableNormal"/>
    <w:next w:val="ListTable4"/>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1">
    <w:name w:val="List Table 5 Dark11"/>
    <w:basedOn w:val="TableNormal"/>
    <w:next w:val="ListTable5Dark"/>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
    <w:uiPriority w:val="51"/>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1">
    <w:name w:val="List Table 7 Colorful11"/>
    <w:basedOn w:val="TableNormal"/>
    <w:next w:val="ListTable7Colorful"/>
    <w:uiPriority w:val="52"/>
    <w:rsid w:val="00B50783"/>
    <w:pPr>
      <w:spacing w:after="0" w:line="240" w:lineRule="auto"/>
    </w:pPr>
    <w:rPr>
      <w:rFonts w:ascii="Times New Roman" w:eastAsia="Times New Roman" w:hAnsi="Times New Roman" w:cs="Times New Roman"/>
      <w:color w:val="000000" w:themeColor="text1"/>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1">
    <w:name w:val="List Table 1 Light - Accent 111"/>
    <w:basedOn w:val="TableNormal"/>
    <w:next w:val="ListTable1Light-Accent1"/>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111">
    <w:name w:val="List Table 2 - Accent 111"/>
    <w:basedOn w:val="TableNormal"/>
    <w:next w:val="ListTable2-Accent1"/>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11">
    <w:name w:val="List Table 3 - Accent 111"/>
    <w:basedOn w:val="TableNormal"/>
    <w:next w:val="ListTable3-Accent1"/>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1">
    <w:name w:val="List Table 4 - Accent 111"/>
    <w:basedOn w:val="TableNormal"/>
    <w:next w:val="ListTable4-Accent1"/>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5Dark-Accent111">
    <w:name w:val="List Table 5 Dark - Accent 111"/>
    <w:basedOn w:val="TableNormal"/>
    <w:next w:val="ListTable5Dark-Accent1"/>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1">
    <w:name w:val="List Table 6 Colorful - Accent 111"/>
    <w:basedOn w:val="TableNormal"/>
    <w:next w:val="ListTable6Colorful-Accent1"/>
    <w:uiPriority w:val="51"/>
    <w:rsid w:val="00B50783"/>
    <w:pPr>
      <w:spacing w:after="0" w:line="240" w:lineRule="auto"/>
    </w:pPr>
    <w:rPr>
      <w:rFonts w:ascii="Times New Roman" w:eastAsia="Times New Roman" w:hAnsi="Times New Roman" w:cs="Times New Roman"/>
      <w:color w:val="2F5496" w:themeColor="accent1" w:themeShade="BF"/>
      <w:kern w:val="0"/>
      <w:lang w:val="en-US"/>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111">
    <w:name w:val="List Table 7 Colorful - Accent 111"/>
    <w:basedOn w:val="TableNormal"/>
    <w:next w:val="ListTable7Colorful-Accent1"/>
    <w:uiPriority w:val="52"/>
    <w:rsid w:val="00B50783"/>
    <w:pPr>
      <w:spacing w:after="0" w:line="240" w:lineRule="auto"/>
    </w:pPr>
    <w:rPr>
      <w:rFonts w:ascii="Times New Roman" w:eastAsia="Times New Roman" w:hAnsi="Times New Roman" w:cs="Times New Roman"/>
      <w:color w:val="2F5496" w:themeColor="accent1"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11">
    <w:name w:val="List Table 1 Light - Accent 211"/>
    <w:basedOn w:val="TableNormal"/>
    <w:next w:val="ListTable1Light-Accent2"/>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211">
    <w:name w:val="List Table 2 - Accent 211"/>
    <w:basedOn w:val="TableNormal"/>
    <w:next w:val="ListTable2-Accent2"/>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1">
    <w:name w:val="List Table 3 - Accent 211"/>
    <w:basedOn w:val="TableNormal"/>
    <w:next w:val="ListTable3-Accent2"/>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4-Accent211">
    <w:name w:val="List Table 4 - Accent 211"/>
    <w:basedOn w:val="TableNormal"/>
    <w:next w:val="ListTable4-Accent2"/>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5Dark-Accent211">
    <w:name w:val="List Table 5 Dark - Accent 211"/>
    <w:basedOn w:val="TableNormal"/>
    <w:next w:val="ListTable5Dark-Accent2"/>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11">
    <w:name w:val="List Table 6 Colorful - Accent 211"/>
    <w:basedOn w:val="TableNormal"/>
    <w:next w:val="ListTable6Colorful-Accent2"/>
    <w:uiPriority w:val="51"/>
    <w:rsid w:val="00B50783"/>
    <w:pPr>
      <w:spacing w:after="0" w:line="240" w:lineRule="auto"/>
    </w:pPr>
    <w:rPr>
      <w:rFonts w:ascii="Times New Roman" w:eastAsia="Times New Roman" w:hAnsi="Times New Roman" w:cs="Times New Roman"/>
      <w:color w:val="C45911" w:themeColor="accent2" w:themeShade="BF"/>
      <w:kern w:val="0"/>
      <w:lang w:val="en-US"/>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7Colorful-Accent211">
    <w:name w:val="List Table 7 Colorful - Accent 211"/>
    <w:basedOn w:val="TableNormal"/>
    <w:next w:val="ListTable7Colorful-Accent2"/>
    <w:uiPriority w:val="52"/>
    <w:rsid w:val="00B50783"/>
    <w:pPr>
      <w:spacing w:after="0" w:line="240" w:lineRule="auto"/>
    </w:pPr>
    <w:rPr>
      <w:rFonts w:ascii="Times New Roman" w:eastAsia="Times New Roman" w:hAnsi="Times New Roman" w:cs="Times New Roman"/>
      <w:color w:val="C45911" w:themeColor="accent2"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1">
    <w:name w:val="List Table 1 Light - Accent 311"/>
    <w:basedOn w:val="TableNormal"/>
    <w:next w:val="ListTable1Light-Accent3"/>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1">
    <w:name w:val="List Table 2 - Accent 311"/>
    <w:basedOn w:val="TableNormal"/>
    <w:next w:val="ListTable2-Accent3"/>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1">
    <w:name w:val="List Table 3 - Accent 311"/>
    <w:basedOn w:val="TableNormal"/>
    <w:next w:val="ListTable3-Accent3"/>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Accent311">
    <w:name w:val="List Table 4 - Accent 311"/>
    <w:basedOn w:val="TableNormal"/>
    <w:next w:val="ListTable4-Accent3"/>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311">
    <w:name w:val="List Table 5 Dark - Accent 311"/>
    <w:basedOn w:val="TableNormal"/>
    <w:next w:val="ListTable5Dark-Accent3"/>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11">
    <w:name w:val="List Table 6 Colorful - Accent 311"/>
    <w:basedOn w:val="TableNormal"/>
    <w:next w:val="ListTable6Colorful-Accent3"/>
    <w:uiPriority w:val="51"/>
    <w:rsid w:val="00B50783"/>
    <w:pPr>
      <w:spacing w:after="0" w:line="240" w:lineRule="auto"/>
    </w:pPr>
    <w:rPr>
      <w:rFonts w:ascii="Times New Roman" w:eastAsia="Times New Roman" w:hAnsi="Times New Roman" w:cs="Times New Roman"/>
      <w:color w:val="7B7B7B" w:themeColor="accent3" w:themeShade="BF"/>
      <w:kern w:val="0"/>
      <w:lang w:val="en-US"/>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Accent311">
    <w:name w:val="List Table 7 Colorful - Accent 311"/>
    <w:basedOn w:val="TableNormal"/>
    <w:next w:val="ListTable7Colorful-Accent3"/>
    <w:uiPriority w:val="52"/>
    <w:rsid w:val="00B50783"/>
    <w:pPr>
      <w:spacing w:after="0" w:line="240" w:lineRule="auto"/>
    </w:pPr>
    <w:rPr>
      <w:rFonts w:ascii="Times New Roman" w:eastAsia="Times New Roman" w:hAnsi="Times New Roman" w:cs="Times New Roman"/>
      <w:color w:val="7B7B7B" w:themeColor="accent3"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1">
    <w:name w:val="List Table 1 Light - Accent 411"/>
    <w:basedOn w:val="TableNormal"/>
    <w:next w:val="ListTable1Light-Accent4"/>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411">
    <w:name w:val="List Table 2 - Accent 411"/>
    <w:basedOn w:val="TableNormal"/>
    <w:next w:val="ListTable2-Accent4"/>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1">
    <w:name w:val="List Table 3 - Accent 411"/>
    <w:basedOn w:val="TableNormal"/>
    <w:next w:val="ListTable3-Accent4"/>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4-Accent411">
    <w:name w:val="List Table 4 - Accent 411"/>
    <w:basedOn w:val="TableNormal"/>
    <w:next w:val="ListTable4-Accent4"/>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5Dark-Accent411">
    <w:name w:val="List Table 5 Dark - Accent 411"/>
    <w:basedOn w:val="TableNormal"/>
    <w:next w:val="ListTable5Dark-Accent4"/>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11">
    <w:name w:val="List Table 6 Colorful - Accent 411"/>
    <w:basedOn w:val="TableNormal"/>
    <w:next w:val="ListTable6Colorful-Accent4"/>
    <w:uiPriority w:val="51"/>
    <w:rsid w:val="00B50783"/>
    <w:pPr>
      <w:spacing w:after="0" w:line="240" w:lineRule="auto"/>
    </w:pPr>
    <w:rPr>
      <w:rFonts w:ascii="Times New Roman" w:eastAsia="Times New Roman" w:hAnsi="Times New Roman" w:cs="Times New Roman"/>
      <w:color w:val="BF8F00" w:themeColor="accent4" w:themeShade="BF"/>
      <w:kern w:val="0"/>
      <w:lang w:val="en-US"/>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411">
    <w:name w:val="List Table 7 Colorful - Accent 411"/>
    <w:basedOn w:val="TableNormal"/>
    <w:next w:val="ListTable7Colorful-Accent4"/>
    <w:uiPriority w:val="52"/>
    <w:rsid w:val="00B50783"/>
    <w:pPr>
      <w:spacing w:after="0" w:line="240" w:lineRule="auto"/>
    </w:pPr>
    <w:rPr>
      <w:rFonts w:ascii="Times New Roman" w:eastAsia="Times New Roman" w:hAnsi="Times New Roman" w:cs="Times New Roman"/>
      <w:color w:val="BF8F00" w:themeColor="accent4"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11">
    <w:name w:val="List Table 1 Light - Accent 511"/>
    <w:basedOn w:val="TableNormal"/>
    <w:next w:val="ListTable1Light-Accent5"/>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511">
    <w:name w:val="List Table 2 - Accent 511"/>
    <w:basedOn w:val="TableNormal"/>
    <w:next w:val="ListTable2-Accent5"/>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1">
    <w:name w:val="List Table 3 - Accent 511"/>
    <w:basedOn w:val="TableNormal"/>
    <w:next w:val="ListTable3-Accent5"/>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511">
    <w:name w:val="List Table 4 - Accent 511"/>
    <w:basedOn w:val="TableNormal"/>
    <w:next w:val="ListTable4-Accent5"/>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511">
    <w:name w:val="List Table 5 Dark - Accent 511"/>
    <w:basedOn w:val="TableNormal"/>
    <w:next w:val="ListTable5Dark-Accent5"/>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11">
    <w:name w:val="List Table 6 Colorful - Accent 511"/>
    <w:basedOn w:val="TableNormal"/>
    <w:next w:val="ListTable6Colorful-Accent5"/>
    <w:uiPriority w:val="51"/>
    <w:rsid w:val="00B50783"/>
    <w:pPr>
      <w:spacing w:after="0" w:line="240" w:lineRule="auto"/>
    </w:pPr>
    <w:rPr>
      <w:rFonts w:ascii="Times New Roman" w:eastAsia="Times New Roman" w:hAnsi="Times New Roman" w:cs="Times New Roman"/>
      <w:color w:val="2E74B5" w:themeColor="accent5" w:themeShade="BF"/>
      <w:kern w:val="0"/>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7Colorful-Accent511">
    <w:name w:val="List Table 7 Colorful - Accent 511"/>
    <w:basedOn w:val="TableNormal"/>
    <w:next w:val="ListTable7Colorful-Accent5"/>
    <w:uiPriority w:val="52"/>
    <w:rsid w:val="00B50783"/>
    <w:pPr>
      <w:spacing w:after="0" w:line="240" w:lineRule="auto"/>
    </w:pPr>
    <w:rPr>
      <w:rFonts w:ascii="Times New Roman" w:eastAsia="Times New Roman" w:hAnsi="Times New Roman" w:cs="Times New Roman"/>
      <w:color w:val="2E74B5" w:themeColor="accent5"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11">
    <w:name w:val="List Table 1 Light - Accent 611"/>
    <w:basedOn w:val="TableNormal"/>
    <w:next w:val="ListTable1Light-Accent6"/>
    <w:uiPriority w:val="46"/>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1">
    <w:name w:val="List Table 2 - Accent 611"/>
    <w:basedOn w:val="TableNormal"/>
    <w:next w:val="ListTable2-Accent6"/>
    <w:uiPriority w:val="47"/>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1">
    <w:name w:val="List Table 3 - Accent 611"/>
    <w:basedOn w:val="TableNormal"/>
    <w:next w:val="ListTable3-Accent6"/>
    <w:uiPriority w:val="48"/>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11">
    <w:name w:val="List Table 4 - Accent 611"/>
    <w:basedOn w:val="TableNormal"/>
    <w:next w:val="ListTable4-Accent6"/>
    <w:uiPriority w:val="49"/>
    <w:rsid w:val="00B50783"/>
    <w:pPr>
      <w:spacing w:after="0" w:line="240" w:lineRule="auto"/>
    </w:pPr>
    <w:rPr>
      <w:rFonts w:ascii="Times New Roman" w:eastAsia="Times New Roman" w:hAnsi="Times New Roman" w:cs="Times New Roman"/>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1">
    <w:name w:val="List Table 5 Dark - Accent 611"/>
    <w:basedOn w:val="TableNormal"/>
    <w:next w:val="ListTable5Dark-Accent6"/>
    <w:uiPriority w:val="50"/>
    <w:rsid w:val="00B50783"/>
    <w:pPr>
      <w:spacing w:after="0" w:line="240" w:lineRule="auto"/>
    </w:pPr>
    <w:rPr>
      <w:rFonts w:ascii="Times New Roman" w:eastAsia="Times New Roman" w:hAnsi="Times New Roman" w:cs="Times New Roman"/>
      <w:color w:val="FFFFFF" w:themeColor="background1"/>
      <w:kern w:val="0"/>
      <w:lang w:val="en-US"/>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11">
    <w:name w:val="List Table 6 Colorful - Accent 611"/>
    <w:basedOn w:val="TableNormal"/>
    <w:next w:val="ListTable6Colorful-Accent6"/>
    <w:uiPriority w:val="51"/>
    <w:rsid w:val="00B50783"/>
    <w:pPr>
      <w:spacing w:after="0" w:line="240" w:lineRule="auto"/>
    </w:pPr>
    <w:rPr>
      <w:rFonts w:ascii="Times New Roman" w:eastAsia="Times New Roman" w:hAnsi="Times New Roman" w:cs="Times New Roman"/>
      <w:color w:val="538135" w:themeColor="accent6" w:themeShade="BF"/>
      <w:kern w:val="0"/>
      <w:lang w:val="en-US"/>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Accent611">
    <w:name w:val="List Table 7 Colorful - Accent 611"/>
    <w:basedOn w:val="TableNormal"/>
    <w:next w:val="ListTable7Colorful-Accent6"/>
    <w:uiPriority w:val="52"/>
    <w:rsid w:val="00B50783"/>
    <w:pPr>
      <w:spacing w:after="0" w:line="240" w:lineRule="auto"/>
    </w:pPr>
    <w:rPr>
      <w:rFonts w:ascii="Times New Roman" w:eastAsia="Times New Roman" w:hAnsi="Times New Roman" w:cs="Times New Roman"/>
      <w:color w:val="538135" w:themeColor="accent6" w:themeShade="BF"/>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Sbody">
    <w:name w:val="HS body"/>
    <w:basedOn w:val="HSBullet1"/>
    <w:uiPriority w:val="99"/>
    <w:rsid w:val="00B50783"/>
    <w:pPr>
      <w:numPr>
        <w:numId w:val="4"/>
      </w:numPr>
      <w:spacing w:after="0"/>
      <w:ind w:left="1080"/>
    </w:pPr>
    <w:rPr>
      <w:rFonts w:eastAsia="Times New Roman" w:cs="Times New Roman"/>
      <w:kern w:val="0"/>
      <w:lang w:val="en-US"/>
      <w14:ligatures w14:val="none"/>
    </w:rPr>
  </w:style>
  <w:style w:type="character" w:customStyle="1" w:styleId="HSBodytextChar">
    <w:name w:val="HS Body text Char"/>
    <w:basedOn w:val="DefaultParagraphFont"/>
    <w:link w:val="HSBodytext"/>
    <w:rsid w:val="00B50783"/>
    <w:rPr>
      <w:rFonts w:ascii="Verdana" w:hAnsi="Verdana"/>
      <w:sz w:val="20"/>
      <w:szCs w:val="20"/>
    </w:rPr>
  </w:style>
  <w:style w:type="character" w:styleId="BookTitle">
    <w:name w:val="Book Title"/>
    <w:basedOn w:val="DefaultParagraphFont"/>
    <w:uiPriority w:val="99"/>
    <w:rsid w:val="00B50783"/>
    <w:rPr>
      <w:b/>
      <w:bCs/>
      <w:i/>
      <w:iCs/>
      <w:spacing w:val="5"/>
      <w:lang w:val="en-US"/>
    </w:rPr>
  </w:style>
  <w:style w:type="character" w:styleId="Emphasis">
    <w:name w:val="Emphasis"/>
    <w:basedOn w:val="DefaultParagraphFont"/>
    <w:uiPriority w:val="99"/>
    <w:locked/>
    <w:rsid w:val="00B50783"/>
    <w:rPr>
      <w:i/>
      <w:iCs/>
      <w:lang w:val="en-US"/>
    </w:rPr>
  </w:style>
  <w:style w:type="character" w:styleId="IntenseEmphasis">
    <w:name w:val="Intense Emphasis"/>
    <w:basedOn w:val="DefaultParagraphFont"/>
    <w:uiPriority w:val="99"/>
    <w:semiHidden/>
    <w:rsid w:val="00B50783"/>
    <w:rPr>
      <w:i/>
      <w:iCs/>
      <w:color w:val="4472C4" w:themeColor="accent1"/>
      <w:lang w:val="en-US"/>
    </w:rPr>
  </w:style>
  <w:style w:type="character" w:styleId="IntenseReference">
    <w:name w:val="Intense Reference"/>
    <w:basedOn w:val="DefaultParagraphFont"/>
    <w:uiPriority w:val="99"/>
    <w:semiHidden/>
    <w:rsid w:val="00B50783"/>
    <w:rPr>
      <w:b/>
      <w:bCs/>
      <w:smallCaps/>
      <w:color w:val="4472C4" w:themeColor="accent1"/>
      <w:spacing w:val="5"/>
      <w:lang w:val="en-US"/>
    </w:rPr>
  </w:style>
  <w:style w:type="character" w:styleId="SmartLink">
    <w:name w:val="Smart Link"/>
    <w:basedOn w:val="DefaultParagraphFont"/>
    <w:uiPriority w:val="99"/>
    <w:semiHidden/>
    <w:unhideWhenUsed/>
    <w:rsid w:val="00B50783"/>
    <w:rPr>
      <w:color w:val="0000FF"/>
      <w:u w:val="single"/>
      <w:shd w:val="clear" w:color="auto" w:fill="F3F2F1"/>
      <w:lang w:val="en-US"/>
    </w:rPr>
  </w:style>
  <w:style w:type="character" w:styleId="Strong">
    <w:name w:val="Strong"/>
    <w:basedOn w:val="DefaultParagraphFont"/>
    <w:uiPriority w:val="99"/>
    <w:semiHidden/>
    <w:locked/>
    <w:rsid w:val="00B50783"/>
    <w:rPr>
      <w:b/>
      <w:bCs/>
      <w:lang w:val="en-US"/>
    </w:rPr>
  </w:style>
  <w:style w:type="character" w:styleId="SubtleEmphasis">
    <w:name w:val="Subtle Emphasis"/>
    <w:basedOn w:val="DefaultParagraphFont"/>
    <w:uiPriority w:val="99"/>
    <w:semiHidden/>
    <w:rsid w:val="00B50783"/>
    <w:rPr>
      <w:i/>
      <w:iCs/>
      <w:color w:val="404040" w:themeColor="text1" w:themeTint="BF"/>
      <w:lang w:val="en-US"/>
    </w:rPr>
  </w:style>
  <w:style w:type="character" w:styleId="SubtleReference">
    <w:name w:val="Subtle Reference"/>
    <w:basedOn w:val="DefaultParagraphFont"/>
    <w:uiPriority w:val="99"/>
    <w:semiHidden/>
    <w:rsid w:val="00B50783"/>
    <w:rPr>
      <w:smallCaps/>
      <w:color w:val="5A5A5A" w:themeColor="text1" w:themeTint="A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a.europa.eu/en/home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6303</Words>
  <Characters>35930</Characters>
  <Application>Microsoft Office Word</Application>
  <DocSecurity>0</DocSecurity>
  <Lines>299</Lines>
  <Paragraphs>84</Paragraphs>
  <ScaleCrop>false</ScaleCrop>
  <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Sauchelli Toran</dc:creator>
  <cp:keywords/>
  <dc:description/>
  <cp:lastModifiedBy>Sarah Sauchelli Toran</cp:lastModifiedBy>
  <cp:revision>1</cp:revision>
  <dcterms:created xsi:type="dcterms:W3CDTF">2024-11-01T08:09:00Z</dcterms:created>
  <dcterms:modified xsi:type="dcterms:W3CDTF">2024-11-01T08:12:00Z</dcterms:modified>
</cp:coreProperties>
</file>