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50A01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hint="eastAsia" w:ascii="Times New Roman" w:hAnsi="Times New Roman" w:cs="Times New Roman"/>
          <w:b/>
          <w:bCs/>
          <w:szCs w:val="21"/>
        </w:rPr>
        <w:t xml:space="preserve">Table 1. The characteristics of the population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according to</w:t>
      </w:r>
      <w:r>
        <w:rPr>
          <w:rFonts w:hint="eastAsia" w:ascii="Times New Roman" w:hAnsi="Times New Roman" w:cs="Times New Roman"/>
          <w:b/>
          <w:bCs/>
          <w:szCs w:val="21"/>
        </w:rPr>
        <w:t xml:space="preserve"> the quartile of the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PIV</w:t>
      </w:r>
      <w:r>
        <w:rPr>
          <w:rFonts w:hint="eastAsia" w:ascii="Times New Roman" w:hAnsi="Times New Roman" w:cs="Times New Roman"/>
          <w:b/>
          <w:bCs/>
          <w:szCs w:val="21"/>
        </w:rPr>
        <w:t>.</w:t>
      </w:r>
    </w:p>
    <w:tbl>
      <w:tblPr>
        <w:tblStyle w:val="8"/>
        <w:tblW w:w="5151" w:type="pct"/>
        <w:tblInd w:w="-426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7"/>
        <w:gridCol w:w="2142"/>
        <w:gridCol w:w="2151"/>
        <w:gridCol w:w="2151"/>
        <w:gridCol w:w="2151"/>
        <w:gridCol w:w="2150"/>
        <w:gridCol w:w="1261"/>
      </w:tblGrid>
      <w:tr w14:paraId="65FE5D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 w14:paraId="1BBD7925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bookmarkStart w:id="0" w:name="_Hlk159532859"/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733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 w14:paraId="4EDD3D6F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736" w:type="pct"/>
            <w:tcBorders>
              <w:bottom w:val="single" w:color="auto" w:sz="6" w:space="0"/>
            </w:tcBorders>
            <w:shd w:val="clear" w:color="auto" w:fill="auto"/>
          </w:tcPr>
          <w:p w14:paraId="188A9F9F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Q1</w:t>
            </w:r>
          </w:p>
        </w:tc>
        <w:tc>
          <w:tcPr>
            <w:tcW w:w="736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 w14:paraId="191A5781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Q2</w:t>
            </w:r>
          </w:p>
        </w:tc>
        <w:tc>
          <w:tcPr>
            <w:tcW w:w="736" w:type="pct"/>
            <w:tcBorders>
              <w:bottom w:val="single" w:color="auto" w:sz="6" w:space="0"/>
            </w:tcBorders>
            <w:shd w:val="clear" w:color="auto" w:fill="auto"/>
          </w:tcPr>
          <w:p w14:paraId="229BA0F2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Q3</w:t>
            </w:r>
          </w:p>
        </w:tc>
        <w:tc>
          <w:tcPr>
            <w:tcW w:w="736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 w14:paraId="477A166A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Q4</w:t>
            </w:r>
          </w:p>
        </w:tc>
        <w:tc>
          <w:tcPr>
            <w:tcW w:w="431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 w14:paraId="31BACAAF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P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value</w:t>
            </w:r>
          </w:p>
        </w:tc>
      </w:tr>
      <w:tr w14:paraId="61F5B3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single" w:color="auto" w:sz="6" w:space="0"/>
              <w:bottom w:val="nil"/>
            </w:tcBorders>
            <w:shd w:val="clear" w:color="auto" w:fill="auto"/>
            <w:noWrap/>
            <w:vAlign w:val="bottom"/>
          </w:tcPr>
          <w:p w14:paraId="6A61BDEA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Age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33" w:type="pct"/>
            <w:tcBorders>
              <w:top w:val="single" w:color="auto" w:sz="6" w:space="0"/>
              <w:bottom w:val="nil"/>
            </w:tcBorders>
            <w:shd w:val="clear" w:color="auto" w:fill="auto"/>
            <w:noWrap/>
          </w:tcPr>
          <w:p w14:paraId="42BFB38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47.21±0.19</w:t>
            </w:r>
          </w:p>
        </w:tc>
        <w:tc>
          <w:tcPr>
            <w:tcW w:w="736" w:type="pct"/>
            <w:tcBorders>
              <w:top w:val="single" w:color="auto" w:sz="6" w:space="0"/>
              <w:bottom w:val="nil"/>
            </w:tcBorders>
            <w:shd w:val="clear" w:color="auto" w:fill="auto"/>
          </w:tcPr>
          <w:p w14:paraId="4F57A6CC">
            <w:pPr>
              <w:widowControl/>
              <w:jc w:val="left"/>
              <w:rPr>
                <w:rFonts w:hint="eastAsia" w:ascii="Times New Roman" w:hAnsi="Times New Roman" w:eastAsia="等线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46.06±0.26</w:t>
            </w:r>
          </w:p>
        </w:tc>
        <w:tc>
          <w:tcPr>
            <w:tcW w:w="736" w:type="pct"/>
            <w:tcBorders>
              <w:top w:val="single" w:color="auto" w:sz="6" w:space="0"/>
              <w:bottom w:val="nil"/>
            </w:tcBorders>
            <w:shd w:val="clear" w:color="auto" w:fill="auto"/>
            <w:noWrap/>
          </w:tcPr>
          <w:p w14:paraId="70A6CF0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46.57±0.23</w:t>
            </w:r>
          </w:p>
        </w:tc>
        <w:tc>
          <w:tcPr>
            <w:tcW w:w="736" w:type="pct"/>
            <w:tcBorders>
              <w:top w:val="single" w:color="auto" w:sz="6" w:space="0"/>
              <w:bottom w:val="nil"/>
            </w:tcBorders>
            <w:shd w:val="clear" w:color="auto" w:fill="auto"/>
          </w:tcPr>
          <w:p w14:paraId="4A602C9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47.24±0.26</w:t>
            </w:r>
          </w:p>
        </w:tc>
        <w:tc>
          <w:tcPr>
            <w:tcW w:w="736" w:type="pct"/>
            <w:tcBorders>
              <w:top w:val="single" w:color="auto" w:sz="6" w:space="0"/>
              <w:bottom w:val="nil"/>
            </w:tcBorders>
            <w:shd w:val="clear" w:color="auto" w:fill="auto"/>
            <w:noWrap/>
          </w:tcPr>
          <w:p w14:paraId="669C2F0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48.74±0.26</w:t>
            </w:r>
          </w:p>
        </w:tc>
        <w:tc>
          <w:tcPr>
            <w:tcW w:w="431" w:type="pct"/>
            <w:tcBorders>
              <w:top w:val="single" w:color="auto" w:sz="6" w:space="0"/>
              <w:bottom w:val="nil"/>
            </w:tcBorders>
            <w:shd w:val="clear" w:color="auto" w:fill="auto"/>
            <w:noWrap/>
          </w:tcPr>
          <w:p w14:paraId="10C49E3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0F5D4A6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313B657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Sex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733" w:type="pct"/>
            <w:shd w:val="clear" w:color="auto" w:fill="auto"/>
            <w:noWrap/>
          </w:tcPr>
          <w:p w14:paraId="7520A10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533E166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4AA676C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1C968EB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4592C7E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14:paraId="72D45C09">
            <w:pPr>
              <w:widowControl/>
              <w:jc w:val="left"/>
              <w:rPr>
                <w:rFonts w:hint="eastAsia" w:ascii="Times New Roman" w:hAnsi="Times New Roman" w:eastAsia="等线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8</w:t>
            </w:r>
          </w:p>
        </w:tc>
      </w:tr>
      <w:tr w14:paraId="757CDA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3341C0D1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733" w:type="pct"/>
            <w:shd w:val="clear" w:color="auto" w:fill="auto"/>
            <w:noWrap/>
          </w:tcPr>
          <w:p w14:paraId="007DAC7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50.54(48.64,52.44)</w:t>
            </w:r>
          </w:p>
        </w:tc>
        <w:tc>
          <w:tcPr>
            <w:tcW w:w="736" w:type="pct"/>
            <w:shd w:val="clear" w:color="auto" w:fill="auto"/>
          </w:tcPr>
          <w:p w14:paraId="45ADA77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51.10(49.90,52.31)</w:t>
            </w:r>
          </w:p>
        </w:tc>
        <w:tc>
          <w:tcPr>
            <w:tcW w:w="736" w:type="pct"/>
            <w:shd w:val="clear" w:color="auto" w:fill="auto"/>
            <w:noWrap/>
          </w:tcPr>
          <w:p w14:paraId="52A801A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50.33(49.13,51.53)</w:t>
            </w:r>
          </w:p>
        </w:tc>
        <w:tc>
          <w:tcPr>
            <w:tcW w:w="736" w:type="pct"/>
            <w:shd w:val="clear" w:color="auto" w:fill="auto"/>
          </w:tcPr>
          <w:p w14:paraId="3533069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50.44(49.34,51.53)</w:t>
            </w:r>
          </w:p>
        </w:tc>
        <w:tc>
          <w:tcPr>
            <w:tcW w:w="736" w:type="pct"/>
            <w:shd w:val="clear" w:color="auto" w:fill="auto"/>
            <w:noWrap/>
          </w:tcPr>
          <w:p w14:paraId="52EF2B9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50.36(49.24,51.48)</w:t>
            </w:r>
          </w:p>
        </w:tc>
        <w:tc>
          <w:tcPr>
            <w:tcW w:w="431" w:type="pct"/>
            <w:shd w:val="clear" w:color="auto" w:fill="auto"/>
            <w:noWrap/>
          </w:tcPr>
          <w:p w14:paraId="4A2CFF6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</w:tr>
      <w:tr w14:paraId="7FF3CD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479F0B9F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733" w:type="pct"/>
            <w:shd w:val="clear" w:color="auto" w:fill="auto"/>
            <w:noWrap/>
          </w:tcPr>
          <w:p w14:paraId="7BC0352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49.46(47.66,51.27)</w:t>
            </w:r>
          </w:p>
        </w:tc>
        <w:tc>
          <w:tcPr>
            <w:tcW w:w="736" w:type="pct"/>
            <w:shd w:val="clear" w:color="auto" w:fill="auto"/>
          </w:tcPr>
          <w:p w14:paraId="3FAD916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48.90(47.69,50.10)</w:t>
            </w:r>
          </w:p>
        </w:tc>
        <w:tc>
          <w:tcPr>
            <w:tcW w:w="736" w:type="pct"/>
            <w:shd w:val="clear" w:color="auto" w:fill="auto"/>
            <w:noWrap/>
          </w:tcPr>
          <w:p w14:paraId="35DFC12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49.67(48.47,50.87)</w:t>
            </w:r>
          </w:p>
        </w:tc>
        <w:tc>
          <w:tcPr>
            <w:tcW w:w="736" w:type="pct"/>
            <w:shd w:val="clear" w:color="auto" w:fill="auto"/>
          </w:tcPr>
          <w:p w14:paraId="33CB6C6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49.56(48.47,50.66)</w:t>
            </w:r>
          </w:p>
        </w:tc>
        <w:tc>
          <w:tcPr>
            <w:tcW w:w="736" w:type="pct"/>
            <w:shd w:val="clear" w:color="auto" w:fill="auto"/>
            <w:noWrap/>
          </w:tcPr>
          <w:p w14:paraId="0906F27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49.64(48.52,50.76)</w:t>
            </w:r>
          </w:p>
        </w:tc>
        <w:tc>
          <w:tcPr>
            <w:tcW w:w="431" w:type="pct"/>
            <w:shd w:val="clear" w:color="auto" w:fill="auto"/>
            <w:noWrap/>
          </w:tcPr>
          <w:p w14:paraId="0BC7DF8E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</w:tr>
      <w:tr w14:paraId="222967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0CAEB803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Race/ethnicity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33" w:type="pct"/>
            <w:shd w:val="clear" w:color="auto" w:fill="auto"/>
            <w:noWrap/>
          </w:tcPr>
          <w:p w14:paraId="25D5F85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1CA53D1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0A2524C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4E017B9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29EFA67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14:paraId="69D16C0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0F96157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2977BDAF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  <w:t>White</w:t>
            </w:r>
          </w:p>
        </w:tc>
        <w:tc>
          <w:tcPr>
            <w:tcW w:w="733" w:type="pct"/>
            <w:shd w:val="clear" w:color="auto" w:fill="auto"/>
            <w:noWrap/>
          </w:tcPr>
          <w:p w14:paraId="71B4B46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70.05(65.84,74.27)</w:t>
            </w:r>
          </w:p>
        </w:tc>
        <w:tc>
          <w:tcPr>
            <w:tcW w:w="736" w:type="pct"/>
            <w:shd w:val="clear" w:color="auto" w:fill="auto"/>
          </w:tcPr>
          <w:p w14:paraId="3C796E0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58.75(56.17,61.33)</w:t>
            </w:r>
          </w:p>
        </w:tc>
        <w:tc>
          <w:tcPr>
            <w:tcW w:w="736" w:type="pct"/>
            <w:shd w:val="clear" w:color="auto" w:fill="auto"/>
            <w:noWrap/>
          </w:tcPr>
          <w:p w14:paraId="197E7BE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70.47(68.36,72.59)</w:t>
            </w:r>
          </w:p>
        </w:tc>
        <w:tc>
          <w:tcPr>
            <w:tcW w:w="736" w:type="pct"/>
            <w:shd w:val="clear" w:color="auto" w:fill="auto"/>
          </w:tcPr>
          <w:p w14:paraId="246313D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72.82(70.75,74.89)</w:t>
            </w:r>
          </w:p>
        </w:tc>
        <w:tc>
          <w:tcPr>
            <w:tcW w:w="736" w:type="pct"/>
            <w:shd w:val="clear" w:color="auto" w:fill="auto"/>
            <w:noWrap/>
          </w:tcPr>
          <w:p w14:paraId="07FD2CA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76.46(74.48,78.43)</w:t>
            </w:r>
          </w:p>
        </w:tc>
        <w:tc>
          <w:tcPr>
            <w:tcW w:w="431" w:type="pct"/>
            <w:shd w:val="clear" w:color="auto" w:fill="auto"/>
            <w:noWrap/>
          </w:tcPr>
          <w:p w14:paraId="16A6945B"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</w:p>
        </w:tc>
      </w:tr>
      <w:tr w14:paraId="39C9025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0BC1543D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  <w:t>Black</w:t>
            </w:r>
          </w:p>
        </w:tc>
        <w:tc>
          <w:tcPr>
            <w:tcW w:w="733" w:type="pct"/>
            <w:shd w:val="clear" w:color="auto" w:fill="auto"/>
            <w:noWrap/>
          </w:tcPr>
          <w:p w14:paraId="12C966E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10.22( 9.34,11.11)</w:t>
            </w:r>
          </w:p>
        </w:tc>
        <w:tc>
          <w:tcPr>
            <w:tcW w:w="736" w:type="pct"/>
            <w:shd w:val="clear" w:color="auto" w:fill="auto"/>
          </w:tcPr>
          <w:p w14:paraId="537C7A7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19.04(17.16,20.93)</w:t>
            </w:r>
          </w:p>
        </w:tc>
        <w:tc>
          <w:tcPr>
            <w:tcW w:w="736" w:type="pct"/>
            <w:shd w:val="clear" w:color="auto" w:fill="auto"/>
            <w:noWrap/>
          </w:tcPr>
          <w:p w14:paraId="6973E27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9.60( 8.54,10.67)</w:t>
            </w:r>
          </w:p>
        </w:tc>
        <w:tc>
          <w:tcPr>
            <w:tcW w:w="736" w:type="pct"/>
            <w:shd w:val="clear" w:color="auto" w:fill="auto"/>
          </w:tcPr>
          <w:p w14:paraId="1DC35C3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7.60( 6.73, 8.47)</w:t>
            </w:r>
          </w:p>
        </w:tc>
        <w:tc>
          <w:tcPr>
            <w:tcW w:w="736" w:type="pct"/>
            <w:shd w:val="clear" w:color="auto" w:fill="auto"/>
            <w:noWrap/>
          </w:tcPr>
          <w:p w14:paraId="6AB4E51E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5.96( 5.22, 6.69)</w:t>
            </w:r>
          </w:p>
        </w:tc>
        <w:tc>
          <w:tcPr>
            <w:tcW w:w="431" w:type="pct"/>
            <w:shd w:val="clear" w:color="auto" w:fill="auto"/>
            <w:noWrap/>
          </w:tcPr>
          <w:p w14:paraId="38C6B2E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39FEC01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6F6B513D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  <w:t>Mexican</w:t>
            </w:r>
          </w:p>
        </w:tc>
        <w:tc>
          <w:tcPr>
            <w:tcW w:w="733" w:type="pct"/>
            <w:shd w:val="clear" w:color="auto" w:fill="auto"/>
            <w:noWrap/>
          </w:tcPr>
          <w:p w14:paraId="0318939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8.01( 7.04, 8.98)</w:t>
            </w:r>
          </w:p>
        </w:tc>
        <w:tc>
          <w:tcPr>
            <w:tcW w:w="736" w:type="pct"/>
            <w:shd w:val="clear" w:color="auto" w:fill="auto"/>
          </w:tcPr>
          <w:p w14:paraId="60E3AAA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8.31(7.17,9.45)</w:t>
            </w:r>
          </w:p>
        </w:tc>
        <w:tc>
          <w:tcPr>
            <w:tcW w:w="736" w:type="pct"/>
            <w:shd w:val="clear" w:color="auto" w:fill="auto"/>
            <w:noWrap/>
          </w:tcPr>
          <w:p w14:paraId="1916A07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8.29(7.11,9.48)</w:t>
            </w:r>
          </w:p>
        </w:tc>
        <w:tc>
          <w:tcPr>
            <w:tcW w:w="736" w:type="pct"/>
            <w:shd w:val="clear" w:color="auto" w:fill="auto"/>
          </w:tcPr>
          <w:p w14:paraId="1417A16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8.15(7.02,9.29)</w:t>
            </w:r>
          </w:p>
        </w:tc>
        <w:tc>
          <w:tcPr>
            <w:tcW w:w="736" w:type="pct"/>
            <w:shd w:val="clear" w:color="auto" w:fill="auto"/>
            <w:noWrap/>
          </w:tcPr>
          <w:p w14:paraId="69976C3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7.34(6.20,8.49)</w:t>
            </w:r>
          </w:p>
        </w:tc>
        <w:tc>
          <w:tcPr>
            <w:tcW w:w="431" w:type="pct"/>
            <w:shd w:val="clear" w:color="auto" w:fill="auto"/>
            <w:noWrap/>
          </w:tcPr>
          <w:p w14:paraId="711E7F1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70C1B3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7D1D173C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  <w:t>Others</w:t>
            </w:r>
          </w:p>
        </w:tc>
        <w:tc>
          <w:tcPr>
            <w:tcW w:w="733" w:type="pct"/>
            <w:shd w:val="clear" w:color="auto" w:fill="auto"/>
            <w:noWrap/>
          </w:tcPr>
          <w:p w14:paraId="60115EE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11.71(10.75,12.67)</w:t>
            </w:r>
          </w:p>
        </w:tc>
        <w:tc>
          <w:tcPr>
            <w:tcW w:w="736" w:type="pct"/>
            <w:shd w:val="clear" w:color="auto" w:fill="auto"/>
          </w:tcPr>
          <w:p w14:paraId="15733C9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13.90(12.61,15.18)</w:t>
            </w:r>
          </w:p>
        </w:tc>
        <w:tc>
          <w:tcPr>
            <w:tcW w:w="736" w:type="pct"/>
            <w:shd w:val="clear" w:color="auto" w:fill="auto"/>
            <w:noWrap/>
          </w:tcPr>
          <w:p w14:paraId="00E8DAF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11.63(10.39,12.87)</w:t>
            </w:r>
          </w:p>
        </w:tc>
        <w:tc>
          <w:tcPr>
            <w:tcW w:w="736" w:type="pct"/>
            <w:shd w:val="clear" w:color="auto" w:fill="auto"/>
          </w:tcPr>
          <w:p w14:paraId="00258C6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11.43(10.25,12.61)</w:t>
            </w:r>
          </w:p>
        </w:tc>
        <w:tc>
          <w:tcPr>
            <w:tcW w:w="736" w:type="pct"/>
            <w:shd w:val="clear" w:color="auto" w:fill="auto"/>
            <w:noWrap/>
          </w:tcPr>
          <w:p w14:paraId="3B880E4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10.24( 9.02,11.47)</w:t>
            </w:r>
          </w:p>
        </w:tc>
        <w:tc>
          <w:tcPr>
            <w:tcW w:w="431" w:type="pct"/>
            <w:shd w:val="clear" w:color="auto" w:fill="auto"/>
            <w:noWrap/>
          </w:tcPr>
          <w:p w14:paraId="6D97B9D9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674FF5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520808A8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Education levels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33" w:type="pct"/>
            <w:shd w:val="clear" w:color="auto" w:fill="auto"/>
            <w:noWrap/>
          </w:tcPr>
          <w:p w14:paraId="1940E8B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6A2CFD4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5AFDD1EE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566B6D5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724E0F7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14:paraId="37B56F2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7B0104A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11753302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  <w:t>Less than high school</w:t>
            </w:r>
          </w:p>
        </w:tc>
        <w:tc>
          <w:tcPr>
            <w:tcW w:w="733" w:type="pct"/>
            <w:shd w:val="clear" w:color="auto" w:fill="auto"/>
            <w:noWrap/>
          </w:tcPr>
          <w:p w14:paraId="58328B3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16.49(15.52,17.45)</w:t>
            </w:r>
          </w:p>
        </w:tc>
        <w:tc>
          <w:tcPr>
            <w:tcW w:w="736" w:type="pct"/>
            <w:shd w:val="clear" w:color="auto" w:fill="auto"/>
          </w:tcPr>
          <w:p w14:paraId="2614E09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16.70(15.59,17.80)</w:t>
            </w:r>
          </w:p>
        </w:tc>
        <w:tc>
          <w:tcPr>
            <w:tcW w:w="736" w:type="pct"/>
            <w:shd w:val="clear" w:color="auto" w:fill="auto"/>
            <w:noWrap/>
          </w:tcPr>
          <w:p w14:paraId="09F86EC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16.06(14.89,17.22)</w:t>
            </w:r>
          </w:p>
        </w:tc>
        <w:tc>
          <w:tcPr>
            <w:tcW w:w="736" w:type="pct"/>
            <w:shd w:val="clear" w:color="auto" w:fill="auto"/>
          </w:tcPr>
          <w:p w14:paraId="1ABF6A9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15.54(14.40,16.67)</w:t>
            </w:r>
          </w:p>
        </w:tc>
        <w:tc>
          <w:tcPr>
            <w:tcW w:w="736" w:type="pct"/>
            <w:shd w:val="clear" w:color="auto" w:fill="auto"/>
            <w:noWrap/>
          </w:tcPr>
          <w:p w14:paraId="3C680A1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17.65(16.49,18.81)</w:t>
            </w:r>
          </w:p>
        </w:tc>
        <w:tc>
          <w:tcPr>
            <w:tcW w:w="431" w:type="pct"/>
            <w:shd w:val="clear" w:color="auto" w:fill="auto"/>
            <w:noWrap/>
          </w:tcPr>
          <w:p w14:paraId="7E576D17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54F3A35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711CCA97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  <w:t>High school or equivalent</w:t>
            </w:r>
          </w:p>
        </w:tc>
        <w:tc>
          <w:tcPr>
            <w:tcW w:w="733" w:type="pct"/>
            <w:shd w:val="clear" w:color="auto" w:fill="auto"/>
            <w:noWrap/>
          </w:tcPr>
          <w:p w14:paraId="7895052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23.98(22.66,25.29)</w:t>
            </w:r>
          </w:p>
        </w:tc>
        <w:tc>
          <w:tcPr>
            <w:tcW w:w="736" w:type="pct"/>
            <w:shd w:val="clear" w:color="auto" w:fill="auto"/>
          </w:tcPr>
          <w:p w14:paraId="07F3A49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21.54(20.29,22.80)</w:t>
            </w:r>
          </w:p>
        </w:tc>
        <w:tc>
          <w:tcPr>
            <w:tcW w:w="736" w:type="pct"/>
            <w:shd w:val="clear" w:color="auto" w:fill="auto"/>
            <w:noWrap/>
          </w:tcPr>
          <w:p w14:paraId="28FD7B8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22.64(21.45,23.83)</w:t>
            </w:r>
          </w:p>
        </w:tc>
        <w:tc>
          <w:tcPr>
            <w:tcW w:w="736" w:type="pct"/>
            <w:shd w:val="clear" w:color="auto" w:fill="auto"/>
          </w:tcPr>
          <w:p w14:paraId="1F79125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24.47(23.29,25.65)</w:t>
            </w:r>
          </w:p>
        </w:tc>
        <w:tc>
          <w:tcPr>
            <w:tcW w:w="736" w:type="pct"/>
            <w:shd w:val="clear" w:color="auto" w:fill="auto"/>
            <w:noWrap/>
          </w:tcPr>
          <w:p w14:paraId="02C11F6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26.83(25.58,28.08)</w:t>
            </w:r>
          </w:p>
        </w:tc>
        <w:tc>
          <w:tcPr>
            <w:tcW w:w="431" w:type="pct"/>
            <w:shd w:val="clear" w:color="auto" w:fill="auto"/>
            <w:noWrap/>
          </w:tcPr>
          <w:p w14:paraId="45DD46D8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07587B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21CD128D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 w:val="0"/>
                <w:bCs w:val="0"/>
                <w:color w:val="000000"/>
                <w:sz w:val="18"/>
                <w:szCs w:val="18"/>
              </w:rPr>
              <w:t>College or above</w:t>
            </w:r>
          </w:p>
        </w:tc>
        <w:tc>
          <w:tcPr>
            <w:tcW w:w="733" w:type="pct"/>
            <w:shd w:val="clear" w:color="auto" w:fill="auto"/>
            <w:noWrap/>
          </w:tcPr>
          <w:p w14:paraId="534D6092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59.54(57.01,62.06)</w:t>
            </w:r>
          </w:p>
        </w:tc>
        <w:tc>
          <w:tcPr>
            <w:tcW w:w="736" w:type="pct"/>
            <w:shd w:val="clear" w:color="auto" w:fill="auto"/>
          </w:tcPr>
          <w:p w14:paraId="5A7EA77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61.76(59.98,63.54)</w:t>
            </w:r>
          </w:p>
        </w:tc>
        <w:tc>
          <w:tcPr>
            <w:tcW w:w="736" w:type="pct"/>
            <w:shd w:val="clear" w:color="auto" w:fill="auto"/>
            <w:noWrap/>
          </w:tcPr>
          <w:p w14:paraId="47EB65A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61.30(59.61,62.99)</w:t>
            </w:r>
          </w:p>
        </w:tc>
        <w:tc>
          <w:tcPr>
            <w:tcW w:w="736" w:type="pct"/>
            <w:shd w:val="clear" w:color="auto" w:fill="auto"/>
          </w:tcPr>
          <w:p w14:paraId="2CA8C22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59.99(58.27,61.71)</w:t>
            </w:r>
          </w:p>
        </w:tc>
        <w:tc>
          <w:tcPr>
            <w:tcW w:w="736" w:type="pct"/>
            <w:shd w:val="clear" w:color="auto" w:fill="auto"/>
            <w:noWrap/>
          </w:tcPr>
          <w:p w14:paraId="612DAC0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55.52(53.82,57.23)</w:t>
            </w:r>
          </w:p>
        </w:tc>
        <w:tc>
          <w:tcPr>
            <w:tcW w:w="431" w:type="pct"/>
            <w:shd w:val="clear" w:color="auto" w:fill="auto"/>
            <w:noWrap/>
          </w:tcPr>
          <w:p w14:paraId="302E9D62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14:paraId="482FD70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  <w:vAlign w:val="bottom"/>
          </w:tcPr>
          <w:p w14:paraId="688A122A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BMI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>kg/m2</w:t>
            </w:r>
          </w:p>
        </w:tc>
        <w:tc>
          <w:tcPr>
            <w:tcW w:w="733" w:type="pct"/>
            <w:shd w:val="clear" w:color="auto" w:fill="auto"/>
            <w:noWrap/>
          </w:tcPr>
          <w:p w14:paraId="13E7CBF2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28.77±0.07</w:t>
            </w:r>
          </w:p>
        </w:tc>
        <w:tc>
          <w:tcPr>
            <w:tcW w:w="736" w:type="pct"/>
            <w:shd w:val="clear" w:color="auto" w:fill="auto"/>
          </w:tcPr>
          <w:p w14:paraId="3E87D1F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27.67±0.09</w:t>
            </w:r>
          </w:p>
        </w:tc>
        <w:tc>
          <w:tcPr>
            <w:tcW w:w="736" w:type="pct"/>
            <w:shd w:val="clear" w:color="auto" w:fill="auto"/>
            <w:noWrap/>
          </w:tcPr>
          <w:p w14:paraId="7B8EBC6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28.34±0.10</w:t>
            </w:r>
          </w:p>
        </w:tc>
        <w:tc>
          <w:tcPr>
            <w:tcW w:w="736" w:type="pct"/>
            <w:shd w:val="clear" w:color="auto" w:fill="auto"/>
          </w:tcPr>
          <w:p w14:paraId="2DDECD2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29.14±0.10</w:t>
            </w:r>
          </w:p>
        </w:tc>
        <w:tc>
          <w:tcPr>
            <w:tcW w:w="736" w:type="pct"/>
            <w:shd w:val="clear" w:color="auto" w:fill="auto"/>
            <w:noWrap/>
          </w:tcPr>
          <w:p w14:paraId="5771363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29.75±0.11</w:t>
            </w:r>
          </w:p>
        </w:tc>
        <w:tc>
          <w:tcPr>
            <w:tcW w:w="431" w:type="pct"/>
            <w:shd w:val="clear" w:color="auto" w:fill="auto"/>
            <w:noWrap/>
          </w:tcPr>
          <w:p w14:paraId="2D3AEA00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20A9AC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</w:tcPr>
          <w:p w14:paraId="5709394A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HbA1c, %</w:t>
            </w:r>
          </w:p>
        </w:tc>
        <w:tc>
          <w:tcPr>
            <w:tcW w:w="733" w:type="pct"/>
            <w:shd w:val="clear" w:color="auto" w:fill="auto"/>
            <w:noWrap/>
          </w:tcPr>
          <w:p w14:paraId="17E7B7B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5.57±0.01</w:t>
            </w:r>
          </w:p>
        </w:tc>
        <w:tc>
          <w:tcPr>
            <w:tcW w:w="736" w:type="pct"/>
            <w:shd w:val="clear" w:color="auto" w:fill="auto"/>
          </w:tcPr>
          <w:p w14:paraId="2F7F5CD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5.53±0.01</w:t>
            </w:r>
          </w:p>
        </w:tc>
        <w:tc>
          <w:tcPr>
            <w:tcW w:w="736" w:type="pct"/>
            <w:shd w:val="clear" w:color="auto" w:fill="auto"/>
            <w:noWrap/>
          </w:tcPr>
          <w:p w14:paraId="441985E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5.53±0.01</w:t>
            </w:r>
          </w:p>
        </w:tc>
        <w:tc>
          <w:tcPr>
            <w:tcW w:w="736" w:type="pct"/>
            <w:shd w:val="clear" w:color="auto" w:fill="auto"/>
          </w:tcPr>
          <w:p w14:paraId="223230E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5.57±0.01</w:t>
            </w:r>
          </w:p>
        </w:tc>
        <w:tc>
          <w:tcPr>
            <w:tcW w:w="736" w:type="pct"/>
            <w:shd w:val="clear" w:color="auto" w:fill="auto"/>
            <w:noWrap/>
          </w:tcPr>
          <w:p w14:paraId="7A89F24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5.63±0.01</w:t>
            </w:r>
          </w:p>
        </w:tc>
        <w:tc>
          <w:tcPr>
            <w:tcW w:w="431" w:type="pct"/>
            <w:shd w:val="clear" w:color="auto" w:fill="auto"/>
            <w:noWrap/>
          </w:tcPr>
          <w:p w14:paraId="1920F6D3"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620797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889" w:type="pct"/>
            <w:tcBorders>
              <w:bottom w:val="nil"/>
            </w:tcBorders>
            <w:shd w:val="clear" w:color="auto" w:fill="auto"/>
            <w:noWrap/>
          </w:tcPr>
          <w:p w14:paraId="321FF61E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, mmol/L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noWrap/>
          </w:tcPr>
          <w:p w14:paraId="0F31AD9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5.08±0.01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7FDD921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5.03±0.02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723B199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5.10±0.01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60523CA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5.10±0.02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4DECC6E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5.07±0.01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auto"/>
            <w:noWrap/>
          </w:tcPr>
          <w:p w14:paraId="0F985528">
            <w:pPr>
              <w:widowControl/>
              <w:jc w:val="left"/>
              <w:rPr>
                <w:rFonts w:hint="default" w:ascii="Times New Roman" w:hAnsi="Times New Roman" w:eastAsia="等线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sz w:val="18"/>
                <w:szCs w:val="18"/>
              </w:rPr>
              <w:t>0.</w:t>
            </w:r>
            <w:r>
              <w:rPr>
                <w:rFonts w:hint="eastAsia" w:ascii="Times New Roman" w:hAnsi="Times New Roman" w:eastAsia="等线" w:cs="Times New Roman"/>
                <w:sz w:val="18"/>
                <w:szCs w:val="18"/>
                <w:lang w:val="en-US" w:eastAsia="zh-CN"/>
              </w:rPr>
              <w:t>001</w:t>
            </w: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**</w:t>
            </w:r>
          </w:p>
        </w:tc>
      </w:tr>
      <w:tr w14:paraId="049853D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bottom w:val="nil"/>
            </w:tcBorders>
            <w:shd w:val="clear" w:color="auto" w:fill="auto"/>
            <w:noWrap/>
          </w:tcPr>
          <w:p w14:paraId="50A61539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HDL-C, mmol/L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noWrap/>
          </w:tcPr>
          <w:p w14:paraId="441DBBA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1.37±0.00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15BA455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1.42±0.01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7DDD0A8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1.39±0.01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79555762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1.35±0.01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1B6D7F6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1.34±0.01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auto"/>
            <w:noWrap/>
          </w:tcPr>
          <w:p w14:paraId="5E27376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7C8EC88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bottom w:val="nil"/>
            </w:tcBorders>
            <w:shd w:val="clear" w:color="auto" w:fill="auto"/>
            <w:noWrap/>
          </w:tcPr>
          <w:p w14:paraId="20ABF16C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Uric acid, umol/L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noWrap/>
          </w:tcPr>
          <w:p w14:paraId="5813B25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322.85±0.63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2B705B5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314.38±1.14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125E299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320.85±1.14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0BCED38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323.71±1.01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4A68C42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331.07±1.18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auto"/>
            <w:noWrap/>
          </w:tcPr>
          <w:p w14:paraId="487DD31E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4D6C971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89" w:type="pct"/>
            <w:tcBorders>
              <w:bottom w:val="nil"/>
            </w:tcBorders>
            <w:shd w:val="clear" w:color="auto" w:fill="auto"/>
            <w:noWrap/>
          </w:tcPr>
          <w:p w14:paraId="76FF1016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</w:rPr>
              <w:t>eGFR, mL/min/1.73 m</w:t>
            </w: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noWrap/>
          </w:tcPr>
          <w:p w14:paraId="1C4A8C5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93.79±0.26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5168DD1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95.76±0.35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0C9CA1C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94.37±0.31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6C6DB3F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93.80±0.35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0757436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91.58±0.36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auto"/>
            <w:noWrap/>
          </w:tcPr>
          <w:p w14:paraId="5F9CF66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189AFE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bottom w:val="nil"/>
            </w:tcBorders>
            <w:shd w:val="clear" w:color="auto" w:fill="auto"/>
            <w:noWrap/>
          </w:tcPr>
          <w:p w14:paraId="1DF04B00">
            <w:pPr>
              <w:widowControl/>
              <w:jc w:val="left"/>
              <w:rPr>
                <w:rFonts w:hint="default" w:ascii="Times New Roman" w:hAnsi="Times New Roman" w:cs="Times New Roman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COUNT score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noWrap/>
          </w:tcPr>
          <w:p w14:paraId="00D1540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0.70±0.01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6FF3544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0.68±0.01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1A3935A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0.64±0.01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6DE9F95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0.65±0.01</w:t>
            </w:r>
            <w:bookmarkStart w:id="1" w:name="_GoBack"/>
            <w:bookmarkEnd w:id="1"/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04F3404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0.81±0.01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auto"/>
            <w:noWrap/>
          </w:tcPr>
          <w:p w14:paraId="1E5C1DB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580698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0C7A8D3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Smoking,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A47DB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3F77D83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73AF27D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2198969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75D4C6F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E2A5FB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6D96314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</w:tcPr>
          <w:p w14:paraId="1023AB9C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437B382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53.42(51.50,55.35)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6926A1C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59.28(57.88,60.69)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0A1A7A6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56.16(54.61,57.71)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34D5E8EE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52.31(50.94,53.68)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55B87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46.94(45.45,48.44)</w:t>
            </w: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2C91B9EB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566CA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</w:tcPr>
          <w:p w14:paraId="35EE5B5F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Yes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143423D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46.58(44.47,48.68)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2F5041F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40.72(39.31,42.12)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FF0CB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43.84(42.29,45.39)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3798024E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47.69(46.32,49.06)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5D9D2FC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53.06(51.56,54.55)</w:t>
            </w: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23F673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EDB63E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</w:tcPr>
          <w:p w14:paraId="6916C243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18"/>
                <w:szCs w:val="18"/>
              </w:rPr>
              <w:t>Drinking, %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212E4C2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7740DE0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DA33AC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0DDAFB8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20CBBA9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163129C1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&lt;0.001***</w:t>
            </w:r>
          </w:p>
        </w:tc>
      </w:tr>
      <w:tr w14:paraId="229FB1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</w:tcPr>
          <w:p w14:paraId="74DC88B0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2E66A7C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25.60(23.90,27.30)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65372F0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26.60(24.95,28.26)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CDC256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24.33(22.64,26.02)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6BBA386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24.63(23.04,26.22)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54F6CF7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26.94(25.42,28.45)</w:t>
            </w: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0D747ADF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74B39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</w:tcPr>
          <w:p w14:paraId="2699265E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Yes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62C0B3B9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74.40(71.60,77.20)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72BF0D4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73.40(71.74,75.05)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51A2235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75.67(73.98,77.36)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1A75F41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75.37(73.78,76.96)</w:t>
            </w: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0541547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73.06(71.55,74.58)</w:t>
            </w: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48033AF7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E9886B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</w:tcPr>
          <w:p w14:paraId="4CD919DE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sz w:val="18"/>
                <w:szCs w:val="18"/>
              </w:rPr>
              <w:t>Hypertension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3FC2278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167228C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3493148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0986C49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123107B6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7E019AB1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</w:tr>
      <w:tr w14:paraId="17947C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9" w:type="pct"/>
            <w:tcBorders>
              <w:bottom w:val="nil"/>
            </w:tcBorders>
            <w:shd w:val="clear" w:color="auto" w:fill="auto"/>
            <w:noWrap/>
          </w:tcPr>
          <w:p w14:paraId="3576A011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noWrap/>
          </w:tcPr>
          <w:p w14:paraId="22E76BC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62.90(60.57,65.24)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231F066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67.69(66.42,68.97)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7844F44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65.87(64.42,67.32)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085C52B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62.22(60.82,63.62)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58DDE0F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56.69(55.31,58.07)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auto"/>
            <w:noWrap/>
          </w:tcPr>
          <w:p w14:paraId="530C3D32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A6608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bottom w:val="nil"/>
            </w:tcBorders>
            <w:shd w:val="clear" w:color="auto" w:fill="auto"/>
            <w:noWrap/>
          </w:tcPr>
          <w:p w14:paraId="2122169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Yes</w:t>
            </w:r>
          </w:p>
        </w:tc>
        <w:tc>
          <w:tcPr>
            <w:tcW w:w="733" w:type="pct"/>
            <w:tcBorders>
              <w:bottom w:val="nil"/>
            </w:tcBorders>
            <w:shd w:val="clear" w:color="auto" w:fill="auto"/>
            <w:noWrap/>
          </w:tcPr>
          <w:p w14:paraId="33C964B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37.10(35.47,38.72)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502898DE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32.31(31.03,33.58)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407D49D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34.13(32.68,35.58)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</w:tcPr>
          <w:p w14:paraId="218600F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37.78(36.38,39.18)</w:t>
            </w:r>
          </w:p>
        </w:tc>
        <w:tc>
          <w:tcPr>
            <w:tcW w:w="736" w:type="pct"/>
            <w:tcBorders>
              <w:bottom w:val="nil"/>
            </w:tcBorders>
            <w:shd w:val="clear" w:color="auto" w:fill="auto"/>
            <w:noWrap/>
          </w:tcPr>
          <w:p w14:paraId="2CDED67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43.31(41.93,44.69)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auto"/>
            <w:noWrap/>
          </w:tcPr>
          <w:p w14:paraId="7BD7A1C5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414138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3848167">
            <w:pPr>
              <w:widowControl/>
              <w:jc w:val="left"/>
              <w:rPr>
                <w:rFonts w:ascii="Times New Roman" w:hAnsi="Times New Roman" w:eastAsia="等线" w:cs="Times New Roman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DM, %</w:t>
            </w:r>
          </w:p>
        </w:tc>
        <w:tc>
          <w:tcPr>
            <w:tcW w:w="733" w:type="pct"/>
            <w:tcBorders>
              <w:top w:val="nil"/>
              <w:bottom w:val="nil"/>
            </w:tcBorders>
            <w:shd w:val="clear" w:color="auto" w:fill="auto"/>
            <w:noWrap/>
          </w:tcPr>
          <w:p w14:paraId="1D651DF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4B3A720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1C3466D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</w:tcPr>
          <w:p w14:paraId="2159C462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nil"/>
              <w:bottom w:val="nil"/>
            </w:tcBorders>
            <w:shd w:val="clear" w:color="auto" w:fill="auto"/>
            <w:noWrap/>
          </w:tcPr>
          <w:p w14:paraId="0BCFB6A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bottom w:val="nil"/>
            </w:tcBorders>
            <w:shd w:val="clear" w:color="auto" w:fill="auto"/>
            <w:noWrap/>
          </w:tcPr>
          <w:p w14:paraId="3A9DD57E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</w:tr>
      <w:tr w14:paraId="3F2274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tcBorders>
              <w:top w:val="nil"/>
            </w:tcBorders>
            <w:shd w:val="clear" w:color="auto" w:fill="auto"/>
            <w:noWrap/>
          </w:tcPr>
          <w:p w14:paraId="213EB45C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</w:t>
            </w:r>
          </w:p>
        </w:tc>
        <w:tc>
          <w:tcPr>
            <w:tcW w:w="733" w:type="pct"/>
            <w:tcBorders>
              <w:top w:val="nil"/>
            </w:tcBorders>
            <w:shd w:val="clear" w:color="auto" w:fill="auto"/>
            <w:noWrap/>
          </w:tcPr>
          <w:p w14:paraId="7D99E05F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87.30(84.13,90.47)</w:t>
            </w:r>
          </w:p>
        </w:tc>
        <w:tc>
          <w:tcPr>
            <w:tcW w:w="736" w:type="pct"/>
            <w:tcBorders>
              <w:top w:val="nil"/>
            </w:tcBorders>
            <w:shd w:val="clear" w:color="auto" w:fill="auto"/>
          </w:tcPr>
          <w:p w14:paraId="13418A2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88.86(88.09,89.63)</w:t>
            </w:r>
          </w:p>
        </w:tc>
        <w:tc>
          <w:tcPr>
            <w:tcW w:w="736" w:type="pct"/>
            <w:tcBorders>
              <w:top w:val="nil"/>
            </w:tcBorders>
            <w:shd w:val="clear" w:color="auto" w:fill="auto"/>
            <w:noWrap/>
          </w:tcPr>
          <w:p w14:paraId="545D0A4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88.89(88.20,89.57)</w:t>
            </w:r>
          </w:p>
        </w:tc>
        <w:tc>
          <w:tcPr>
            <w:tcW w:w="736" w:type="pct"/>
            <w:tcBorders>
              <w:top w:val="nil"/>
            </w:tcBorders>
            <w:shd w:val="clear" w:color="auto" w:fill="auto"/>
          </w:tcPr>
          <w:p w14:paraId="1060FE8C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87.00(86.09,87.91)</w:t>
            </w:r>
          </w:p>
        </w:tc>
        <w:tc>
          <w:tcPr>
            <w:tcW w:w="736" w:type="pct"/>
            <w:tcBorders>
              <w:top w:val="nil"/>
            </w:tcBorders>
            <w:shd w:val="clear" w:color="auto" w:fill="auto"/>
            <w:noWrap/>
          </w:tcPr>
          <w:p w14:paraId="7411FAC7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84.77(83.88,85.66)</w:t>
            </w:r>
          </w:p>
        </w:tc>
        <w:tc>
          <w:tcPr>
            <w:tcW w:w="431" w:type="pct"/>
            <w:tcBorders>
              <w:top w:val="nil"/>
            </w:tcBorders>
            <w:shd w:val="clear" w:color="auto" w:fill="auto"/>
            <w:noWrap/>
          </w:tcPr>
          <w:p w14:paraId="70CE8DCA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49421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</w:tcPr>
          <w:p w14:paraId="27EF22CB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Yes</w:t>
            </w:r>
          </w:p>
        </w:tc>
        <w:tc>
          <w:tcPr>
            <w:tcW w:w="733" w:type="pct"/>
            <w:shd w:val="clear" w:color="auto" w:fill="auto"/>
            <w:noWrap/>
          </w:tcPr>
          <w:p w14:paraId="1C169C8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12.70(12.04,13.35)</w:t>
            </w:r>
          </w:p>
        </w:tc>
        <w:tc>
          <w:tcPr>
            <w:tcW w:w="736" w:type="pct"/>
            <w:shd w:val="clear" w:color="auto" w:fill="auto"/>
          </w:tcPr>
          <w:p w14:paraId="2A7F347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11.14(10.37,11.91)</w:t>
            </w:r>
          </w:p>
        </w:tc>
        <w:tc>
          <w:tcPr>
            <w:tcW w:w="736" w:type="pct"/>
            <w:shd w:val="clear" w:color="auto" w:fill="auto"/>
            <w:noWrap/>
          </w:tcPr>
          <w:p w14:paraId="6D0CA22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11.11(10.43,11.80)</w:t>
            </w:r>
          </w:p>
        </w:tc>
        <w:tc>
          <w:tcPr>
            <w:tcW w:w="736" w:type="pct"/>
            <w:shd w:val="clear" w:color="auto" w:fill="auto"/>
          </w:tcPr>
          <w:p w14:paraId="18B4B13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13.00(12.09,13.91)</w:t>
            </w:r>
          </w:p>
        </w:tc>
        <w:tc>
          <w:tcPr>
            <w:tcW w:w="736" w:type="pct"/>
            <w:shd w:val="clear" w:color="auto" w:fill="auto"/>
            <w:noWrap/>
          </w:tcPr>
          <w:p w14:paraId="66FF741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15.23(14.34,16.12)</w:t>
            </w:r>
          </w:p>
        </w:tc>
        <w:tc>
          <w:tcPr>
            <w:tcW w:w="431" w:type="pct"/>
            <w:shd w:val="clear" w:color="auto" w:fill="auto"/>
            <w:noWrap/>
          </w:tcPr>
          <w:p w14:paraId="71160393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F2AF6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</w:tcPr>
          <w:p w14:paraId="36868C54">
            <w:pPr>
              <w:widowControl/>
              <w:jc w:val="lef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18"/>
                <w:szCs w:val="18"/>
                <w:lang w:val="en-US" w:eastAsia="zh-CN"/>
              </w:rPr>
              <w:t>CHD</w:t>
            </w: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sz w:val="18"/>
                <w:szCs w:val="18"/>
              </w:rPr>
              <w:t>, %</w:t>
            </w:r>
          </w:p>
        </w:tc>
        <w:tc>
          <w:tcPr>
            <w:tcW w:w="733" w:type="pct"/>
            <w:shd w:val="clear" w:color="auto" w:fill="auto"/>
            <w:noWrap/>
          </w:tcPr>
          <w:p w14:paraId="79D44EB3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311D27BB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3C34687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4DC0D0E8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  <w:noWrap/>
          </w:tcPr>
          <w:p w14:paraId="65D76FE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  <w:noWrap/>
          </w:tcPr>
          <w:p w14:paraId="032E0DDD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&lt;0.001***</w:t>
            </w:r>
          </w:p>
        </w:tc>
      </w:tr>
      <w:tr w14:paraId="7656F3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</w:tcPr>
          <w:p w14:paraId="205D2C05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No</w:t>
            </w:r>
          </w:p>
        </w:tc>
        <w:tc>
          <w:tcPr>
            <w:tcW w:w="733" w:type="pct"/>
            <w:shd w:val="clear" w:color="auto" w:fill="auto"/>
            <w:noWrap/>
          </w:tcPr>
          <w:p w14:paraId="4221F3AA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96.49(93.06,99.93)</w:t>
            </w:r>
          </w:p>
        </w:tc>
        <w:tc>
          <w:tcPr>
            <w:tcW w:w="736" w:type="pct"/>
            <w:shd w:val="clear" w:color="auto" w:fill="auto"/>
          </w:tcPr>
          <w:p w14:paraId="2127F6A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97.43(97.04,97.83)</w:t>
            </w:r>
          </w:p>
        </w:tc>
        <w:tc>
          <w:tcPr>
            <w:tcW w:w="736" w:type="pct"/>
            <w:shd w:val="clear" w:color="auto" w:fill="auto"/>
            <w:noWrap/>
          </w:tcPr>
          <w:p w14:paraId="513F8F22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96.77(96.34,97.20)</w:t>
            </w:r>
          </w:p>
        </w:tc>
        <w:tc>
          <w:tcPr>
            <w:tcW w:w="736" w:type="pct"/>
            <w:shd w:val="clear" w:color="auto" w:fill="auto"/>
          </w:tcPr>
          <w:p w14:paraId="140508A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96.46(95.95,96.97)</w:t>
            </w:r>
          </w:p>
        </w:tc>
        <w:tc>
          <w:tcPr>
            <w:tcW w:w="736" w:type="pct"/>
            <w:shd w:val="clear" w:color="auto" w:fill="auto"/>
            <w:noWrap/>
          </w:tcPr>
          <w:p w14:paraId="08A4B9A1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95.47(94.98,95.97)</w:t>
            </w:r>
          </w:p>
        </w:tc>
        <w:tc>
          <w:tcPr>
            <w:tcW w:w="431" w:type="pct"/>
            <w:shd w:val="clear" w:color="auto" w:fill="auto"/>
            <w:noWrap/>
          </w:tcPr>
          <w:p w14:paraId="27498A76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8D9C2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9" w:type="pct"/>
            <w:shd w:val="clear" w:color="auto" w:fill="auto"/>
            <w:noWrap/>
          </w:tcPr>
          <w:p w14:paraId="3AAD0A32"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Yes</w:t>
            </w:r>
          </w:p>
        </w:tc>
        <w:tc>
          <w:tcPr>
            <w:tcW w:w="733" w:type="pct"/>
            <w:shd w:val="clear" w:color="auto" w:fill="auto"/>
            <w:noWrap/>
          </w:tcPr>
          <w:p w14:paraId="2548BA1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3.51( 3.20, 3.81)</w:t>
            </w:r>
          </w:p>
        </w:tc>
        <w:tc>
          <w:tcPr>
            <w:tcW w:w="736" w:type="pct"/>
            <w:shd w:val="clear" w:color="auto" w:fill="auto"/>
          </w:tcPr>
          <w:p w14:paraId="49576D45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2.57(2.17,2.96)</w:t>
            </w:r>
          </w:p>
        </w:tc>
        <w:tc>
          <w:tcPr>
            <w:tcW w:w="736" w:type="pct"/>
            <w:shd w:val="clear" w:color="auto" w:fill="auto"/>
            <w:noWrap/>
          </w:tcPr>
          <w:p w14:paraId="60E533D4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3.23(2.80,3.66)</w:t>
            </w:r>
          </w:p>
        </w:tc>
        <w:tc>
          <w:tcPr>
            <w:tcW w:w="736" w:type="pct"/>
            <w:shd w:val="clear" w:color="auto" w:fill="auto"/>
          </w:tcPr>
          <w:p w14:paraId="6304816D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3.54(3.03,4.05)</w:t>
            </w:r>
          </w:p>
        </w:tc>
        <w:tc>
          <w:tcPr>
            <w:tcW w:w="736" w:type="pct"/>
            <w:shd w:val="clear" w:color="auto" w:fill="auto"/>
            <w:noWrap/>
          </w:tcPr>
          <w:p w14:paraId="557421B0">
            <w:pPr>
              <w:widowControl/>
              <w:jc w:val="left"/>
              <w:rPr>
                <w:rFonts w:ascii="Times New Roman" w:hAnsi="Times New Roman" w:eastAsia="等线" w:cs="Times New Roman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sz w:val="18"/>
                <w:szCs w:val="18"/>
              </w:rPr>
              <w:t>4.53(4.03,5.02)</w:t>
            </w:r>
          </w:p>
        </w:tc>
        <w:tc>
          <w:tcPr>
            <w:tcW w:w="431" w:type="pct"/>
            <w:shd w:val="clear" w:color="auto" w:fill="auto"/>
            <w:noWrap/>
          </w:tcPr>
          <w:p w14:paraId="7024D954">
            <w:pPr>
              <w:widowControl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70B44EDD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hint="eastAsia" w:ascii="Times New Roman" w:hAnsi="Times New Roman" w:cs="Times New Roman"/>
          <w:sz w:val="16"/>
          <w:szCs w:val="16"/>
        </w:rPr>
        <w:t>Continuous data were presented as the mean±SEM, category data were presented as the proportion and 95% confidence interval. SEM, Standard Error of the Mean; PIV, pan-immune-inflammation value;</w:t>
      </w:r>
      <w:r>
        <w:rPr>
          <w:rFonts w:hint="eastAsia" w:ascii="Times New Roman" w:hAnsi="Times New Roman" w:cs="Times New Roman"/>
          <w:sz w:val="16"/>
          <w:szCs w:val="1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6"/>
          <w:szCs w:val="16"/>
        </w:rPr>
        <w:t>BMI, body mass index; HbA1c, glycosylated hemoglobin; TC, total cholesterol; HDL-C, high-density lipoprotein cholesterol;</w:t>
      </w:r>
      <w:r>
        <w:rPr>
          <w:rFonts w:hint="eastAsia" w:ascii="Times New Roman" w:hAnsi="Times New Roman" w:cs="Times New Roman"/>
          <w:sz w:val="16"/>
          <w:szCs w:val="16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16"/>
          <w:szCs w:val="16"/>
        </w:rPr>
        <w:t>eGFR estimated glomerular filtration rate; DM, diabetes mellitus; CHD, coronary heart disease; *** P value&lt;0.001, ** P value&lt;0.01, * P value&lt;0.05.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U4MjZlNmM2Y2I1ZDRkZWQ0YzgyZDM4OTNhNGRmNDkifQ=="/>
  </w:docVars>
  <w:rsids>
    <w:rsidRoot w:val="007961B8"/>
    <w:rsid w:val="00006644"/>
    <w:rsid w:val="00007C6D"/>
    <w:rsid w:val="000158B1"/>
    <w:rsid w:val="00075905"/>
    <w:rsid w:val="00077755"/>
    <w:rsid w:val="00081A77"/>
    <w:rsid w:val="00082053"/>
    <w:rsid w:val="000851D7"/>
    <w:rsid w:val="000C5598"/>
    <w:rsid w:val="000D0A07"/>
    <w:rsid w:val="000D6B57"/>
    <w:rsid w:val="000D7089"/>
    <w:rsid w:val="00103063"/>
    <w:rsid w:val="00121DA7"/>
    <w:rsid w:val="00157C6C"/>
    <w:rsid w:val="00160A96"/>
    <w:rsid w:val="00163C78"/>
    <w:rsid w:val="001B14E9"/>
    <w:rsid w:val="001C5C18"/>
    <w:rsid w:val="001E3197"/>
    <w:rsid w:val="001F2B4D"/>
    <w:rsid w:val="001F3EF7"/>
    <w:rsid w:val="001F6AF6"/>
    <w:rsid w:val="00202191"/>
    <w:rsid w:val="002163FC"/>
    <w:rsid w:val="00245EB8"/>
    <w:rsid w:val="002675DF"/>
    <w:rsid w:val="00282174"/>
    <w:rsid w:val="00295B04"/>
    <w:rsid w:val="002A586A"/>
    <w:rsid w:val="002C1057"/>
    <w:rsid w:val="002C36CB"/>
    <w:rsid w:val="002F3B64"/>
    <w:rsid w:val="002F69D5"/>
    <w:rsid w:val="00304427"/>
    <w:rsid w:val="003153B0"/>
    <w:rsid w:val="0031685C"/>
    <w:rsid w:val="00316EEB"/>
    <w:rsid w:val="0033418C"/>
    <w:rsid w:val="00335A73"/>
    <w:rsid w:val="00341443"/>
    <w:rsid w:val="003639DE"/>
    <w:rsid w:val="00373131"/>
    <w:rsid w:val="00380DBB"/>
    <w:rsid w:val="00391B3B"/>
    <w:rsid w:val="003A0A2A"/>
    <w:rsid w:val="003C1805"/>
    <w:rsid w:val="00400F8D"/>
    <w:rsid w:val="00412DA0"/>
    <w:rsid w:val="00436567"/>
    <w:rsid w:val="0046482C"/>
    <w:rsid w:val="00473978"/>
    <w:rsid w:val="0047500B"/>
    <w:rsid w:val="00496318"/>
    <w:rsid w:val="004E07B3"/>
    <w:rsid w:val="004E4D5D"/>
    <w:rsid w:val="004E7C4F"/>
    <w:rsid w:val="00520473"/>
    <w:rsid w:val="005279C2"/>
    <w:rsid w:val="0056533B"/>
    <w:rsid w:val="00575D87"/>
    <w:rsid w:val="00583E65"/>
    <w:rsid w:val="005859D9"/>
    <w:rsid w:val="00586C4B"/>
    <w:rsid w:val="00592318"/>
    <w:rsid w:val="00597C19"/>
    <w:rsid w:val="005A5919"/>
    <w:rsid w:val="005D2F41"/>
    <w:rsid w:val="005F120E"/>
    <w:rsid w:val="00605763"/>
    <w:rsid w:val="006105E9"/>
    <w:rsid w:val="00614EDE"/>
    <w:rsid w:val="00623781"/>
    <w:rsid w:val="006240A6"/>
    <w:rsid w:val="00633D26"/>
    <w:rsid w:val="006665F3"/>
    <w:rsid w:val="00677B6F"/>
    <w:rsid w:val="00691D7C"/>
    <w:rsid w:val="00732B77"/>
    <w:rsid w:val="00740CA1"/>
    <w:rsid w:val="00745FCC"/>
    <w:rsid w:val="00761ECF"/>
    <w:rsid w:val="007662E5"/>
    <w:rsid w:val="0077026A"/>
    <w:rsid w:val="00770CFE"/>
    <w:rsid w:val="007778F4"/>
    <w:rsid w:val="007838C2"/>
    <w:rsid w:val="007961B8"/>
    <w:rsid w:val="007B3691"/>
    <w:rsid w:val="007C6414"/>
    <w:rsid w:val="007D3B20"/>
    <w:rsid w:val="00833473"/>
    <w:rsid w:val="00846F82"/>
    <w:rsid w:val="00862EB6"/>
    <w:rsid w:val="008831FD"/>
    <w:rsid w:val="00883290"/>
    <w:rsid w:val="008978F5"/>
    <w:rsid w:val="008C061D"/>
    <w:rsid w:val="008C45E2"/>
    <w:rsid w:val="008D06A5"/>
    <w:rsid w:val="008D3049"/>
    <w:rsid w:val="008F20A3"/>
    <w:rsid w:val="00905669"/>
    <w:rsid w:val="00930B88"/>
    <w:rsid w:val="009673BB"/>
    <w:rsid w:val="00973013"/>
    <w:rsid w:val="009828E6"/>
    <w:rsid w:val="00992A81"/>
    <w:rsid w:val="009C0506"/>
    <w:rsid w:val="009D77D4"/>
    <w:rsid w:val="009E62FB"/>
    <w:rsid w:val="009E71C5"/>
    <w:rsid w:val="009F2F1F"/>
    <w:rsid w:val="009F71E7"/>
    <w:rsid w:val="00A16C26"/>
    <w:rsid w:val="00A3717B"/>
    <w:rsid w:val="00A42130"/>
    <w:rsid w:val="00A458E7"/>
    <w:rsid w:val="00A744A5"/>
    <w:rsid w:val="00AD56C9"/>
    <w:rsid w:val="00AD602A"/>
    <w:rsid w:val="00AF2676"/>
    <w:rsid w:val="00AF6005"/>
    <w:rsid w:val="00B1503B"/>
    <w:rsid w:val="00B37533"/>
    <w:rsid w:val="00B54B4D"/>
    <w:rsid w:val="00B76360"/>
    <w:rsid w:val="00B92568"/>
    <w:rsid w:val="00B93768"/>
    <w:rsid w:val="00B97A37"/>
    <w:rsid w:val="00BA281D"/>
    <w:rsid w:val="00BB7E82"/>
    <w:rsid w:val="00BE151C"/>
    <w:rsid w:val="00C054AC"/>
    <w:rsid w:val="00C15C60"/>
    <w:rsid w:val="00C17ADA"/>
    <w:rsid w:val="00C23939"/>
    <w:rsid w:val="00C7446C"/>
    <w:rsid w:val="00C82DF9"/>
    <w:rsid w:val="00CA05A0"/>
    <w:rsid w:val="00CA136A"/>
    <w:rsid w:val="00CA4793"/>
    <w:rsid w:val="00CB46C6"/>
    <w:rsid w:val="00CC0EBC"/>
    <w:rsid w:val="00CC56C3"/>
    <w:rsid w:val="00CE39DF"/>
    <w:rsid w:val="00D02796"/>
    <w:rsid w:val="00D2416E"/>
    <w:rsid w:val="00D56275"/>
    <w:rsid w:val="00DA1E5B"/>
    <w:rsid w:val="00DA5469"/>
    <w:rsid w:val="00DC7E2E"/>
    <w:rsid w:val="00DD334B"/>
    <w:rsid w:val="00DE182D"/>
    <w:rsid w:val="00DE5B96"/>
    <w:rsid w:val="00E27C16"/>
    <w:rsid w:val="00E33768"/>
    <w:rsid w:val="00E420D2"/>
    <w:rsid w:val="00E50FAE"/>
    <w:rsid w:val="00E517FD"/>
    <w:rsid w:val="00E564E8"/>
    <w:rsid w:val="00E622B6"/>
    <w:rsid w:val="00E64F00"/>
    <w:rsid w:val="00E7587B"/>
    <w:rsid w:val="00E846B8"/>
    <w:rsid w:val="00EA6042"/>
    <w:rsid w:val="00EC6A9B"/>
    <w:rsid w:val="00EE43B1"/>
    <w:rsid w:val="00F02F1C"/>
    <w:rsid w:val="00F11BE9"/>
    <w:rsid w:val="00F25350"/>
    <w:rsid w:val="00F3272E"/>
    <w:rsid w:val="00F722A7"/>
    <w:rsid w:val="00F90FC6"/>
    <w:rsid w:val="00F933B2"/>
    <w:rsid w:val="00F96DDF"/>
    <w:rsid w:val="00FA02D3"/>
    <w:rsid w:val="00FB040B"/>
    <w:rsid w:val="00FB51EF"/>
    <w:rsid w:val="00FC29AD"/>
    <w:rsid w:val="00FC658D"/>
    <w:rsid w:val="00FD3710"/>
    <w:rsid w:val="03CC21CB"/>
    <w:rsid w:val="04561A95"/>
    <w:rsid w:val="049B05AD"/>
    <w:rsid w:val="04AD4A39"/>
    <w:rsid w:val="05BB42A5"/>
    <w:rsid w:val="096133B5"/>
    <w:rsid w:val="09B41737"/>
    <w:rsid w:val="09F4422A"/>
    <w:rsid w:val="09F57011"/>
    <w:rsid w:val="0B5D7BAD"/>
    <w:rsid w:val="0B6C7DF0"/>
    <w:rsid w:val="0B70168E"/>
    <w:rsid w:val="0B7078E0"/>
    <w:rsid w:val="0E772D4E"/>
    <w:rsid w:val="0EA31D6F"/>
    <w:rsid w:val="0F311F12"/>
    <w:rsid w:val="0FD4584D"/>
    <w:rsid w:val="103A04BC"/>
    <w:rsid w:val="12597320"/>
    <w:rsid w:val="148D505F"/>
    <w:rsid w:val="154D3E45"/>
    <w:rsid w:val="15D373E9"/>
    <w:rsid w:val="19097EDB"/>
    <w:rsid w:val="1A0D6C67"/>
    <w:rsid w:val="1A596C34"/>
    <w:rsid w:val="1AAC38DB"/>
    <w:rsid w:val="1ADA5FB8"/>
    <w:rsid w:val="1C3B1844"/>
    <w:rsid w:val="1C766D20"/>
    <w:rsid w:val="1C7F61DD"/>
    <w:rsid w:val="1CEB326A"/>
    <w:rsid w:val="1DE303E5"/>
    <w:rsid w:val="1E636E30"/>
    <w:rsid w:val="1E7508F2"/>
    <w:rsid w:val="1F6410B2"/>
    <w:rsid w:val="21584C46"/>
    <w:rsid w:val="218D48F0"/>
    <w:rsid w:val="219631D6"/>
    <w:rsid w:val="21AD6D40"/>
    <w:rsid w:val="23784CBD"/>
    <w:rsid w:val="248C75F9"/>
    <w:rsid w:val="24CD1753"/>
    <w:rsid w:val="254C6870"/>
    <w:rsid w:val="25D16A7D"/>
    <w:rsid w:val="262B2929"/>
    <w:rsid w:val="26887D7C"/>
    <w:rsid w:val="2786250D"/>
    <w:rsid w:val="27D75B37"/>
    <w:rsid w:val="28843743"/>
    <w:rsid w:val="29831926"/>
    <w:rsid w:val="29D05CC2"/>
    <w:rsid w:val="2A88034A"/>
    <w:rsid w:val="2A9E191C"/>
    <w:rsid w:val="2BDE43CB"/>
    <w:rsid w:val="2BE34301"/>
    <w:rsid w:val="2DF87595"/>
    <w:rsid w:val="2EC1207D"/>
    <w:rsid w:val="2FE24F9B"/>
    <w:rsid w:val="30E00DA0"/>
    <w:rsid w:val="31D95DD7"/>
    <w:rsid w:val="32313075"/>
    <w:rsid w:val="32D21E3B"/>
    <w:rsid w:val="33E10A9A"/>
    <w:rsid w:val="35723E09"/>
    <w:rsid w:val="37133692"/>
    <w:rsid w:val="37CB7AC8"/>
    <w:rsid w:val="382B0567"/>
    <w:rsid w:val="38382C4E"/>
    <w:rsid w:val="38894126"/>
    <w:rsid w:val="390069D0"/>
    <w:rsid w:val="3AF92B9E"/>
    <w:rsid w:val="3BCA57FA"/>
    <w:rsid w:val="3CEF24AB"/>
    <w:rsid w:val="3F131B01"/>
    <w:rsid w:val="41720FB5"/>
    <w:rsid w:val="41FB544E"/>
    <w:rsid w:val="42277FF1"/>
    <w:rsid w:val="428611BC"/>
    <w:rsid w:val="43A22025"/>
    <w:rsid w:val="43E53CC0"/>
    <w:rsid w:val="44557C0D"/>
    <w:rsid w:val="447514E8"/>
    <w:rsid w:val="45FC3543"/>
    <w:rsid w:val="480706A9"/>
    <w:rsid w:val="48953EA7"/>
    <w:rsid w:val="49B71E64"/>
    <w:rsid w:val="4A407EA2"/>
    <w:rsid w:val="4AD32AA9"/>
    <w:rsid w:val="4AF135B4"/>
    <w:rsid w:val="4CA15EC5"/>
    <w:rsid w:val="4CE46F01"/>
    <w:rsid w:val="4CF84A64"/>
    <w:rsid w:val="4D926C66"/>
    <w:rsid w:val="4E6B37FD"/>
    <w:rsid w:val="4FFB1DA2"/>
    <w:rsid w:val="500876B4"/>
    <w:rsid w:val="50FE503B"/>
    <w:rsid w:val="515D23C3"/>
    <w:rsid w:val="5181771E"/>
    <w:rsid w:val="522158D8"/>
    <w:rsid w:val="53172529"/>
    <w:rsid w:val="53334B78"/>
    <w:rsid w:val="545A24A8"/>
    <w:rsid w:val="54714353"/>
    <w:rsid w:val="552705DC"/>
    <w:rsid w:val="56F02C50"/>
    <w:rsid w:val="58DF507F"/>
    <w:rsid w:val="5B2D15BD"/>
    <w:rsid w:val="5B397872"/>
    <w:rsid w:val="5CEA7574"/>
    <w:rsid w:val="5D487841"/>
    <w:rsid w:val="5E213ACE"/>
    <w:rsid w:val="5E9933E1"/>
    <w:rsid w:val="5F845E2D"/>
    <w:rsid w:val="5FBB029F"/>
    <w:rsid w:val="620D0B5A"/>
    <w:rsid w:val="64EA5EE6"/>
    <w:rsid w:val="67095D94"/>
    <w:rsid w:val="683055A2"/>
    <w:rsid w:val="69FD14B4"/>
    <w:rsid w:val="6A095347"/>
    <w:rsid w:val="6C9D67D5"/>
    <w:rsid w:val="6CF14559"/>
    <w:rsid w:val="6D756376"/>
    <w:rsid w:val="6DC36570"/>
    <w:rsid w:val="6DCF4F15"/>
    <w:rsid w:val="6ED07197"/>
    <w:rsid w:val="6F6C3363"/>
    <w:rsid w:val="6FB64B36"/>
    <w:rsid w:val="71F118FE"/>
    <w:rsid w:val="73135DCD"/>
    <w:rsid w:val="73FE0302"/>
    <w:rsid w:val="74DA6D06"/>
    <w:rsid w:val="764346F2"/>
    <w:rsid w:val="766C1E9B"/>
    <w:rsid w:val="76FF4ABD"/>
    <w:rsid w:val="77062F76"/>
    <w:rsid w:val="77A67BD0"/>
    <w:rsid w:val="781520BE"/>
    <w:rsid w:val="795F7A95"/>
    <w:rsid w:val="79A411C2"/>
    <w:rsid w:val="7A401675"/>
    <w:rsid w:val="7BBF481B"/>
    <w:rsid w:val="7C326797"/>
    <w:rsid w:val="7C493DA6"/>
    <w:rsid w:val="7EC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  <w:style w:type="table" w:customStyle="1" w:styleId="8">
    <w:name w:val="清单表 1 浅色1"/>
    <w:basedOn w:val="4"/>
    <w:autoRedefine/>
    <w:qFormat/>
    <w:uiPriority w:val="0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2905</Characters>
  <Lines>29</Lines>
  <Paragraphs>8</Paragraphs>
  <TotalTime>2</TotalTime>
  <ScaleCrop>false</ScaleCrop>
  <LinksUpToDate>false</LinksUpToDate>
  <CharactersWithSpaces>3017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2022-08-19T05:08:00Z</dcterms:created>
  <dc:creator>暗影6</dc:creator>
  <cp:lastModifiedBy>马瑞聪</cp:lastModifiedBy>
  <dcterms:modified xsi:type="dcterms:W3CDTF">2024-11-27T15:47:40Z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4F930F8CA12C403EB511265413B4AA6A_12</vt:lpwstr>
  </property>
</Properties>
</file>