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7E31" w14:textId="77777777" w:rsidR="001C0577" w:rsidRPr="001618FB" w:rsidRDefault="00FD6621">
      <w:pPr>
        <w:rPr>
          <w:rFonts w:ascii="Times New Roman" w:hAnsi="Times New Roman" w:cs="Times New Roman"/>
          <w:b/>
          <w:sz w:val="15"/>
          <w:szCs w:val="15"/>
        </w:rPr>
      </w:pPr>
      <w:r w:rsidRPr="001618FB">
        <w:rPr>
          <w:rFonts w:ascii="Times New Roman" w:hAnsi="Times New Roman" w:cs="Times New Roman"/>
          <w:b/>
          <w:sz w:val="15"/>
          <w:szCs w:val="15"/>
        </w:rPr>
        <w:t>Table S4. Characteristics of included meta-analyses evaluating associations between biomarkers and ALS risk.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276"/>
        <w:gridCol w:w="992"/>
        <w:gridCol w:w="1843"/>
      </w:tblGrid>
      <w:tr w:rsidR="001C0577" w14:paraId="46BB210E" w14:textId="77777777">
        <w:trPr>
          <w:trHeight w:val="312"/>
        </w:trPr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7845F53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1"/>
                <w:szCs w:val="11"/>
              </w:rPr>
              <w:t>B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iomarkers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2EDE246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Author, year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14:paraId="1B26D44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Comparison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3BAAEB0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Article retrieval time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7085F9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Assessment tool of original study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0746EB3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Study designs</w:t>
            </w:r>
          </w:p>
        </w:tc>
      </w:tr>
      <w:tr w:rsidR="001C0577" w14:paraId="564BD5D0" w14:textId="77777777">
        <w:trPr>
          <w:trHeight w:val="312"/>
        </w:trPr>
        <w:tc>
          <w:tcPr>
            <w:tcW w:w="1276" w:type="dxa"/>
            <w:vMerge/>
            <w:tcBorders>
              <w:bottom w:val="single" w:sz="6" w:space="0" w:color="auto"/>
            </w:tcBorders>
          </w:tcPr>
          <w:p w14:paraId="13F00223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14:paraId="798EA95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71036A62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14:paraId="2B153481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</w:tcPr>
          <w:p w14:paraId="678BF8ED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</w:tcPr>
          <w:p w14:paraId="7FD9818C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 w:rsidR="001C0577" w14:paraId="1D14532F" w14:textId="77777777">
        <w:trPr>
          <w:trHeight w:val="288"/>
        </w:trPr>
        <w:tc>
          <w:tcPr>
            <w:tcW w:w="1276" w:type="dxa"/>
            <w:tcBorders>
              <w:top w:val="single" w:sz="6" w:space="0" w:color="auto"/>
            </w:tcBorders>
            <w:noWrap/>
          </w:tcPr>
          <w:p w14:paraId="3656737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Class II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2D97789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noWrap/>
          </w:tcPr>
          <w:p w14:paraId="26F9F7B9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noWrap/>
          </w:tcPr>
          <w:p w14:paraId="5EA136E4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noWrap/>
          </w:tcPr>
          <w:p w14:paraId="69C3BBFE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noWrap/>
          </w:tcPr>
          <w:p w14:paraId="150FE015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 w:rsidR="001C0577" w14:paraId="640742DC" w14:textId="77777777">
        <w:trPr>
          <w:trHeight w:val="288"/>
        </w:trPr>
        <w:tc>
          <w:tcPr>
            <w:tcW w:w="1276" w:type="dxa"/>
            <w:noWrap/>
          </w:tcPr>
          <w:p w14:paraId="2FC7E57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NFL</w:t>
            </w:r>
          </w:p>
        </w:tc>
        <w:tc>
          <w:tcPr>
            <w:tcW w:w="1418" w:type="dxa"/>
          </w:tcPr>
          <w:p w14:paraId="22BB440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Sferruzza</w:t>
            </w:r>
            <w:proofErr w:type="spellEnd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G, 2022</w:t>
            </w:r>
          </w:p>
        </w:tc>
        <w:tc>
          <w:tcPr>
            <w:tcW w:w="1417" w:type="dxa"/>
            <w:noWrap/>
          </w:tcPr>
          <w:p w14:paraId="052D77B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3C558F2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21-Mar</w:t>
            </w:r>
          </w:p>
        </w:tc>
        <w:tc>
          <w:tcPr>
            <w:tcW w:w="992" w:type="dxa"/>
            <w:noWrap/>
          </w:tcPr>
          <w:p w14:paraId="39619A7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QUADAS-2</w:t>
            </w:r>
          </w:p>
        </w:tc>
        <w:tc>
          <w:tcPr>
            <w:tcW w:w="1843" w:type="dxa"/>
            <w:noWrap/>
          </w:tcPr>
          <w:p w14:paraId="706EC1A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28DE31B7" w14:textId="77777777">
        <w:trPr>
          <w:trHeight w:val="288"/>
        </w:trPr>
        <w:tc>
          <w:tcPr>
            <w:tcW w:w="1276" w:type="dxa"/>
            <w:noWrap/>
          </w:tcPr>
          <w:p w14:paraId="059CD80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NFL</w:t>
            </w:r>
          </w:p>
        </w:tc>
        <w:tc>
          <w:tcPr>
            <w:tcW w:w="1418" w:type="dxa"/>
          </w:tcPr>
          <w:p w14:paraId="6D19344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Sferruzza</w:t>
            </w:r>
            <w:proofErr w:type="spellEnd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G, 2022</w:t>
            </w:r>
          </w:p>
        </w:tc>
        <w:tc>
          <w:tcPr>
            <w:tcW w:w="1417" w:type="dxa"/>
            <w:noWrap/>
          </w:tcPr>
          <w:p w14:paraId="7AF8560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2409EFB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21-Mar</w:t>
            </w:r>
          </w:p>
        </w:tc>
        <w:tc>
          <w:tcPr>
            <w:tcW w:w="992" w:type="dxa"/>
            <w:noWrap/>
          </w:tcPr>
          <w:p w14:paraId="2C3EF65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QUADAS-2</w:t>
            </w:r>
          </w:p>
        </w:tc>
        <w:tc>
          <w:tcPr>
            <w:tcW w:w="1843" w:type="dxa"/>
            <w:noWrap/>
          </w:tcPr>
          <w:p w14:paraId="067DF2F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3AF67B8C" w14:textId="77777777">
        <w:trPr>
          <w:trHeight w:val="288"/>
        </w:trPr>
        <w:tc>
          <w:tcPr>
            <w:tcW w:w="1276" w:type="dxa"/>
            <w:noWrap/>
          </w:tcPr>
          <w:p w14:paraId="6F26005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f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eritin</w:t>
            </w:r>
            <w:proofErr w:type="spellEnd"/>
          </w:p>
        </w:tc>
        <w:tc>
          <w:tcPr>
            <w:tcW w:w="1418" w:type="dxa"/>
          </w:tcPr>
          <w:p w14:paraId="1FE8C32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3F949BF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33148C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20-Jan</w:t>
            </w:r>
          </w:p>
        </w:tc>
        <w:tc>
          <w:tcPr>
            <w:tcW w:w="992" w:type="dxa"/>
            <w:noWrap/>
          </w:tcPr>
          <w:p w14:paraId="54C1A42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23C440C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case-control, cross-sectional</w:t>
            </w:r>
          </w:p>
        </w:tc>
      </w:tr>
      <w:tr w:rsidR="001C0577" w14:paraId="089EE59A" w14:textId="77777777">
        <w:trPr>
          <w:trHeight w:val="288"/>
        </w:trPr>
        <w:tc>
          <w:tcPr>
            <w:tcW w:w="1276" w:type="dxa"/>
            <w:noWrap/>
          </w:tcPr>
          <w:p w14:paraId="1CEE6E7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u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ric acid</w:t>
            </w:r>
          </w:p>
        </w:tc>
        <w:tc>
          <w:tcPr>
            <w:tcW w:w="1418" w:type="dxa"/>
          </w:tcPr>
          <w:p w14:paraId="0211C04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Zhang F, 2018</w:t>
            </w:r>
          </w:p>
        </w:tc>
        <w:tc>
          <w:tcPr>
            <w:tcW w:w="1417" w:type="dxa"/>
            <w:noWrap/>
          </w:tcPr>
          <w:p w14:paraId="7E0B0C5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8E5FCB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17-Aug</w:t>
            </w:r>
          </w:p>
        </w:tc>
        <w:tc>
          <w:tcPr>
            <w:tcW w:w="992" w:type="dxa"/>
            <w:noWrap/>
          </w:tcPr>
          <w:p w14:paraId="7A1CDA6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3FF3D77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937BDCC" w14:textId="77777777">
        <w:trPr>
          <w:trHeight w:val="288"/>
        </w:trPr>
        <w:tc>
          <w:tcPr>
            <w:tcW w:w="1276" w:type="dxa"/>
            <w:noWrap/>
          </w:tcPr>
          <w:p w14:paraId="52DAFCD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Class III</w:t>
            </w:r>
          </w:p>
        </w:tc>
        <w:tc>
          <w:tcPr>
            <w:tcW w:w="1418" w:type="dxa"/>
          </w:tcPr>
          <w:p w14:paraId="3622B14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  <w:noWrap/>
          </w:tcPr>
          <w:p w14:paraId="6BF7BD38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noWrap/>
          </w:tcPr>
          <w:p w14:paraId="1A22F1AD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noWrap/>
          </w:tcPr>
          <w:p w14:paraId="499E35B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noWrap/>
          </w:tcPr>
          <w:p w14:paraId="557F8C5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 w:rsidR="001C0577" w14:paraId="273E3387" w14:textId="77777777">
        <w:trPr>
          <w:trHeight w:val="288"/>
        </w:trPr>
        <w:tc>
          <w:tcPr>
            <w:tcW w:w="1276" w:type="dxa"/>
            <w:noWrap/>
          </w:tcPr>
          <w:p w14:paraId="0A790CE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t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ransferrin </w:t>
            </w:r>
          </w:p>
        </w:tc>
        <w:tc>
          <w:tcPr>
            <w:tcW w:w="1418" w:type="dxa"/>
          </w:tcPr>
          <w:p w14:paraId="60F1EDC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L, 2020</w:t>
            </w:r>
          </w:p>
        </w:tc>
        <w:tc>
          <w:tcPr>
            <w:tcW w:w="1417" w:type="dxa"/>
            <w:noWrap/>
          </w:tcPr>
          <w:p w14:paraId="3C3C245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A4BF6A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19-Mar</w:t>
            </w:r>
          </w:p>
        </w:tc>
        <w:tc>
          <w:tcPr>
            <w:tcW w:w="992" w:type="dxa"/>
            <w:noWrap/>
          </w:tcPr>
          <w:p w14:paraId="7F42299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2842D6F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67896FD8" w14:textId="77777777">
        <w:trPr>
          <w:trHeight w:val="288"/>
        </w:trPr>
        <w:tc>
          <w:tcPr>
            <w:tcW w:w="1276" w:type="dxa"/>
            <w:noWrap/>
          </w:tcPr>
          <w:p w14:paraId="2818D842" w14:textId="3BD679E5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CHIT1</w:t>
            </w:r>
          </w:p>
        </w:tc>
        <w:tc>
          <w:tcPr>
            <w:tcW w:w="1418" w:type="dxa"/>
          </w:tcPr>
          <w:p w14:paraId="5C2D2182" w14:textId="2EAAC9F3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Xu A, 2024</w:t>
            </w:r>
          </w:p>
        </w:tc>
        <w:tc>
          <w:tcPr>
            <w:tcW w:w="1417" w:type="dxa"/>
            <w:noWrap/>
          </w:tcPr>
          <w:p w14:paraId="4A6B67A5" w14:textId="5F37F510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1574029B" w14:textId="415171EA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23-Apr</w:t>
            </w:r>
          </w:p>
        </w:tc>
        <w:tc>
          <w:tcPr>
            <w:tcW w:w="992" w:type="dxa"/>
            <w:noWrap/>
          </w:tcPr>
          <w:p w14:paraId="1E94A9BC" w14:textId="77777777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noWrap/>
          </w:tcPr>
          <w:p w14:paraId="48405854" w14:textId="4015D894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4E744853" w14:textId="77777777">
        <w:trPr>
          <w:trHeight w:val="288"/>
        </w:trPr>
        <w:tc>
          <w:tcPr>
            <w:tcW w:w="1276" w:type="dxa"/>
            <w:noWrap/>
          </w:tcPr>
          <w:p w14:paraId="184B7B7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Class IV</w:t>
            </w:r>
          </w:p>
        </w:tc>
        <w:tc>
          <w:tcPr>
            <w:tcW w:w="1418" w:type="dxa"/>
          </w:tcPr>
          <w:p w14:paraId="22CB56C6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  <w:noWrap/>
          </w:tcPr>
          <w:p w14:paraId="6DCCB0A9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noWrap/>
          </w:tcPr>
          <w:p w14:paraId="60A22F37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noWrap/>
          </w:tcPr>
          <w:p w14:paraId="48FA3981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noWrap/>
          </w:tcPr>
          <w:p w14:paraId="427CF29D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 w:rsidR="001C0577" w14:paraId="72C6E449" w14:textId="77777777">
        <w:trPr>
          <w:trHeight w:val="288"/>
        </w:trPr>
        <w:tc>
          <w:tcPr>
            <w:tcW w:w="1276" w:type="dxa"/>
            <w:noWrap/>
          </w:tcPr>
          <w:p w14:paraId="5E07897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cystatin C</w:t>
            </w:r>
          </w:p>
        </w:tc>
        <w:tc>
          <w:tcPr>
            <w:tcW w:w="1418" w:type="dxa"/>
          </w:tcPr>
          <w:p w14:paraId="6230A67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Zhu Y, 2018</w:t>
            </w:r>
          </w:p>
        </w:tc>
        <w:tc>
          <w:tcPr>
            <w:tcW w:w="1417" w:type="dxa"/>
            <w:noWrap/>
          </w:tcPr>
          <w:p w14:paraId="7F6F0B1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208F50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17-May</w:t>
            </w:r>
          </w:p>
        </w:tc>
        <w:tc>
          <w:tcPr>
            <w:tcW w:w="992" w:type="dxa"/>
            <w:noWrap/>
          </w:tcPr>
          <w:p w14:paraId="0CACE3A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5FA5B2B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64821592" w14:textId="77777777">
        <w:trPr>
          <w:trHeight w:val="288"/>
        </w:trPr>
        <w:tc>
          <w:tcPr>
            <w:tcW w:w="1276" w:type="dxa"/>
            <w:noWrap/>
          </w:tcPr>
          <w:p w14:paraId="5330A66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TNF-α</w:t>
            </w:r>
          </w:p>
        </w:tc>
        <w:tc>
          <w:tcPr>
            <w:tcW w:w="1418" w:type="dxa"/>
          </w:tcPr>
          <w:p w14:paraId="0C6B936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1602D12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51E8CE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000F40B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6431C5E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5DCC6FE4" w14:textId="77777777">
        <w:trPr>
          <w:trHeight w:val="288"/>
        </w:trPr>
        <w:tc>
          <w:tcPr>
            <w:tcW w:w="1276" w:type="dxa"/>
            <w:noWrap/>
          </w:tcPr>
          <w:p w14:paraId="6D8263A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MIP-1α</w:t>
            </w:r>
          </w:p>
        </w:tc>
        <w:tc>
          <w:tcPr>
            <w:tcW w:w="1418" w:type="dxa"/>
          </w:tcPr>
          <w:p w14:paraId="3E368AF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4D7DD25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EFA23D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0D3D2A8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E960F0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09CD83A0" w14:textId="77777777">
        <w:trPr>
          <w:trHeight w:val="288"/>
        </w:trPr>
        <w:tc>
          <w:tcPr>
            <w:tcW w:w="1276" w:type="dxa"/>
            <w:noWrap/>
          </w:tcPr>
          <w:p w14:paraId="06ED559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MCP-1</w:t>
            </w:r>
          </w:p>
        </w:tc>
        <w:tc>
          <w:tcPr>
            <w:tcW w:w="1418" w:type="dxa"/>
          </w:tcPr>
          <w:p w14:paraId="59F8906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2FC90C3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EE5C44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5FA71FF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298260E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4D58495" w14:textId="77777777">
        <w:trPr>
          <w:trHeight w:val="288"/>
        </w:trPr>
        <w:tc>
          <w:tcPr>
            <w:tcW w:w="1276" w:type="dxa"/>
            <w:noWrap/>
          </w:tcPr>
          <w:p w14:paraId="2C3F399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CSF IL-17 </w:t>
            </w:r>
          </w:p>
        </w:tc>
        <w:tc>
          <w:tcPr>
            <w:tcW w:w="1418" w:type="dxa"/>
          </w:tcPr>
          <w:p w14:paraId="10910CA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279E4DD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7F1DD4C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36799B2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243245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0B24A51A" w14:textId="77777777">
        <w:trPr>
          <w:trHeight w:val="288"/>
        </w:trPr>
        <w:tc>
          <w:tcPr>
            <w:tcW w:w="1276" w:type="dxa"/>
            <w:noWrap/>
          </w:tcPr>
          <w:p w14:paraId="5E4C087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IL-15</w:t>
            </w:r>
          </w:p>
        </w:tc>
        <w:tc>
          <w:tcPr>
            <w:tcW w:w="1418" w:type="dxa"/>
          </w:tcPr>
          <w:p w14:paraId="25EEA4B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4F32ADC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641208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6B88C8B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988AB6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43E65689" w14:textId="77777777">
        <w:trPr>
          <w:trHeight w:val="288"/>
        </w:trPr>
        <w:tc>
          <w:tcPr>
            <w:tcW w:w="1276" w:type="dxa"/>
            <w:noWrap/>
          </w:tcPr>
          <w:p w14:paraId="17DE94B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G-CSF</w:t>
            </w:r>
          </w:p>
        </w:tc>
        <w:tc>
          <w:tcPr>
            <w:tcW w:w="1418" w:type="dxa"/>
          </w:tcPr>
          <w:p w14:paraId="50FBE1C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6A11A36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1B76A6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347A018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4798970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712733AB" w14:textId="77777777">
        <w:trPr>
          <w:trHeight w:val="288"/>
        </w:trPr>
        <w:tc>
          <w:tcPr>
            <w:tcW w:w="1276" w:type="dxa"/>
            <w:noWrap/>
          </w:tcPr>
          <w:p w14:paraId="769296B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IL-2</w:t>
            </w:r>
          </w:p>
        </w:tc>
        <w:tc>
          <w:tcPr>
            <w:tcW w:w="1418" w:type="dxa"/>
          </w:tcPr>
          <w:p w14:paraId="70ABE4B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0D72D17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8D9D17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27458DE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3261E8A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432C8685" w14:textId="77777777">
        <w:trPr>
          <w:trHeight w:val="288"/>
        </w:trPr>
        <w:tc>
          <w:tcPr>
            <w:tcW w:w="1276" w:type="dxa"/>
            <w:noWrap/>
          </w:tcPr>
          <w:p w14:paraId="07F621A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CSF NFH </w:t>
            </w:r>
          </w:p>
        </w:tc>
        <w:tc>
          <w:tcPr>
            <w:tcW w:w="1418" w:type="dxa"/>
          </w:tcPr>
          <w:p w14:paraId="0874F6B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Xu Z, 2016</w:t>
            </w:r>
          </w:p>
        </w:tc>
        <w:tc>
          <w:tcPr>
            <w:tcW w:w="1417" w:type="dxa"/>
            <w:noWrap/>
          </w:tcPr>
          <w:p w14:paraId="0A2A243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DBC72B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11892E9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QUADAS-2</w:t>
            </w:r>
          </w:p>
        </w:tc>
        <w:tc>
          <w:tcPr>
            <w:tcW w:w="1843" w:type="dxa"/>
            <w:noWrap/>
          </w:tcPr>
          <w:p w14:paraId="56CE4B5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ADB61A7" w14:textId="77777777">
        <w:trPr>
          <w:trHeight w:val="288"/>
        </w:trPr>
        <w:tc>
          <w:tcPr>
            <w:tcW w:w="1276" w:type="dxa"/>
            <w:noWrap/>
          </w:tcPr>
          <w:p w14:paraId="1E316E3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TDP-43</w:t>
            </w:r>
          </w:p>
        </w:tc>
        <w:tc>
          <w:tcPr>
            <w:tcW w:w="1418" w:type="dxa"/>
          </w:tcPr>
          <w:p w14:paraId="695DFBE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Gambino C,2023</w:t>
            </w:r>
          </w:p>
        </w:tc>
        <w:tc>
          <w:tcPr>
            <w:tcW w:w="1417" w:type="dxa"/>
            <w:noWrap/>
          </w:tcPr>
          <w:p w14:paraId="559601D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76D294E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22-Apr</w:t>
            </w:r>
          </w:p>
        </w:tc>
        <w:tc>
          <w:tcPr>
            <w:tcW w:w="992" w:type="dxa"/>
            <w:noWrap/>
          </w:tcPr>
          <w:p w14:paraId="07A6B03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QUADAS-2</w:t>
            </w:r>
          </w:p>
        </w:tc>
        <w:tc>
          <w:tcPr>
            <w:tcW w:w="1843" w:type="dxa"/>
            <w:noWrap/>
          </w:tcPr>
          <w:p w14:paraId="20C4040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235719BF" w14:textId="77777777">
        <w:trPr>
          <w:trHeight w:val="288"/>
        </w:trPr>
        <w:tc>
          <w:tcPr>
            <w:tcW w:w="1276" w:type="dxa"/>
            <w:noWrap/>
          </w:tcPr>
          <w:p w14:paraId="6D3E06B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CSF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h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omocysteine</w:t>
            </w:r>
          </w:p>
        </w:tc>
        <w:tc>
          <w:tcPr>
            <w:tcW w:w="1418" w:type="dxa"/>
          </w:tcPr>
          <w:p w14:paraId="7F94FD3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N,2023</w:t>
            </w:r>
          </w:p>
        </w:tc>
        <w:tc>
          <w:tcPr>
            <w:tcW w:w="1417" w:type="dxa"/>
            <w:noWrap/>
          </w:tcPr>
          <w:p w14:paraId="11C2F35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7EFDE15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22-Oct</w:t>
            </w:r>
          </w:p>
        </w:tc>
        <w:tc>
          <w:tcPr>
            <w:tcW w:w="992" w:type="dxa"/>
            <w:noWrap/>
          </w:tcPr>
          <w:p w14:paraId="6CB9A74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AHRQ</w:t>
            </w:r>
          </w:p>
        </w:tc>
        <w:tc>
          <w:tcPr>
            <w:tcW w:w="1843" w:type="dxa"/>
            <w:noWrap/>
          </w:tcPr>
          <w:p w14:paraId="2954553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035C5C74" w14:textId="77777777">
        <w:trPr>
          <w:trHeight w:val="288"/>
        </w:trPr>
        <w:tc>
          <w:tcPr>
            <w:tcW w:w="1276" w:type="dxa"/>
            <w:noWrap/>
          </w:tcPr>
          <w:p w14:paraId="27658CF8" w14:textId="734EE22C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t-tau</w:t>
            </w:r>
          </w:p>
        </w:tc>
        <w:tc>
          <w:tcPr>
            <w:tcW w:w="1418" w:type="dxa"/>
          </w:tcPr>
          <w:p w14:paraId="7DDDE001" w14:textId="243343C4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Thapa S, 2023</w:t>
            </w:r>
          </w:p>
        </w:tc>
        <w:tc>
          <w:tcPr>
            <w:tcW w:w="1417" w:type="dxa"/>
            <w:noWrap/>
          </w:tcPr>
          <w:p w14:paraId="43E7855E" w14:textId="5C21AD4F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23F43C7E" w14:textId="61BFABD4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6BC18357" w14:textId="36850672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ROBINS-I</w:t>
            </w:r>
          </w:p>
        </w:tc>
        <w:tc>
          <w:tcPr>
            <w:tcW w:w="1843" w:type="dxa"/>
            <w:noWrap/>
          </w:tcPr>
          <w:p w14:paraId="79D88B13" w14:textId="63CEBE1A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2587EB34" w14:textId="77777777">
        <w:trPr>
          <w:trHeight w:val="288"/>
        </w:trPr>
        <w:tc>
          <w:tcPr>
            <w:tcW w:w="1276" w:type="dxa"/>
            <w:noWrap/>
          </w:tcPr>
          <w:p w14:paraId="71C6C291" w14:textId="4E71977A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CHI3L1</w:t>
            </w:r>
          </w:p>
        </w:tc>
        <w:tc>
          <w:tcPr>
            <w:tcW w:w="1418" w:type="dxa"/>
          </w:tcPr>
          <w:p w14:paraId="712332ED" w14:textId="7FFCAAAA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Xu A, 2024</w:t>
            </w:r>
          </w:p>
        </w:tc>
        <w:tc>
          <w:tcPr>
            <w:tcW w:w="1417" w:type="dxa"/>
            <w:noWrap/>
          </w:tcPr>
          <w:p w14:paraId="6E65B0D8" w14:textId="1302A710" w:rsidR="00590695" w:rsidRDefault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4E3E4D52" w14:textId="0DDA9578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23-Apr</w:t>
            </w:r>
          </w:p>
        </w:tc>
        <w:tc>
          <w:tcPr>
            <w:tcW w:w="992" w:type="dxa"/>
            <w:noWrap/>
          </w:tcPr>
          <w:p w14:paraId="4729308F" w14:textId="6F83CB0F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1238BBC3" w14:textId="79CC5275" w:rsidR="00590695" w:rsidRDefault="00682980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6EE30C1E" w14:textId="77777777">
        <w:trPr>
          <w:trHeight w:val="288"/>
        </w:trPr>
        <w:tc>
          <w:tcPr>
            <w:tcW w:w="1276" w:type="dxa"/>
            <w:noWrap/>
          </w:tcPr>
          <w:p w14:paraId="5F836F4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8-OHdG</w:t>
            </w:r>
          </w:p>
        </w:tc>
        <w:tc>
          <w:tcPr>
            <w:tcW w:w="1418" w:type="dxa"/>
          </w:tcPr>
          <w:p w14:paraId="5050EE2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Z, 2019</w:t>
            </w:r>
          </w:p>
        </w:tc>
        <w:tc>
          <w:tcPr>
            <w:tcW w:w="1417" w:type="dxa"/>
            <w:noWrap/>
          </w:tcPr>
          <w:p w14:paraId="4BCD359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1A8CEEF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18-Sep</w:t>
            </w:r>
          </w:p>
        </w:tc>
        <w:tc>
          <w:tcPr>
            <w:tcW w:w="992" w:type="dxa"/>
            <w:noWrap/>
          </w:tcPr>
          <w:p w14:paraId="2BB94EA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F0B485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6A0BB9F7" w14:textId="77777777">
        <w:trPr>
          <w:trHeight w:val="288"/>
        </w:trPr>
        <w:tc>
          <w:tcPr>
            <w:tcW w:w="1276" w:type="dxa"/>
            <w:noWrap/>
          </w:tcPr>
          <w:p w14:paraId="1754C4E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GSH</w:t>
            </w:r>
          </w:p>
        </w:tc>
        <w:tc>
          <w:tcPr>
            <w:tcW w:w="1418" w:type="dxa"/>
          </w:tcPr>
          <w:p w14:paraId="2A136C7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Z, 2019</w:t>
            </w:r>
          </w:p>
        </w:tc>
        <w:tc>
          <w:tcPr>
            <w:tcW w:w="1417" w:type="dxa"/>
            <w:noWrap/>
          </w:tcPr>
          <w:p w14:paraId="4635368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27980F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18-Sep</w:t>
            </w:r>
          </w:p>
        </w:tc>
        <w:tc>
          <w:tcPr>
            <w:tcW w:w="992" w:type="dxa"/>
            <w:noWrap/>
          </w:tcPr>
          <w:p w14:paraId="0A55EFE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1DE15F2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2BF4C4B1" w14:textId="77777777">
        <w:trPr>
          <w:trHeight w:val="288"/>
        </w:trPr>
        <w:tc>
          <w:tcPr>
            <w:tcW w:w="1276" w:type="dxa"/>
            <w:noWrap/>
          </w:tcPr>
          <w:p w14:paraId="5EEA17C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AOPP</w:t>
            </w:r>
          </w:p>
        </w:tc>
        <w:tc>
          <w:tcPr>
            <w:tcW w:w="1418" w:type="dxa"/>
          </w:tcPr>
          <w:p w14:paraId="559F03C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Z, 2019</w:t>
            </w:r>
          </w:p>
        </w:tc>
        <w:tc>
          <w:tcPr>
            <w:tcW w:w="1417" w:type="dxa"/>
            <w:noWrap/>
          </w:tcPr>
          <w:p w14:paraId="50601AD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11F2A37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18-Sep</w:t>
            </w:r>
          </w:p>
        </w:tc>
        <w:tc>
          <w:tcPr>
            <w:tcW w:w="992" w:type="dxa"/>
            <w:noWrap/>
          </w:tcPr>
          <w:p w14:paraId="2476D62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E01F3D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34903ED6" w14:textId="77777777">
        <w:trPr>
          <w:trHeight w:val="288"/>
        </w:trPr>
        <w:tc>
          <w:tcPr>
            <w:tcW w:w="1276" w:type="dxa"/>
            <w:noWrap/>
          </w:tcPr>
          <w:p w14:paraId="682A93B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MDA</w:t>
            </w:r>
          </w:p>
        </w:tc>
        <w:tc>
          <w:tcPr>
            <w:tcW w:w="1418" w:type="dxa"/>
          </w:tcPr>
          <w:p w14:paraId="4470BB8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Z, 2019</w:t>
            </w:r>
          </w:p>
        </w:tc>
        <w:tc>
          <w:tcPr>
            <w:tcW w:w="1417" w:type="dxa"/>
            <w:noWrap/>
          </w:tcPr>
          <w:p w14:paraId="33D6F5C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58A05F1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18-Sep</w:t>
            </w:r>
          </w:p>
        </w:tc>
        <w:tc>
          <w:tcPr>
            <w:tcW w:w="992" w:type="dxa"/>
            <w:noWrap/>
          </w:tcPr>
          <w:p w14:paraId="1B6CAFE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33A3F8E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7D4DBB41" w14:textId="77777777">
        <w:trPr>
          <w:trHeight w:val="288"/>
        </w:trPr>
        <w:tc>
          <w:tcPr>
            <w:tcW w:w="1276" w:type="dxa"/>
            <w:noWrap/>
          </w:tcPr>
          <w:p w14:paraId="1CC762D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ead</w:t>
            </w:r>
            <w:proofErr w:type="gramEnd"/>
          </w:p>
        </w:tc>
        <w:tc>
          <w:tcPr>
            <w:tcW w:w="1418" w:type="dxa"/>
          </w:tcPr>
          <w:p w14:paraId="2826EC4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Farace C, 2022</w:t>
            </w:r>
          </w:p>
        </w:tc>
        <w:tc>
          <w:tcPr>
            <w:tcW w:w="1417" w:type="dxa"/>
            <w:noWrap/>
          </w:tcPr>
          <w:p w14:paraId="78433F6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6E4239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22-Feb</w:t>
            </w:r>
          </w:p>
        </w:tc>
        <w:tc>
          <w:tcPr>
            <w:tcW w:w="992" w:type="dxa"/>
            <w:noWrap/>
          </w:tcPr>
          <w:p w14:paraId="393540B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4B00EB3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5C038FAB" w14:textId="77777777">
        <w:trPr>
          <w:trHeight w:val="288"/>
        </w:trPr>
        <w:tc>
          <w:tcPr>
            <w:tcW w:w="1276" w:type="dxa"/>
            <w:noWrap/>
          </w:tcPr>
          <w:p w14:paraId="2A15B7F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TNF-α</w:t>
            </w:r>
          </w:p>
        </w:tc>
        <w:tc>
          <w:tcPr>
            <w:tcW w:w="1418" w:type="dxa"/>
          </w:tcPr>
          <w:p w14:paraId="1E3FEC5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155A2BA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3F4A91E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2ACBD64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68E95F8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798431A5" w14:textId="77777777">
        <w:trPr>
          <w:trHeight w:val="288"/>
        </w:trPr>
        <w:tc>
          <w:tcPr>
            <w:tcW w:w="1276" w:type="dxa"/>
            <w:noWrap/>
          </w:tcPr>
          <w:p w14:paraId="0FAB7F1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TNFR1</w:t>
            </w:r>
          </w:p>
        </w:tc>
        <w:tc>
          <w:tcPr>
            <w:tcW w:w="1418" w:type="dxa"/>
          </w:tcPr>
          <w:p w14:paraId="41378BB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0AF8D19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68C5D7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51EAD4D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38F3BC1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6E6FFD7" w14:textId="77777777">
        <w:trPr>
          <w:trHeight w:val="288"/>
        </w:trPr>
        <w:tc>
          <w:tcPr>
            <w:tcW w:w="1276" w:type="dxa"/>
            <w:noWrap/>
          </w:tcPr>
          <w:p w14:paraId="5F717EF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IL-1β</w:t>
            </w:r>
          </w:p>
        </w:tc>
        <w:tc>
          <w:tcPr>
            <w:tcW w:w="1418" w:type="dxa"/>
          </w:tcPr>
          <w:p w14:paraId="2021165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3063A39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7987750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5CA0741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1292703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3D7BD413" w14:textId="77777777">
        <w:trPr>
          <w:trHeight w:val="288"/>
        </w:trPr>
        <w:tc>
          <w:tcPr>
            <w:tcW w:w="1276" w:type="dxa"/>
            <w:noWrap/>
          </w:tcPr>
          <w:p w14:paraId="36F18E2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IL-6</w:t>
            </w:r>
          </w:p>
        </w:tc>
        <w:tc>
          <w:tcPr>
            <w:tcW w:w="1418" w:type="dxa"/>
          </w:tcPr>
          <w:p w14:paraId="6BE67C9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0446058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D4E8B5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19457D0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19D9396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48191B1D" w14:textId="77777777">
        <w:trPr>
          <w:trHeight w:val="288"/>
        </w:trPr>
        <w:tc>
          <w:tcPr>
            <w:tcW w:w="1276" w:type="dxa"/>
            <w:noWrap/>
          </w:tcPr>
          <w:p w14:paraId="5283A47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IL-8</w:t>
            </w:r>
          </w:p>
        </w:tc>
        <w:tc>
          <w:tcPr>
            <w:tcW w:w="1418" w:type="dxa"/>
          </w:tcPr>
          <w:p w14:paraId="1F49084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4FCE60B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3B61CBD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31D5ABC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6D2BE5B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0AB39F32" w14:textId="77777777">
        <w:trPr>
          <w:trHeight w:val="288"/>
        </w:trPr>
        <w:tc>
          <w:tcPr>
            <w:tcW w:w="1276" w:type="dxa"/>
            <w:noWrap/>
          </w:tcPr>
          <w:p w14:paraId="0631FBD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IL-17</w:t>
            </w:r>
          </w:p>
        </w:tc>
        <w:tc>
          <w:tcPr>
            <w:tcW w:w="1418" w:type="dxa"/>
          </w:tcPr>
          <w:p w14:paraId="4696DB1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Gautam, A. S,2023</w:t>
            </w:r>
          </w:p>
        </w:tc>
        <w:tc>
          <w:tcPr>
            <w:tcW w:w="1417" w:type="dxa"/>
            <w:noWrap/>
          </w:tcPr>
          <w:p w14:paraId="2460E55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344B137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22-Jan</w:t>
            </w:r>
          </w:p>
        </w:tc>
        <w:tc>
          <w:tcPr>
            <w:tcW w:w="992" w:type="dxa"/>
            <w:noWrap/>
          </w:tcPr>
          <w:p w14:paraId="3F36CCC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345A63C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,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2634A847" w14:textId="77777777">
        <w:trPr>
          <w:trHeight w:val="288"/>
        </w:trPr>
        <w:tc>
          <w:tcPr>
            <w:tcW w:w="1276" w:type="dxa"/>
            <w:noWrap/>
          </w:tcPr>
          <w:p w14:paraId="27EEEDF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VEGF</w:t>
            </w:r>
          </w:p>
        </w:tc>
        <w:tc>
          <w:tcPr>
            <w:tcW w:w="1418" w:type="dxa"/>
          </w:tcPr>
          <w:p w14:paraId="142C34C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Y, 2017</w:t>
            </w:r>
          </w:p>
        </w:tc>
        <w:tc>
          <w:tcPr>
            <w:tcW w:w="1417" w:type="dxa"/>
            <w:noWrap/>
          </w:tcPr>
          <w:p w14:paraId="7EF0E55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7A9C40C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576D24D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112A7E1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7479167B" w14:textId="77777777">
        <w:trPr>
          <w:trHeight w:val="288"/>
        </w:trPr>
        <w:tc>
          <w:tcPr>
            <w:tcW w:w="1276" w:type="dxa"/>
            <w:noWrap/>
          </w:tcPr>
          <w:p w14:paraId="4D2876C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erum FBG </w:t>
            </w:r>
          </w:p>
        </w:tc>
        <w:tc>
          <w:tcPr>
            <w:tcW w:w="1418" w:type="dxa"/>
          </w:tcPr>
          <w:p w14:paraId="2462432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68B62CB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2FDE5F9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20-Jan</w:t>
            </w:r>
          </w:p>
        </w:tc>
        <w:tc>
          <w:tcPr>
            <w:tcW w:w="992" w:type="dxa"/>
            <w:noWrap/>
          </w:tcPr>
          <w:p w14:paraId="010702E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0506E48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21BD267B" w14:textId="77777777">
        <w:trPr>
          <w:trHeight w:val="288"/>
        </w:trPr>
        <w:tc>
          <w:tcPr>
            <w:tcW w:w="1276" w:type="dxa"/>
            <w:noWrap/>
          </w:tcPr>
          <w:p w14:paraId="64606E6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erum CK </w:t>
            </w:r>
          </w:p>
        </w:tc>
        <w:tc>
          <w:tcPr>
            <w:tcW w:w="1418" w:type="dxa"/>
          </w:tcPr>
          <w:p w14:paraId="6278D18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500A9C3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2175C4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20-Jan</w:t>
            </w:r>
          </w:p>
        </w:tc>
        <w:tc>
          <w:tcPr>
            <w:tcW w:w="992" w:type="dxa"/>
            <w:noWrap/>
          </w:tcPr>
          <w:p w14:paraId="153B93B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299DB1D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4AC3535A" w14:textId="77777777">
        <w:trPr>
          <w:trHeight w:val="288"/>
        </w:trPr>
        <w:tc>
          <w:tcPr>
            <w:tcW w:w="1276" w:type="dxa"/>
            <w:noWrap/>
          </w:tcPr>
          <w:p w14:paraId="707A033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TSC</w:t>
            </w:r>
          </w:p>
        </w:tc>
        <w:tc>
          <w:tcPr>
            <w:tcW w:w="1418" w:type="dxa"/>
          </w:tcPr>
          <w:p w14:paraId="13D945B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1154724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FB187E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20-Jan</w:t>
            </w:r>
          </w:p>
        </w:tc>
        <w:tc>
          <w:tcPr>
            <w:tcW w:w="992" w:type="dxa"/>
            <w:noWrap/>
          </w:tcPr>
          <w:p w14:paraId="08B78EE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04F1C947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10A6A838" w14:textId="77777777">
        <w:trPr>
          <w:trHeight w:val="288"/>
        </w:trPr>
        <w:tc>
          <w:tcPr>
            <w:tcW w:w="1276" w:type="dxa"/>
            <w:noWrap/>
          </w:tcPr>
          <w:p w14:paraId="4261842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erum TIBC </w:t>
            </w:r>
          </w:p>
        </w:tc>
        <w:tc>
          <w:tcPr>
            <w:tcW w:w="1418" w:type="dxa"/>
          </w:tcPr>
          <w:p w14:paraId="3216B71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2C79A8D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524E491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20-Jan</w:t>
            </w:r>
          </w:p>
        </w:tc>
        <w:tc>
          <w:tcPr>
            <w:tcW w:w="992" w:type="dxa"/>
            <w:noWrap/>
          </w:tcPr>
          <w:p w14:paraId="2057F30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6912C89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5663A8FA" w14:textId="77777777">
        <w:trPr>
          <w:trHeight w:val="288"/>
        </w:trPr>
        <w:tc>
          <w:tcPr>
            <w:tcW w:w="1276" w:type="dxa"/>
            <w:noWrap/>
          </w:tcPr>
          <w:p w14:paraId="649031E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c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reatinine</w:t>
            </w:r>
          </w:p>
        </w:tc>
        <w:tc>
          <w:tcPr>
            <w:tcW w:w="1418" w:type="dxa"/>
          </w:tcPr>
          <w:p w14:paraId="0AD64DC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J, 2020</w:t>
            </w:r>
          </w:p>
        </w:tc>
        <w:tc>
          <w:tcPr>
            <w:tcW w:w="1417" w:type="dxa"/>
            <w:noWrap/>
          </w:tcPr>
          <w:p w14:paraId="5A73426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12C76B9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19-Feb</w:t>
            </w:r>
          </w:p>
        </w:tc>
        <w:tc>
          <w:tcPr>
            <w:tcW w:w="992" w:type="dxa"/>
            <w:noWrap/>
          </w:tcPr>
          <w:p w14:paraId="0776871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69289ED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344E9436" w14:textId="77777777">
        <w:trPr>
          <w:trHeight w:val="288"/>
        </w:trPr>
        <w:tc>
          <w:tcPr>
            <w:tcW w:w="1276" w:type="dxa"/>
            <w:noWrap/>
          </w:tcPr>
          <w:p w14:paraId="4856621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f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olic</w:t>
            </w:r>
          </w:p>
        </w:tc>
        <w:tc>
          <w:tcPr>
            <w:tcW w:w="1418" w:type="dxa"/>
          </w:tcPr>
          <w:p w14:paraId="34FE4CC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N,2023</w:t>
            </w:r>
          </w:p>
        </w:tc>
        <w:tc>
          <w:tcPr>
            <w:tcW w:w="1417" w:type="dxa"/>
            <w:noWrap/>
          </w:tcPr>
          <w:p w14:paraId="1AD40CC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53FB787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22-Oct</w:t>
            </w:r>
          </w:p>
        </w:tc>
        <w:tc>
          <w:tcPr>
            <w:tcW w:w="992" w:type="dxa"/>
            <w:noWrap/>
          </w:tcPr>
          <w:p w14:paraId="7148B02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AHRQ</w:t>
            </w:r>
          </w:p>
        </w:tc>
        <w:tc>
          <w:tcPr>
            <w:tcW w:w="1843" w:type="dxa"/>
            <w:noWrap/>
          </w:tcPr>
          <w:p w14:paraId="0C9B13A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1C0577" w14:paraId="432C12FD" w14:textId="77777777">
        <w:trPr>
          <w:trHeight w:val="288"/>
        </w:trPr>
        <w:tc>
          <w:tcPr>
            <w:tcW w:w="1276" w:type="dxa"/>
            <w:noWrap/>
          </w:tcPr>
          <w:p w14:paraId="4598B69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m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iR-206</w:t>
            </w:r>
          </w:p>
        </w:tc>
        <w:tc>
          <w:tcPr>
            <w:tcW w:w="1418" w:type="dxa"/>
          </w:tcPr>
          <w:p w14:paraId="0EA1393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H,2023</w:t>
            </w:r>
          </w:p>
        </w:tc>
        <w:tc>
          <w:tcPr>
            <w:tcW w:w="1417" w:type="dxa"/>
            <w:noWrap/>
          </w:tcPr>
          <w:p w14:paraId="5A1D9B1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3CD3E1E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278F24C1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3981C9E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CC69E25" w14:textId="77777777">
        <w:trPr>
          <w:trHeight w:val="288"/>
        </w:trPr>
        <w:tc>
          <w:tcPr>
            <w:tcW w:w="1276" w:type="dxa"/>
            <w:noWrap/>
          </w:tcPr>
          <w:p w14:paraId="0CE14CD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lastRenderedPageBreak/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m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iR-338-3p</w:t>
            </w:r>
          </w:p>
        </w:tc>
        <w:tc>
          <w:tcPr>
            <w:tcW w:w="1418" w:type="dxa"/>
          </w:tcPr>
          <w:p w14:paraId="3A4E11F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H,2023</w:t>
            </w:r>
          </w:p>
        </w:tc>
        <w:tc>
          <w:tcPr>
            <w:tcW w:w="1417" w:type="dxa"/>
            <w:noWrap/>
          </w:tcPr>
          <w:p w14:paraId="601461E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08FDFDE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1302F00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2BECCE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1844B08B" w14:textId="77777777">
        <w:trPr>
          <w:trHeight w:val="288"/>
        </w:trPr>
        <w:tc>
          <w:tcPr>
            <w:tcW w:w="1276" w:type="dxa"/>
            <w:noWrap/>
          </w:tcPr>
          <w:p w14:paraId="0AADB32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m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iR-133b</w:t>
            </w:r>
          </w:p>
        </w:tc>
        <w:tc>
          <w:tcPr>
            <w:tcW w:w="1418" w:type="dxa"/>
          </w:tcPr>
          <w:p w14:paraId="44BEC47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H,2023</w:t>
            </w:r>
          </w:p>
        </w:tc>
        <w:tc>
          <w:tcPr>
            <w:tcW w:w="1417" w:type="dxa"/>
            <w:noWrap/>
          </w:tcPr>
          <w:p w14:paraId="65841F9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18BD92B8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3BB257A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43D9DEC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610A834E" w14:textId="77777777">
        <w:trPr>
          <w:trHeight w:val="288"/>
        </w:trPr>
        <w:tc>
          <w:tcPr>
            <w:tcW w:w="1276" w:type="dxa"/>
            <w:noWrap/>
          </w:tcPr>
          <w:p w14:paraId="1E35911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m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iR-133a</w:t>
            </w:r>
          </w:p>
        </w:tc>
        <w:tc>
          <w:tcPr>
            <w:tcW w:w="1418" w:type="dxa"/>
          </w:tcPr>
          <w:p w14:paraId="080B51C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H,2023</w:t>
            </w:r>
          </w:p>
        </w:tc>
        <w:tc>
          <w:tcPr>
            <w:tcW w:w="1417" w:type="dxa"/>
            <w:noWrap/>
          </w:tcPr>
          <w:p w14:paraId="354E25C0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120B0F65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4D5A4499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1B06702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28A08C6A" w14:textId="77777777">
        <w:trPr>
          <w:trHeight w:val="288"/>
        </w:trPr>
        <w:tc>
          <w:tcPr>
            <w:tcW w:w="1276" w:type="dxa"/>
            <w:noWrap/>
          </w:tcPr>
          <w:p w14:paraId="6B5C251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1"/>
                <w:szCs w:val="11"/>
              </w:rPr>
              <w:t>NS</w:t>
            </w:r>
          </w:p>
        </w:tc>
        <w:tc>
          <w:tcPr>
            <w:tcW w:w="1418" w:type="dxa"/>
          </w:tcPr>
          <w:p w14:paraId="4907064B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417" w:type="dxa"/>
            <w:noWrap/>
          </w:tcPr>
          <w:p w14:paraId="2D8954AC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276" w:type="dxa"/>
            <w:noWrap/>
          </w:tcPr>
          <w:p w14:paraId="088213C5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992" w:type="dxa"/>
            <w:noWrap/>
          </w:tcPr>
          <w:p w14:paraId="013D1269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843" w:type="dxa"/>
            <w:noWrap/>
          </w:tcPr>
          <w:p w14:paraId="1EF7EF35" w14:textId="77777777" w:rsidR="001C0577" w:rsidRDefault="001C0577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</w:p>
        </w:tc>
      </w:tr>
      <w:tr w:rsidR="001C0577" w14:paraId="3E645B45" w14:textId="77777777">
        <w:trPr>
          <w:trHeight w:val="288"/>
        </w:trPr>
        <w:tc>
          <w:tcPr>
            <w:tcW w:w="1276" w:type="dxa"/>
            <w:noWrap/>
          </w:tcPr>
          <w:p w14:paraId="32377A6A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VEGF</w:t>
            </w:r>
          </w:p>
        </w:tc>
        <w:tc>
          <w:tcPr>
            <w:tcW w:w="1418" w:type="dxa"/>
          </w:tcPr>
          <w:p w14:paraId="156003A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 X, 2018</w:t>
            </w:r>
          </w:p>
        </w:tc>
        <w:tc>
          <w:tcPr>
            <w:tcW w:w="1417" w:type="dxa"/>
            <w:noWrap/>
          </w:tcPr>
          <w:p w14:paraId="1F79A06F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180C945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18-Mar</w:t>
            </w:r>
          </w:p>
        </w:tc>
        <w:tc>
          <w:tcPr>
            <w:tcW w:w="992" w:type="dxa"/>
            <w:noWrap/>
          </w:tcPr>
          <w:p w14:paraId="35A36672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589DF246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1C0577" w14:paraId="560D3762" w14:textId="77777777">
        <w:trPr>
          <w:trHeight w:val="288"/>
        </w:trPr>
        <w:tc>
          <w:tcPr>
            <w:tcW w:w="1276" w:type="dxa"/>
            <w:noWrap/>
          </w:tcPr>
          <w:p w14:paraId="2B0E38DD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CSF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ead</w:t>
            </w:r>
            <w:proofErr w:type="gramEnd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</w:tcPr>
          <w:p w14:paraId="5BA8451C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Farace C, 2022</w:t>
            </w:r>
          </w:p>
        </w:tc>
        <w:tc>
          <w:tcPr>
            <w:tcW w:w="1417" w:type="dxa"/>
            <w:noWrap/>
          </w:tcPr>
          <w:p w14:paraId="6170204E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25944813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22-Feb</w:t>
            </w:r>
          </w:p>
        </w:tc>
        <w:tc>
          <w:tcPr>
            <w:tcW w:w="992" w:type="dxa"/>
            <w:noWrap/>
          </w:tcPr>
          <w:p w14:paraId="449DBE6B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729EED94" w14:textId="77777777" w:rsidR="001C0577" w:rsidRDefault="00FD662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5028C5CB" w14:textId="77777777">
        <w:trPr>
          <w:trHeight w:val="288"/>
        </w:trPr>
        <w:tc>
          <w:tcPr>
            <w:tcW w:w="1276" w:type="dxa"/>
            <w:noWrap/>
          </w:tcPr>
          <w:p w14:paraId="3C3B7257" w14:textId="3001D851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CSF p-tau</w:t>
            </w:r>
          </w:p>
        </w:tc>
        <w:tc>
          <w:tcPr>
            <w:tcW w:w="1418" w:type="dxa"/>
          </w:tcPr>
          <w:p w14:paraId="4F9E413B" w14:textId="1AD852AE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Thapa S, 2023</w:t>
            </w:r>
          </w:p>
        </w:tc>
        <w:tc>
          <w:tcPr>
            <w:tcW w:w="1417" w:type="dxa"/>
            <w:noWrap/>
          </w:tcPr>
          <w:p w14:paraId="0539552C" w14:textId="77502F5E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3851935" w14:textId="5D9B1CA4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22-May</w:t>
            </w:r>
          </w:p>
        </w:tc>
        <w:tc>
          <w:tcPr>
            <w:tcW w:w="992" w:type="dxa"/>
            <w:noWrap/>
          </w:tcPr>
          <w:p w14:paraId="2424BDC7" w14:textId="51A2F18E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ROBINS-I</w:t>
            </w:r>
          </w:p>
        </w:tc>
        <w:tc>
          <w:tcPr>
            <w:tcW w:w="1843" w:type="dxa"/>
            <w:noWrap/>
          </w:tcPr>
          <w:p w14:paraId="309145A0" w14:textId="48965FE1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3448A7C5" w14:textId="77777777">
        <w:trPr>
          <w:trHeight w:val="288"/>
        </w:trPr>
        <w:tc>
          <w:tcPr>
            <w:tcW w:w="1276" w:type="dxa"/>
            <w:noWrap/>
          </w:tcPr>
          <w:p w14:paraId="541284BD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erum NFH </w:t>
            </w:r>
          </w:p>
        </w:tc>
        <w:tc>
          <w:tcPr>
            <w:tcW w:w="1418" w:type="dxa"/>
          </w:tcPr>
          <w:p w14:paraId="657B3434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Xu Z, 2016</w:t>
            </w:r>
          </w:p>
        </w:tc>
        <w:tc>
          <w:tcPr>
            <w:tcW w:w="1417" w:type="dxa"/>
            <w:noWrap/>
          </w:tcPr>
          <w:p w14:paraId="428E9E29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74565A9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16-May</w:t>
            </w:r>
          </w:p>
        </w:tc>
        <w:tc>
          <w:tcPr>
            <w:tcW w:w="992" w:type="dxa"/>
            <w:noWrap/>
          </w:tcPr>
          <w:p w14:paraId="2FDF436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QUADAS-2</w:t>
            </w:r>
          </w:p>
        </w:tc>
        <w:tc>
          <w:tcPr>
            <w:tcW w:w="1843" w:type="dxa"/>
            <w:noWrap/>
          </w:tcPr>
          <w:p w14:paraId="232A9952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1226D9B3" w14:textId="77777777">
        <w:trPr>
          <w:trHeight w:val="288"/>
        </w:trPr>
        <w:tc>
          <w:tcPr>
            <w:tcW w:w="1276" w:type="dxa"/>
            <w:noWrap/>
          </w:tcPr>
          <w:p w14:paraId="62590742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i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ron </w:t>
            </w:r>
          </w:p>
        </w:tc>
        <w:tc>
          <w:tcPr>
            <w:tcW w:w="1418" w:type="dxa"/>
          </w:tcPr>
          <w:p w14:paraId="0C784EE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Wang L, 2020</w:t>
            </w:r>
          </w:p>
        </w:tc>
        <w:tc>
          <w:tcPr>
            <w:tcW w:w="1417" w:type="dxa"/>
            <w:noWrap/>
          </w:tcPr>
          <w:p w14:paraId="7E77211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3B3E871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19-Mar</w:t>
            </w:r>
          </w:p>
        </w:tc>
        <w:tc>
          <w:tcPr>
            <w:tcW w:w="992" w:type="dxa"/>
            <w:noWrap/>
          </w:tcPr>
          <w:p w14:paraId="68D25041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675DBCF4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l,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0F556BBA" w14:textId="77777777">
        <w:trPr>
          <w:trHeight w:val="288"/>
        </w:trPr>
        <w:tc>
          <w:tcPr>
            <w:tcW w:w="1276" w:type="dxa"/>
            <w:noWrap/>
          </w:tcPr>
          <w:p w14:paraId="777A6192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HDL</w:t>
            </w:r>
          </w:p>
        </w:tc>
        <w:tc>
          <w:tcPr>
            <w:tcW w:w="1418" w:type="dxa"/>
          </w:tcPr>
          <w:p w14:paraId="2CFE0B10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Cheng Y, 2021</w:t>
            </w:r>
          </w:p>
        </w:tc>
        <w:tc>
          <w:tcPr>
            <w:tcW w:w="1417" w:type="dxa"/>
            <w:noWrap/>
          </w:tcPr>
          <w:p w14:paraId="28FB2361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45890D6A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44946</w:t>
            </w:r>
          </w:p>
        </w:tc>
        <w:tc>
          <w:tcPr>
            <w:tcW w:w="992" w:type="dxa"/>
            <w:noWrap/>
          </w:tcPr>
          <w:p w14:paraId="35D478C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NA</w:t>
            </w:r>
          </w:p>
        </w:tc>
        <w:tc>
          <w:tcPr>
            <w:tcW w:w="1843" w:type="dxa"/>
            <w:noWrap/>
          </w:tcPr>
          <w:p w14:paraId="332AE30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case-control, cross-sectional</w:t>
            </w:r>
          </w:p>
        </w:tc>
      </w:tr>
      <w:tr w:rsidR="00590695" w14:paraId="6C9A3700" w14:textId="77777777">
        <w:trPr>
          <w:trHeight w:val="288"/>
        </w:trPr>
        <w:tc>
          <w:tcPr>
            <w:tcW w:w="1276" w:type="dxa"/>
            <w:noWrap/>
          </w:tcPr>
          <w:p w14:paraId="5B1277AA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LDL</w:t>
            </w:r>
          </w:p>
        </w:tc>
        <w:tc>
          <w:tcPr>
            <w:tcW w:w="1418" w:type="dxa"/>
          </w:tcPr>
          <w:p w14:paraId="6E859E54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J, 2020</w:t>
            </w:r>
          </w:p>
        </w:tc>
        <w:tc>
          <w:tcPr>
            <w:tcW w:w="1417" w:type="dxa"/>
            <w:noWrap/>
          </w:tcPr>
          <w:p w14:paraId="1717FA19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DE2550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20-Jul</w:t>
            </w:r>
          </w:p>
        </w:tc>
        <w:tc>
          <w:tcPr>
            <w:tcW w:w="992" w:type="dxa"/>
            <w:noWrap/>
          </w:tcPr>
          <w:p w14:paraId="3EE5572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7F4DF418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0105BA8E" w14:textId="77777777">
        <w:trPr>
          <w:trHeight w:val="288"/>
        </w:trPr>
        <w:tc>
          <w:tcPr>
            <w:tcW w:w="1276" w:type="dxa"/>
            <w:noWrap/>
          </w:tcPr>
          <w:p w14:paraId="733CE59F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TC</w:t>
            </w:r>
          </w:p>
        </w:tc>
        <w:tc>
          <w:tcPr>
            <w:tcW w:w="1418" w:type="dxa"/>
          </w:tcPr>
          <w:p w14:paraId="0241F0E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J, 2020</w:t>
            </w:r>
          </w:p>
        </w:tc>
        <w:tc>
          <w:tcPr>
            <w:tcW w:w="1417" w:type="dxa"/>
            <w:noWrap/>
          </w:tcPr>
          <w:p w14:paraId="36C2EC2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6EE9D2F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20-Jul</w:t>
            </w:r>
          </w:p>
        </w:tc>
        <w:tc>
          <w:tcPr>
            <w:tcW w:w="992" w:type="dxa"/>
            <w:noWrap/>
          </w:tcPr>
          <w:p w14:paraId="1B4FD6F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60F70EF5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451EE36F" w14:textId="77777777">
        <w:trPr>
          <w:trHeight w:val="288"/>
        </w:trPr>
        <w:tc>
          <w:tcPr>
            <w:tcW w:w="1276" w:type="dxa"/>
            <w:noWrap/>
          </w:tcPr>
          <w:p w14:paraId="53D27C21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 TG</w:t>
            </w:r>
          </w:p>
        </w:tc>
        <w:tc>
          <w:tcPr>
            <w:tcW w:w="1418" w:type="dxa"/>
          </w:tcPr>
          <w:p w14:paraId="4CF0CDB6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Liu J, 2020</w:t>
            </w:r>
          </w:p>
        </w:tc>
        <w:tc>
          <w:tcPr>
            <w:tcW w:w="1417" w:type="dxa"/>
            <w:noWrap/>
          </w:tcPr>
          <w:p w14:paraId="4D10AE9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14077B4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20-Jul</w:t>
            </w:r>
          </w:p>
        </w:tc>
        <w:tc>
          <w:tcPr>
            <w:tcW w:w="992" w:type="dxa"/>
            <w:noWrap/>
          </w:tcPr>
          <w:p w14:paraId="7E1210A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16152AFD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,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6E36875F" w14:textId="77777777">
        <w:trPr>
          <w:trHeight w:val="288"/>
        </w:trPr>
        <w:tc>
          <w:tcPr>
            <w:tcW w:w="1276" w:type="dxa"/>
            <w:noWrap/>
          </w:tcPr>
          <w:p w14:paraId="4D07E3A7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h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omocysteine</w:t>
            </w:r>
          </w:p>
        </w:tc>
        <w:tc>
          <w:tcPr>
            <w:tcW w:w="1418" w:type="dxa"/>
          </w:tcPr>
          <w:p w14:paraId="42B55EB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N,2023</w:t>
            </w:r>
          </w:p>
        </w:tc>
        <w:tc>
          <w:tcPr>
            <w:tcW w:w="1417" w:type="dxa"/>
            <w:noWrap/>
          </w:tcPr>
          <w:p w14:paraId="42FEDB7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4636F17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22-Oct</w:t>
            </w:r>
          </w:p>
        </w:tc>
        <w:tc>
          <w:tcPr>
            <w:tcW w:w="992" w:type="dxa"/>
            <w:noWrap/>
          </w:tcPr>
          <w:p w14:paraId="44D9949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AHRQ</w:t>
            </w:r>
          </w:p>
        </w:tc>
        <w:tc>
          <w:tcPr>
            <w:tcW w:w="1843" w:type="dxa"/>
            <w:noWrap/>
          </w:tcPr>
          <w:p w14:paraId="6A26D141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7B836E42" w14:textId="77777777">
        <w:trPr>
          <w:trHeight w:val="288"/>
        </w:trPr>
        <w:tc>
          <w:tcPr>
            <w:tcW w:w="1276" w:type="dxa"/>
            <w:noWrap/>
          </w:tcPr>
          <w:p w14:paraId="3CF442C5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v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itamin B12</w:t>
            </w:r>
          </w:p>
        </w:tc>
        <w:tc>
          <w:tcPr>
            <w:tcW w:w="1418" w:type="dxa"/>
          </w:tcPr>
          <w:p w14:paraId="01B251C4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Hu N,2023</w:t>
            </w:r>
          </w:p>
        </w:tc>
        <w:tc>
          <w:tcPr>
            <w:tcW w:w="1417" w:type="dxa"/>
            <w:noWrap/>
          </w:tcPr>
          <w:p w14:paraId="30F789A5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236856B0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22-Oct</w:t>
            </w:r>
          </w:p>
        </w:tc>
        <w:tc>
          <w:tcPr>
            <w:tcW w:w="992" w:type="dxa"/>
            <w:noWrap/>
          </w:tcPr>
          <w:p w14:paraId="74D25CF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AHRQ</w:t>
            </w:r>
          </w:p>
        </w:tc>
        <w:tc>
          <w:tcPr>
            <w:tcW w:w="1843" w:type="dxa"/>
            <w:noWrap/>
          </w:tcPr>
          <w:p w14:paraId="4544CD4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cross-sectional</w:t>
            </w:r>
          </w:p>
        </w:tc>
      </w:tr>
      <w:tr w:rsidR="00590695" w14:paraId="6F27B407" w14:textId="77777777">
        <w:trPr>
          <w:trHeight w:val="288"/>
        </w:trPr>
        <w:tc>
          <w:tcPr>
            <w:tcW w:w="1276" w:type="dxa"/>
            <w:noWrap/>
          </w:tcPr>
          <w:p w14:paraId="7C29E1E5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g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alectin</w:t>
            </w:r>
          </w:p>
        </w:tc>
        <w:tc>
          <w:tcPr>
            <w:tcW w:w="1418" w:type="dxa"/>
          </w:tcPr>
          <w:p w14:paraId="6DCBFB36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Ramos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E,2022</w:t>
            </w:r>
          </w:p>
        </w:tc>
        <w:tc>
          <w:tcPr>
            <w:tcW w:w="1417" w:type="dxa"/>
            <w:noWrap/>
          </w:tcPr>
          <w:p w14:paraId="45712B8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21A0671D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22-Feb</w:t>
            </w:r>
          </w:p>
        </w:tc>
        <w:tc>
          <w:tcPr>
            <w:tcW w:w="992" w:type="dxa"/>
            <w:noWrap/>
          </w:tcPr>
          <w:p w14:paraId="21A0816E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25920DCA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2B418221" w14:textId="77777777">
        <w:trPr>
          <w:trHeight w:val="288"/>
        </w:trPr>
        <w:tc>
          <w:tcPr>
            <w:tcW w:w="1276" w:type="dxa"/>
            <w:noWrap/>
          </w:tcPr>
          <w:p w14:paraId="613272D7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elenium </w:t>
            </w:r>
          </w:p>
        </w:tc>
        <w:tc>
          <w:tcPr>
            <w:tcW w:w="1418" w:type="dxa"/>
          </w:tcPr>
          <w:p w14:paraId="676C9D8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Zhou,J</w:t>
            </w:r>
            <w:proofErr w:type="gramEnd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,2023</w:t>
            </w:r>
          </w:p>
        </w:tc>
        <w:tc>
          <w:tcPr>
            <w:tcW w:w="1417" w:type="dxa"/>
            <w:noWrap/>
          </w:tcPr>
          <w:p w14:paraId="4CE38AA6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504AD6E6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23-Jul</w:t>
            </w:r>
          </w:p>
        </w:tc>
        <w:tc>
          <w:tcPr>
            <w:tcW w:w="992" w:type="dxa"/>
            <w:noWrap/>
          </w:tcPr>
          <w:p w14:paraId="6223122A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767CC293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4165DF0B" w14:textId="77777777" w:rsidTr="00590695">
        <w:trPr>
          <w:trHeight w:val="288"/>
        </w:trPr>
        <w:tc>
          <w:tcPr>
            <w:tcW w:w="1276" w:type="dxa"/>
            <w:noWrap/>
          </w:tcPr>
          <w:p w14:paraId="0B2A083B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erum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 xml:space="preserve"> v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itamin D </w:t>
            </w:r>
          </w:p>
        </w:tc>
        <w:tc>
          <w:tcPr>
            <w:tcW w:w="1418" w:type="dxa"/>
          </w:tcPr>
          <w:p w14:paraId="668A638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spellStart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Lanznaster</w:t>
            </w:r>
            <w:proofErr w:type="spellEnd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D, 2020</w:t>
            </w:r>
          </w:p>
        </w:tc>
        <w:tc>
          <w:tcPr>
            <w:tcW w:w="1417" w:type="dxa"/>
            <w:noWrap/>
          </w:tcPr>
          <w:p w14:paraId="6619E0D4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High values vs. low values </w:t>
            </w:r>
          </w:p>
        </w:tc>
        <w:tc>
          <w:tcPr>
            <w:tcW w:w="1276" w:type="dxa"/>
            <w:noWrap/>
          </w:tcPr>
          <w:p w14:paraId="09D2FF3C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19-Sep</w:t>
            </w:r>
          </w:p>
        </w:tc>
        <w:tc>
          <w:tcPr>
            <w:tcW w:w="992" w:type="dxa"/>
            <w:noWrap/>
          </w:tcPr>
          <w:p w14:paraId="7E964895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ROBINS-I</w:t>
            </w:r>
          </w:p>
        </w:tc>
        <w:tc>
          <w:tcPr>
            <w:tcW w:w="1843" w:type="dxa"/>
            <w:noWrap/>
          </w:tcPr>
          <w:p w14:paraId="666B6746" w14:textId="7777777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case-control</w:t>
            </w:r>
          </w:p>
        </w:tc>
      </w:tr>
      <w:tr w:rsidR="00590695" w14:paraId="6C6D9061" w14:textId="77777777" w:rsidTr="00590695">
        <w:trPr>
          <w:trHeight w:val="288"/>
        </w:trPr>
        <w:tc>
          <w:tcPr>
            <w:tcW w:w="1276" w:type="dxa"/>
            <w:noWrap/>
          </w:tcPr>
          <w:p w14:paraId="6FECDA44" w14:textId="027796FB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bookmarkStart w:id="0" w:name="_Hlk182514520"/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Serum ApoA1</w:t>
            </w:r>
          </w:p>
        </w:tc>
        <w:tc>
          <w:tcPr>
            <w:tcW w:w="1418" w:type="dxa"/>
          </w:tcPr>
          <w:p w14:paraId="6C7E5CFC" w14:textId="1C02D381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spellStart"/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Chalitsios</w:t>
            </w:r>
            <w:proofErr w:type="spellEnd"/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C, 2024</w:t>
            </w:r>
          </w:p>
        </w:tc>
        <w:tc>
          <w:tcPr>
            <w:tcW w:w="1417" w:type="dxa"/>
            <w:noWrap/>
          </w:tcPr>
          <w:p w14:paraId="46C21A2B" w14:textId="4435F31D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noWrap/>
          </w:tcPr>
          <w:p w14:paraId="1F72CFBF" w14:textId="56DC2D37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24-Feb</w:t>
            </w:r>
          </w:p>
        </w:tc>
        <w:tc>
          <w:tcPr>
            <w:tcW w:w="992" w:type="dxa"/>
            <w:noWrap/>
          </w:tcPr>
          <w:p w14:paraId="129889FD" w14:textId="755D490D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noWrap/>
          </w:tcPr>
          <w:p w14:paraId="00F259D9" w14:textId="6B8CB900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cohort</w:t>
            </w:r>
          </w:p>
        </w:tc>
      </w:tr>
      <w:bookmarkEnd w:id="0"/>
      <w:tr w:rsidR="00590695" w14:paraId="5A774F6E" w14:textId="77777777" w:rsidTr="00590695">
        <w:trPr>
          <w:trHeight w:val="288"/>
        </w:trPr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3ED7DA29" w14:textId="2EE1B0A6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Serum ApoB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9D92724" w14:textId="02F90DE4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proofErr w:type="spellStart"/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Chalitsios</w:t>
            </w:r>
            <w:proofErr w:type="spellEnd"/>
            <w:r w:rsidRPr="00590695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 xml:space="preserve"> C, 2024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</w:tcPr>
          <w:p w14:paraId="1ABF7E86" w14:textId="3F5BEA3D" w:rsidR="00590695" w:rsidRDefault="00590695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High values vs. low values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</w:tcPr>
          <w:p w14:paraId="3F65AAA1" w14:textId="4FED4E3B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24-Feb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</w:tcPr>
          <w:p w14:paraId="3A4FB50F" w14:textId="6639C153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 w:rsidRPr="0068298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  <w:t>NOS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</w:tcPr>
          <w:p w14:paraId="1EE1E0BC" w14:textId="1A5E6C54" w:rsidR="00590695" w:rsidRDefault="00682980" w:rsidP="00590695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1"/>
                <w:szCs w:val="1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1"/>
                <w:szCs w:val="11"/>
              </w:rPr>
              <w:t>cohort</w:t>
            </w:r>
          </w:p>
        </w:tc>
      </w:tr>
    </w:tbl>
    <w:p w14:paraId="7C2A7113" w14:textId="270C86D1" w:rsidR="00252AF2" w:rsidRPr="007F6CF1" w:rsidRDefault="00252AF2" w:rsidP="00252AF2"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NA: not available;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11"/>
          <w:szCs w:val="11"/>
        </w:rPr>
        <w:t xml:space="preserve"> </w:t>
      </w:r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 xml:space="preserve">NFL: Neurofilaments light chain; TNF: tumor necrosis factor; MIP: Macrophage Inflammatory Proteins; MCP: Monocyte Chemoattractant Protein; IL: interleukin; G-CSF: Granulocyte colony-stimulating factor; NFH: Neurofilaments heavy chain; TDP-43:an RNA-binding protein; 8-OHdG: 8-hydroxyguanosine; GSH: glutathione; AOPP: Advanced Oxidation Protein Product; </w:t>
      </w:r>
      <w:proofErr w:type="spellStart"/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MDAmalondialdehyde</w:t>
      </w:r>
      <w:proofErr w:type="spellEnd"/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 xml:space="preserve">; TNFR1, TNF receptor 1; VEGF: Vascular endothelial growth factor; FBG: fasting blood glucose; CK: creatine kinase; TSC: transferrin saturation coefficient; TIBC: total iron binding capacity; </w:t>
      </w:r>
      <w:proofErr w:type="spellStart"/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miR</w:t>
      </w:r>
      <w:proofErr w:type="spellEnd"/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 xml:space="preserve">: microRNA; HDL: High-density lipoprotein; LDL: Low-density lipoprotein; TC: Total cholesterol; TG: Triglyceride; </w:t>
      </w:r>
      <w:r w:rsidR="007F6CF1" w:rsidRPr="000C6055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ApoA1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0C6055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apolipoprotein A1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>;</w:t>
      </w:r>
      <w:r w:rsidR="007F6CF1" w:rsidRPr="000C6055">
        <w:t xml:space="preserve"> </w:t>
      </w:r>
      <w:r w:rsidR="007F6CF1" w:rsidRPr="000C6055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ApoB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0C6055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apolipoprotein B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>;</w:t>
      </w:r>
      <w:r w:rsidR="007F6CF1" w:rsidRPr="00500C20">
        <w:t xml:space="preserve">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t-tau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total tau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>;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 xml:space="preserve"> p-tau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phosphorylated-tau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>;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 xml:space="preserve"> CHIT1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chitotriosidase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;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CHI3L1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 xml:space="preserve">: 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>chitinase 3-like 1</w:t>
      </w:r>
      <w:r w:rsidR="007F6CF1">
        <w:rPr>
          <w:rFonts w:ascii="Times New Roman" w:eastAsia="宋体" w:hAnsi="Times New Roman" w:cs="Times New Roman" w:hint="eastAsia"/>
          <w:bCs/>
          <w:color w:val="000000"/>
          <w:kern w:val="0"/>
          <w:sz w:val="13"/>
          <w:szCs w:val="13"/>
        </w:rPr>
        <w:t>;</w:t>
      </w:r>
      <w:r w:rsidR="007F6CF1" w:rsidRPr="00500C20">
        <w:rPr>
          <w:rFonts w:ascii="Times New Roman" w:eastAsia="宋体" w:hAnsi="Times New Roman" w:cs="Times New Roman"/>
          <w:bCs/>
          <w:color w:val="000000"/>
          <w:kern w:val="0"/>
          <w:sz w:val="13"/>
          <w:szCs w:val="13"/>
        </w:rPr>
        <w:t xml:space="preserve"> </w:t>
      </w:r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NOS: Newcastle-Ottawa Scale; ROBINS-</w:t>
      </w:r>
      <w:r w:rsidR="00A926E4">
        <w:rPr>
          <w:rFonts w:ascii="Times New Roman" w:eastAsia="宋体" w:hAnsi="Times New Roman" w:cs="Times New Roman" w:hint="eastAsia"/>
          <w:bCs/>
          <w:color w:val="000000"/>
          <w:kern w:val="0"/>
          <w:sz w:val="11"/>
          <w:szCs w:val="11"/>
        </w:rPr>
        <w:t>I</w:t>
      </w:r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 xml:space="preserve">: </w:t>
      </w:r>
      <w:r w:rsidR="00A926E4" w:rsidRPr="00A926E4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Risk Of Bias In Non-</w:t>
      </w:r>
      <w:proofErr w:type="spellStart"/>
      <w:r w:rsidR="00A926E4" w:rsidRPr="00A926E4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randomised</w:t>
      </w:r>
      <w:proofErr w:type="spellEnd"/>
      <w:r w:rsidR="00A926E4" w:rsidRPr="00A926E4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 xml:space="preserve"> Studies - of Interventions</w:t>
      </w:r>
      <w:r w:rsidRPr="00252AF2"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  <w:t>; AHRQ: Agency for Healthcare Research and Quality; QUADAS-2: Quality Assessment of Diagnostic Accuracy Studies-2;</w:t>
      </w:r>
    </w:p>
    <w:p w14:paraId="0340DC11" w14:textId="77777777" w:rsidR="001C0577" w:rsidRPr="00252AF2" w:rsidRDefault="001C0577">
      <w:pPr>
        <w:widowControl/>
        <w:jc w:val="left"/>
        <w:rPr>
          <w:rFonts w:ascii="Times New Roman" w:eastAsia="宋体" w:hAnsi="Times New Roman" w:cs="Times New Roman"/>
          <w:bCs/>
          <w:color w:val="000000"/>
          <w:kern w:val="0"/>
          <w:sz w:val="11"/>
          <w:szCs w:val="11"/>
        </w:rPr>
      </w:pPr>
    </w:p>
    <w:sectPr w:rsidR="001C0577" w:rsidRPr="0025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AC20" w14:textId="77777777" w:rsidR="001E175A" w:rsidRDefault="001E175A" w:rsidP="00252AF2">
      <w:r>
        <w:separator/>
      </w:r>
    </w:p>
  </w:endnote>
  <w:endnote w:type="continuationSeparator" w:id="0">
    <w:p w14:paraId="5941C0ED" w14:textId="77777777" w:rsidR="001E175A" w:rsidRDefault="001E175A" w:rsidP="0025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2C30" w14:textId="77777777" w:rsidR="001E175A" w:rsidRDefault="001E175A" w:rsidP="00252AF2">
      <w:r>
        <w:separator/>
      </w:r>
    </w:p>
  </w:footnote>
  <w:footnote w:type="continuationSeparator" w:id="0">
    <w:p w14:paraId="51292176" w14:textId="77777777" w:rsidR="001E175A" w:rsidRDefault="001E175A" w:rsidP="0025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4OWQ2ZTAzZTQ4YWM3ZThjOTlhYjgxNmQzMzc0Y2QifQ=="/>
  </w:docVars>
  <w:rsids>
    <w:rsidRoot w:val="00280651"/>
    <w:rsid w:val="000D1A48"/>
    <w:rsid w:val="001432E5"/>
    <w:rsid w:val="00156F8D"/>
    <w:rsid w:val="001618FB"/>
    <w:rsid w:val="00174C1F"/>
    <w:rsid w:val="001C0577"/>
    <w:rsid w:val="001D1EB9"/>
    <w:rsid w:val="001E175A"/>
    <w:rsid w:val="00252AF2"/>
    <w:rsid w:val="00280651"/>
    <w:rsid w:val="002806E7"/>
    <w:rsid w:val="002A6277"/>
    <w:rsid w:val="00323593"/>
    <w:rsid w:val="003603AF"/>
    <w:rsid w:val="00406DA7"/>
    <w:rsid w:val="00425647"/>
    <w:rsid w:val="005002AC"/>
    <w:rsid w:val="00552FA8"/>
    <w:rsid w:val="00590695"/>
    <w:rsid w:val="00590818"/>
    <w:rsid w:val="00682980"/>
    <w:rsid w:val="007F6CF1"/>
    <w:rsid w:val="008D0EF8"/>
    <w:rsid w:val="00980226"/>
    <w:rsid w:val="00A916C7"/>
    <w:rsid w:val="00A926E4"/>
    <w:rsid w:val="00AC46A9"/>
    <w:rsid w:val="00B85C66"/>
    <w:rsid w:val="00C42C74"/>
    <w:rsid w:val="00C76367"/>
    <w:rsid w:val="00CA6551"/>
    <w:rsid w:val="00EF3165"/>
    <w:rsid w:val="00F4573B"/>
    <w:rsid w:val="00FC72B2"/>
    <w:rsid w:val="00FD6621"/>
    <w:rsid w:val="101D3FCB"/>
    <w:rsid w:val="7481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BDC6A"/>
  <w15:docId w15:val="{F958A16D-23B6-494F-B551-096C8532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10"/>
      <w:szCs w:val="10"/>
      <w:u w:val="none"/>
    </w:rPr>
  </w:style>
  <w:style w:type="character" w:customStyle="1" w:styleId="font41">
    <w:name w:val="font41"/>
    <w:basedOn w:val="a0"/>
    <w:rPr>
      <w:rFonts w:ascii="宋体" w:eastAsia="宋体" w:hAnsi="宋体" w:hint="eastAsia"/>
      <w:color w:val="000000"/>
      <w:sz w:val="10"/>
      <w:szCs w:val="10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928</Words>
  <Characters>5128</Characters>
  <Application>Microsoft Office Word</Application>
  <DocSecurity>0</DocSecurity>
  <Lines>427</Lines>
  <Paragraphs>403</Paragraphs>
  <ScaleCrop>false</ScaleCrop>
  <Company>微软中国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倩 吴</cp:lastModifiedBy>
  <cp:revision>13</cp:revision>
  <dcterms:created xsi:type="dcterms:W3CDTF">2023-12-22T11:34:00Z</dcterms:created>
  <dcterms:modified xsi:type="dcterms:W3CDTF">2024-12-08T13:28:00Z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31264376CEEC4A5398AA8B3AC008F405_12</vt:lpwstr>
  </property>
  <property fmtid="{D5CDD505-2E9C-101B-9397-08002B2CF9AE}" pid="4" name="GrammarlyDocumentId">
    <vt:lpwstr>1ab735150a282fb5b941a21daec2b6cf3ef6994b5588a97e35f68a28432db293</vt:lpwstr>
  </property>
</Properties>
</file>