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E39A9" w14:textId="6FD34CD5" w:rsidR="007A2E68" w:rsidRPr="00F0551C" w:rsidRDefault="007A2E68" w:rsidP="00F0551C">
      <w:pPr>
        <w:pStyle w:val="Heading2"/>
        <w:bidi w:val="0"/>
        <w:spacing w:line="360" w:lineRule="auto"/>
        <w:jc w:val="left"/>
      </w:pPr>
      <w:r>
        <w:t>Appendix 1</w:t>
      </w:r>
      <w:r w:rsidR="00F0551C">
        <w:t xml:space="preserve">: </w:t>
      </w:r>
      <w:r w:rsidRPr="00F0551C">
        <w:t>The Cognitive achievement test</w:t>
      </w:r>
    </w:p>
    <w:tbl>
      <w:tblPr>
        <w:tblStyle w:val="TableGrid"/>
        <w:tblW w:w="5254" w:type="pct"/>
        <w:jc w:val="center"/>
        <w:tblLook w:val="04A0" w:firstRow="1" w:lastRow="0" w:firstColumn="1" w:lastColumn="0" w:noHBand="0" w:noVBand="1"/>
      </w:tblPr>
      <w:tblGrid>
        <w:gridCol w:w="1271"/>
        <w:gridCol w:w="2835"/>
        <w:gridCol w:w="1276"/>
        <w:gridCol w:w="3543"/>
      </w:tblGrid>
      <w:tr w:rsidR="008121FC" w:rsidRPr="00C26014" w14:paraId="74B592DD" w14:textId="77777777" w:rsidTr="00BD10A2">
        <w:trPr>
          <w:trHeight w:hRule="exact" w:val="670"/>
          <w:jc w:val="center"/>
        </w:trPr>
        <w:tc>
          <w:tcPr>
            <w:tcW w:w="712" w:type="pct"/>
            <w:shd w:val="clear" w:color="auto" w:fill="9CC2E5" w:themeFill="accent1" w:themeFillTint="99"/>
            <w:vAlign w:val="center"/>
          </w:tcPr>
          <w:p w14:paraId="38A47F6D" w14:textId="62956F0D" w:rsidR="00C26014" w:rsidRPr="00C26014" w:rsidRDefault="00C26014" w:rsidP="00745857">
            <w:pPr>
              <w:pStyle w:val="NoSpacing"/>
              <w:jc w:val="center"/>
              <w:rPr>
                <w:rFonts w:ascii="Sakkal Majalla" w:hAnsi="Sakkal Majalla" w:cs="Sakkal Majalla"/>
                <w:b/>
                <w:bCs/>
                <w:sz w:val="20"/>
                <w:szCs w:val="20"/>
                <w:rtl/>
              </w:rPr>
            </w:pPr>
            <w:r>
              <w:rPr>
                <w:rFonts w:ascii="Sakkal Majalla" w:hAnsi="Sakkal Majalla" w:cs="Sakkal Majalla"/>
                <w:b/>
                <w:bCs/>
                <w:sz w:val="20"/>
                <w:szCs w:val="20"/>
              </w:rPr>
              <w:t>Academic Program</w:t>
            </w:r>
          </w:p>
        </w:tc>
        <w:tc>
          <w:tcPr>
            <w:tcW w:w="1588" w:type="pct"/>
            <w:vAlign w:val="center"/>
          </w:tcPr>
          <w:p w14:paraId="19B93EE2" w14:textId="2EEAE12D" w:rsidR="00C26014" w:rsidRPr="00C26014" w:rsidRDefault="00C26014" w:rsidP="00C26014">
            <w:pPr>
              <w:pStyle w:val="NoSpacing"/>
              <w:bidi w:val="0"/>
              <w:rPr>
                <w:rFonts w:ascii="Sakkal Majalla" w:hAnsi="Sakkal Majalla" w:cs="Sakkal Majalla"/>
                <w:b/>
                <w:bCs/>
                <w:sz w:val="20"/>
                <w:szCs w:val="20"/>
                <w:rtl/>
              </w:rPr>
            </w:pPr>
            <w:r w:rsidRPr="002A5828">
              <w:rPr>
                <w:rFonts w:asciiTheme="majorBidi" w:hAnsiTheme="majorBidi" w:cstheme="majorBidi"/>
                <w:sz w:val="18"/>
                <w:szCs w:val="18"/>
              </w:rPr>
              <w:t>Higher Diploma in Physical Education and Self-Defense Sports</w:t>
            </w:r>
          </w:p>
        </w:tc>
        <w:tc>
          <w:tcPr>
            <w:tcW w:w="715" w:type="pct"/>
            <w:shd w:val="clear" w:color="auto" w:fill="9CC2E5" w:themeFill="accent1" w:themeFillTint="99"/>
            <w:vAlign w:val="center"/>
          </w:tcPr>
          <w:p w14:paraId="72AE261C" w14:textId="06C1F9BB" w:rsidR="00C26014" w:rsidRPr="00C26014" w:rsidRDefault="008121FC" w:rsidP="00745857">
            <w:pPr>
              <w:pStyle w:val="NoSpacing"/>
              <w:jc w:val="center"/>
              <w:rPr>
                <w:rFonts w:ascii="Sakkal Majalla" w:hAnsi="Sakkal Majalla" w:cs="Sakkal Majalla"/>
                <w:b/>
                <w:bCs/>
                <w:sz w:val="20"/>
                <w:szCs w:val="20"/>
                <w:rtl/>
              </w:rPr>
            </w:pPr>
            <w:r w:rsidRPr="008121FC">
              <w:rPr>
                <w:rFonts w:ascii="Sakkal Majalla" w:hAnsi="Sakkal Majalla" w:cs="Sakkal Majalla"/>
                <w:b/>
                <w:bCs/>
                <w:sz w:val="20"/>
                <w:szCs w:val="20"/>
              </w:rPr>
              <w:t>Course Title</w:t>
            </w:r>
          </w:p>
        </w:tc>
        <w:tc>
          <w:tcPr>
            <w:tcW w:w="1985" w:type="pct"/>
            <w:vAlign w:val="center"/>
          </w:tcPr>
          <w:p w14:paraId="1DF9015A" w14:textId="257C9161" w:rsidR="00C26014" w:rsidRPr="002A5828" w:rsidRDefault="00C26014" w:rsidP="00C26014">
            <w:pPr>
              <w:pStyle w:val="NoSpacing"/>
              <w:bidi w:val="0"/>
              <w:rPr>
                <w:rFonts w:asciiTheme="majorBidi" w:hAnsiTheme="majorBidi" w:cstheme="majorBidi"/>
                <w:b/>
                <w:bCs/>
                <w:sz w:val="18"/>
                <w:szCs w:val="18"/>
                <w:rtl/>
              </w:rPr>
            </w:pPr>
            <w:r w:rsidRPr="002A5828">
              <w:rPr>
                <w:rFonts w:asciiTheme="majorBidi" w:hAnsiTheme="majorBidi" w:cstheme="majorBidi"/>
                <w:sz w:val="18"/>
                <w:szCs w:val="18"/>
              </w:rPr>
              <w:t>Methods of Teaching Physical Education (PE) and Self-Defense Sports</w:t>
            </w:r>
          </w:p>
        </w:tc>
      </w:tr>
      <w:tr w:rsidR="008121FC" w:rsidRPr="00C26014" w14:paraId="49A91D64" w14:textId="77777777" w:rsidTr="00BD10A2">
        <w:trPr>
          <w:trHeight w:hRule="exact" w:val="566"/>
          <w:jc w:val="center"/>
        </w:trPr>
        <w:tc>
          <w:tcPr>
            <w:tcW w:w="712" w:type="pct"/>
            <w:shd w:val="clear" w:color="auto" w:fill="9CC2E5" w:themeFill="accent1" w:themeFillTint="99"/>
            <w:vAlign w:val="center"/>
          </w:tcPr>
          <w:p w14:paraId="74D018D3" w14:textId="2DCE2E3D" w:rsidR="00C26014" w:rsidRPr="00C26014" w:rsidRDefault="00C26014" w:rsidP="00745857">
            <w:pPr>
              <w:pStyle w:val="NoSpacing"/>
              <w:jc w:val="center"/>
              <w:rPr>
                <w:rFonts w:ascii="Sakkal Majalla" w:hAnsi="Sakkal Majalla" w:cs="Sakkal Majalla"/>
                <w:b/>
                <w:bCs/>
                <w:sz w:val="20"/>
                <w:szCs w:val="20"/>
                <w:rtl/>
              </w:rPr>
            </w:pPr>
            <w:r>
              <w:rPr>
                <w:rFonts w:ascii="Sakkal Majalla" w:hAnsi="Sakkal Majalla" w:cs="Sakkal Majalla"/>
                <w:b/>
                <w:bCs/>
                <w:sz w:val="20"/>
                <w:szCs w:val="20"/>
              </w:rPr>
              <w:t>Date</w:t>
            </w:r>
          </w:p>
        </w:tc>
        <w:tc>
          <w:tcPr>
            <w:tcW w:w="1588" w:type="pct"/>
            <w:vAlign w:val="center"/>
          </w:tcPr>
          <w:p w14:paraId="6E55501C" w14:textId="59D0AF34" w:rsidR="00C26014" w:rsidRPr="00C26014" w:rsidRDefault="00C26014" w:rsidP="00745857">
            <w:pPr>
              <w:pStyle w:val="NoSpacing"/>
              <w:jc w:val="center"/>
              <w:rPr>
                <w:rFonts w:ascii="Sakkal Majalla" w:hAnsi="Sakkal Majalla" w:cs="Sakkal Majalla"/>
                <w:b/>
                <w:bCs/>
                <w:sz w:val="20"/>
                <w:szCs w:val="20"/>
                <w:rtl/>
              </w:rPr>
            </w:pPr>
          </w:p>
        </w:tc>
        <w:tc>
          <w:tcPr>
            <w:tcW w:w="715" w:type="pct"/>
            <w:shd w:val="clear" w:color="auto" w:fill="9CC2E5" w:themeFill="accent1" w:themeFillTint="99"/>
            <w:vAlign w:val="center"/>
          </w:tcPr>
          <w:p w14:paraId="59EF2CF2" w14:textId="4E05037E" w:rsidR="00C26014" w:rsidRPr="00C26014" w:rsidRDefault="008121FC" w:rsidP="00745857">
            <w:pPr>
              <w:pStyle w:val="NoSpacing"/>
              <w:jc w:val="center"/>
              <w:rPr>
                <w:rFonts w:ascii="Sakkal Majalla" w:hAnsi="Sakkal Majalla" w:cs="Sakkal Majalla"/>
                <w:b/>
                <w:bCs/>
                <w:sz w:val="20"/>
                <w:szCs w:val="20"/>
                <w:rtl/>
              </w:rPr>
            </w:pPr>
            <w:r w:rsidRPr="008121FC">
              <w:rPr>
                <w:rFonts w:ascii="Sakkal Majalla" w:hAnsi="Sakkal Majalla" w:cs="Sakkal Majalla"/>
                <w:b/>
                <w:bCs/>
                <w:sz w:val="20"/>
                <w:szCs w:val="20"/>
              </w:rPr>
              <w:t>Course Code</w:t>
            </w:r>
          </w:p>
        </w:tc>
        <w:tc>
          <w:tcPr>
            <w:tcW w:w="1985" w:type="pct"/>
            <w:vAlign w:val="center"/>
          </w:tcPr>
          <w:p w14:paraId="479C139C" w14:textId="77777777" w:rsidR="00C26014" w:rsidRPr="00C26014" w:rsidRDefault="00C26014" w:rsidP="00745857">
            <w:pPr>
              <w:pStyle w:val="NoSpacing"/>
              <w:jc w:val="center"/>
              <w:rPr>
                <w:rFonts w:ascii="Sakkal Majalla" w:hAnsi="Sakkal Majalla" w:cs="Sakkal Majalla"/>
                <w:b/>
                <w:bCs/>
                <w:sz w:val="20"/>
                <w:szCs w:val="20"/>
                <w:rtl/>
              </w:rPr>
            </w:pPr>
            <w:r w:rsidRPr="00C26014">
              <w:rPr>
                <w:rFonts w:ascii="Sakkal Majalla" w:hAnsi="Sakkal Majalla" w:cs="Sakkal Majalla"/>
                <w:b/>
                <w:bCs/>
                <w:sz w:val="20"/>
                <w:szCs w:val="20"/>
              </w:rPr>
              <w:t>MEPE 517</w:t>
            </w:r>
          </w:p>
        </w:tc>
      </w:tr>
      <w:tr w:rsidR="008121FC" w:rsidRPr="00C26014" w14:paraId="3F9DCF6E" w14:textId="77777777" w:rsidTr="00BD10A2">
        <w:trPr>
          <w:trHeight w:hRule="exact" w:val="680"/>
          <w:jc w:val="center"/>
        </w:trPr>
        <w:tc>
          <w:tcPr>
            <w:tcW w:w="712" w:type="pct"/>
            <w:shd w:val="clear" w:color="auto" w:fill="9CC2E5" w:themeFill="accent1" w:themeFillTint="99"/>
            <w:vAlign w:val="center"/>
          </w:tcPr>
          <w:p w14:paraId="77D9575F" w14:textId="11F97397" w:rsidR="00C26014" w:rsidRPr="00C26014" w:rsidRDefault="00C26014" w:rsidP="00745857">
            <w:pPr>
              <w:pStyle w:val="NoSpacing"/>
              <w:jc w:val="center"/>
              <w:rPr>
                <w:rFonts w:ascii="Sakkal Majalla" w:hAnsi="Sakkal Majalla" w:cs="Sakkal Majalla"/>
                <w:b/>
                <w:bCs/>
                <w:sz w:val="20"/>
                <w:szCs w:val="20"/>
                <w:rtl/>
              </w:rPr>
            </w:pPr>
            <w:r>
              <w:rPr>
                <w:rFonts w:ascii="Sakkal Majalla" w:hAnsi="Sakkal Majalla" w:cs="Sakkal Majalla"/>
                <w:b/>
                <w:bCs/>
                <w:sz w:val="20"/>
                <w:szCs w:val="20"/>
              </w:rPr>
              <w:t>University</w:t>
            </w:r>
          </w:p>
        </w:tc>
        <w:tc>
          <w:tcPr>
            <w:tcW w:w="1588" w:type="pct"/>
            <w:vAlign w:val="center"/>
          </w:tcPr>
          <w:p w14:paraId="67F9D3BE" w14:textId="561F85D0" w:rsidR="00C26014" w:rsidRPr="00C26014" w:rsidRDefault="00C26014" w:rsidP="00745857">
            <w:pPr>
              <w:pStyle w:val="NoSpacing"/>
              <w:jc w:val="center"/>
              <w:rPr>
                <w:rFonts w:ascii="Sakkal Majalla" w:hAnsi="Sakkal Majalla" w:cs="Sakkal Majalla"/>
                <w:b/>
                <w:bCs/>
                <w:sz w:val="20"/>
                <w:szCs w:val="20"/>
                <w:rtl/>
              </w:rPr>
            </w:pPr>
            <w:r>
              <w:rPr>
                <w:rFonts w:ascii="Sakkal Majalla" w:hAnsi="Sakkal Majalla" w:cs="Sakkal Majalla"/>
                <w:b/>
                <w:bCs/>
                <w:sz w:val="20"/>
                <w:szCs w:val="20"/>
              </w:rPr>
              <w:t>Qassim</w:t>
            </w:r>
          </w:p>
        </w:tc>
        <w:tc>
          <w:tcPr>
            <w:tcW w:w="715" w:type="pct"/>
            <w:shd w:val="clear" w:color="auto" w:fill="9CC2E5" w:themeFill="accent1" w:themeFillTint="99"/>
            <w:vAlign w:val="center"/>
          </w:tcPr>
          <w:p w14:paraId="763D0001" w14:textId="62FBDC8E" w:rsidR="00C26014" w:rsidRPr="00C26014" w:rsidRDefault="00C26014" w:rsidP="00745857">
            <w:pPr>
              <w:pStyle w:val="NoSpacing"/>
              <w:jc w:val="center"/>
              <w:rPr>
                <w:rFonts w:ascii="Sakkal Majalla" w:hAnsi="Sakkal Majalla" w:cs="Sakkal Majalla"/>
                <w:b/>
                <w:bCs/>
                <w:sz w:val="20"/>
                <w:szCs w:val="20"/>
                <w:rtl/>
              </w:rPr>
            </w:pPr>
            <w:r>
              <w:rPr>
                <w:rFonts w:ascii="Sakkal Majalla" w:hAnsi="Sakkal Majalla" w:cs="Sakkal Majalla"/>
                <w:b/>
                <w:bCs/>
                <w:sz w:val="20"/>
                <w:szCs w:val="20"/>
              </w:rPr>
              <w:t>College</w:t>
            </w:r>
          </w:p>
        </w:tc>
        <w:tc>
          <w:tcPr>
            <w:tcW w:w="1985" w:type="pct"/>
            <w:vAlign w:val="center"/>
          </w:tcPr>
          <w:p w14:paraId="1D361A5B" w14:textId="02BD96A0" w:rsidR="00C26014" w:rsidRPr="00C26014" w:rsidRDefault="00C26014" w:rsidP="00745857">
            <w:pPr>
              <w:pStyle w:val="NoSpacing"/>
              <w:jc w:val="center"/>
              <w:rPr>
                <w:rFonts w:ascii="Sakkal Majalla" w:hAnsi="Sakkal Majalla" w:cs="Sakkal Majalla"/>
                <w:b/>
                <w:bCs/>
                <w:sz w:val="20"/>
                <w:szCs w:val="20"/>
                <w:rtl/>
              </w:rPr>
            </w:pPr>
            <w:r>
              <w:rPr>
                <w:rFonts w:ascii="Sakkal Majalla" w:hAnsi="Sakkal Majalla" w:cs="Sakkal Majalla"/>
                <w:b/>
                <w:bCs/>
                <w:sz w:val="20"/>
                <w:szCs w:val="20"/>
              </w:rPr>
              <w:t>Education</w:t>
            </w:r>
          </w:p>
        </w:tc>
      </w:tr>
      <w:tr w:rsidR="008121FC" w:rsidRPr="00C26014" w14:paraId="3C91433B" w14:textId="77777777" w:rsidTr="00BD10A2">
        <w:trPr>
          <w:trHeight w:hRule="exact" w:val="680"/>
          <w:jc w:val="center"/>
        </w:trPr>
        <w:tc>
          <w:tcPr>
            <w:tcW w:w="712" w:type="pct"/>
            <w:shd w:val="clear" w:color="auto" w:fill="9CC2E5" w:themeFill="accent1" w:themeFillTint="99"/>
            <w:vAlign w:val="center"/>
          </w:tcPr>
          <w:p w14:paraId="242B758C" w14:textId="500964E9" w:rsidR="00C26014" w:rsidRPr="00C26014" w:rsidRDefault="00C26014" w:rsidP="00745857">
            <w:pPr>
              <w:pStyle w:val="NoSpacing"/>
              <w:jc w:val="center"/>
              <w:rPr>
                <w:rFonts w:ascii="Sakkal Majalla" w:hAnsi="Sakkal Majalla" w:cs="Sakkal Majalla"/>
                <w:b/>
                <w:bCs/>
                <w:sz w:val="20"/>
                <w:szCs w:val="20"/>
                <w:rtl/>
              </w:rPr>
            </w:pPr>
            <w:r w:rsidRPr="00C26014">
              <w:rPr>
                <w:rFonts w:ascii="Sakkal Majalla" w:hAnsi="Sakkal Majalla" w:cs="Sakkal Majalla"/>
                <w:b/>
                <w:bCs/>
                <w:sz w:val="20"/>
                <w:szCs w:val="20"/>
              </w:rPr>
              <w:t>Test Duration</w:t>
            </w:r>
          </w:p>
        </w:tc>
        <w:tc>
          <w:tcPr>
            <w:tcW w:w="1588" w:type="pct"/>
            <w:vAlign w:val="center"/>
          </w:tcPr>
          <w:p w14:paraId="32493362" w14:textId="7C4C2415" w:rsidR="00C26014" w:rsidRPr="00C26014" w:rsidRDefault="007A2E68" w:rsidP="007A2E68">
            <w:pPr>
              <w:pStyle w:val="NoSpacing"/>
              <w:bidi w:val="0"/>
              <w:jc w:val="center"/>
              <w:rPr>
                <w:rFonts w:ascii="Sakkal Majalla" w:hAnsi="Sakkal Majalla" w:cs="Sakkal Majalla"/>
                <w:b/>
                <w:bCs/>
                <w:sz w:val="20"/>
                <w:szCs w:val="20"/>
                <w:rtl/>
              </w:rPr>
            </w:pPr>
            <w:r w:rsidRPr="007A2E68">
              <w:rPr>
                <w:rFonts w:ascii="Sakkal Majalla" w:hAnsi="Sakkal Majalla" w:cs="Sakkal Majalla"/>
                <w:b/>
                <w:bCs/>
                <w:sz w:val="20"/>
                <w:szCs w:val="20"/>
              </w:rPr>
              <w:t>Two Hours (</w:t>
            </w:r>
            <w:r w:rsidR="00D24822">
              <w:rPr>
                <w:rFonts w:ascii="Sakkal Majalla" w:hAnsi="Sakkal Majalla" w:cs="Sakkal Majalla"/>
                <w:b/>
                <w:bCs/>
                <w:sz w:val="20"/>
                <w:szCs w:val="20"/>
              </w:rPr>
              <w:t>Seven</w:t>
            </w:r>
            <w:r w:rsidRPr="007A2E68">
              <w:rPr>
                <w:rFonts w:ascii="Sakkal Majalla" w:hAnsi="Sakkal Majalla" w:cs="Sakkal Majalla"/>
                <w:b/>
                <w:bCs/>
                <w:sz w:val="20"/>
                <w:szCs w:val="20"/>
              </w:rPr>
              <w:t xml:space="preserve"> Papers</w:t>
            </w:r>
            <w:r>
              <w:rPr>
                <w:rFonts w:ascii="Sakkal Majalla" w:hAnsi="Sakkal Majalla" w:cs="Sakkal Majalla"/>
                <w:b/>
                <w:bCs/>
                <w:sz w:val="20"/>
                <w:szCs w:val="20"/>
              </w:rPr>
              <w:t>)</w:t>
            </w:r>
          </w:p>
        </w:tc>
        <w:tc>
          <w:tcPr>
            <w:tcW w:w="715" w:type="pct"/>
            <w:shd w:val="clear" w:color="auto" w:fill="9CC2E5" w:themeFill="accent1" w:themeFillTint="99"/>
            <w:vAlign w:val="center"/>
          </w:tcPr>
          <w:p w14:paraId="3D4500EE" w14:textId="11D6A295" w:rsidR="00C26014" w:rsidRPr="00C26014" w:rsidRDefault="008121FC" w:rsidP="00745857">
            <w:pPr>
              <w:pStyle w:val="NoSpacing"/>
              <w:jc w:val="center"/>
              <w:rPr>
                <w:rFonts w:ascii="Sakkal Majalla" w:hAnsi="Sakkal Majalla" w:cs="Sakkal Majalla"/>
                <w:b/>
                <w:bCs/>
                <w:sz w:val="20"/>
                <w:szCs w:val="20"/>
                <w:rtl/>
              </w:rPr>
            </w:pPr>
            <w:r w:rsidRPr="008121FC">
              <w:rPr>
                <w:rFonts w:ascii="Sakkal Majalla" w:hAnsi="Sakkal Majalla" w:cs="Sakkal Majalla"/>
                <w:b/>
                <w:bCs/>
                <w:sz w:val="20"/>
                <w:szCs w:val="20"/>
              </w:rPr>
              <w:t>Section number</w:t>
            </w:r>
          </w:p>
        </w:tc>
        <w:tc>
          <w:tcPr>
            <w:tcW w:w="1985" w:type="pct"/>
            <w:vAlign w:val="center"/>
          </w:tcPr>
          <w:p w14:paraId="1B418B7F" w14:textId="77777777" w:rsidR="00C26014" w:rsidRPr="00C26014" w:rsidRDefault="00C26014" w:rsidP="00745857">
            <w:pPr>
              <w:pStyle w:val="NoSpacing"/>
              <w:jc w:val="center"/>
              <w:rPr>
                <w:rFonts w:ascii="Sakkal Majalla" w:hAnsi="Sakkal Majalla" w:cs="Sakkal Majalla"/>
                <w:b/>
                <w:bCs/>
                <w:sz w:val="20"/>
                <w:szCs w:val="20"/>
                <w:rtl/>
              </w:rPr>
            </w:pPr>
          </w:p>
        </w:tc>
      </w:tr>
    </w:tbl>
    <w:p w14:paraId="2BCCFBD6" w14:textId="77777777" w:rsidR="00C26014" w:rsidRPr="00C45A8B" w:rsidRDefault="00C26014" w:rsidP="00C26014">
      <w:pPr>
        <w:pStyle w:val="NoSpacing"/>
        <w:rPr>
          <w:rFonts w:ascii="Sakkal Majalla" w:hAnsi="Sakkal Majalla" w:cs="Sakkal Majalla"/>
          <w:b/>
          <w:bCs/>
          <w:sz w:val="16"/>
          <w:szCs w:val="16"/>
          <w:u w:val="single"/>
          <w:rtl/>
        </w:rPr>
      </w:pPr>
    </w:p>
    <w:tbl>
      <w:tblPr>
        <w:tblStyle w:val="TableGrid"/>
        <w:tblW w:w="5254" w:type="pct"/>
        <w:jc w:val="center"/>
        <w:tblLook w:val="04A0" w:firstRow="1" w:lastRow="0" w:firstColumn="1" w:lastColumn="0" w:noHBand="0" w:noVBand="1"/>
      </w:tblPr>
      <w:tblGrid>
        <w:gridCol w:w="1273"/>
        <w:gridCol w:w="2835"/>
        <w:gridCol w:w="1274"/>
        <w:gridCol w:w="3543"/>
      </w:tblGrid>
      <w:tr w:rsidR="002A5828" w:rsidRPr="00C26014" w14:paraId="5DCB0D3B" w14:textId="77777777" w:rsidTr="00BD10A2">
        <w:trPr>
          <w:trHeight w:hRule="exact" w:val="680"/>
          <w:jc w:val="center"/>
        </w:trPr>
        <w:tc>
          <w:tcPr>
            <w:tcW w:w="713" w:type="pct"/>
            <w:shd w:val="clear" w:color="auto" w:fill="9CC2E5" w:themeFill="accent1" w:themeFillTint="99"/>
            <w:vAlign w:val="center"/>
          </w:tcPr>
          <w:p w14:paraId="71E60C91" w14:textId="179DAB64" w:rsidR="00C26014" w:rsidRPr="00C26014" w:rsidRDefault="008121FC" w:rsidP="00745857">
            <w:pPr>
              <w:pStyle w:val="NoSpacing"/>
              <w:jc w:val="center"/>
              <w:rPr>
                <w:rFonts w:ascii="Sakkal Majalla" w:hAnsi="Sakkal Majalla" w:cs="Sakkal Majalla"/>
                <w:b/>
                <w:bCs/>
                <w:sz w:val="20"/>
                <w:szCs w:val="20"/>
                <w:rtl/>
              </w:rPr>
            </w:pPr>
            <w:r w:rsidRPr="008121FC">
              <w:rPr>
                <w:rFonts w:ascii="Sakkal Majalla" w:hAnsi="Sakkal Majalla" w:cs="Sakkal Majalla"/>
                <w:b/>
                <w:bCs/>
                <w:sz w:val="20"/>
                <w:szCs w:val="20"/>
              </w:rPr>
              <w:t>Student Name</w:t>
            </w:r>
          </w:p>
        </w:tc>
        <w:tc>
          <w:tcPr>
            <w:tcW w:w="1588" w:type="pct"/>
            <w:vAlign w:val="center"/>
          </w:tcPr>
          <w:p w14:paraId="217D0FFD" w14:textId="77777777" w:rsidR="00C26014" w:rsidRPr="00C26014" w:rsidRDefault="00C26014" w:rsidP="00745857">
            <w:pPr>
              <w:pStyle w:val="NoSpacing"/>
              <w:jc w:val="center"/>
              <w:rPr>
                <w:rFonts w:ascii="Sakkal Majalla" w:hAnsi="Sakkal Majalla" w:cs="Sakkal Majalla"/>
                <w:b/>
                <w:bCs/>
                <w:sz w:val="20"/>
                <w:szCs w:val="20"/>
                <w:rtl/>
              </w:rPr>
            </w:pPr>
          </w:p>
        </w:tc>
        <w:tc>
          <w:tcPr>
            <w:tcW w:w="714" w:type="pct"/>
            <w:shd w:val="clear" w:color="auto" w:fill="9CC2E5" w:themeFill="accent1" w:themeFillTint="99"/>
            <w:vAlign w:val="center"/>
          </w:tcPr>
          <w:p w14:paraId="55DB1362" w14:textId="623A40A1" w:rsidR="00C26014" w:rsidRPr="00C26014" w:rsidRDefault="008121FC" w:rsidP="002A5828">
            <w:pPr>
              <w:pStyle w:val="NoSpacing"/>
              <w:jc w:val="right"/>
              <w:rPr>
                <w:rFonts w:ascii="Sakkal Majalla" w:hAnsi="Sakkal Majalla" w:cs="Sakkal Majalla"/>
                <w:b/>
                <w:bCs/>
                <w:sz w:val="20"/>
                <w:szCs w:val="20"/>
                <w:rtl/>
              </w:rPr>
            </w:pPr>
            <w:r w:rsidRPr="008121FC">
              <w:rPr>
                <w:rFonts w:ascii="Sakkal Majalla" w:hAnsi="Sakkal Majalla" w:cs="Sakkal Majalla"/>
                <w:b/>
                <w:bCs/>
                <w:sz w:val="20"/>
                <w:szCs w:val="20"/>
              </w:rPr>
              <w:t>Semester</w:t>
            </w:r>
          </w:p>
        </w:tc>
        <w:tc>
          <w:tcPr>
            <w:tcW w:w="1985" w:type="pct"/>
            <w:vAlign w:val="center"/>
          </w:tcPr>
          <w:p w14:paraId="50837277" w14:textId="3CC2EE4B" w:rsidR="00C26014" w:rsidRPr="00C26014" w:rsidRDefault="008121FC" w:rsidP="00745857">
            <w:pPr>
              <w:pStyle w:val="NoSpacing"/>
              <w:jc w:val="center"/>
              <w:rPr>
                <w:rFonts w:ascii="Sakkal Majalla" w:hAnsi="Sakkal Majalla" w:cs="Sakkal Majalla"/>
                <w:b/>
                <w:bCs/>
                <w:sz w:val="20"/>
                <w:szCs w:val="20"/>
                <w:rtl/>
              </w:rPr>
            </w:pPr>
            <w:r w:rsidRPr="008121FC">
              <w:rPr>
                <w:rFonts w:ascii="Sakkal Majalla" w:hAnsi="Sakkal Majalla" w:cs="Sakkal Majalla"/>
                <w:b/>
                <w:bCs/>
                <w:sz w:val="20"/>
                <w:szCs w:val="20"/>
              </w:rPr>
              <w:t>Second Semester</w:t>
            </w:r>
          </w:p>
        </w:tc>
      </w:tr>
      <w:tr w:rsidR="002A5828" w:rsidRPr="00C26014" w14:paraId="45EA1773" w14:textId="77777777" w:rsidTr="00BD10A2">
        <w:trPr>
          <w:trHeight w:hRule="exact" w:val="680"/>
          <w:jc w:val="center"/>
        </w:trPr>
        <w:tc>
          <w:tcPr>
            <w:tcW w:w="713" w:type="pct"/>
            <w:shd w:val="clear" w:color="auto" w:fill="9CC2E5" w:themeFill="accent1" w:themeFillTint="99"/>
            <w:vAlign w:val="center"/>
          </w:tcPr>
          <w:p w14:paraId="51C76DA5" w14:textId="66145007" w:rsidR="00C26014" w:rsidRPr="00C26014" w:rsidRDefault="008121FC" w:rsidP="00745857">
            <w:pPr>
              <w:pStyle w:val="NoSpacing"/>
              <w:jc w:val="center"/>
              <w:rPr>
                <w:rFonts w:ascii="Sakkal Majalla" w:hAnsi="Sakkal Majalla" w:cs="Sakkal Majalla"/>
                <w:b/>
                <w:bCs/>
                <w:sz w:val="20"/>
                <w:szCs w:val="20"/>
                <w:rtl/>
              </w:rPr>
            </w:pPr>
            <w:r w:rsidRPr="008121FC">
              <w:rPr>
                <w:rFonts w:ascii="Sakkal Majalla" w:hAnsi="Sakkal Majalla" w:cs="Sakkal Majalla"/>
                <w:b/>
                <w:bCs/>
                <w:sz w:val="20"/>
                <w:szCs w:val="20"/>
              </w:rPr>
              <w:t>University ID</w:t>
            </w:r>
          </w:p>
        </w:tc>
        <w:tc>
          <w:tcPr>
            <w:tcW w:w="1588" w:type="pct"/>
            <w:vAlign w:val="center"/>
          </w:tcPr>
          <w:p w14:paraId="6AC62B48" w14:textId="77777777" w:rsidR="00C26014" w:rsidRPr="00C26014" w:rsidRDefault="00C26014" w:rsidP="00745857">
            <w:pPr>
              <w:pStyle w:val="NoSpacing"/>
              <w:jc w:val="center"/>
              <w:rPr>
                <w:rFonts w:ascii="Sakkal Majalla" w:hAnsi="Sakkal Majalla" w:cs="Sakkal Majalla"/>
                <w:b/>
                <w:bCs/>
                <w:sz w:val="20"/>
                <w:szCs w:val="20"/>
                <w:rtl/>
              </w:rPr>
            </w:pPr>
          </w:p>
        </w:tc>
        <w:tc>
          <w:tcPr>
            <w:tcW w:w="714" w:type="pct"/>
            <w:shd w:val="clear" w:color="auto" w:fill="9CC2E5" w:themeFill="accent1" w:themeFillTint="99"/>
            <w:vAlign w:val="center"/>
          </w:tcPr>
          <w:p w14:paraId="4F7748EA" w14:textId="25CC072E" w:rsidR="00C26014" w:rsidRPr="00C26014" w:rsidRDefault="008121FC" w:rsidP="00745857">
            <w:pPr>
              <w:pStyle w:val="NoSpacing"/>
              <w:jc w:val="center"/>
              <w:rPr>
                <w:rFonts w:ascii="Sakkal Majalla" w:hAnsi="Sakkal Majalla" w:cs="Sakkal Majalla"/>
                <w:b/>
                <w:bCs/>
                <w:sz w:val="20"/>
                <w:szCs w:val="20"/>
                <w:rtl/>
              </w:rPr>
            </w:pPr>
            <w:r w:rsidRPr="008121FC">
              <w:rPr>
                <w:rFonts w:ascii="Sakkal Majalla" w:hAnsi="Sakkal Majalla" w:cs="Sakkal Majalla"/>
                <w:b/>
                <w:bCs/>
                <w:sz w:val="20"/>
                <w:szCs w:val="20"/>
              </w:rPr>
              <w:t>Academic Year</w:t>
            </w:r>
          </w:p>
        </w:tc>
        <w:tc>
          <w:tcPr>
            <w:tcW w:w="1985" w:type="pct"/>
            <w:vAlign w:val="center"/>
          </w:tcPr>
          <w:p w14:paraId="2E351818" w14:textId="0094DF67" w:rsidR="00C26014" w:rsidRPr="00C26014" w:rsidRDefault="008121FC" w:rsidP="008121FC">
            <w:pPr>
              <w:pStyle w:val="NoSpacing"/>
              <w:bidi w:val="0"/>
              <w:jc w:val="center"/>
              <w:rPr>
                <w:rFonts w:ascii="Sakkal Majalla" w:hAnsi="Sakkal Majalla" w:cs="Sakkal Majalla"/>
                <w:b/>
                <w:bCs/>
                <w:sz w:val="20"/>
                <w:szCs w:val="20"/>
              </w:rPr>
            </w:pPr>
            <w:r>
              <w:rPr>
                <w:rFonts w:ascii="Sakkal Majalla" w:hAnsi="Sakkal Majalla" w:cs="Sakkal Majalla"/>
                <w:b/>
                <w:bCs/>
                <w:sz w:val="20"/>
                <w:szCs w:val="20"/>
              </w:rPr>
              <w:t>2022-2023</w:t>
            </w:r>
          </w:p>
        </w:tc>
      </w:tr>
    </w:tbl>
    <w:p w14:paraId="409F2AA3" w14:textId="3D754A3E" w:rsidR="00FB6B45" w:rsidRDefault="003C226D" w:rsidP="00BD10A2">
      <w:pPr>
        <w:pStyle w:val="mb-25"/>
        <w:ind w:right="-427"/>
      </w:pPr>
      <w:r w:rsidRPr="00581399">
        <w:rPr>
          <w:b/>
          <w:bCs/>
        </w:rPr>
        <w:t>Answer Question 1:</w:t>
      </w:r>
      <w:r>
        <w:t xml:space="preserve"> </w:t>
      </w:r>
      <w:r w:rsidRPr="00EF0861">
        <w:t xml:space="preserve">Choose the </w:t>
      </w:r>
      <w:r>
        <w:t>best</w:t>
      </w:r>
      <w:r w:rsidRPr="00EF0861">
        <w:t xml:space="preserve"> answer</w:t>
      </w:r>
      <w:r>
        <w:t xml:space="preserve">. </w:t>
      </w:r>
      <w:r w:rsidRPr="00BD10A2">
        <w:rPr>
          <w:color w:val="FFFFFF" w:themeColor="background1"/>
          <w:highlight w:val="blue"/>
        </w:rPr>
        <w:t>(</w:t>
      </w:r>
      <w:r w:rsidR="00F06851">
        <w:rPr>
          <w:color w:val="FFFFFF" w:themeColor="background1"/>
          <w:highlight w:val="blue"/>
        </w:rPr>
        <w:t>33</w:t>
      </w:r>
      <w:r w:rsidRPr="00BD10A2">
        <w:rPr>
          <w:color w:val="FFFFFF" w:themeColor="background1"/>
          <w:highlight w:val="blue"/>
        </w:rPr>
        <w:t xml:space="preserve"> points)</w:t>
      </w:r>
    </w:p>
    <w:tbl>
      <w:tblPr>
        <w:tblStyle w:val="TableGrid"/>
        <w:tblW w:w="9209" w:type="dxa"/>
        <w:tblLook w:val="04A0" w:firstRow="1" w:lastRow="0" w:firstColumn="1" w:lastColumn="0" w:noHBand="0" w:noVBand="1"/>
      </w:tblPr>
      <w:tblGrid>
        <w:gridCol w:w="4253"/>
        <w:gridCol w:w="3964"/>
        <w:gridCol w:w="992"/>
      </w:tblGrid>
      <w:tr w:rsidR="0084414A" w14:paraId="77686C63" w14:textId="77777777" w:rsidTr="00915A95">
        <w:trPr>
          <w:trHeight w:val="397"/>
        </w:trPr>
        <w:tc>
          <w:tcPr>
            <w:tcW w:w="8217" w:type="dxa"/>
            <w:gridSpan w:val="2"/>
            <w:shd w:val="clear" w:color="auto" w:fill="BDD6EE" w:themeFill="accent1" w:themeFillTint="66"/>
          </w:tcPr>
          <w:p w14:paraId="5F8799E4" w14:textId="77777777" w:rsidR="0084414A" w:rsidRPr="00FB6B45" w:rsidRDefault="0084414A" w:rsidP="0084414A">
            <w:pPr>
              <w:pStyle w:val="mb-25"/>
              <w:numPr>
                <w:ilvl w:val="0"/>
                <w:numId w:val="7"/>
              </w:numPr>
              <w:ind w:left="314" w:hanging="314"/>
            </w:pPr>
            <w:r w:rsidRPr="00FB6B45">
              <w:t>What is the main goal of teaching Physical Education in schools?</w:t>
            </w:r>
            <w:r>
              <w:t xml:space="preserve"> </w:t>
            </w:r>
          </w:p>
        </w:tc>
        <w:tc>
          <w:tcPr>
            <w:tcW w:w="992" w:type="dxa"/>
            <w:shd w:val="clear" w:color="auto" w:fill="BDD6EE" w:themeFill="accent1" w:themeFillTint="66"/>
          </w:tcPr>
          <w:p w14:paraId="352C1683" w14:textId="051EF508" w:rsidR="0084414A" w:rsidRPr="00FB6B45" w:rsidRDefault="0084414A" w:rsidP="0084414A">
            <w:pPr>
              <w:pStyle w:val="mb-25"/>
            </w:pPr>
            <w:r w:rsidRPr="0084414A">
              <w:rPr>
                <w:color w:val="FFFFFF" w:themeColor="background1"/>
                <w:highlight w:val="blue"/>
              </w:rPr>
              <w:t>2 points</w:t>
            </w:r>
          </w:p>
        </w:tc>
      </w:tr>
      <w:tr w:rsidR="0084414A" w14:paraId="49E1078B" w14:textId="77777777" w:rsidTr="00915A95">
        <w:trPr>
          <w:trHeight w:val="397"/>
        </w:trPr>
        <w:tc>
          <w:tcPr>
            <w:tcW w:w="4253" w:type="dxa"/>
          </w:tcPr>
          <w:p w14:paraId="7C131922" w14:textId="353D024E" w:rsidR="0084414A" w:rsidRDefault="0084414A" w:rsidP="0084414A">
            <w:pPr>
              <w:pStyle w:val="mb-25"/>
            </w:pPr>
            <w:r w:rsidRPr="00FB6B45">
              <w:t>A) To develop physical fitness</w:t>
            </w:r>
          </w:p>
        </w:tc>
        <w:tc>
          <w:tcPr>
            <w:tcW w:w="4956" w:type="dxa"/>
            <w:gridSpan w:val="2"/>
            <w:shd w:val="clear" w:color="auto" w:fill="auto"/>
          </w:tcPr>
          <w:p w14:paraId="03B82145" w14:textId="5DFC2F86" w:rsidR="0084414A" w:rsidRDefault="0084414A" w:rsidP="002A5828">
            <w:pPr>
              <w:pStyle w:val="mb-25"/>
              <w:ind w:left="308" w:hanging="308"/>
            </w:pPr>
            <w:r>
              <w:t>B</w:t>
            </w:r>
            <w:r w:rsidRPr="002E0C0C">
              <w:t>) To prepare students for professional sports careers</w:t>
            </w:r>
          </w:p>
        </w:tc>
      </w:tr>
      <w:tr w:rsidR="0084414A" w14:paraId="5107F950" w14:textId="77777777" w:rsidTr="00915A95">
        <w:trPr>
          <w:trHeight w:val="397"/>
        </w:trPr>
        <w:tc>
          <w:tcPr>
            <w:tcW w:w="4253" w:type="dxa"/>
            <w:shd w:val="clear" w:color="auto" w:fill="A8D08D" w:themeFill="accent6" w:themeFillTint="99"/>
          </w:tcPr>
          <w:p w14:paraId="58EB312B" w14:textId="4498DA47" w:rsidR="0084414A" w:rsidRDefault="0084414A" w:rsidP="0084414A">
            <w:pPr>
              <w:pStyle w:val="mb-25"/>
              <w:ind w:left="314" w:hanging="314"/>
            </w:pPr>
            <w:r>
              <w:t>C</w:t>
            </w:r>
            <w:r w:rsidRPr="002E0C0C">
              <w:t xml:space="preserve">) </w:t>
            </w:r>
            <w:r w:rsidRPr="002E0C0C">
              <w:rPr>
                <w:shd w:val="clear" w:color="auto" w:fill="A8D08D" w:themeFill="accent6" w:themeFillTint="99"/>
              </w:rPr>
              <w:t>To promote overall health, motor skills, and social development</w:t>
            </w:r>
          </w:p>
        </w:tc>
        <w:tc>
          <w:tcPr>
            <w:tcW w:w="4956" w:type="dxa"/>
            <w:gridSpan w:val="2"/>
          </w:tcPr>
          <w:p w14:paraId="51CA1803" w14:textId="745D2AB9" w:rsidR="0084414A" w:rsidRDefault="0084414A" w:rsidP="0084414A">
            <w:pPr>
              <w:pStyle w:val="mb-25"/>
            </w:pPr>
            <w:r w:rsidRPr="002E0C0C">
              <w:t>D) To focus on competitive activities</w:t>
            </w:r>
          </w:p>
        </w:tc>
      </w:tr>
      <w:tr w:rsidR="0084414A" w:rsidRPr="00FB6B45" w14:paraId="1D56CC70" w14:textId="77777777" w:rsidTr="00915A95">
        <w:trPr>
          <w:trHeight w:val="397"/>
        </w:trPr>
        <w:tc>
          <w:tcPr>
            <w:tcW w:w="8217" w:type="dxa"/>
            <w:gridSpan w:val="2"/>
            <w:shd w:val="clear" w:color="auto" w:fill="BDD6EE" w:themeFill="accent1" w:themeFillTint="66"/>
          </w:tcPr>
          <w:p w14:paraId="7B02817D" w14:textId="3434163F" w:rsidR="0084414A" w:rsidRPr="00FB6B45" w:rsidRDefault="00F0551C" w:rsidP="0084414A">
            <w:pPr>
              <w:pStyle w:val="mb-25"/>
              <w:numPr>
                <w:ilvl w:val="0"/>
                <w:numId w:val="7"/>
              </w:numPr>
              <w:ind w:left="314" w:hanging="314"/>
            </w:pPr>
            <w:r w:rsidRPr="00F0551C">
              <w:t>……………….is an intentional activity by teachers that aims to translate educational goals into a learning situation and experience where students engage actively to acquire the goal.</w:t>
            </w:r>
          </w:p>
        </w:tc>
        <w:tc>
          <w:tcPr>
            <w:tcW w:w="992" w:type="dxa"/>
            <w:shd w:val="clear" w:color="auto" w:fill="BDD6EE" w:themeFill="accent1" w:themeFillTint="66"/>
          </w:tcPr>
          <w:p w14:paraId="3EECCBE4" w14:textId="05382A57" w:rsidR="0084414A" w:rsidRPr="00FB6B45" w:rsidRDefault="0084414A" w:rsidP="0084414A">
            <w:pPr>
              <w:pStyle w:val="mb-25"/>
            </w:pPr>
            <w:r w:rsidRPr="0084414A">
              <w:rPr>
                <w:color w:val="FFFFFF" w:themeColor="background1"/>
                <w:highlight w:val="blue"/>
              </w:rPr>
              <w:t>2 points</w:t>
            </w:r>
          </w:p>
        </w:tc>
      </w:tr>
      <w:tr w:rsidR="0084414A" w14:paraId="7D8E4DA9" w14:textId="77777777" w:rsidTr="00915A95">
        <w:trPr>
          <w:trHeight w:val="397"/>
        </w:trPr>
        <w:tc>
          <w:tcPr>
            <w:tcW w:w="4253" w:type="dxa"/>
          </w:tcPr>
          <w:p w14:paraId="25ED99AA" w14:textId="27D33C5A" w:rsidR="0084414A" w:rsidRDefault="0084414A" w:rsidP="002A5828">
            <w:pPr>
              <w:pStyle w:val="mb-25"/>
              <w:ind w:left="314" w:hanging="314"/>
            </w:pPr>
            <w:r w:rsidRPr="00FB6B45">
              <w:t xml:space="preserve">A) </w:t>
            </w:r>
            <w:r w:rsidR="00F0551C">
              <w:t>Training</w:t>
            </w:r>
          </w:p>
        </w:tc>
        <w:tc>
          <w:tcPr>
            <w:tcW w:w="4956" w:type="dxa"/>
            <w:gridSpan w:val="2"/>
            <w:shd w:val="clear" w:color="auto" w:fill="A8D08D" w:themeFill="accent6" w:themeFillTint="99"/>
          </w:tcPr>
          <w:p w14:paraId="272CD258" w14:textId="0B5B6CC1" w:rsidR="0084414A" w:rsidRDefault="0084414A" w:rsidP="0084414A">
            <w:pPr>
              <w:pStyle w:val="mb-25"/>
              <w:ind w:left="321" w:hanging="321"/>
            </w:pPr>
            <w:r w:rsidRPr="002E0C0C">
              <w:t xml:space="preserve">B) </w:t>
            </w:r>
            <w:r w:rsidR="00F0551C">
              <w:t>Teaching</w:t>
            </w:r>
          </w:p>
        </w:tc>
      </w:tr>
      <w:tr w:rsidR="0084414A" w14:paraId="3499E604" w14:textId="77777777" w:rsidTr="00915A95">
        <w:trPr>
          <w:trHeight w:val="397"/>
        </w:trPr>
        <w:tc>
          <w:tcPr>
            <w:tcW w:w="4253" w:type="dxa"/>
            <w:shd w:val="clear" w:color="auto" w:fill="auto"/>
          </w:tcPr>
          <w:p w14:paraId="5746487A" w14:textId="79E98465" w:rsidR="0084414A" w:rsidRDefault="0084414A" w:rsidP="0084414A">
            <w:pPr>
              <w:pStyle w:val="mb-25"/>
              <w:ind w:left="314" w:hanging="314"/>
            </w:pPr>
            <w:r w:rsidRPr="002E0C0C">
              <w:t xml:space="preserve">C) </w:t>
            </w:r>
            <w:r w:rsidR="00F0551C">
              <w:t>Learning</w:t>
            </w:r>
          </w:p>
        </w:tc>
        <w:tc>
          <w:tcPr>
            <w:tcW w:w="4956" w:type="dxa"/>
            <w:gridSpan w:val="2"/>
          </w:tcPr>
          <w:p w14:paraId="3E57425E" w14:textId="01BEA990" w:rsidR="0084414A" w:rsidRDefault="0084414A" w:rsidP="0084414A">
            <w:pPr>
              <w:pStyle w:val="mb-25"/>
            </w:pPr>
            <w:r w:rsidRPr="002E0C0C">
              <w:t xml:space="preserve">D) </w:t>
            </w:r>
            <w:r w:rsidR="00F0551C">
              <w:t>Education</w:t>
            </w:r>
          </w:p>
        </w:tc>
      </w:tr>
      <w:tr w:rsidR="0084414A" w:rsidRPr="00FB6B45" w14:paraId="72F0818D" w14:textId="77777777" w:rsidTr="00915A95">
        <w:trPr>
          <w:trHeight w:val="397"/>
        </w:trPr>
        <w:tc>
          <w:tcPr>
            <w:tcW w:w="8217" w:type="dxa"/>
            <w:gridSpan w:val="2"/>
            <w:shd w:val="clear" w:color="auto" w:fill="BDD6EE" w:themeFill="accent1" w:themeFillTint="66"/>
          </w:tcPr>
          <w:p w14:paraId="724B83C6" w14:textId="77777777" w:rsidR="0084414A" w:rsidRPr="00FB6B45" w:rsidRDefault="0084414A" w:rsidP="0084414A">
            <w:pPr>
              <w:pStyle w:val="mb-25"/>
              <w:numPr>
                <w:ilvl w:val="0"/>
                <w:numId w:val="7"/>
              </w:numPr>
              <w:ind w:left="314" w:hanging="314"/>
            </w:pPr>
            <w:r>
              <w:t xml:space="preserve">What is the role of a PE teacher in promoting a positive learning environment? </w:t>
            </w:r>
          </w:p>
        </w:tc>
        <w:tc>
          <w:tcPr>
            <w:tcW w:w="992" w:type="dxa"/>
            <w:shd w:val="clear" w:color="auto" w:fill="BDD6EE" w:themeFill="accent1" w:themeFillTint="66"/>
          </w:tcPr>
          <w:p w14:paraId="23D9BB3B" w14:textId="0EA96D54" w:rsidR="0084414A" w:rsidRPr="00FB6B45" w:rsidRDefault="0084414A" w:rsidP="0084414A">
            <w:pPr>
              <w:pStyle w:val="mb-25"/>
            </w:pPr>
            <w:r w:rsidRPr="0084414A">
              <w:rPr>
                <w:color w:val="FFFFFF" w:themeColor="background1"/>
                <w:highlight w:val="blue"/>
              </w:rPr>
              <w:t>2 points</w:t>
            </w:r>
          </w:p>
        </w:tc>
      </w:tr>
      <w:tr w:rsidR="0084414A" w14:paraId="2B9099D6" w14:textId="77777777" w:rsidTr="00915A95">
        <w:trPr>
          <w:trHeight w:val="397"/>
        </w:trPr>
        <w:tc>
          <w:tcPr>
            <w:tcW w:w="4253" w:type="dxa"/>
            <w:shd w:val="clear" w:color="auto" w:fill="A8D08D" w:themeFill="accent6" w:themeFillTint="99"/>
          </w:tcPr>
          <w:p w14:paraId="0FA6E421" w14:textId="05B923AB" w:rsidR="0084414A" w:rsidRDefault="0084414A" w:rsidP="002A5828">
            <w:pPr>
              <w:pStyle w:val="mb-25"/>
              <w:ind w:left="314" w:hanging="314"/>
            </w:pPr>
            <w:r w:rsidRPr="0084414A">
              <w:t>A) Encouraging fair play, teamwork, and respect among students</w:t>
            </w:r>
            <w:r w:rsidRPr="0084414A">
              <w:tab/>
            </w:r>
          </w:p>
        </w:tc>
        <w:tc>
          <w:tcPr>
            <w:tcW w:w="4956" w:type="dxa"/>
            <w:gridSpan w:val="2"/>
            <w:shd w:val="clear" w:color="auto" w:fill="auto"/>
          </w:tcPr>
          <w:p w14:paraId="108A7AAB" w14:textId="16C81D8E" w:rsidR="0084414A" w:rsidRDefault="0084414A" w:rsidP="0084414A">
            <w:pPr>
              <w:pStyle w:val="mb-25"/>
              <w:ind w:left="321" w:hanging="321"/>
            </w:pPr>
            <w:r w:rsidRPr="0084414A">
              <w:t>B) Focusing only on students who excel in sports</w:t>
            </w:r>
          </w:p>
        </w:tc>
      </w:tr>
      <w:tr w:rsidR="0084414A" w14:paraId="54ADCFC1" w14:textId="77777777" w:rsidTr="00915A95">
        <w:trPr>
          <w:trHeight w:val="397"/>
        </w:trPr>
        <w:tc>
          <w:tcPr>
            <w:tcW w:w="4253" w:type="dxa"/>
            <w:shd w:val="clear" w:color="auto" w:fill="auto"/>
          </w:tcPr>
          <w:p w14:paraId="656A648E" w14:textId="7E7D29C3" w:rsidR="0084414A" w:rsidRDefault="0084414A" w:rsidP="0084414A">
            <w:pPr>
              <w:pStyle w:val="mb-25"/>
              <w:ind w:left="314" w:hanging="314"/>
            </w:pPr>
            <w:r w:rsidRPr="0084414A">
              <w:t>C) Making PE classes highly competitive and stressful</w:t>
            </w:r>
          </w:p>
        </w:tc>
        <w:tc>
          <w:tcPr>
            <w:tcW w:w="4956" w:type="dxa"/>
            <w:gridSpan w:val="2"/>
          </w:tcPr>
          <w:p w14:paraId="3DA0962B" w14:textId="18AD2320" w:rsidR="0084414A" w:rsidRDefault="0084414A" w:rsidP="0084414A">
            <w:pPr>
              <w:pStyle w:val="mb-25"/>
            </w:pPr>
            <w:r w:rsidRPr="0084414A">
              <w:t>D) Ignoring students’ individual fitness levels</w:t>
            </w:r>
          </w:p>
        </w:tc>
      </w:tr>
      <w:tr w:rsidR="004A4C31" w:rsidRPr="00FB6B45" w14:paraId="5875718A" w14:textId="77777777" w:rsidTr="00915A95">
        <w:trPr>
          <w:trHeight w:val="397"/>
        </w:trPr>
        <w:tc>
          <w:tcPr>
            <w:tcW w:w="8217" w:type="dxa"/>
            <w:gridSpan w:val="2"/>
            <w:shd w:val="clear" w:color="auto" w:fill="BDD6EE" w:themeFill="accent1" w:themeFillTint="66"/>
          </w:tcPr>
          <w:p w14:paraId="1D54BB13" w14:textId="39E42323" w:rsidR="004A4C31" w:rsidRPr="00FB6B45" w:rsidRDefault="004A4C31" w:rsidP="004A4C31">
            <w:pPr>
              <w:pStyle w:val="mb-25"/>
              <w:numPr>
                <w:ilvl w:val="0"/>
                <w:numId w:val="7"/>
              </w:numPr>
              <w:ind w:left="314" w:hanging="314"/>
            </w:pPr>
            <w:r>
              <w:t>Which of the following is the best way to handle conflict between students in a PE class?</w:t>
            </w:r>
          </w:p>
        </w:tc>
        <w:tc>
          <w:tcPr>
            <w:tcW w:w="992" w:type="dxa"/>
            <w:shd w:val="clear" w:color="auto" w:fill="BDD6EE" w:themeFill="accent1" w:themeFillTint="66"/>
          </w:tcPr>
          <w:p w14:paraId="569976F5" w14:textId="77777777" w:rsidR="004A4C31" w:rsidRPr="00FB6B45" w:rsidRDefault="004A4C31" w:rsidP="00D37062">
            <w:pPr>
              <w:pStyle w:val="mb-25"/>
            </w:pPr>
            <w:r w:rsidRPr="0084414A">
              <w:rPr>
                <w:color w:val="FFFFFF" w:themeColor="background1"/>
                <w:highlight w:val="blue"/>
              </w:rPr>
              <w:t>2 points</w:t>
            </w:r>
          </w:p>
        </w:tc>
      </w:tr>
      <w:tr w:rsidR="004A4C31" w14:paraId="41D46D1E" w14:textId="77777777" w:rsidTr="00915A95">
        <w:trPr>
          <w:trHeight w:val="397"/>
        </w:trPr>
        <w:tc>
          <w:tcPr>
            <w:tcW w:w="4253" w:type="dxa"/>
            <w:shd w:val="clear" w:color="auto" w:fill="auto"/>
          </w:tcPr>
          <w:p w14:paraId="2C91A17D" w14:textId="0008A393" w:rsidR="004A4C31" w:rsidRDefault="004A4C31" w:rsidP="002A5828">
            <w:pPr>
              <w:pStyle w:val="mb-25"/>
              <w:ind w:left="314" w:hanging="314"/>
            </w:pPr>
            <w:r w:rsidRPr="004A4C31">
              <w:t>A) Ignore the conflict and let them solve it themselves</w:t>
            </w:r>
          </w:p>
        </w:tc>
        <w:tc>
          <w:tcPr>
            <w:tcW w:w="4956" w:type="dxa"/>
            <w:gridSpan w:val="2"/>
            <w:shd w:val="clear" w:color="auto" w:fill="A8D08D" w:themeFill="accent6" w:themeFillTint="99"/>
          </w:tcPr>
          <w:p w14:paraId="69ECF087" w14:textId="7BD8BFC8" w:rsidR="004A4C31" w:rsidRDefault="004A4C31" w:rsidP="00D37062">
            <w:pPr>
              <w:pStyle w:val="mb-25"/>
              <w:ind w:left="321" w:hanging="321"/>
            </w:pPr>
            <w:r w:rsidRPr="004A4C31">
              <w:t>B) Address the issue calmly, promote communication, and encourage sportsmanship</w:t>
            </w:r>
          </w:p>
        </w:tc>
      </w:tr>
      <w:tr w:rsidR="004A4C31" w14:paraId="3E7D60E6" w14:textId="77777777" w:rsidTr="00915A95">
        <w:trPr>
          <w:trHeight w:val="397"/>
        </w:trPr>
        <w:tc>
          <w:tcPr>
            <w:tcW w:w="4253" w:type="dxa"/>
            <w:shd w:val="clear" w:color="auto" w:fill="auto"/>
          </w:tcPr>
          <w:p w14:paraId="0D6AFE54" w14:textId="025CA15D" w:rsidR="004A4C31" w:rsidRDefault="004A4C31" w:rsidP="00D37062">
            <w:pPr>
              <w:pStyle w:val="mb-25"/>
              <w:ind w:left="314" w:hanging="314"/>
            </w:pPr>
            <w:r w:rsidRPr="004A4C31">
              <w:t>C) Remove both students from class without discussion</w:t>
            </w:r>
          </w:p>
        </w:tc>
        <w:tc>
          <w:tcPr>
            <w:tcW w:w="4956" w:type="dxa"/>
            <w:gridSpan w:val="2"/>
          </w:tcPr>
          <w:p w14:paraId="5CAB9B9B" w14:textId="2A964DA2" w:rsidR="004A4C31" w:rsidRDefault="004A4C31" w:rsidP="002A5828">
            <w:pPr>
              <w:pStyle w:val="mb-25"/>
              <w:ind w:left="308" w:hanging="308"/>
            </w:pPr>
            <w:r w:rsidRPr="004A4C31">
              <w:t>D) Encourage competition to determine the winner of the argument</w:t>
            </w:r>
          </w:p>
        </w:tc>
      </w:tr>
      <w:tr w:rsidR="004A4C31" w:rsidRPr="00FB6B45" w14:paraId="0108CA1E" w14:textId="77777777" w:rsidTr="00915A95">
        <w:trPr>
          <w:trHeight w:val="397"/>
        </w:trPr>
        <w:tc>
          <w:tcPr>
            <w:tcW w:w="8217" w:type="dxa"/>
            <w:gridSpan w:val="2"/>
            <w:shd w:val="clear" w:color="auto" w:fill="BDD6EE" w:themeFill="accent1" w:themeFillTint="66"/>
          </w:tcPr>
          <w:p w14:paraId="32732C09" w14:textId="516FEDF3" w:rsidR="004554C4" w:rsidRPr="00FB6B45" w:rsidRDefault="004554C4" w:rsidP="00CB174D">
            <w:pPr>
              <w:pStyle w:val="mb-25"/>
              <w:numPr>
                <w:ilvl w:val="0"/>
                <w:numId w:val="7"/>
              </w:numPr>
              <w:ind w:left="314" w:hanging="314"/>
            </w:pPr>
            <w:r w:rsidRPr="004554C4">
              <w:lastRenderedPageBreak/>
              <w:t>Managing a physical education class revolves around the ……………</w:t>
            </w:r>
            <w:proofErr w:type="gramStart"/>
            <w:r w:rsidRPr="004554C4">
              <w:t>…..</w:t>
            </w:r>
            <w:proofErr w:type="gramEnd"/>
          </w:p>
        </w:tc>
        <w:tc>
          <w:tcPr>
            <w:tcW w:w="992" w:type="dxa"/>
            <w:shd w:val="clear" w:color="auto" w:fill="BDD6EE" w:themeFill="accent1" w:themeFillTint="66"/>
          </w:tcPr>
          <w:p w14:paraId="076D23F3" w14:textId="77777777" w:rsidR="004A4C31" w:rsidRPr="00FB6B45" w:rsidRDefault="004A4C31" w:rsidP="00D37062">
            <w:pPr>
              <w:pStyle w:val="mb-25"/>
            </w:pPr>
            <w:r w:rsidRPr="0084414A">
              <w:rPr>
                <w:color w:val="FFFFFF" w:themeColor="background1"/>
                <w:highlight w:val="blue"/>
              </w:rPr>
              <w:t>2 points</w:t>
            </w:r>
          </w:p>
        </w:tc>
      </w:tr>
      <w:tr w:rsidR="004A4C31" w14:paraId="544EBA0A" w14:textId="77777777" w:rsidTr="00915A95">
        <w:trPr>
          <w:trHeight w:val="397"/>
        </w:trPr>
        <w:tc>
          <w:tcPr>
            <w:tcW w:w="4253" w:type="dxa"/>
            <w:shd w:val="clear" w:color="auto" w:fill="A8D08D" w:themeFill="accent6" w:themeFillTint="99"/>
          </w:tcPr>
          <w:p w14:paraId="493E9426" w14:textId="21E601AC" w:rsidR="004A4C31" w:rsidRDefault="004A4C31" w:rsidP="004A4C31">
            <w:pPr>
              <w:pStyle w:val="mb-25"/>
              <w:ind w:left="314" w:hanging="314"/>
            </w:pPr>
            <w:r w:rsidRPr="004A4C31">
              <w:t xml:space="preserve">A) </w:t>
            </w:r>
            <w:r w:rsidR="00CB174D" w:rsidRPr="00CB174D">
              <w:t>Student</w:t>
            </w:r>
          </w:p>
        </w:tc>
        <w:tc>
          <w:tcPr>
            <w:tcW w:w="4956" w:type="dxa"/>
            <w:gridSpan w:val="2"/>
            <w:shd w:val="clear" w:color="auto" w:fill="auto"/>
          </w:tcPr>
          <w:p w14:paraId="00C658F1" w14:textId="1E01E818" w:rsidR="004A4C31" w:rsidRDefault="004A4C31" w:rsidP="00D37062">
            <w:pPr>
              <w:pStyle w:val="mb-25"/>
              <w:ind w:left="321" w:hanging="321"/>
            </w:pPr>
            <w:r w:rsidRPr="004A4C31">
              <w:t xml:space="preserve">B) </w:t>
            </w:r>
            <w:r w:rsidR="00CB174D" w:rsidRPr="00CB174D">
              <w:t>Teacher</w:t>
            </w:r>
          </w:p>
        </w:tc>
      </w:tr>
      <w:tr w:rsidR="004A4C31" w14:paraId="7BA2C465" w14:textId="77777777" w:rsidTr="00915A95">
        <w:trPr>
          <w:trHeight w:val="397"/>
        </w:trPr>
        <w:tc>
          <w:tcPr>
            <w:tcW w:w="4253" w:type="dxa"/>
            <w:shd w:val="clear" w:color="auto" w:fill="auto"/>
          </w:tcPr>
          <w:p w14:paraId="6B43FD14" w14:textId="1671FA14" w:rsidR="004A4C31" w:rsidRDefault="004A4C31" w:rsidP="00D37062">
            <w:pPr>
              <w:pStyle w:val="mb-25"/>
              <w:ind w:left="314" w:hanging="314"/>
            </w:pPr>
            <w:r w:rsidRPr="004A4C31">
              <w:t xml:space="preserve">C) </w:t>
            </w:r>
            <w:r w:rsidR="00CB174D" w:rsidRPr="00CB174D">
              <w:t>Potentials and tools</w:t>
            </w:r>
          </w:p>
        </w:tc>
        <w:tc>
          <w:tcPr>
            <w:tcW w:w="4956" w:type="dxa"/>
            <w:gridSpan w:val="2"/>
            <w:shd w:val="clear" w:color="auto" w:fill="auto"/>
          </w:tcPr>
          <w:p w14:paraId="2A50DFB4" w14:textId="31ABDEE0" w:rsidR="004A4C31" w:rsidRDefault="004A4C31" w:rsidP="004A4C31">
            <w:pPr>
              <w:pStyle w:val="mb-25"/>
              <w:ind w:left="308" w:hanging="308"/>
            </w:pPr>
            <w:r w:rsidRPr="004A4C31">
              <w:t xml:space="preserve">D) </w:t>
            </w:r>
            <w:r w:rsidR="00CB174D" w:rsidRPr="00CB174D">
              <w:t>Curriculum</w:t>
            </w:r>
          </w:p>
        </w:tc>
      </w:tr>
      <w:tr w:rsidR="004A4C31" w:rsidRPr="00FB6B45" w14:paraId="0E5D5519" w14:textId="77777777" w:rsidTr="00915A95">
        <w:trPr>
          <w:trHeight w:val="397"/>
        </w:trPr>
        <w:tc>
          <w:tcPr>
            <w:tcW w:w="8217" w:type="dxa"/>
            <w:gridSpan w:val="2"/>
            <w:shd w:val="clear" w:color="auto" w:fill="BDD6EE" w:themeFill="accent1" w:themeFillTint="66"/>
          </w:tcPr>
          <w:p w14:paraId="7E0FE749" w14:textId="4BF034A4" w:rsidR="0008414F" w:rsidRPr="00FB6B45" w:rsidRDefault="0008414F" w:rsidP="0008414F">
            <w:pPr>
              <w:pStyle w:val="mb-25"/>
              <w:numPr>
                <w:ilvl w:val="0"/>
                <w:numId w:val="7"/>
              </w:numPr>
              <w:ind w:left="314" w:hanging="314"/>
            </w:pPr>
            <w:r w:rsidRPr="0008414F">
              <w:t>What is the best way to transition between activities in a PE class?</w:t>
            </w:r>
          </w:p>
        </w:tc>
        <w:tc>
          <w:tcPr>
            <w:tcW w:w="992" w:type="dxa"/>
            <w:shd w:val="clear" w:color="auto" w:fill="BDD6EE" w:themeFill="accent1" w:themeFillTint="66"/>
          </w:tcPr>
          <w:p w14:paraId="4328C6BF" w14:textId="77777777" w:rsidR="004A4C31" w:rsidRPr="00FB6B45" w:rsidRDefault="004A4C31" w:rsidP="00D37062">
            <w:pPr>
              <w:pStyle w:val="mb-25"/>
            </w:pPr>
            <w:r w:rsidRPr="0084414A">
              <w:rPr>
                <w:color w:val="FFFFFF" w:themeColor="background1"/>
                <w:highlight w:val="blue"/>
              </w:rPr>
              <w:t>2 points</w:t>
            </w:r>
          </w:p>
        </w:tc>
      </w:tr>
      <w:tr w:rsidR="004A4C31" w14:paraId="454FBEAA" w14:textId="77777777" w:rsidTr="00915A95">
        <w:trPr>
          <w:trHeight w:val="397"/>
        </w:trPr>
        <w:tc>
          <w:tcPr>
            <w:tcW w:w="4253" w:type="dxa"/>
            <w:shd w:val="clear" w:color="auto" w:fill="auto"/>
          </w:tcPr>
          <w:p w14:paraId="2D964D0A" w14:textId="41C43520" w:rsidR="004A4C31" w:rsidRDefault="0008414F" w:rsidP="0008414F">
            <w:pPr>
              <w:pStyle w:val="mb-25"/>
              <w:ind w:left="314" w:hanging="314"/>
            </w:pPr>
            <w:r w:rsidRPr="0008414F">
              <w:t>A) Allow students to move whenever they want</w:t>
            </w:r>
          </w:p>
        </w:tc>
        <w:tc>
          <w:tcPr>
            <w:tcW w:w="4956" w:type="dxa"/>
            <w:gridSpan w:val="2"/>
            <w:shd w:val="clear" w:color="auto" w:fill="A8D08D" w:themeFill="accent6" w:themeFillTint="99"/>
          </w:tcPr>
          <w:p w14:paraId="7A1651DF" w14:textId="6C26FED9" w:rsidR="004A4C31" w:rsidRDefault="0008414F" w:rsidP="00D37062">
            <w:pPr>
              <w:pStyle w:val="mb-25"/>
              <w:ind w:left="321" w:hanging="321"/>
            </w:pPr>
            <w:r w:rsidRPr="0008414F">
              <w:t xml:space="preserve">B) </w:t>
            </w:r>
            <w:r w:rsidRPr="0008414F">
              <w:rPr>
                <w:shd w:val="clear" w:color="auto" w:fill="A8D08D" w:themeFill="accent6" w:themeFillTint="99"/>
              </w:rPr>
              <w:t>Use clear verbal cues, signals, or music to guide transitions smoothly</w:t>
            </w:r>
          </w:p>
        </w:tc>
      </w:tr>
      <w:tr w:rsidR="004A4C31" w14:paraId="76559787" w14:textId="77777777" w:rsidTr="00915A95">
        <w:trPr>
          <w:trHeight w:val="397"/>
        </w:trPr>
        <w:tc>
          <w:tcPr>
            <w:tcW w:w="4253" w:type="dxa"/>
            <w:shd w:val="clear" w:color="auto" w:fill="auto"/>
          </w:tcPr>
          <w:p w14:paraId="1F5253C1" w14:textId="3538AB55" w:rsidR="004A4C31" w:rsidRDefault="0008414F" w:rsidP="00D37062">
            <w:pPr>
              <w:pStyle w:val="mb-25"/>
              <w:ind w:left="314" w:hanging="314"/>
            </w:pPr>
            <w:r w:rsidRPr="0008414F">
              <w:t>C) Give no instructions and expect students to figure it out</w:t>
            </w:r>
          </w:p>
        </w:tc>
        <w:tc>
          <w:tcPr>
            <w:tcW w:w="4956" w:type="dxa"/>
            <w:gridSpan w:val="2"/>
          </w:tcPr>
          <w:p w14:paraId="3463DE58" w14:textId="359B90E3" w:rsidR="004A4C31" w:rsidRDefault="0008414F" w:rsidP="002A5828">
            <w:pPr>
              <w:pStyle w:val="mb-25"/>
              <w:ind w:left="308" w:hanging="308"/>
            </w:pPr>
            <w:r w:rsidRPr="0008414F">
              <w:t>D) Let students decide when to switch activities on their own</w:t>
            </w:r>
          </w:p>
        </w:tc>
      </w:tr>
      <w:tr w:rsidR="0008414F" w:rsidRPr="00FB6B45" w14:paraId="5813BEBF" w14:textId="77777777" w:rsidTr="00915A95">
        <w:trPr>
          <w:trHeight w:val="397"/>
        </w:trPr>
        <w:tc>
          <w:tcPr>
            <w:tcW w:w="8217" w:type="dxa"/>
            <w:gridSpan w:val="2"/>
            <w:shd w:val="clear" w:color="auto" w:fill="BDD6EE" w:themeFill="accent1" w:themeFillTint="66"/>
          </w:tcPr>
          <w:p w14:paraId="67613F87" w14:textId="1782BEDE" w:rsidR="00EE023A" w:rsidRPr="00FB6B45" w:rsidRDefault="00EE023A" w:rsidP="00B26A71">
            <w:pPr>
              <w:pStyle w:val="mb-25"/>
              <w:numPr>
                <w:ilvl w:val="0"/>
                <w:numId w:val="7"/>
              </w:numPr>
              <w:ind w:left="314" w:hanging="314"/>
            </w:pPr>
            <w:r w:rsidRPr="00EE023A">
              <w:t>Which of the following is the most traditional method of teaching PE?</w:t>
            </w:r>
          </w:p>
        </w:tc>
        <w:tc>
          <w:tcPr>
            <w:tcW w:w="992" w:type="dxa"/>
            <w:shd w:val="clear" w:color="auto" w:fill="BDD6EE" w:themeFill="accent1" w:themeFillTint="66"/>
          </w:tcPr>
          <w:p w14:paraId="18CEFEDA" w14:textId="77777777" w:rsidR="0008414F" w:rsidRPr="00FB6B45" w:rsidRDefault="0008414F" w:rsidP="00D37062">
            <w:pPr>
              <w:pStyle w:val="mb-25"/>
            </w:pPr>
            <w:r w:rsidRPr="0084414A">
              <w:rPr>
                <w:color w:val="FFFFFF" w:themeColor="background1"/>
                <w:highlight w:val="blue"/>
              </w:rPr>
              <w:t>2 points</w:t>
            </w:r>
          </w:p>
        </w:tc>
      </w:tr>
      <w:tr w:rsidR="0008414F" w14:paraId="2CB6D986" w14:textId="77777777" w:rsidTr="00915A95">
        <w:trPr>
          <w:trHeight w:val="397"/>
        </w:trPr>
        <w:tc>
          <w:tcPr>
            <w:tcW w:w="4253" w:type="dxa"/>
            <w:shd w:val="clear" w:color="auto" w:fill="A8D08D" w:themeFill="accent6" w:themeFillTint="99"/>
          </w:tcPr>
          <w:p w14:paraId="08897F28" w14:textId="256167B3" w:rsidR="0008414F" w:rsidRDefault="00EE023A" w:rsidP="00EE023A">
            <w:pPr>
              <w:pStyle w:val="mb-25"/>
            </w:pPr>
            <w:r>
              <w:t>A) Command method</w:t>
            </w:r>
          </w:p>
        </w:tc>
        <w:tc>
          <w:tcPr>
            <w:tcW w:w="4956" w:type="dxa"/>
            <w:gridSpan w:val="2"/>
            <w:shd w:val="clear" w:color="auto" w:fill="auto"/>
          </w:tcPr>
          <w:p w14:paraId="1DDFC5E0" w14:textId="57E08A87" w:rsidR="0008414F" w:rsidRDefault="00EE023A" w:rsidP="00D37062">
            <w:pPr>
              <w:pStyle w:val="mb-25"/>
              <w:ind w:left="321" w:hanging="321"/>
            </w:pPr>
            <w:r w:rsidRPr="00EE023A">
              <w:t>B) Problem-solving method</w:t>
            </w:r>
          </w:p>
        </w:tc>
      </w:tr>
      <w:tr w:rsidR="0008414F" w14:paraId="291B12CC" w14:textId="77777777" w:rsidTr="00915A95">
        <w:trPr>
          <w:trHeight w:val="397"/>
        </w:trPr>
        <w:tc>
          <w:tcPr>
            <w:tcW w:w="4253" w:type="dxa"/>
            <w:shd w:val="clear" w:color="auto" w:fill="auto"/>
          </w:tcPr>
          <w:p w14:paraId="7DC3B787" w14:textId="16E307E4" w:rsidR="0008414F" w:rsidRDefault="00EE023A" w:rsidP="00D37062">
            <w:pPr>
              <w:pStyle w:val="mb-25"/>
              <w:ind w:left="314" w:hanging="314"/>
            </w:pPr>
            <w:r w:rsidRPr="00EE023A">
              <w:t>C) Cooperative learning method</w:t>
            </w:r>
          </w:p>
        </w:tc>
        <w:tc>
          <w:tcPr>
            <w:tcW w:w="4956" w:type="dxa"/>
            <w:gridSpan w:val="2"/>
          </w:tcPr>
          <w:p w14:paraId="5864ABAE" w14:textId="4EED75A9" w:rsidR="0008414F" w:rsidRDefault="00EE023A" w:rsidP="00D37062">
            <w:pPr>
              <w:pStyle w:val="mb-25"/>
            </w:pPr>
            <w:r w:rsidRPr="00EE023A">
              <w:t>D) Exploration method</w:t>
            </w:r>
          </w:p>
        </w:tc>
      </w:tr>
      <w:tr w:rsidR="00B26A71" w:rsidRPr="00FB6B45" w14:paraId="4A3BBAE4" w14:textId="77777777" w:rsidTr="00915A95">
        <w:trPr>
          <w:trHeight w:val="397"/>
        </w:trPr>
        <w:tc>
          <w:tcPr>
            <w:tcW w:w="8217" w:type="dxa"/>
            <w:gridSpan w:val="2"/>
            <w:shd w:val="clear" w:color="auto" w:fill="BDD6EE" w:themeFill="accent1" w:themeFillTint="66"/>
          </w:tcPr>
          <w:p w14:paraId="0BB44509" w14:textId="78CAC415" w:rsidR="00DF7F00" w:rsidRPr="00DF7F00" w:rsidRDefault="00DF7F00" w:rsidP="00DF7F00">
            <w:pPr>
              <w:pStyle w:val="mb-25"/>
              <w:numPr>
                <w:ilvl w:val="0"/>
                <w:numId w:val="7"/>
              </w:numPr>
              <w:ind w:left="314" w:hanging="314"/>
            </w:pPr>
            <w:r w:rsidRPr="00DF7F00">
              <w:t>As students repeat the skill of free throwing the ball in basketball according to their teacher's instructions, they use the worksheet individually to develop accuracy and to assess their performance. There are two types of styles used: .................... ....................</w:t>
            </w:r>
          </w:p>
        </w:tc>
        <w:tc>
          <w:tcPr>
            <w:tcW w:w="992" w:type="dxa"/>
            <w:shd w:val="clear" w:color="auto" w:fill="BDD6EE" w:themeFill="accent1" w:themeFillTint="66"/>
          </w:tcPr>
          <w:p w14:paraId="1DC92FCE" w14:textId="77777777" w:rsidR="00B26A71" w:rsidRPr="00FB6B45" w:rsidRDefault="00B26A71" w:rsidP="00D37062">
            <w:pPr>
              <w:pStyle w:val="mb-25"/>
            </w:pPr>
            <w:r w:rsidRPr="0084414A">
              <w:rPr>
                <w:color w:val="FFFFFF" w:themeColor="background1"/>
                <w:highlight w:val="blue"/>
              </w:rPr>
              <w:t>2 points</w:t>
            </w:r>
          </w:p>
        </w:tc>
      </w:tr>
      <w:tr w:rsidR="00B26A71" w14:paraId="194830A3" w14:textId="77777777" w:rsidTr="00915A95">
        <w:trPr>
          <w:trHeight w:val="397"/>
        </w:trPr>
        <w:tc>
          <w:tcPr>
            <w:tcW w:w="4253" w:type="dxa"/>
            <w:shd w:val="clear" w:color="auto" w:fill="A8D08D" w:themeFill="accent6" w:themeFillTint="99"/>
          </w:tcPr>
          <w:p w14:paraId="707D9A7C" w14:textId="1330294A" w:rsidR="00B26A71" w:rsidRDefault="00B26A71" w:rsidP="00D37062">
            <w:pPr>
              <w:pStyle w:val="mb-25"/>
            </w:pPr>
            <w:r w:rsidRPr="00B26A71">
              <w:t xml:space="preserve">A) </w:t>
            </w:r>
            <w:r w:rsidR="00DF7F00" w:rsidRPr="00DF7F00">
              <w:t>command and self-check</w:t>
            </w:r>
          </w:p>
        </w:tc>
        <w:tc>
          <w:tcPr>
            <w:tcW w:w="4956" w:type="dxa"/>
            <w:gridSpan w:val="2"/>
            <w:shd w:val="clear" w:color="auto" w:fill="auto"/>
          </w:tcPr>
          <w:p w14:paraId="1D9C8933" w14:textId="37649CDE" w:rsidR="00B26A71" w:rsidRDefault="00B26A71" w:rsidP="00D37062">
            <w:pPr>
              <w:pStyle w:val="mb-25"/>
              <w:ind w:left="321" w:hanging="321"/>
            </w:pPr>
            <w:r>
              <w:t>B</w:t>
            </w:r>
            <w:r w:rsidRPr="00B26A71">
              <w:t xml:space="preserve">) </w:t>
            </w:r>
            <w:r w:rsidR="00DF7F00" w:rsidRPr="00DF7F00">
              <w:t>Guided and Divergent Discovery Style</w:t>
            </w:r>
          </w:p>
        </w:tc>
      </w:tr>
      <w:tr w:rsidR="00B26A71" w14:paraId="7F2BA9BE" w14:textId="77777777" w:rsidTr="00915A95">
        <w:trPr>
          <w:trHeight w:val="397"/>
        </w:trPr>
        <w:tc>
          <w:tcPr>
            <w:tcW w:w="4253" w:type="dxa"/>
            <w:shd w:val="clear" w:color="auto" w:fill="auto"/>
          </w:tcPr>
          <w:p w14:paraId="017E9F28" w14:textId="4137EACC" w:rsidR="00B26A71" w:rsidRDefault="00B26A71" w:rsidP="00D37062">
            <w:pPr>
              <w:pStyle w:val="mb-25"/>
              <w:ind w:left="314" w:hanging="314"/>
            </w:pPr>
            <w:r>
              <w:t>C</w:t>
            </w:r>
            <w:r w:rsidRPr="00B26A71">
              <w:t xml:space="preserve">) </w:t>
            </w:r>
            <w:r w:rsidR="00DF7F00" w:rsidRPr="00DF7F00">
              <w:t>The command and Learner-Initiated Style</w:t>
            </w:r>
          </w:p>
        </w:tc>
        <w:tc>
          <w:tcPr>
            <w:tcW w:w="4956" w:type="dxa"/>
            <w:gridSpan w:val="2"/>
            <w:shd w:val="clear" w:color="auto" w:fill="auto"/>
          </w:tcPr>
          <w:p w14:paraId="71AC6F03" w14:textId="0D6A9391" w:rsidR="00B26A71" w:rsidRDefault="00B26A71" w:rsidP="00DF7F00">
            <w:pPr>
              <w:pStyle w:val="mb-25"/>
              <w:ind w:left="308" w:hanging="308"/>
            </w:pPr>
            <w:r>
              <w:t>D</w:t>
            </w:r>
            <w:r w:rsidRPr="00B26A71">
              <w:t xml:space="preserve">) </w:t>
            </w:r>
            <w:r w:rsidR="00DF7F00" w:rsidRPr="00DF7F00">
              <w:t>The Self-Teaching and Guided Discovery Style</w:t>
            </w:r>
          </w:p>
        </w:tc>
      </w:tr>
      <w:tr w:rsidR="00B26A71" w:rsidRPr="00FB6B45" w14:paraId="2EF1D74B" w14:textId="77777777" w:rsidTr="00915A95">
        <w:trPr>
          <w:trHeight w:val="397"/>
        </w:trPr>
        <w:tc>
          <w:tcPr>
            <w:tcW w:w="8217" w:type="dxa"/>
            <w:gridSpan w:val="2"/>
            <w:shd w:val="clear" w:color="auto" w:fill="BDD6EE" w:themeFill="accent1" w:themeFillTint="66"/>
          </w:tcPr>
          <w:p w14:paraId="79440AF1" w14:textId="2911ECE6" w:rsidR="00895B79" w:rsidRPr="00FB6B45" w:rsidRDefault="00895B79" w:rsidP="00895B79">
            <w:pPr>
              <w:pStyle w:val="mb-25"/>
              <w:numPr>
                <w:ilvl w:val="0"/>
                <w:numId w:val="7"/>
              </w:numPr>
              <w:ind w:left="455" w:hanging="455"/>
            </w:pPr>
            <w:r w:rsidRPr="00895B79">
              <w:t>As a result of combining the command and practice styles during implementation, the decision anatomy looks like this: ....................</w:t>
            </w:r>
          </w:p>
        </w:tc>
        <w:tc>
          <w:tcPr>
            <w:tcW w:w="992" w:type="dxa"/>
            <w:shd w:val="clear" w:color="auto" w:fill="BDD6EE" w:themeFill="accent1" w:themeFillTint="66"/>
          </w:tcPr>
          <w:p w14:paraId="4264C54C" w14:textId="4C255936" w:rsidR="00B26A71" w:rsidRPr="00FB6B45" w:rsidRDefault="00F06851" w:rsidP="00D37062">
            <w:pPr>
              <w:pStyle w:val="mb-25"/>
            </w:pPr>
            <w:r>
              <w:rPr>
                <w:color w:val="FFFFFF" w:themeColor="background1"/>
                <w:highlight w:val="blue"/>
              </w:rPr>
              <w:t>1</w:t>
            </w:r>
            <w:r w:rsidR="00B26A71" w:rsidRPr="0084414A">
              <w:rPr>
                <w:color w:val="FFFFFF" w:themeColor="background1"/>
                <w:highlight w:val="blue"/>
              </w:rPr>
              <w:t>points</w:t>
            </w:r>
          </w:p>
        </w:tc>
      </w:tr>
      <w:tr w:rsidR="00B26A71" w14:paraId="3C2613C6" w14:textId="77777777" w:rsidTr="00915A95">
        <w:trPr>
          <w:trHeight w:val="397"/>
        </w:trPr>
        <w:tc>
          <w:tcPr>
            <w:tcW w:w="4253" w:type="dxa"/>
            <w:shd w:val="clear" w:color="auto" w:fill="auto"/>
          </w:tcPr>
          <w:p w14:paraId="0EDD1431" w14:textId="413225A7" w:rsidR="00B26A71" w:rsidRDefault="00B26A71" w:rsidP="00B26A71">
            <w:pPr>
              <w:pStyle w:val="mb-25"/>
            </w:pPr>
            <w:r>
              <w:t xml:space="preserve">A) </w:t>
            </w:r>
            <w:r w:rsidR="00895B79" w:rsidRPr="00895B79">
              <w:t>T-L-L</w:t>
            </w:r>
            <w:r w:rsidR="00895B79" w:rsidRPr="00895B79">
              <w:rPr>
                <w:vertAlign w:val="subscript"/>
              </w:rPr>
              <w:t>T</w:t>
            </w:r>
          </w:p>
        </w:tc>
        <w:tc>
          <w:tcPr>
            <w:tcW w:w="4956" w:type="dxa"/>
            <w:gridSpan w:val="2"/>
            <w:shd w:val="clear" w:color="auto" w:fill="auto"/>
          </w:tcPr>
          <w:p w14:paraId="525C5B44" w14:textId="5EA40B9D" w:rsidR="00B26A71" w:rsidRDefault="00B26A71" w:rsidP="00B26A71">
            <w:pPr>
              <w:pStyle w:val="mb-25"/>
            </w:pPr>
            <w:r>
              <w:t xml:space="preserve">B) </w:t>
            </w:r>
            <w:r w:rsidR="00895B79" w:rsidRPr="00895B79">
              <w:t>T-L-L</w:t>
            </w:r>
            <w:r w:rsidR="00895B79" w:rsidRPr="00895B79">
              <w:rPr>
                <w:vertAlign w:val="subscript"/>
              </w:rPr>
              <w:t>T</w:t>
            </w:r>
          </w:p>
        </w:tc>
      </w:tr>
      <w:tr w:rsidR="00B26A71" w14:paraId="5A7D33B3" w14:textId="77777777" w:rsidTr="00915A95">
        <w:trPr>
          <w:trHeight w:val="397"/>
        </w:trPr>
        <w:tc>
          <w:tcPr>
            <w:tcW w:w="4253" w:type="dxa"/>
            <w:shd w:val="clear" w:color="auto" w:fill="A8D08D" w:themeFill="accent6" w:themeFillTint="99"/>
          </w:tcPr>
          <w:p w14:paraId="1BD16521" w14:textId="5A2E4056" w:rsidR="00B26A71" w:rsidRDefault="00B26A71" w:rsidP="00B26A71">
            <w:pPr>
              <w:pStyle w:val="mb-25"/>
            </w:pPr>
            <w:r>
              <w:t xml:space="preserve">C) </w:t>
            </w:r>
            <w:r w:rsidR="00895B79" w:rsidRPr="00895B79">
              <w:rPr>
                <w:shd w:val="clear" w:color="auto" w:fill="A8D08D" w:themeFill="accent6" w:themeFillTint="99"/>
              </w:rPr>
              <w:t>T-T</w:t>
            </w:r>
            <w:r w:rsidR="00895B79" w:rsidRPr="00895B79">
              <w:rPr>
                <w:shd w:val="clear" w:color="auto" w:fill="A8D08D" w:themeFill="accent6" w:themeFillTint="99"/>
                <w:vertAlign w:val="subscript"/>
              </w:rPr>
              <w:t>L</w:t>
            </w:r>
            <w:r w:rsidR="00895B79" w:rsidRPr="00895B79">
              <w:rPr>
                <w:shd w:val="clear" w:color="auto" w:fill="A8D08D" w:themeFill="accent6" w:themeFillTint="99"/>
              </w:rPr>
              <w:t>-T</w:t>
            </w:r>
          </w:p>
        </w:tc>
        <w:tc>
          <w:tcPr>
            <w:tcW w:w="4956" w:type="dxa"/>
            <w:gridSpan w:val="2"/>
            <w:shd w:val="clear" w:color="auto" w:fill="auto"/>
          </w:tcPr>
          <w:p w14:paraId="4B21606E" w14:textId="5040B3E6" w:rsidR="00B26A71" w:rsidRDefault="00B26A71" w:rsidP="00D37062">
            <w:pPr>
              <w:pStyle w:val="mb-25"/>
            </w:pPr>
            <w:r>
              <w:t xml:space="preserve">D) </w:t>
            </w:r>
            <w:r w:rsidR="00895B79" w:rsidRPr="00895B79">
              <w:t>T-T-L</w:t>
            </w:r>
            <w:r w:rsidR="00895B79" w:rsidRPr="00895B79">
              <w:rPr>
                <w:vertAlign w:val="subscript"/>
              </w:rPr>
              <w:t>T</w:t>
            </w:r>
          </w:p>
        </w:tc>
      </w:tr>
      <w:tr w:rsidR="004D17F9" w:rsidRPr="00FB6B45" w14:paraId="0B529D6A" w14:textId="77777777" w:rsidTr="00915A95">
        <w:trPr>
          <w:trHeight w:val="397"/>
        </w:trPr>
        <w:tc>
          <w:tcPr>
            <w:tcW w:w="8217" w:type="dxa"/>
            <w:gridSpan w:val="2"/>
            <w:shd w:val="clear" w:color="auto" w:fill="BDD6EE" w:themeFill="accent1" w:themeFillTint="66"/>
          </w:tcPr>
          <w:p w14:paraId="27051576" w14:textId="6CE9BEC4" w:rsidR="004D17F9" w:rsidRPr="00FB6B45" w:rsidRDefault="00A95EDC" w:rsidP="00A95EDC">
            <w:pPr>
              <w:pStyle w:val="mb-25"/>
              <w:numPr>
                <w:ilvl w:val="0"/>
                <w:numId w:val="7"/>
              </w:numPr>
              <w:ind w:left="455" w:hanging="455"/>
            </w:pPr>
            <w:r>
              <w:t>Which method allows students to take responsibility for their own learning while following teacher guidance?</w:t>
            </w:r>
          </w:p>
        </w:tc>
        <w:tc>
          <w:tcPr>
            <w:tcW w:w="992" w:type="dxa"/>
            <w:shd w:val="clear" w:color="auto" w:fill="BDD6EE" w:themeFill="accent1" w:themeFillTint="66"/>
          </w:tcPr>
          <w:p w14:paraId="091525AA" w14:textId="77777777" w:rsidR="004D17F9" w:rsidRPr="00FB6B45" w:rsidRDefault="004D17F9" w:rsidP="00D37062">
            <w:pPr>
              <w:pStyle w:val="mb-25"/>
            </w:pPr>
            <w:r w:rsidRPr="0084414A">
              <w:rPr>
                <w:color w:val="FFFFFF" w:themeColor="background1"/>
                <w:highlight w:val="blue"/>
              </w:rPr>
              <w:t>2 points</w:t>
            </w:r>
          </w:p>
        </w:tc>
      </w:tr>
      <w:tr w:rsidR="004D17F9" w14:paraId="3195C08B" w14:textId="77777777" w:rsidTr="00915A95">
        <w:trPr>
          <w:trHeight w:val="397"/>
        </w:trPr>
        <w:tc>
          <w:tcPr>
            <w:tcW w:w="4253" w:type="dxa"/>
            <w:shd w:val="clear" w:color="auto" w:fill="auto"/>
          </w:tcPr>
          <w:p w14:paraId="7B6D96E3" w14:textId="6A144EE9" w:rsidR="004D17F9" w:rsidRDefault="00A95EDC" w:rsidP="00A95EDC">
            <w:pPr>
              <w:pStyle w:val="mb-25"/>
            </w:pPr>
            <w:r>
              <w:t>A) Direct instruction</w:t>
            </w:r>
          </w:p>
        </w:tc>
        <w:tc>
          <w:tcPr>
            <w:tcW w:w="4956" w:type="dxa"/>
            <w:gridSpan w:val="2"/>
            <w:shd w:val="clear" w:color="auto" w:fill="A8D08D" w:themeFill="accent6" w:themeFillTint="99"/>
          </w:tcPr>
          <w:p w14:paraId="36428930" w14:textId="4A0983DB" w:rsidR="004D17F9" w:rsidRDefault="00A95EDC" w:rsidP="00A95EDC">
            <w:pPr>
              <w:pStyle w:val="mb-25"/>
            </w:pPr>
            <w:r>
              <w:t>B) Cooperative learning</w:t>
            </w:r>
          </w:p>
        </w:tc>
      </w:tr>
      <w:tr w:rsidR="004D17F9" w14:paraId="22BCFA68" w14:textId="77777777" w:rsidTr="00915A95">
        <w:trPr>
          <w:trHeight w:val="397"/>
        </w:trPr>
        <w:tc>
          <w:tcPr>
            <w:tcW w:w="4253" w:type="dxa"/>
            <w:shd w:val="clear" w:color="auto" w:fill="auto"/>
          </w:tcPr>
          <w:p w14:paraId="5908609F" w14:textId="34E9FAD0" w:rsidR="004D17F9" w:rsidRDefault="00A95EDC" w:rsidP="00A95EDC">
            <w:pPr>
              <w:pStyle w:val="mb-25"/>
              <w:ind w:left="30"/>
            </w:pPr>
            <w:r>
              <w:t>C) Exploration method</w:t>
            </w:r>
          </w:p>
        </w:tc>
        <w:tc>
          <w:tcPr>
            <w:tcW w:w="4956" w:type="dxa"/>
            <w:gridSpan w:val="2"/>
            <w:shd w:val="clear" w:color="auto" w:fill="auto"/>
          </w:tcPr>
          <w:p w14:paraId="316FA295" w14:textId="394FEB7A" w:rsidR="004D17F9" w:rsidRDefault="00A95EDC" w:rsidP="00D37062">
            <w:pPr>
              <w:pStyle w:val="mb-25"/>
            </w:pPr>
            <w:r>
              <w:t>D) Command method</w:t>
            </w:r>
          </w:p>
        </w:tc>
      </w:tr>
      <w:tr w:rsidR="004D17F9" w:rsidRPr="00FB6B45" w14:paraId="1F3CD04D" w14:textId="77777777" w:rsidTr="00915A95">
        <w:trPr>
          <w:trHeight w:val="397"/>
        </w:trPr>
        <w:tc>
          <w:tcPr>
            <w:tcW w:w="8217" w:type="dxa"/>
            <w:gridSpan w:val="2"/>
            <w:shd w:val="clear" w:color="auto" w:fill="BDD6EE" w:themeFill="accent1" w:themeFillTint="66"/>
          </w:tcPr>
          <w:p w14:paraId="4F038E77" w14:textId="6FFA2BCB" w:rsidR="004D17F9" w:rsidRPr="00FB6B45" w:rsidRDefault="00403F24" w:rsidP="00403F24">
            <w:pPr>
              <w:pStyle w:val="mb-25"/>
              <w:numPr>
                <w:ilvl w:val="0"/>
                <w:numId w:val="7"/>
              </w:numPr>
              <w:ind w:left="455" w:hanging="455"/>
            </w:pPr>
            <w:r>
              <w:t>Which teaching strategy is most effective for students with different skill levels?</w:t>
            </w:r>
          </w:p>
        </w:tc>
        <w:tc>
          <w:tcPr>
            <w:tcW w:w="992" w:type="dxa"/>
            <w:shd w:val="clear" w:color="auto" w:fill="BDD6EE" w:themeFill="accent1" w:themeFillTint="66"/>
          </w:tcPr>
          <w:p w14:paraId="567D47EA" w14:textId="77777777" w:rsidR="004D17F9" w:rsidRPr="00FB6B45" w:rsidRDefault="004D17F9" w:rsidP="00D37062">
            <w:pPr>
              <w:pStyle w:val="mb-25"/>
            </w:pPr>
            <w:r w:rsidRPr="0084414A">
              <w:rPr>
                <w:color w:val="FFFFFF" w:themeColor="background1"/>
                <w:highlight w:val="blue"/>
              </w:rPr>
              <w:t>2 points</w:t>
            </w:r>
          </w:p>
        </w:tc>
      </w:tr>
      <w:tr w:rsidR="004D17F9" w14:paraId="7A83E869" w14:textId="77777777" w:rsidTr="00915A95">
        <w:trPr>
          <w:trHeight w:val="397"/>
        </w:trPr>
        <w:tc>
          <w:tcPr>
            <w:tcW w:w="4253" w:type="dxa"/>
            <w:shd w:val="clear" w:color="auto" w:fill="A8D08D" w:themeFill="accent6" w:themeFillTint="99"/>
          </w:tcPr>
          <w:p w14:paraId="7B0FC9D9" w14:textId="388E782A" w:rsidR="004D17F9" w:rsidRDefault="00403F24" w:rsidP="00D37062">
            <w:pPr>
              <w:pStyle w:val="mb-25"/>
            </w:pPr>
            <w:r w:rsidRPr="00403F24">
              <w:t>A) Individualized instruction</w:t>
            </w:r>
          </w:p>
        </w:tc>
        <w:tc>
          <w:tcPr>
            <w:tcW w:w="4956" w:type="dxa"/>
            <w:gridSpan w:val="2"/>
            <w:shd w:val="clear" w:color="auto" w:fill="auto"/>
          </w:tcPr>
          <w:p w14:paraId="27BF8CA9" w14:textId="5542B047" w:rsidR="004D17F9" w:rsidRDefault="00403F24" w:rsidP="00D37062">
            <w:pPr>
              <w:pStyle w:val="mb-25"/>
            </w:pPr>
            <w:r w:rsidRPr="00403F24">
              <w:t>B) Command method</w:t>
            </w:r>
          </w:p>
        </w:tc>
      </w:tr>
      <w:tr w:rsidR="004D17F9" w14:paraId="29DB10F6" w14:textId="77777777" w:rsidTr="00915A95">
        <w:trPr>
          <w:trHeight w:val="397"/>
        </w:trPr>
        <w:tc>
          <w:tcPr>
            <w:tcW w:w="4253" w:type="dxa"/>
            <w:shd w:val="clear" w:color="auto" w:fill="auto"/>
          </w:tcPr>
          <w:p w14:paraId="31780D1D" w14:textId="6AD3FE19" w:rsidR="004D17F9" w:rsidRDefault="00403F24" w:rsidP="00D37062">
            <w:pPr>
              <w:pStyle w:val="mb-25"/>
            </w:pPr>
            <w:r w:rsidRPr="00403F24">
              <w:t>C) Rote learning</w:t>
            </w:r>
          </w:p>
        </w:tc>
        <w:tc>
          <w:tcPr>
            <w:tcW w:w="4956" w:type="dxa"/>
            <w:gridSpan w:val="2"/>
            <w:shd w:val="clear" w:color="auto" w:fill="auto"/>
          </w:tcPr>
          <w:p w14:paraId="659BECDF" w14:textId="44644B28" w:rsidR="004D17F9" w:rsidRDefault="00403F24" w:rsidP="00D37062">
            <w:pPr>
              <w:pStyle w:val="mb-25"/>
            </w:pPr>
            <w:r w:rsidRPr="00403F24">
              <w:t>D) Free exploration</w:t>
            </w:r>
          </w:p>
        </w:tc>
      </w:tr>
    </w:tbl>
    <w:p w14:paraId="0AA56A68" w14:textId="77777777" w:rsidR="00915A95" w:rsidRDefault="00915A95">
      <w:pPr>
        <w:bidi w:val="0"/>
      </w:pPr>
    </w:p>
    <w:p w14:paraId="36F9A44C" w14:textId="77777777" w:rsidR="00915A95" w:rsidRDefault="00915A95" w:rsidP="00915A95">
      <w:pPr>
        <w:bidi w:val="0"/>
      </w:pPr>
    </w:p>
    <w:tbl>
      <w:tblPr>
        <w:tblStyle w:val="TableGrid"/>
        <w:tblW w:w="9209" w:type="dxa"/>
        <w:tblLook w:val="04A0" w:firstRow="1" w:lastRow="0" w:firstColumn="1" w:lastColumn="0" w:noHBand="0" w:noVBand="1"/>
      </w:tblPr>
      <w:tblGrid>
        <w:gridCol w:w="4253"/>
        <w:gridCol w:w="3964"/>
        <w:gridCol w:w="992"/>
      </w:tblGrid>
      <w:tr w:rsidR="004D17F9" w:rsidRPr="00FB6B45" w14:paraId="2BCF08C3" w14:textId="77777777" w:rsidTr="00915A95">
        <w:trPr>
          <w:trHeight w:val="397"/>
        </w:trPr>
        <w:tc>
          <w:tcPr>
            <w:tcW w:w="8217" w:type="dxa"/>
            <w:gridSpan w:val="2"/>
            <w:shd w:val="clear" w:color="auto" w:fill="BDD6EE" w:themeFill="accent1" w:themeFillTint="66"/>
          </w:tcPr>
          <w:p w14:paraId="24EE8692" w14:textId="7526A70D" w:rsidR="004D17F9" w:rsidRPr="00FB6B45" w:rsidRDefault="00403F24" w:rsidP="00403F24">
            <w:pPr>
              <w:pStyle w:val="mb-25"/>
              <w:numPr>
                <w:ilvl w:val="0"/>
                <w:numId w:val="7"/>
              </w:numPr>
              <w:ind w:left="455" w:hanging="455"/>
            </w:pPr>
            <w:r>
              <w:lastRenderedPageBreak/>
              <w:t>What is an advantage of using problem-solving in PE?</w:t>
            </w:r>
          </w:p>
        </w:tc>
        <w:tc>
          <w:tcPr>
            <w:tcW w:w="992" w:type="dxa"/>
            <w:shd w:val="clear" w:color="auto" w:fill="BDD6EE" w:themeFill="accent1" w:themeFillTint="66"/>
          </w:tcPr>
          <w:p w14:paraId="6DAD48CE" w14:textId="77777777" w:rsidR="004D17F9" w:rsidRPr="00FB6B45" w:rsidRDefault="004D17F9" w:rsidP="00D37062">
            <w:pPr>
              <w:pStyle w:val="mb-25"/>
            </w:pPr>
            <w:r w:rsidRPr="0084414A">
              <w:rPr>
                <w:color w:val="FFFFFF" w:themeColor="background1"/>
                <w:highlight w:val="blue"/>
              </w:rPr>
              <w:t>2 points</w:t>
            </w:r>
          </w:p>
        </w:tc>
      </w:tr>
      <w:tr w:rsidR="004D17F9" w14:paraId="7FD16375" w14:textId="77777777" w:rsidTr="00915A95">
        <w:trPr>
          <w:trHeight w:val="397"/>
        </w:trPr>
        <w:tc>
          <w:tcPr>
            <w:tcW w:w="4253" w:type="dxa"/>
            <w:shd w:val="clear" w:color="auto" w:fill="A8D08D" w:themeFill="accent6" w:themeFillTint="99"/>
          </w:tcPr>
          <w:p w14:paraId="408FF955" w14:textId="23CFB102" w:rsidR="004D17F9" w:rsidRDefault="00403F24" w:rsidP="00403F24">
            <w:pPr>
              <w:pStyle w:val="mb-25"/>
              <w:ind w:left="314" w:hanging="314"/>
            </w:pPr>
            <w:r w:rsidRPr="00403F24">
              <w:t>A</w:t>
            </w:r>
            <w:r w:rsidRPr="00D21714">
              <w:rPr>
                <w:shd w:val="clear" w:color="auto" w:fill="A8D08D" w:themeFill="accent6" w:themeFillTint="99"/>
              </w:rPr>
              <w:t>) It encourages students to think critically and apply knowledge</w:t>
            </w:r>
          </w:p>
        </w:tc>
        <w:tc>
          <w:tcPr>
            <w:tcW w:w="4956" w:type="dxa"/>
            <w:gridSpan w:val="2"/>
            <w:shd w:val="clear" w:color="auto" w:fill="auto"/>
          </w:tcPr>
          <w:p w14:paraId="6E5CF935" w14:textId="0E759D7D" w:rsidR="004D17F9" w:rsidRDefault="00403F24" w:rsidP="00D37062">
            <w:pPr>
              <w:pStyle w:val="mb-25"/>
            </w:pPr>
            <w:r w:rsidRPr="00403F24">
              <w:t>B) It forces students to follow strict instructions</w:t>
            </w:r>
          </w:p>
        </w:tc>
      </w:tr>
      <w:tr w:rsidR="004D17F9" w14:paraId="461B6589" w14:textId="77777777" w:rsidTr="00915A95">
        <w:trPr>
          <w:trHeight w:val="397"/>
        </w:trPr>
        <w:tc>
          <w:tcPr>
            <w:tcW w:w="4253" w:type="dxa"/>
            <w:shd w:val="clear" w:color="auto" w:fill="auto"/>
          </w:tcPr>
          <w:p w14:paraId="1EE16D6D" w14:textId="255CC8F3" w:rsidR="004D17F9" w:rsidRDefault="00403F24" w:rsidP="00D37062">
            <w:pPr>
              <w:pStyle w:val="mb-25"/>
            </w:pPr>
            <w:r w:rsidRPr="00403F24">
              <w:t>C) It eliminates the need for a teacher</w:t>
            </w:r>
          </w:p>
        </w:tc>
        <w:tc>
          <w:tcPr>
            <w:tcW w:w="4956" w:type="dxa"/>
            <w:gridSpan w:val="2"/>
            <w:shd w:val="clear" w:color="auto" w:fill="auto"/>
          </w:tcPr>
          <w:p w14:paraId="492FB40E" w14:textId="72EC9CFD" w:rsidR="004D17F9" w:rsidRDefault="00403F24" w:rsidP="00D37062">
            <w:pPr>
              <w:pStyle w:val="mb-25"/>
            </w:pPr>
            <w:r w:rsidRPr="00403F24">
              <w:t>D) It is only useful for advanced athletes</w:t>
            </w:r>
          </w:p>
        </w:tc>
      </w:tr>
      <w:tr w:rsidR="004D17F9" w:rsidRPr="00FB6B45" w14:paraId="7E951A01" w14:textId="77777777" w:rsidTr="00915A95">
        <w:trPr>
          <w:trHeight w:val="397"/>
        </w:trPr>
        <w:tc>
          <w:tcPr>
            <w:tcW w:w="8217" w:type="dxa"/>
            <w:gridSpan w:val="2"/>
            <w:shd w:val="clear" w:color="auto" w:fill="BDD6EE" w:themeFill="accent1" w:themeFillTint="66"/>
          </w:tcPr>
          <w:p w14:paraId="32CB1B35" w14:textId="41A380E3" w:rsidR="004D17F9" w:rsidRPr="00FB6B45" w:rsidRDefault="00195C7D" w:rsidP="00D21714">
            <w:pPr>
              <w:pStyle w:val="mb-25"/>
              <w:numPr>
                <w:ilvl w:val="0"/>
                <w:numId w:val="7"/>
              </w:numPr>
              <w:ind w:left="455" w:hanging="455"/>
            </w:pPr>
            <w:r>
              <w:t>How can educational technology help students develop motor skills in PE?</w:t>
            </w:r>
          </w:p>
        </w:tc>
        <w:tc>
          <w:tcPr>
            <w:tcW w:w="992" w:type="dxa"/>
            <w:shd w:val="clear" w:color="auto" w:fill="BDD6EE" w:themeFill="accent1" w:themeFillTint="66"/>
          </w:tcPr>
          <w:p w14:paraId="34DF88EF" w14:textId="77777777" w:rsidR="004D17F9" w:rsidRPr="00FB6B45" w:rsidRDefault="004D17F9" w:rsidP="00D37062">
            <w:pPr>
              <w:pStyle w:val="mb-25"/>
            </w:pPr>
            <w:r w:rsidRPr="0084414A">
              <w:rPr>
                <w:color w:val="FFFFFF" w:themeColor="background1"/>
                <w:highlight w:val="blue"/>
              </w:rPr>
              <w:t>2 points</w:t>
            </w:r>
          </w:p>
        </w:tc>
      </w:tr>
      <w:tr w:rsidR="004D17F9" w14:paraId="63001CCA" w14:textId="77777777" w:rsidTr="00915A95">
        <w:trPr>
          <w:trHeight w:val="397"/>
        </w:trPr>
        <w:tc>
          <w:tcPr>
            <w:tcW w:w="4253" w:type="dxa"/>
            <w:shd w:val="clear" w:color="auto" w:fill="auto"/>
          </w:tcPr>
          <w:p w14:paraId="391388C2" w14:textId="38690FC7" w:rsidR="004D17F9" w:rsidRDefault="00195C7D" w:rsidP="00D37062">
            <w:pPr>
              <w:pStyle w:val="mb-25"/>
            </w:pPr>
            <w:r>
              <w:t>A</w:t>
            </w:r>
            <w:r w:rsidRPr="00195C7D">
              <w:t>) By limiting students' ability to practice sports</w:t>
            </w:r>
          </w:p>
        </w:tc>
        <w:tc>
          <w:tcPr>
            <w:tcW w:w="4956" w:type="dxa"/>
            <w:gridSpan w:val="2"/>
            <w:shd w:val="clear" w:color="auto" w:fill="auto"/>
          </w:tcPr>
          <w:p w14:paraId="3D723FA3" w14:textId="4FC911F7" w:rsidR="004D17F9" w:rsidRDefault="00195C7D" w:rsidP="00D37062">
            <w:pPr>
              <w:pStyle w:val="mb-25"/>
            </w:pPr>
            <w:r w:rsidRPr="00195C7D">
              <w:t>B) By replacing the need for physical movement</w:t>
            </w:r>
          </w:p>
        </w:tc>
      </w:tr>
      <w:tr w:rsidR="004D17F9" w14:paraId="6FCF89FB" w14:textId="77777777" w:rsidTr="00915A95">
        <w:trPr>
          <w:trHeight w:val="397"/>
        </w:trPr>
        <w:tc>
          <w:tcPr>
            <w:tcW w:w="4253" w:type="dxa"/>
            <w:shd w:val="clear" w:color="auto" w:fill="auto"/>
          </w:tcPr>
          <w:p w14:paraId="165D63A7" w14:textId="2447230E" w:rsidR="004D17F9" w:rsidRDefault="00195C7D" w:rsidP="002A5828">
            <w:pPr>
              <w:pStyle w:val="mb-25"/>
              <w:ind w:left="314" w:hanging="314"/>
            </w:pPr>
            <w:r>
              <w:t>C</w:t>
            </w:r>
            <w:r w:rsidRPr="00195C7D">
              <w:t>) By focusing only on theoretical concepts</w:t>
            </w:r>
          </w:p>
        </w:tc>
        <w:tc>
          <w:tcPr>
            <w:tcW w:w="4956" w:type="dxa"/>
            <w:gridSpan w:val="2"/>
            <w:shd w:val="clear" w:color="auto" w:fill="A8D08D" w:themeFill="accent6" w:themeFillTint="99"/>
          </w:tcPr>
          <w:p w14:paraId="17C4B139" w14:textId="4130E954" w:rsidR="004D17F9" w:rsidRDefault="00195C7D" w:rsidP="002A5828">
            <w:pPr>
              <w:pStyle w:val="mb-25"/>
              <w:ind w:left="308" w:hanging="308"/>
            </w:pPr>
            <w:r>
              <w:t>D</w:t>
            </w:r>
            <w:r w:rsidRPr="00195C7D">
              <w:t>) By providing interactive tutorials and video demonstrations</w:t>
            </w:r>
          </w:p>
        </w:tc>
      </w:tr>
      <w:tr w:rsidR="004D17F9" w:rsidRPr="00FB6B45" w14:paraId="60EFA846" w14:textId="77777777" w:rsidTr="00915A95">
        <w:trPr>
          <w:trHeight w:val="397"/>
        </w:trPr>
        <w:tc>
          <w:tcPr>
            <w:tcW w:w="8217" w:type="dxa"/>
            <w:gridSpan w:val="2"/>
            <w:shd w:val="clear" w:color="auto" w:fill="BDD6EE" w:themeFill="accent1" w:themeFillTint="66"/>
          </w:tcPr>
          <w:p w14:paraId="07ED5DD2" w14:textId="30CAECE7" w:rsidR="004D17F9" w:rsidRPr="00FB6B45" w:rsidRDefault="00195C7D" w:rsidP="00D21714">
            <w:pPr>
              <w:pStyle w:val="mb-25"/>
              <w:numPr>
                <w:ilvl w:val="0"/>
                <w:numId w:val="7"/>
              </w:numPr>
              <w:ind w:left="455" w:hanging="455"/>
            </w:pPr>
            <w:r>
              <w:t>How can technology improve students' cognitive skills in PE?</w:t>
            </w:r>
          </w:p>
        </w:tc>
        <w:tc>
          <w:tcPr>
            <w:tcW w:w="992" w:type="dxa"/>
            <w:shd w:val="clear" w:color="auto" w:fill="BDD6EE" w:themeFill="accent1" w:themeFillTint="66"/>
          </w:tcPr>
          <w:p w14:paraId="3834E987" w14:textId="77777777" w:rsidR="004D17F9" w:rsidRPr="00FB6B45" w:rsidRDefault="004D17F9" w:rsidP="00D37062">
            <w:pPr>
              <w:pStyle w:val="mb-25"/>
            </w:pPr>
            <w:r w:rsidRPr="0084414A">
              <w:rPr>
                <w:color w:val="FFFFFF" w:themeColor="background1"/>
                <w:highlight w:val="blue"/>
              </w:rPr>
              <w:t>2 points</w:t>
            </w:r>
          </w:p>
        </w:tc>
      </w:tr>
      <w:tr w:rsidR="004D17F9" w14:paraId="4A4CCD5D" w14:textId="77777777" w:rsidTr="00915A95">
        <w:trPr>
          <w:trHeight w:val="397"/>
        </w:trPr>
        <w:tc>
          <w:tcPr>
            <w:tcW w:w="4253" w:type="dxa"/>
            <w:shd w:val="clear" w:color="auto" w:fill="auto"/>
          </w:tcPr>
          <w:p w14:paraId="6517632A" w14:textId="2630D31D" w:rsidR="004D17F9" w:rsidRDefault="00195C7D" w:rsidP="002A5828">
            <w:pPr>
              <w:pStyle w:val="mb-25"/>
              <w:ind w:left="314" w:hanging="314"/>
            </w:pPr>
            <w:r>
              <w:t>A</w:t>
            </w:r>
            <w:r w:rsidRPr="00195C7D">
              <w:t>) By replacing physical activities with digital games</w:t>
            </w:r>
          </w:p>
        </w:tc>
        <w:tc>
          <w:tcPr>
            <w:tcW w:w="4956" w:type="dxa"/>
            <w:gridSpan w:val="2"/>
            <w:shd w:val="clear" w:color="auto" w:fill="auto"/>
          </w:tcPr>
          <w:p w14:paraId="4D442503" w14:textId="30EF3B9D" w:rsidR="004D17F9" w:rsidRDefault="00195C7D" w:rsidP="002A5828">
            <w:pPr>
              <w:pStyle w:val="mb-25"/>
              <w:ind w:left="308" w:hanging="308"/>
            </w:pPr>
            <w:r w:rsidRPr="00195C7D">
              <w:t>B) By discouraging problem-solving and decision-making</w:t>
            </w:r>
          </w:p>
        </w:tc>
      </w:tr>
      <w:tr w:rsidR="004D17F9" w14:paraId="18A16B19" w14:textId="77777777" w:rsidTr="00915A95">
        <w:trPr>
          <w:trHeight w:val="397"/>
        </w:trPr>
        <w:tc>
          <w:tcPr>
            <w:tcW w:w="4253" w:type="dxa"/>
            <w:shd w:val="clear" w:color="auto" w:fill="A8D08D" w:themeFill="accent6" w:themeFillTint="99"/>
          </w:tcPr>
          <w:p w14:paraId="7F6F4A7D" w14:textId="6F9E9D90" w:rsidR="004D17F9" w:rsidRDefault="00195C7D" w:rsidP="002A5828">
            <w:pPr>
              <w:pStyle w:val="mb-25"/>
              <w:ind w:left="314" w:hanging="314"/>
            </w:pPr>
            <w:r>
              <w:t>C</w:t>
            </w:r>
            <w:r w:rsidRPr="00195C7D">
              <w:t>) By using interactive simulations and real-time feedback</w:t>
            </w:r>
          </w:p>
        </w:tc>
        <w:tc>
          <w:tcPr>
            <w:tcW w:w="4956" w:type="dxa"/>
            <w:gridSpan w:val="2"/>
            <w:shd w:val="clear" w:color="auto" w:fill="auto"/>
          </w:tcPr>
          <w:p w14:paraId="6B899837" w14:textId="24AC4805" w:rsidR="004D17F9" w:rsidRDefault="00195C7D" w:rsidP="00D37062">
            <w:pPr>
              <w:pStyle w:val="mb-25"/>
            </w:pPr>
            <w:r w:rsidRPr="00195C7D">
              <w:t>D) By focusing only on competition</w:t>
            </w:r>
          </w:p>
        </w:tc>
      </w:tr>
      <w:tr w:rsidR="004D17F9" w:rsidRPr="00FB6B45" w14:paraId="0D0C0ADE" w14:textId="77777777" w:rsidTr="00915A95">
        <w:trPr>
          <w:trHeight w:val="397"/>
        </w:trPr>
        <w:tc>
          <w:tcPr>
            <w:tcW w:w="8217" w:type="dxa"/>
            <w:gridSpan w:val="2"/>
            <w:shd w:val="clear" w:color="auto" w:fill="BDD6EE" w:themeFill="accent1" w:themeFillTint="66"/>
          </w:tcPr>
          <w:p w14:paraId="791FB8AD" w14:textId="27390C0F" w:rsidR="00DC7C12" w:rsidRPr="00FB6B45" w:rsidRDefault="00DC7C12" w:rsidP="00D21714">
            <w:pPr>
              <w:pStyle w:val="mb-25"/>
              <w:numPr>
                <w:ilvl w:val="0"/>
                <w:numId w:val="7"/>
              </w:numPr>
              <w:ind w:left="455" w:hanging="455"/>
            </w:pPr>
            <w:r w:rsidRPr="00DC7C12">
              <w:t>"You are focusing on the ball, so distribute your eyes on the ball and the field". What type of feedback is that?</w:t>
            </w:r>
          </w:p>
        </w:tc>
        <w:tc>
          <w:tcPr>
            <w:tcW w:w="992" w:type="dxa"/>
            <w:shd w:val="clear" w:color="auto" w:fill="BDD6EE" w:themeFill="accent1" w:themeFillTint="66"/>
          </w:tcPr>
          <w:p w14:paraId="50FCCB32" w14:textId="77777777" w:rsidR="004D17F9" w:rsidRPr="00FB6B45" w:rsidRDefault="004D17F9" w:rsidP="00D37062">
            <w:pPr>
              <w:pStyle w:val="mb-25"/>
            </w:pPr>
            <w:r w:rsidRPr="0084414A">
              <w:rPr>
                <w:color w:val="FFFFFF" w:themeColor="background1"/>
                <w:highlight w:val="blue"/>
              </w:rPr>
              <w:t>2 points</w:t>
            </w:r>
          </w:p>
        </w:tc>
      </w:tr>
      <w:tr w:rsidR="004D17F9" w14:paraId="74EAB5C5" w14:textId="77777777" w:rsidTr="00915A95">
        <w:trPr>
          <w:trHeight w:val="397"/>
        </w:trPr>
        <w:tc>
          <w:tcPr>
            <w:tcW w:w="4253" w:type="dxa"/>
            <w:shd w:val="clear" w:color="auto" w:fill="auto"/>
          </w:tcPr>
          <w:p w14:paraId="2209A7FD" w14:textId="7E54B402" w:rsidR="004D17F9" w:rsidRDefault="00D61A4C" w:rsidP="00D61A4C">
            <w:pPr>
              <w:pStyle w:val="mb-25"/>
              <w:ind w:left="314" w:hanging="314"/>
            </w:pPr>
            <w:r>
              <w:t xml:space="preserve">A) </w:t>
            </w:r>
            <w:r w:rsidR="00DC7C12" w:rsidRPr="00DC7C12">
              <w:t>Ambiguous statements</w:t>
            </w:r>
          </w:p>
        </w:tc>
        <w:tc>
          <w:tcPr>
            <w:tcW w:w="4956" w:type="dxa"/>
            <w:gridSpan w:val="2"/>
            <w:shd w:val="clear" w:color="auto" w:fill="auto"/>
          </w:tcPr>
          <w:p w14:paraId="677E575F" w14:textId="0E708298" w:rsidR="004D17F9" w:rsidRDefault="00D61A4C" w:rsidP="00D61A4C">
            <w:pPr>
              <w:pStyle w:val="mb-25"/>
            </w:pPr>
            <w:r>
              <w:t xml:space="preserve">B) </w:t>
            </w:r>
            <w:r w:rsidR="00DC7C12" w:rsidRPr="00DC7C12">
              <w:t>Neutral statements</w:t>
            </w:r>
          </w:p>
        </w:tc>
      </w:tr>
      <w:tr w:rsidR="004D17F9" w14:paraId="21185E45" w14:textId="77777777" w:rsidTr="00915A95">
        <w:trPr>
          <w:trHeight w:val="397"/>
        </w:trPr>
        <w:tc>
          <w:tcPr>
            <w:tcW w:w="4253" w:type="dxa"/>
            <w:shd w:val="clear" w:color="auto" w:fill="auto"/>
          </w:tcPr>
          <w:p w14:paraId="6B4C33BC" w14:textId="0CA6C3AF" w:rsidR="004D17F9" w:rsidRDefault="00D61A4C" w:rsidP="00D61A4C">
            <w:pPr>
              <w:pStyle w:val="mb-25"/>
            </w:pPr>
            <w:r>
              <w:t xml:space="preserve">C) </w:t>
            </w:r>
            <w:r w:rsidR="00DC7C12" w:rsidRPr="00DC7C12">
              <w:t>Value statements</w:t>
            </w:r>
          </w:p>
        </w:tc>
        <w:tc>
          <w:tcPr>
            <w:tcW w:w="4956" w:type="dxa"/>
            <w:gridSpan w:val="2"/>
            <w:shd w:val="clear" w:color="auto" w:fill="A8D08D" w:themeFill="accent6" w:themeFillTint="99"/>
          </w:tcPr>
          <w:p w14:paraId="6569A629" w14:textId="244BC6BB" w:rsidR="004D17F9" w:rsidRDefault="00D61A4C" w:rsidP="00D37062">
            <w:pPr>
              <w:pStyle w:val="mb-25"/>
              <w:rPr>
                <w:rtl/>
              </w:rPr>
            </w:pPr>
            <w:r>
              <w:t xml:space="preserve">D) </w:t>
            </w:r>
            <w:r w:rsidR="00DC7C12" w:rsidRPr="00DC7C12">
              <w:t>Corrective statements</w:t>
            </w:r>
          </w:p>
        </w:tc>
      </w:tr>
      <w:tr w:rsidR="002915F9" w:rsidRPr="00FB6B45" w14:paraId="4C220FBE" w14:textId="77777777" w:rsidTr="00915A95">
        <w:trPr>
          <w:trHeight w:val="397"/>
        </w:trPr>
        <w:tc>
          <w:tcPr>
            <w:tcW w:w="8217" w:type="dxa"/>
            <w:gridSpan w:val="2"/>
            <w:shd w:val="clear" w:color="auto" w:fill="BDD6EE" w:themeFill="accent1" w:themeFillTint="66"/>
          </w:tcPr>
          <w:p w14:paraId="4B9947B1" w14:textId="2C0F59C9" w:rsidR="002915F9" w:rsidRPr="00FB6B45" w:rsidRDefault="002915F9" w:rsidP="00D21714">
            <w:pPr>
              <w:pStyle w:val="mb-25"/>
              <w:numPr>
                <w:ilvl w:val="0"/>
                <w:numId w:val="7"/>
              </w:numPr>
              <w:ind w:left="455" w:hanging="455"/>
            </w:pPr>
            <w:r w:rsidRPr="002915F9">
              <w:t>The axiom in the spectrum of teaching styles in physical education states that teaching behavior is ....................</w:t>
            </w:r>
          </w:p>
        </w:tc>
        <w:tc>
          <w:tcPr>
            <w:tcW w:w="992" w:type="dxa"/>
            <w:shd w:val="clear" w:color="auto" w:fill="BDD6EE" w:themeFill="accent1" w:themeFillTint="66"/>
          </w:tcPr>
          <w:p w14:paraId="52601C14" w14:textId="4BD6C49D" w:rsidR="002915F9" w:rsidRPr="00FB6B45" w:rsidRDefault="00F06851" w:rsidP="00D37062">
            <w:pPr>
              <w:pStyle w:val="mb-25"/>
            </w:pPr>
            <w:r>
              <w:rPr>
                <w:color w:val="FFFFFF" w:themeColor="background1"/>
                <w:highlight w:val="blue"/>
              </w:rPr>
              <w:t>1</w:t>
            </w:r>
            <w:r w:rsidR="002915F9" w:rsidRPr="0084414A">
              <w:rPr>
                <w:color w:val="FFFFFF" w:themeColor="background1"/>
                <w:highlight w:val="blue"/>
              </w:rPr>
              <w:t xml:space="preserve"> </w:t>
            </w:r>
            <w:proofErr w:type="gramStart"/>
            <w:r w:rsidR="002915F9" w:rsidRPr="0084414A">
              <w:rPr>
                <w:color w:val="FFFFFF" w:themeColor="background1"/>
                <w:highlight w:val="blue"/>
              </w:rPr>
              <w:t>points</w:t>
            </w:r>
            <w:proofErr w:type="gramEnd"/>
          </w:p>
        </w:tc>
      </w:tr>
      <w:tr w:rsidR="002915F9" w14:paraId="3469E9EC" w14:textId="77777777" w:rsidTr="00915A95">
        <w:trPr>
          <w:trHeight w:val="397"/>
        </w:trPr>
        <w:tc>
          <w:tcPr>
            <w:tcW w:w="4253" w:type="dxa"/>
            <w:shd w:val="clear" w:color="auto" w:fill="auto"/>
          </w:tcPr>
          <w:p w14:paraId="51C2DC1E" w14:textId="065FFFA0" w:rsidR="002915F9" w:rsidRDefault="00B721E8" w:rsidP="00D37062">
            <w:pPr>
              <w:pStyle w:val="mb-25"/>
              <w:ind w:left="314" w:hanging="314"/>
            </w:pPr>
            <w:r>
              <w:t xml:space="preserve">A) </w:t>
            </w:r>
            <w:r w:rsidR="002915F9" w:rsidRPr="002915F9">
              <w:t>an activity chain</w:t>
            </w:r>
          </w:p>
        </w:tc>
        <w:tc>
          <w:tcPr>
            <w:tcW w:w="4956" w:type="dxa"/>
            <w:gridSpan w:val="2"/>
            <w:shd w:val="clear" w:color="auto" w:fill="auto"/>
          </w:tcPr>
          <w:p w14:paraId="3B833A8C" w14:textId="3342B52E" w:rsidR="002915F9" w:rsidRDefault="00B721E8" w:rsidP="00D37062">
            <w:pPr>
              <w:pStyle w:val="mb-25"/>
            </w:pPr>
            <w:r>
              <w:t xml:space="preserve">B) </w:t>
            </w:r>
            <w:r w:rsidRPr="00B721E8">
              <w:t>a chain of styles</w:t>
            </w:r>
          </w:p>
        </w:tc>
      </w:tr>
      <w:tr w:rsidR="002915F9" w14:paraId="2FD50DD1" w14:textId="77777777" w:rsidTr="00915A95">
        <w:trPr>
          <w:trHeight w:val="397"/>
        </w:trPr>
        <w:tc>
          <w:tcPr>
            <w:tcW w:w="4253" w:type="dxa"/>
            <w:shd w:val="clear" w:color="auto" w:fill="A8D08D" w:themeFill="accent6" w:themeFillTint="99"/>
          </w:tcPr>
          <w:p w14:paraId="5E3FCD23" w14:textId="76075D21" w:rsidR="002915F9" w:rsidRDefault="00B721E8" w:rsidP="00D37062">
            <w:pPr>
              <w:pStyle w:val="mb-25"/>
            </w:pPr>
            <w:r>
              <w:t xml:space="preserve">C) </w:t>
            </w:r>
            <w:r w:rsidRPr="00B721E8">
              <w:rPr>
                <w:shd w:val="clear" w:color="auto" w:fill="A8D08D" w:themeFill="accent6" w:themeFillTint="99"/>
              </w:rPr>
              <w:t>a chain of decision making</w:t>
            </w:r>
          </w:p>
        </w:tc>
        <w:tc>
          <w:tcPr>
            <w:tcW w:w="4956" w:type="dxa"/>
            <w:gridSpan w:val="2"/>
            <w:shd w:val="clear" w:color="auto" w:fill="auto"/>
          </w:tcPr>
          <w:p w14:paraId="50AD9FB7" w14:textId="5127918B" w:rsidR="002915F9" w:rsidRDefault="00B721E8" w:rsidP="00D37062">
            <w:pPr>
              <w:pStyle w:val="mb-25"/>
              <w:rPr>
                <w:rtl/>
              </w:rPr>
            </w:pPr>
            <w:r>
              <w:t xml:space="preserve">D) </w:t>
            </w:r>
            <w:r w:rsidRPr="00B721E8">
              <w:t>a chain of lessons</w:t>
            </w:r>
          </w:p>
        </w:tc>
      </w:tr>
      <w:tr w:rsidR="002915F9" w:rsidRPr="00FB6B45" w14:paraId="3248B570" w14:textId="77777777" w:rsidTr="00915A95">
        <w:trPr>
          <w:trHeight w:val="397"/>
        </w:trPr>
        <w:tc>
          <w:tcPr>
            <w:tcW w:w="8217" w:type="dxa"/>
            <w:gridSpan w:val="2"/>
            <w:shd w:val="clear" w:color="auto" w:fill="BDD6EE" w:themeFill="accent1" w:themeFillTint="66"/>
          </w:tcPr>
          <w:p w14:paraId="43C195CC" w14:textId="088B4B2B" w:rsidR="002915F9" w:rsidRPr="00FB6B45" w:rsidRDefault="00B721E8" w:rsidP="00D21714">
            <w:pPr>
              <w:pStyle w:val="mb-25"/>
              <w:numPr>
                <w:ilvl w:val="0"/>
                <w:numId w:val="7"/>
              </w:numPr>
              <w:ind w:left="455" w:hanging="455"/>
            </w:pPr>
            <w:r w:rsidRPr="00B721E8">
              <w:t>In direct and indirect styles of teaching physical education, those styles are similar in ...................</w:t>
            </w:r>
            <w:proofErr w:type="gramStart"/>
            <w:r w:rsidRPr="00B721E8">
              <w:t>., and</w:t>
            </w:r>
            <w:proofErr w:type="gramEnd"/>
            <w:r w:rsidRPr="00B721E8">
              <w:t xml:space="preserve"> differ in ....................</w:t>
            </w:r>
          </w:p>
        </w:tc>
        <w:tc>
          <w:tcPr>
            <w:tcW w:w="992" w:type="dxa"/>
            <w:shd w:val="clear" w:color="auto" w:fill="BDD6EE" w:themeFill="accent1" w:themeFillTint="66"/>
          </w:tcPr>
          <w:p w14:paraId="749C7BDD" w14:textId="36380D2F" w:rsidR="002915F9" w:rsidRPr="00FB6B45" w:rsidRDefault="00F06851" w:rsidP="00D37062">
            <w:pPr>
              <w:pStyle w:val="mb-25"/>
            </w:pPr>
            <w:r>
              <w:rPr>
                <w:color w:val="FFFFFF" w:themeColor="background1"/>
                <w:highlight w:val="blue"/>
              </w:rPr>
              <w:t>1</w:t>
            </w:r>
            <w:r w:rsidR="002915F9" w:rsidRPr="0084414A">
              <w:rPr>
                <w:color w:val="FFFFFF" w:themeColor="background1"/>
                <w:highlight w:val="blue"/>
              </w:rPr>
              <w:t xml:space="preserve"> </w:t>
            </w:r>
            <w:proofErr w:type="gramStart"/>
            <w:r w:rsidR="002915F9" w:rsidRPr="0084414A">
              <w:rPr>
                <w:color w:val="FFFFFF" w:themeColor="background1"/>
                <w:highlight w:val="blue"/>
              </w:rPr>
              <w:t>points</w:t>
            </w:r>
            <w:proofErr w:type="gramEnd"/>
          </w:p>
        </w:tc>
      </w:tr>
      <w:tr w:rsidR="00B721E8" w14:paraId="497955F4" w14:textId="77777777" w:rsidTr="00915A95">
        <w:trPr>
          <w:trHeight w:val="397"/>
        </w:trPr>
        <w:tc>
          <w:tcPr>
            <w:tcW w:w="4253" w:type="dxa"/>
            <w:shd w:val="clear" w:color="auto" w:fill="auto"/>
          </w:tcPr>
          <w:p w14:paraId="2A654F99" w14:textId="24606F0B" w:rsidR="00B721E8" w:rsidRDefault="00B721E8" w:rsidP="00B721E8">
            <w:pPr>
              <w:pStyle w:val="mb-25"/>
              <w:ind w:left="314" w:hanging="314"/>
            </w:pPr>
            <w:r>
              <w:t xml:space="preserve">A) </w:t>
            </w:r>
            <w:r w:rsidRPr="00B721E8">
              <w:t>the ratio of decisions – the value</w:t>
            </w:r>
          </w:p>
        </w:tc>
        <w:tc>
          <w:tcPr>
            <w:tcW w:w="4956" w:type="dxa"/>
            <w:gridSpan w:val="2"/>
            <w:shd w:val="clear" w:color="auto" w:fill="A8D08D" w:themeFill="accent6" w:themeFillTint="99"/>
          </w:tcPr>
          <w:p w14:paraId="0BAB661E" w14:textId="2228FDF2" w:rsidR="00B721E8" w:rsidRDefault="00B721E8" w:rsidP="00B721E8">
            <w:pPr>
              <w:pStyle w:val="mb-25"/>
            </w:pPr>
            <w:r>
              <w:t xml:space="preserve">B) </w:t>
            </w:r>
            <w:r w:rsidRPr="00B721E8">
              <w:t>the value - the ratio of decisions</w:t>
            </w:r>
          </w:p>
        </w:tc>
      </w:tr>
      <w:tr w:rsidR="00B721E8" w14:paraId="44D0B7DF" w14:textId="77777777" w:rsidTr="00915A95">
        <w:trPr>
          <w:trHeight w:val="397"/>
        </w:trPr>
        <w:tc>
          <w:tcPr>
            <w:tcW w:w="4253" w:type="dxa"/>
            <w:shd w:val="clear" w:color="auto" w:fill="auto"/>
          </w:tcPr>
          <w:p w14:paraId="4EE34F4D" w14:textId="04DEB956" w:rsidR="00B721E8" w:rsidRDefault="00B721E8" w:rsidP="00B721E8">
            <w:pPr>
              <w:pStyle w:val="mb-25"/>
            </w:pPr>
            <w:r>
              <w:t xml:space="preserve">C) </w:t>
            </w:r>
            <w:r w:rsidRPr="00B721E8">
              <w:t>the importance – the value</w:t>
            </w:r>
          </w:p>
        </w:tc>
        <w:tc>
          <w:tcPr>
            <w:tcW w:w="4956" w:type="dxa"/>
            <w:gridSpan w:val="2"/>
            <w:shd w:val="clear" w:color="auto" w:fill="auto"/>
          </w:tcPr>
          <w:p w14:paraId="016618C4" w14:textId="09D5A92B" w:rsidR="00B721E8" w:rsidRDefault="00B721E8" w:rsidP="00B721E8">
            <w:pPr>
              <w:pStyle w:val="mb-25"/>
              <w:rPr>
                <w:rtl/>
              </w:rPr>
            </w:pPr>
            <w:r>
              <w:t xml:space="preserve">D) </w:t>
            </w:r>
            <w:r w:rsidRPr="00B721E8">
              <w:t>the value – the importance</w:t>
            </w:r>
          </w:p>
        </w:tc>
      </w:tr>
      <w:tr w:rsidR="002915F9" w:rsidRPr="00FB6B45" w14:paraId="78DAFC19" w14:textId="77777777" w:rsidTr="00915A95">
        <w:trPr>
          <w:trHeight w:val="397"/>
        </w:trPr>
        <w:tc>
          <w:tcPr>
            <w:tcW w:w="8217" w:type="dxa"/>
            <w:gridSpan w:val="2"/>
            <w:shd w:val="clear" w:color="auto" w:fill="BDD6EE" w:themeFill="accent1" w:themeFillTint="66"/>
          </w:tcPr>
          <w:p w14:paraId="50DC20BD" w14:textId="5A7122EE" w:rsidR="002915F9" w:rsidRPr="00FB6B45" w:rsidRDefault="00B721E8" w:rsidP="00D21714">
            <w:pPr>
              <w:pStyle w:val="mb-25"/>
              <w:numPr>
                <w:ilvl w:val="0"/>
                <w:numId w:val="7"/>
              </w:numPr>
              <w:ind w:left="455" w:hanging="455"/>
            </w:pPr>
            <w:r w:rsidRPr="00B721E8">
              <w:t>A lesson that develops the social aspect of the lesson while recognizing the individual differences of the students is most effective when it combines.................... and ....................styles.</w:t>
            </w:r>
          </w:p>
        </w:tc>
        <w:tc>
          <w:tcPr>
            <w:tcW w:w="992" w:type="dxa"/>
            <w:shd w:val="clear" w:color="auto" w:fill="BDD6EE" w:themeFill="accent1" w:themeFillTint="66"/>
          </w:tcPr>
          <w:p w14:paraId="27E0DF15" w14:textId="77777777" w:rsidR="002915F9" w:rsidRPr="00FB6B45" w:rsidRDefault="002915F9" w:rsidP="00D37062">
            <w:pPr>
              <w:pStyle w:val="mb-25"/>
            </w:pPr>
            <w:r w:rsidRPr="0084414A">
              <w:rPr>
                <w:color w:val="FFFFFF" w:themeColor="background1"/>
                <w:highlight w:val="blue"/>
              </w:rPr>
              <w:t>2 points</w:t>
            </w:r>
          </w:p>
        </w:tc>
      </w:tr>
      <w:tr w:rsidR="00B721E8" w14:paraId="5CF64694" w14:textId="77777777" w:rsidTr="00915A95">
        <w:trPr>
          <w:trHeight w:val="397"/>
        </w:trPr>
        <w:tc>
          <w:tcPr>
            <w:tcW w:w="4253" w:type="dxa"/>
            <w:shd w:val="clear" w:color="auto" w:fill="auto"/>
          </w:tcPr>
          <w:p w14:paraId="04063243" w14:textId="6E1018B7" w:rsidR="00B721E8" w:rsidRDefault="00B721E8" w:rsidP="00B721E8">
            <w:pPr>
              <w:pStyle w:val="mb-25"/>
              <w:ind w:left="314" w:hanging="314"/>
            </w:pPr>
            <w:r w:rsidRPr="008E1C9F">
              <w:t xml:space="preserve">A) </w:t>
            </w:r>
            <w:r w:rsidRPr="00B721E8">
              <w:t>Guided and Divergent Discovery Style</w:t>
            </w:r>
          </w:p>
        </w:tc>
        <w:tc>
          <w:tcPr>
            <w:tcW w:w="4956" w:type="dxa"/>
            <w:gridSpan w:val="2"/>
            <w:shd w:val="clear" w:color="auto" w:fill="auto"/>
          </w:tcPr>
          <w:p w14:paraId="7CC2EC75" w14:textId="3A41B8F3" w:rsidR="00B721E8" w:rsidRDefault="00B721E8" w:rsidP="00B721E8">
            <w:pPr>
              <w:pStyle w:val="mb-25"/>
            </w:pPr>
            <w:r w:rsidRPr="008E1C9F">
              <w:t xml:space="preserve">B) </w:t>
            </w:r>
            <w:r w:rsidRPr="00B721E8">
              <w:t>The Self-Check and Learner-Initiated Style</w:t>
            </w:r>
          </w:p>
        </w:tc>
      </w:tr>
      <w:tr w:rsidR="00B721E8" w14:paraId="7C4CD033" w14:textId="77777777" w:rsidTr="00915A95">
        <w:trPr>
          <w:trHeight w:val="397"/>
        </w:trPr>
        <w:tc>
          <w:tcPr>
            <w:tcW w:w="4253" w:type="dxa"/>
            <w:shd w:val="clear" w:color="auto" w:fill="A8D08D" w:themeFill="accent6" w:themeFillTint="99"/>
          </w:tcPr>
          <w:p w14:paraId="6EFE8231" w14:textId="774864F9" w:rsidR="00B721E8" w:rsidRDefault="00B721E8" w:rsidP="00B721E8">
            <w:pPr>
              <w:pStyle w:val="mb-25"/>
            </w:pPr>
            <w:r w:rsidRPr="008E1C9F">
              <w:t xml:space="preserve">C) </w:t>
            </w:r>
            <w:r w:rsidRPr="00B721E8">
              <w:t>reciprocal and inclusion</w:t>
            </w:r>
          </w:p>
        </w:tc>
        <w:tc>
          <w:tcPr>
            <w:tcW w:w="4956" w:type="dxa"/>
            <w:gridSpan w:val="2"/>
            <w:shd w:val="clear" w:color="auto" w:fill="auto"/>
          </w:tcPr>
          <w:p w14:paraId="34D57741" w14:textId="7F63B6ED" w:rsidR="00B721E8" w:rsidRDefault="00B721E8" w:rsidP="00B721E8">
            <w:pPr>
              <w:pStyle w:val="mb-25"/>
              <w:ind w:left="308" w:hanging="308"/>
              <w:rPr>
                <w:rtl/>
              </w:rPr>
            </w:pPr>
            <w:r w:rsidRPr="008E1C9F">
              <w:t xml:space="preserve">D) </w:t>
            </w:r>
            <w:r w:rsidRPr="00B721E8">
              <w:t>Inclusion and Learner-Designed Individual Program Style</w:t>
            </w:r>
          </w:p>
        </w:tc>
      </w:tr>
    </w:tbl>
    <w:p w14:paraId="5FFBDB5A" w14:textId="77777777" w:rsidR="00915A95" w:rsidRDefault="00915A95" w:rsidP="00915A95">
      <w:pPr>
        <w:pStyle w:val="mb-25"/>
        <w:ind w:right="-568"/>
        <w:rPr>
          <w:b/>
          <w:bCs/>
        </w:rPr>
      </w:pPr>
    </w:p>
    <w:p w14:paraId="42CC0964" w14:textId="2220D0ED" w:rsidR="00BD5F20" w:rsidRPr="00BD5F20" w:rsidRDefault="00BD5F20" w:rsidP="00915A95">
      <w:pPr>
        <w:pStyle w:val="mb-25"/>
        <w:ind w:right="-568"/>
        <w:rPr>
          <w:color w:val="FFFFFF" w:themeColor="background1"/>
          <w:highlight w:val="blue"/>
        </w:rPr>
      </w:pPr>
      <w:r w:rsidRPr="00581399">
        <w:rPr>
          <w:b/>
          <w:bCs/>
        </w:rPr>
        <w:lastRenderedPageBreak/>
        <w:t xml:space="preserve">Question </w:t>
      </w:r>
      <w:r>
        <w:rPr>
          <w:b/>
          <w:bCs/>
        </w:rPr>
        <w:t>2</w:t>
      </w:r>
      <w:r w:rsidRPr="006B36CB">
        <w:t xml:space="preserve">: </w:t>
      </w:r>
      <w:r w:rsidRPr="00EF0861">
        <w:t>Select (</w:t>
      </w:r>
      <w:r>
        <w:t>T</w:t>
      </w:r>
      <w:r w:rsidRPr="00EF0861">
        <w:t>rue) if the statement is true or (</w:t>
      </w:r>
      <w:r>
        <w:t>F</w:t>
      </w:r>
      <w:r w:rsidRPr="00EF0861">
        <w:t>alse) if the statement is false</w:t>
      </w:r>
      <w:r>
        <w:t>.</w:t>
      </w:r>
      <w:r w:rsidRPr="006B36CB">
        <w:t xml:space="preserve"> </w:t>
      </w:r>
      <w:r w:rsidRPr="00BD5F20">
        <w:rPr>
          <w:color w:val="FFFFFF" w:themeColor="background1"/>
          <w:highlight w:val="blue"/>
        </w:rPr>
        <w:t>(</w:t>
      </w:r>
      <w:r w:rsidR="00915A95">
        <w:rPr>
          <w:color w:val="FFFFFF" w:themeColor="background1"/>
          <w:highlight w:val="blue"/>
        </w:rPr>
        <w:t xml:space="preserve">6 </w:t>
      </w:r>
      <w:r w:rsidRPr="00BD5F20">
        <w:rPr>
          <w:color w:val="FFFFFF" w:themeColor="background1"/>
          <w:highlight w:val="blue"/>
        </w:rPr>
        <w:t>points)</w:t>
      </w:r>
    </w:p>
    <w:tbl>
      <w:tblPr>
        <w:tblStyle w:val="TableGrid"/>
        <w:tblW w:w="5421" w:type="pct"/>
        <w:tblLook w:val="04A0" w:firstRow="1" w:lastRow="0" w:firstColumn="1" w:lastColumn="0" w:noHBand="0" w:noVBand="1"/>
      </w:tblPr>
      <w:tblGrid>
        <w:gridCol w:w="674"/>
        <w:gridCol w:w="5918"/>
        <w:gridCol w:w="838"/>
        <w:gridCol w:w="893"/>
        <w:gridCol w:w="886"/>
      </w:tblGrid>
      <w:tr w:rsidR="00BD5F20" w14:paraId="5E5FC552" w14:textId="77777777" w:rsidTr="00BD5F20">
        <w:tc>
          <w:tcPr>
            <w:tcW w:w="366" w:type="pct"/>
            <w:shd w:val="clear" w:color="auto" w:fill="9CC2E5" w:themeFill="accent1" w:themeFillTint="99"/>
          </w:tcPr>
          <w:p w14:paraId="28911327" w14:textId="77777777" w:rsidR="00BD5F20" w:rsidRPr="000A6801" w:rsidRDefault="00BD5F20" w:rsidP="004A51E0">
            <w:pPr>
              <w:tabs>
                <w:tab w:val="right" w:pos="466"/>
                <w:tab w:val="right" w:pos="731"/>
              </w:tabs>
              <w:bidi w:val="0"/>
              <w:spacing w:after="0" w:line="240" w:lineRule="auto"/>
              <w:ind w:right="164"/>
              <w:jc w:val="center"/>
              <w:rPr>
                <w:rFonts w:asciiTheme="majorBidi" w:hAnsiTheme="majorBidi" w:cstheme="majorBidi"/>
                <w:b/>
                <w:bCs/>
                <w:sz w:val="24"/>
                <w:szCs w:val="24"/>
                <w:rtl/>
              </w:rPr>
            </w:pPr>
            <w:r w:rsidRPr="000A6801">
              <w:rPr>
                <w:rFonts w:asciiTheme="majorBidi" w:hAnsiTheme="majorBidi" w:cstheme="majorBidi"/>
                <w:b/>
                <w:bCs/>
                <w:sz w:val="24"/>
                <w:szCs w:val="24"/>
              </w:rPr>
              <w:t>No</w:t>
            </w:r>
          </w:p>
        </w:tc>
        <w:tc>
          <w:tcPr>
            <w:tcW w:w="3213" w:type="pct"/>
            <w:shd w:val="clear" w:color="auto" w:fill="9CC2E5" w:themeFill="accent1" w:themeFillTint="99"/>
          </w:tcPr>
          <w:p w14:paraId="60988021" w14:textId="77777777" w:rsidR="00BD5F20" w:rsidRPr="000A6801" w:rsidRDefault="00BD5F20" w:rsidP="004A51E0">
            <w:pPr>
              <w:tabs>
                <w:tab w:val="right" w:pos="188"/>
              </w:tabs>
              <w:bidi w:val="0"/>
              <w:jc w:val="center"/>
              <w:rPr>
                <w:rFonts w:asciiTheme="majorBidi" w:hAnsiTheme="majorBidi" w:cstheme="majorBidi"/>
                <w:b/>
                <w:bCs/>
                <w:sz w:val="24"/>
                <w:szCs w:val="24"/>
              </w:rPr>
            </w:pPr>
            <w:r w:rsidRPr="000A6801">
              <w:rPr>
                <w:rFonts w:asciiTheme="majorBidi" w:hAnsiTheme="majorBidi" w:cstheme="majorBidi"/>
                <w:b/>
                <w:bCs/>
                <w:sz w:val="24"/>
                <w:szCs w:val="24"/>
              </w:rPr>
              <w:t>Items</w:t>
            </w:r>
          </w:p>
        </w:tc>
        <w:tc>
          <w:tcPr>
            <w:tcW w:w="940" w:type="pct"/>
            <w:gridSpan w:val="2"/>
            <w:tcBorders>
              <w:bottom w:val="single" w:sz="4" w:space="0" w:color="auto"/>
            </w:tcBorders>
            <w:shd w:val="clear" w:color="auto" w:fill="9CC2E5" w:themeFill="accent1" w:themeFillTint="99"/>
          </w:tcPr>
          <w:p w14:paraId="55785E55" w14:textId="77777777" w:rsidR="00BD5F20" w:rsidRPr="000A6801" w:rsidRDefault="00BD5F20" w:rsidP="004A51E0">
            <w:pPr>
              <w:tabs>
                <w:tab w:val="right" w:pos="188"/>
              </w:tabs>
              <w:bidi w:val="0"/>
              <w:ind w:left="29"/>
              <w:jc w:val="center"/>
              <w:rPr>
                <w:rFonts w:asciiTheme="majorBidi" w:hAnsiTheme="majorBidi" w:cstheme="majorBidi"/>
                <w:b/>
                <w:bCs/>
                <w:sz w:val="24"/>
                <w:szCs w:val="24"/>
              </w:rPr>
            </w:pPr>
            <w:r w:rsidRPr="000A6801">
              <w:rPr>
                <w:rFonts w:asciiTheme="majorBidi" w:hAnsiTheme="majorBidi" w:cstheme="majorBidi"/>
                <w:b/>
                <w:bCs/>
                <w:sz w:val="24"/>
                <w:szCs w:val="24"/>
              </w:rPr>
              <w:t>Answers</w:t>
            </w:r>
          </w:p>
        </w:tc>
        <w:tc>
          <w:tcPr>
            <w:tcW w:w="481" w:type="pct"/>
            <w:shd w:val="clear" w:color="auto" w:fill="9CC2E5" w:themeFill="accent1" w:themeFillTint="99"/>
          </w:tcPr>
          <w:p w14:paraId="05C7D5BF" w14:textId="77777777" w:rsidR="00BD5F20" w:rsidRPr="000A6801" w:rsidRDefault="00BD5F20" w:rsidP="004A51E0">
            <w:pPr>
              <w:tabs>
                <w:tab w:val="right" w:pos="188"/>
              </w:tabs>
              <w:bidi w:val="0"/>
              <w:ind w:left="29"/>
              <w:jc w:val="center"/>
              <w:rPr>
                <w:rFonts w:asciiTheme="majorBidi" w:hAnsiTheme="majorBidi" w:cstheme="majorBidi"/>
                <w:b/>
                <w:bCs/>
                <w:sz w:val="24"/>
                <w:szCs w:val="24"/>
              </w:rPr>
            </w:pPr>
            <w:r w:rsidRPr="000A6801">
              <w:rPr>
                <w:rFonts w:asciiTheme="majorBidi" w:hAnsiTheme="majorBidi" w:cstheme="majorBidi"/>
                <w:b/>
                <w:bCs/>
                <w:sz w:val="24"/>
                <w:szCs w:val="24"/>
              </w:rPr>
              <w:t>Points</w:t>
            </w:r>
          </w:p>
        </w:tc>
      </w:tr>
      <w:tr w:rsidR="00BD5F20" w14:paraId="274976B5" w14:textId="77777777" w:rsidTr="00BD5F20">
        <w:tc>
          <w:tcPr>
            <w:tcW w:w="366" w:type="pct"/>
            <w:shd w:val="clear" w:color="auto" w:fill="auto"/>
            <w:vAlign w:val="center"/>
          </w:tcPr>
          <w:p w14:paraId="1B21B8D4" w14:textId="77777777" w:rsidR="00BD5F20" w:rsidRPr="00D90BEE" w:rsidRDefault="00BD5F20" w:rsidP="004A51E0">
            <w:pPr>
              <w:pStyle w:val="ListParagraph"/>
              <w:numPr>
                <w:ilvl w:val="0"/>
                <w:numId w:val="5"/>
              </w:numPr>
              <w:tabs>
                <w:tab w:val="right" w:pos="466"/>
                <w:tab w:val="right" w:pos="731"/>
              </w:tabs>
              <w:bidi w:val="0"/>
              <w:spacing w:after="0" w:line="240" w:lineRule="auto"/>
              <w:ind w:left="306" w:right="164" w:hanging="284"/>
              <w:rPr>
                <w:rFonts w:asciiTheme="majorBidi" w:hAnsiTheme="majorBidi" w:cstheme="majorBidi"/>
                <w:sz w:val="24"/>
                <w:szCs w:val="24"/>
              </w:rPr>
            </w:pPr>
          </w:p>
        </w:tc>
        <w:tc>
          <w:tcPr>
            <w:tcW w:w="3213" w:type="pct"/>
            <w:tcBorders>
              <w:right w:val="single" w:sz="4" w:space="0" w:color="auto"/>
            </w:tcBorders>
          </w:tcPr>
          <w:p w14:paraId="77BC4EEA" w14:textId="77777777" w:rsidR="00BD5F20" w:rsidRPr="000F566D" w:rsidRDefault="00BD5F20" w:rsidP="00BD5F20">
            <w:pPr>
              <w:bidi w:val="0"/>
              <w:spacing w:before="100" w:beforeAutospacing="1" w:line="240" w:lineRule="auto"/>
              <w:ind w:left="-59"/>
              <w:rPr>
                <w:rFonts w:ascii="Times New Roman" w:eastAsia="Times New Roman" w:hAnsi="Times New Roman" w:cs="Times New Roman"/>
                <w:sz w:val="20"/>
                <w:szCs w:val="20"/>
                <w:lang w:val="en-US"/>
              </w:rPr>
            </w:pPr>
            <w:r>
              <w:rPr>
                <w:rFonts w:asciiTheme="majorBidi" w:hAnsiTheme="majorBidi" w:cstheme="majorBidi"/>
                <w:sz w:val="24"/>
                <w:szCs w:val="24"/>
              </w:rPr>
              <w:t>I</w:t>
            </w:r>
            <w:r w:rsidRPr="000F566D">
              <w:rPr>
                <w:rFonts w:asciiTheme="majorBidi" w:hAnsiTheme="majorBidi" w:cstheme="majorBidi"/>
                <w:sz w:val="24"/>
                <w:szCs w:val="24"/>
              </w:rPr>
              <w:t>nductive</w:t>
            </w:r>
            <w:r>
              <w:rPr>
                <w:rFonts w:asciiTheme="majorBidi" w:hAnsiTheme="majorBidi" w:cstheme="majorBidi"/>
                <w:sz w:val="24"/>
                <w:szCs w:val="24"/>
              </w:rPr>
              <w:t xml:space="preserve"> </w:t>
            </w:r>
            <w:r w:rsidRPr="000F566D">
              <w:rPr>
                <w:rFonts w:asciiTheme="majorBidi" w:hAnsiTheme="majorBidi" w:cstheme="majorBidi"/>
                <w:sz w:val="24"/>
                <w:szCs w:val="24"/>
              </w:rPr>
              <w:t>reasoning relies on descending inference from the whole to the details.</w:t>
            </w:r>
          </w:p>
        </w:tc>
        <w:tc>
          <w:tcPr>
            <w:tcW w:w="455" w:type="pct"/>
            <w:tcBorders>
              <w:left w:val="single" w:sz="4" w:space="0" w:color="auto"/>
              <w:right w:val="single" w:sz="4" w:space="0" w:color="auto"/>
            </w:tcBorders>
            <w:shd w:val="clear" w:color="auto" w:fill="auto"/>
            <w:vAlign w:val="center"/>
          </w:tcPr>
          <w:p w14:paraId="0E2C662A" w14:textId="77777777" w:rsidR="00BD5F20" w:rsidRPr="00D90BEE" w:rsidRDefault="00BD5F20" w:rsidP="004A51E0">
            <w:pPr>
              <w:pStyle w:val="ListParagraph"/>
              <w:numPr>
                <w:ilvl w:val="0"/>
                <w:numId w:val="1"/>
              </w:numPr>
              <w:bidi w:val="0"/>
              <w:spacing w:before="100" w:beforeAutospacing="1" w:after="0" w:line="240" w:lineRule="auto"/>
              <w:ind w:left="244" w:hanging="284"/>
              <w:jc w:val="center"/>
              <w:rPr>
                <w:rFonts w:ascii="Times New Roman" w:eastAsia="Times New Roman" w:hAnsi="Times New Roman" w:cs="Times New Roman"/>
                <w:sz w:val="20"/>
                <w:szCs w:val="20"/>
              </w:rPr>
            </w:pPr>
            <w:r w:rsidRPr="006D48CE">
              <w:rPr>
                <w:rFonts w:ascii="Times New Roman" w:eastAsia="Times New Roman" w:hAnsi="Times New Roman" w:cs="Times New Roman"/>
                <w:sz w:val="20"/>
                <w:szCs w:val="20"/>
              </w:rPr>
              <w:t>True</w:t>
            </w:r>
          </w:p>
        </w:tc>
        <w:tc>
          <w:tcPr>
            <w:tcW w:w="485" w:type="pct"/>
            <w:tcBorders>
              <w:left w:val="single" w:sz="4" w:space="0" w:color="auto"/>
            </w:tcBorders>
            <w:shd w:val="clear" w:color="auto" w:fill="A8D08D" w:themeFill="accent6" w:themeFillTint="99"/>
            <w:vAlign w:val="center"/>
          </w:tcPr>
          <w:p w14:paraId="5858162C" w14:textId="77777777" w:rsidR="00BD5F20" w:rsidRPr="00D90BEE" w:rsidRDefault="00BD5F20" w:rsidP="004A51E0">
            <w:pPr>
              <w:pStyle w:val="ListParagraph"/>
              <w:numPr>
                <w:ilvl w:val="0"/>
                <w:numId w:val="1"/>
              </w:numPr>
              <w:bidi w:val="0"/>
              <w:spacing w:before="100" w:beforeAutospacing="1" w:after="0" w:line="240" w:lineRule="auto"/>
              <w:ind w:left="244" w:hanging="284"/>
              <w:jc w:val="center"/>
              <w:rPr>
                <w:rFonts w:ascii="Times New Roman" w:eastAsia="Times New Roman" w:hAnsi="Times New Roman" w:cs="Times New Roman"/>
                <w:sz w:val="20"/>
                <w:szCs w:val="20"/>
              </w:rPr>
            </w:pPr>
            <w:r w:rsidRPr="006D48CE">
              <w:rPr>
                <w:rFonts w:ascii="Times New Roman" w:eastAsia="Times New Roman" w:hAnsi="Times New Roman" w:cs="Times New Roman"/>
                <w:sz w:val="20"/>
                <w:szCs w:val="20"/>
              </w:rPr>
              <w:t>False</w:t>
            </w:r>
          </w:p>
        </w:tc>
        <w:tc>
          <w:tcPr>
            <w:tcW w:w="481" w:type="pct"/>
            <w:shd w:val="clear" w:color="auto" w:fill="auto"/>
            <w:vAlign w:val="center"/>
          </w:tcPr>
          <w:p w14:paraId="465789AC" w14:textId="520A127C" w:rsidR="00BD5F20" w:rsidRPr="000A6801" w:rsidRDefault="00915A95" w:rsidP="004A51E0">
            <w:pPr>
              <w:bidi w:val="0"/>
              <w:spacing w:before="100" w:beforeAutospacing="1" w:after="0" w:line="24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D5F20" w14:paraId="773E812F" w14:textId="77777777" w:rsidTr="00BD5F20">
        <w:tc>
          <w:tcPr>
            <w:tcW w:w="366" w:type="pct"/>
            <w:shd w:val="clear" w:color="auto" w:fill="auto"/>
            <w:vAlign w:val="center"/>
          </w:tcPr>
          <w:p w14:paraId="485BD4D2" w14:textId="77777777" w:rsidR="00BD5F20" w:rsidRPr="00D90BEE" w:rsidRDefault="00BD5F20" w:rsidP="004A51E0">
            <w:pPr>
              <w:pStyle w:val="ListParagraph"/>
              <w:numPr>
                <w:ilvl w:val="0"/>
                <w:numId w:val="5"/>
              </w:numPr>
              <w:tabs>
                <w:tab w:val="right" w:pos="466"/>
                <w:tab w:val="right" w:pos="731"/>
              </w:tabs>
              <w:bidi w:val="0"/>
              <w:spacing w:after="0" w:line="240" w:lineRule="auto"/>
              <w:ind w:left="306" w:right="164" w:hanging="284"/>
              <w:rPr>
                <w:rFonts w:asciiTheme="majorBidi" w:hAnsiTheme="majorBidi" w:cstheme="majorBidi"/>
                <w:sz w:val="24"/>
                <w:szCs w:val="24"/>
              </w:rPr>
            </w:pPr>
          </w:p>
        </w:tc>
        <w:tc>
          <w:tcPr>
            <w:tcW w:w="3213" w:type="pct"/>
            <w:tcBorders>
              <w:right w:val="single" w:sz="4" w:space="0" w:color="auto"/>
            </w:tcBorders>
          </w:tcPr>
          <w:p w14:paraId="060058AE" w14:textId="77777777" w:rsidR="00BD5F20" w:rsidRPr="00D90BEE" w:rsidRDefault="00BD5F20" w:rsidP="00BD5F20">
            <w:pPr>
              <w:bidi w:val="0"/>
              <w:spacing w:before="100" w:beforeAutospacing="1" w:line="240" w:lineRule="auto"/>
              <w:ind w:left="-59"/>
              <w:rPr>
                <w:rFonts w:ascii="Times New Roman" w:eastAsia="Times New Roman" w:hAnsi="Times New Roman" w:cs="Times New Roman"/>
                <w:sz w:val="20"/>
                <w:szCs w:val="20"/>
              </w:rPr>
            </w:pPr>
            <w:r w:rsidRPr="000F566D">
              <w:rPr>
                <w:rFonts w:asciiTheme="majorBidi" w:hAnsiTheme="majorBidi" w:cstheme="majorBidi"/>
                <w:sz w:val="24"/>
                <w:szCs w:val="24"/>
              </w:rPr>
              <w:t xml:space="preserve">The </w:t>
            </w:r>
            <w:r>
              <w:rPr>
                <w:rFonts w:asciiTheme="majorBidi" w:hAnsiTheme="majorBidi" w:cstheme="majorBidi"/>
                <w:sz w:val="24"/>
                <w:szCs w:val="24"/>
              </w:rPr>
              <w:t>d</w:t>
            </w:r>
            <w:r w:rsidRPr="000F566D">
              <w:rPr>
                <w:rFonts w:asciiTheme="majorBidi" w:hAnsiTheme="majorBidi" w:cstheme="majorBidi"/>
                <w:sz w:val="24"/>
                <w:szCs w:val="24"/>
              </w:rPr>
              <w:t>eductive method involves moving from specific partial situations to a more general understanding, using upward inferences.</w:t>
            </w:r>
          </w:p>
        </w:tc>
        <w:tc>
          <w:tcPr>
            <w:tcW w:w="455" w:type="pct"/>
            <w:tcBorders>
              <w:left w:val="single" w:sz="4" w:space="0" w:color="auto"/>
              <w:right w:val="single" w:sz="4" w:space="0" w:color="auto"/>
            </w:tcBorders>
            <w:shd w:val="clear" w:color="auto" w:fill="auto"/>
            <w:vAlign w:val="center"/>
          </w:tcPr>
          <w:p w14:paraId="5656BD43" w14:textId="77777777" w:rsidR="00BD5F20" w:rsidRPr="00D90BEE" w:rsidRDefault="00BD5F20" w:rsidP="004A51E0">
            <w:pPr>
              <w:pStyle w:val="ListParagraph"/>
              <w:numPr>
                <w:ilvl w:val="0"/>
                <w:numId w:val="1"/>
              </w:numPr>
              <w:bidi w:val="0"/>
              <w:spacing w:before="100" w:beforeAutospacing="1" w:after="0" w:line="240" w:lineRule="auto"/>
              <w:ind w:left="244" w:hanging="284"/>
              <w:jc w:val="center"/>
              <w:rPr>
                <w:rFonts w:ascii="Times New Roman" w:eastAsia="Times New Roman" w:hAnsi="Times New Roman" w:cs="Times New Roman"/>
                <w:sz w:val="20"/>
                <w:szCs w:val="20"/>
              </w:rPr>
            </w:pPr>
            <w:r w:rsidRPr="006D48CE">
              <w:rPr>
                <w:rFonts w:ascii="Times New Roman" w:eastAsia="Times New Roman" w:hAnsi="Times New Roman" w:cs="Times New Roman"/>
                <w:sz w:val="20"/>
                <w:szCs w:val="20"/>
              </w:rPr>
              <w:t>True</w:t>
            </w:r>
          </w:p>
        </w:tc>
        <w:tc>
          <w:tcPr>
            <w:tcW w:w="485" w:type="pct"/>
            <w:tcBorders>
              <w:left w:val="single" w:sz="4" w:space="0" w:color="auto"/>
            </w:tcBorders>
            <w:shd w:val="clear" w:color="auto" w:fill="A8D08D" w:themeFill="accent6" w:themeFillTint="99"/>
            <w:vAlign w:val="center"/>
          </w:tcPr>
          <w:p w14:paraId="58A79A11" w14:textId="77777777" w:rsidR="00BD5F20" w:rsidRPr="00D90BEE" w:rsidRDefault="00BD5F20" w:rsidP="004A51E0">
            <w:pPr>
              <w:pStyle w:val="ListParagraph"/>
              <w:numPr>
                <w:ilvl w:val="0"/>
                <w:numId w:val="1"/>
              </w:numPr>
              <w:bidi w:val="0"/>
              <w:spacing w:before="100" w:beforeAutospacing="1" w:after="0" w:line="240" w:lineRule="auto"/>
              <w:ind w:left="244" w:hanging="284"/>
              <w:jc w:val="center"/>
              <w:rPr>
                <w:rFonts w:ascii="Times New Roman" w:eastAsia="Times New Roman" w:hAnsi="Times New Roman" w:cs="Times New Roman"/>
                <w:sz w:val="20"/>
                <w:szCs w:val="20"/>
              </w:rPr>
            </w:pPr>
            <w:r w:rsidRPr="006D48CE">
              <w:rPr>
                <w:rFonts w:ascii="Times New Roman" w:eastAsia="Times New Roman" w:hAnsi="Times New Roman" w:cs="Times New Roman"/>
                <w:sz w:val="20"/>
                <w:szCs w:val="20"/>
              </w:rPr>
              <w:t>False</w:t>
            </w:r>
          </w:p>
        </w:tc>
        <w:tc>
          <w:tcPr>
            <w:tcW w:w="481" w:type="pct"/>
            <w:shd w:val="clear" w:color="auto" w:fill="auto"/>
            <w:vAlign w:val="center"/>
          </w:tcPr>
          <w:p w14:paraId="30CE5924" w14:textId="6AE5C2AE" w:rsidR="00BD5F20" w:rsidRPr="000A6801" w:rsidRDefault="00915A95" w:rsidP="004A51E0">
            <w:pPr>
              <w:bidi w:val="0"/>
              <w:spacing w:before="100" w:beforeAutospacing="1" w:after="0" w:line="24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D5F20" w14:paraId="61012667" w14:textId="77777777" w:rsidTr="00BD5F20">
        <w:tc>
          <w:tcPr>
            <w:tcW w:w="366" w:type="pct"/>
            <w:shd w:val="clear" w:color="auto" w:fill="auto"/>
            <w:vAlign w:val="center"/>
          </w:tcPr>
          <w:p w14:paraId="3CE8F5E8" w14:textId="77777777" w:rsidR="00BD5F20" w:rsidRPr="00D90BEE" w:rsidRDefault="00BD5F20" w:rsidP="004A51E0">
            <w:pPr>
              <w:pStyle w:val="ListParagraph"/>
              <w:numPr>
                <w:ilvl w:val="0"/>
                <w:numId w:val="5"/>
              </w:numPr>
              <w:tabs>
                <w:tab w:val="right" w:pos="466"/>
                <w:tab w:val="right" w:pos="731"/>
              </w:tabs>
              <w:bidi w:val="0"/>
              <w:spacing w:after="0" w:line="240" w:lineRule="auto"/>
              <w:ind w:left="306" w:right="164" w:hanging="284"/>
              <w:rPr>
                <w:rFonts w:asciiTheme="majorBidi" w:hAnsiTheme="majorBidi" w:cstheme="majorBidi"/>
                <w:sz w:val="24"/>
                <w:szCs w:val="24"/>
              </w:rPr>
            </w:pPr>
          </w:p>
        </w:tc>
        <w:tc>
          <w:tcPr>
            <w:tcW w:w="3213" w:type="pct"/>
            <w:tcBorders>
              <w:right w:val="single" w:sz="4" w:space="0" w:color="auto"/>
            </w:tcBorders>
          </w:tcPr>
          <w:p w14:paraId="502EA9C2" w14:textId="77777777" w:rsidR="00BD5F20" w:rsidRPr="00D90BEE" w:rsidRDefault="00BD5F20" w:rsidP="00BD5F20">
            <w:pPr>
              <w:bidi w:val="0"/>
              <w:spacing w:before="100" w:beforeAutospacing="1" w:line="240" w:lineRule="auto"/>
              <w:ind w:left="-59"/>
              <w:rPr>
                <w:rFonts w:ascii="Times New Roman" w:eastAsia="Times New Roman" w:hAnsi="Times New Roman" w:cs="Times New Roman"/>
                <w:sz w:val="20"/>
                <w:szCs w:val="20"/>
              </w:rPr>
            </w:pPr>
            <w:r w:rsidRPr="00F648E9">
              <w:rPr>
                <w:rFonts w:asciiTheme="majorBidi" w:hAnsiTheme="majorBidi" w:cstheme="majorBidi"/>
                <w:sz w:val="24"/>
                <w:szCs w:val="24"/>
              </w:rPr>
              <w:t>In a diverse discovery process, learners are confronted with multiple specific alternatives and given the freedom to formulate hypotheses, conduct experiments, and evaluate their results</w:t>
            </w:r>
            <w:r>
              <w:rPr>
                <w:rFonts w:ascii="Times New Roman" w:eastAsia="Times New Roman" w:hAnsi="Times New Roman" w:cs="Times New Roman"/>
                <w:sz w:val="20"/>
                <w:szCs w:val="20"/>
              </w:rPr>
              <w:t>.</w:t>
            </w:r>
          </w:p>
        </w:tc>
        <w:tc>
          <w:tcPr>
            <w:tcW w:w="455" w:type="pct"/>
            <w:tcBorders>
              <w:left w:val="single" w:sz="4" w:space="0" w:color="auto"/>
              <w:right w:val="single" w:sz="4" w:space="0" w:color="auto"/>
            </w:tcBorders>
            <w:shd w:val="clear" w:color="auto" w:fill="A8D08D" w:themeFill="accent6" w:themeFillTint="99"/>
            <w:vAlign w:val="center"/>
          </w:tcPr>
          <w:p w14:paraId="29336792" w14:textId="77777777" w:rsidR="00BD5F20" w:rsidRPr="00D90BEE" w:rsidRDefault="00BD5F20" w:rsidP="004A51E0">
            <w:pPr>
              <w:pStyle w:val="ListParagraph"/>
              <w:numPr>
                <w:ilvl w:val="0"/>
                <w:numId w:val="1"/>
              </w:numPr>
              <w:bidi w:val="0"/>
              <w:spacing w:before="100" w:beforeAutospacing="1" w:after="0" w:line="240" w:lineRule="auto"/>
              <w:ind w:left="244" w:hanging="284"/>
              <w:jc w:val="center"/>
              <w:rPr>
                <w:rFonts w:ascii="Times New Roman" w:eastAsia="Times New Roman" w:hAnsi="Times New Roman" w:cs="Times New Roman"/>
                <w:sz w:val="20"/>
                <w:szCs w:val="20"/>
              </w:rPr>
            </w:pPr>
            <w:r w:rsidRPr="006D48CE">
              <w:rPr>
                <w:rFonts w:ascii="Times New Roman" w:eastAsia="Times New Roman" w:hAnsi="Times New Roman" w:cs="Times New Roman"/>
                <w:sz w:val="20"/>
                <w:szCs w:val="20"/>
              </w:rPr>
              <w:t>True</w:t>
            </w:r>
          </w:p>
        </w:tc>
        <w:tc>
          <w:tcPr>
            <w:tcW w:w="485" w:type="pct"/>
            <w:tcBorders>
              <w:left w:val="single" w:sz="4" w:space="0" w:color="auto"/>
            </w:tcBorders>
            <w:shd w:val="clear" w:color="auto" w:fill="FFFFFF" w:themeFill="background1"/>
            <w:vAlign w:val="center"/>
          </w:tcPr>
          <w:p w14:paraId="34191BB0" w14:textId="77777777" w:rsidR="00BD5F20" w:rsidRPr="00D90BEE" w:rsidRDefault="00BD5F20" w:rsidP="004A51E0">
            <w:pPr>
              <w:pStyle w:val="ListParagraph"/>
              <w:numPr>
                <w:ilvl w:val="0"/>
                <w:numId w:val="1"/>
              </w:numPr>
              <w:bidi w:val="0"/>
              <w:spacing w:before="100" w:beforeAutospacing="1" w:after="0" w:line="240" w:lineRule="auto"/>
              <w:ind w:left="244" w:hanging="284"/>
              <w:jc w:val="center"/>
              <w:rPr>
                <w:rFonts w:ascii="Times New Roman" w:eastAsia="Times New Roman" w:hAnsi="Times New Roman" w:cs="Times New Roman"/>
                <w:sz w:val="20"/>
                <w:szCs w:val="20"/>
              </w:rPr>
            </w:pPr>
            <w:r w:rsidRPr="006D48CE">
              <w:rPr>
                <w:rFonts w:ascii="Times New Roman" w:eastAsia="Times New Roman" w:hAnsi="Times New Roman" w:cs="Times New Roman"/>
                <w:sz w:val="20"/>
                <w:szCs w:val="20"/>
              </w:rPr>
              <w:t>False</w:t>
            </w:r>
          </w:p>
        </w:tc>
        <w:tc>
          <w:tcPr>
            <w:tcW w:w="481" w:type="pct"/>
            <w:shd w:val="clear" w:color="auto" w:fill="auto"/>
            <w:vAlign w:val="center"/>
          </w:tcPr>
          <w:p w14:paraId="42480C00" w14:textId="10484D9D" w:rsidR="00BD5F20" w:rsidRPr="000A6801" w:rsidRDefault="00915A95" w:rsidP="004A51E0">
            <w:pPr>
              <w:bidi w:val="0"/>
              <w:spacing w:before="100" w:beforeAutospacing="1" w:after="0" w:line="24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D5F20" w14:paraId="62B33A4B" w14:textId="77777777" w:rsidTr="00BD5F20">
        <w:tc>
          <w:tcPr>
            <w:tcW w:w="366" w:type="pct"/>
            <w:shd w:val="clear" w:color="auto" w:fill="auto"/>
            <w:vAlign w:val="center"/>
          </w:tcPr>
          <w:p w14:paraId="042B256C" w14:textId="77777777" w:rsidR="00BD5F20" w:rsidRPr="00D90BEE" w:rsidRDefault="00BD5F20" w:rsidP="004A51E0">
            <w:pPr>
              <w:pStyle w:val="ListParagraph"/>
              <w:numPr>
                <w:ilvl w:val="0"/>
                <w:numId w:val="5"/>
              </w:numPr>
              <w:tabs>
                <w:tab w:val="right" w:pos="466"/>
                <w:tab w:val="right" w:pos="731"/>
              </w:tabs>
              <w:bidi w:val="0"/>
              <w:spacing w:after="0" w:line="240" w:lineRule="auto"/>
              <w:ind w:left="306" w:right="164" w:hanging="284"/>
              <w:rPr>
                <w:rFonts w:asciiTheme="majorBidi" w:hAnsiTheme="majorBidi" w:cstheme="majorBidi"/>
                <w:sz w:val="24"/>
                <w:szCs w:val="24"/>
              </w:rPr>
            </w:pPr>
          </w:p>
        </w:tc>
        <w:tc>
          <w:tcPr>
            <w:tcW w:w="3213" w:type="pct"/>
            <w:tcBorders>
              <w:right w:val="single" w:sz="4" w:space="0" w:color="auto"/>
            </w:tcBorders>
          </w:tcPr>
          <w:p w14:paraId="06475836" w14:textId="77777777" w:rsidR="00BD5F20" w:rsidRPr="00F648E9" w:rsidRDefault="00BD5F20" w:rsidP="00BD5F20">
            <w:pPr>
              <w:bidi w:val="0"/>
              <w:spacing w:before="100" w:beforeAutospacing="1" w:line="240" w:lineRule="auto"/>
              <w:ind w:left="-59"/>
              <w:rPr>
                <w:rFonts w:asciiTheme="majorBidi" w:hAnsiTheme="majorBidi" w:cstheme="majorBidi"/>
                <w:sz w:val="24"/>
                <w:szCs w:val="24"/>
                <w:lang w:val="en-US"/>
              </w:rPr>
            </w:pPr>
            <w:r w:rsidRPr="00F648E9">
              <w:rPr>
                <w:rFonts w:asciiTheme="majorBidi" w:hAnsiTheme="majorBidi" w:cstheme="majorBidi"/>
                <w:sz w:val="24"/>
                <w:szCs w:val="24"/>
                <w:lang w:val="en-US"/>
              </w:rPr>
              <w:t xml:space="preserve">Using </w:t>
            </w:r>
            <w:r w:rsidRPr="00DC2898">
              <w:rPr>
                <w:rFonts w:asciiTheme="majorBidi" w:hAnsiTheme="majorBidi" w:cstheme="majorBidi"/>
                <w:sz w:val="24"/>
                <w:szCs w:val="24"/>
                <w:lang w:val="en-US"/>
              </w:rPr>
              <w:t>Herbart</w:t>
            </w:r>
            <w:r w:rsidRPr="00F648E9">
              <w:rPr>
                <w:rFonts w:asciiTheme="majorBidi" w:hAnsiTheme="majorBidi" w:cstheme="majorBidi"/>
                <w:sz w:val="24"/>
                <w:szCs w:val="24"/>
                <w:lang w:val="en-US"/>
              </w:rPr>
              <w:t xml:space="preserve"> 's method, students engage in experiences that are tailored to their tendencies, needs, and problems.</w:t>
            </w:r>
          </w:p>
        </w:tc>
        <w:tc>
          <w:tcPr>
            <w:tcW w:w="455" w:type="pct"/>
            <w:tcBorders>
              <w:left w:val="single" w:sz="4" w:space="0" w:color="auto"/>
              <w:right w:val="single" w:sz="4" w:space="0" w:color="auto"/>
            </w:tcBorders>
            <w:vAlign w:val="center"/>
          </w:tcPr>
          <w:p w14:paraId="7A0FB707" w14:textId="77777777" w:rsidR="00BD5F20" w:rsidRPr="00D90BEE" w:rsidRDefault="00BD5F20" w:rsidP="004A51E0">
            <w:pPr>
              <w:pStyle w:val="ListParagraph"/>
              <w:numPr>
                <w:ilvl w:val="0"/>
                <w:numId w:val="1"/>
              </w:numPr>
              <w:bidi w:val="0"/>
              <w:spacing w:before="100" w:beforeAutospacing="1" w:after="0" w:line="240" w:lineRule="auto"/>
              <w:ind w:left="244" w:hanging="284"/>
              <w:jc w:val="center"/>
              <w:rPr>
                <w:rFonts w:ascii="Times New Roman" w:eastAsia="Times New Roman" w:hAnsi="Times New Roman" w:cs="Times New Roman"/>
                <w:sz w:val="20"/>
                <w:szCs w:val="20"/>
              </w:rPr>
            </w:pPr>
            <w:r w:rsidRPr="006D48CE">
              <w:rPr>
                <w:rFonts w:ascii="Times New Roman" w:eastAsia="Times New Roman" w:hAnsi="Times New Roman" w:cs="Times New Roman"/>
                <w:sz w:val="20"/>
                <w:szCs w:val="20"/>
              </w:rPr>
              <w:t>True</w:t>
            </w:r>
          </w:p>
        </w:tc>
        <w:tc>
          <w:tcPr>
            <w:tcW w:w="485" w:type="pct"/>
            <w:tcBorders>
              <w:left w:val="single" w:sz="4" w:space="0" w:color="auto"/>
            </w:tcBorders>
            <w:shd w:val="clear" w:color="auto" w:fill="A8D08D" w:themeFill="accent6" w:themeFillTint="99"/>
            <w:vAlign w:val="center"/>
          </w:tcPr>
          <w:p w14:paraId="47ED7636" w14:textId="77777777" w:rsidR="00BD5F20" w:rsidRPr="00D90BEE" w:rsidRDefault="00BD5F20" w:rsidP="004A51E0">
            <w:pPr>
              <w:pStyle w:val="ListParagraph"/>
              <w:numPr>
                <w:ilvl w:val="0"/>
                <w:numId w:val="1"/>
              </w:numPr>
              <w:bidi w:val="0"/>
              <w:spacing w:before="100" w:beforeAutospacing="1" w:after="0" w:line="240" w:lineRule="auto"/>
              <w:ind w:left="244" w:hanging="284"/>
              <w:jc w:val="center"/>
              <w:rPr>
                <w:rFonts w:ascii="Times New Roman" w:eastAsia="Times New Roman" w:hAnsi="Times New Roman" w:cs="Times New Roman"/>
                <w:sz w:val="20"/>
                <w:szCs w:val="20"/>
              </w:rPr>
            </w:pPr>
            <w:r w:rsidRPr="006D48CE">
              <w:rPr>
                <w:rFonts w:ascii="Times New Roman" w:eastAsia="Times New Roman" w:hAnsi="Times New Roman" w:cs="Times New Roman"/>
                <w:sz w:val="20"/>
                <w:szCs w:val="20"/>
              </w:rPr>
              <w:t>False</w:t>
            </w:r>
          </w:p>
        </w:tc>
        <w:tc>
          <w:tcPr>
            <w:tcW w:w="481" w:type="pct"/>
            <w:shd w:val="clear" w:color="auto" w:fill="auto"/>
            <w:vAlign w:val="center"/>
          </w:tcPr>
          <w:p w14:paraId="7BDCDA64" w14:textId="0FB070A8" w:rsidR="00BD5F20" w:rsidRPr="000A6801" w:rsidRDefault="00CB174D" w:rsidP="004A51E0">
            <w:pPr>
              <w:bidi w:val="0"/>
              <w:spacing w:before="100" w:beforeAutospacing="1" w:after="0" w:line="24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D5F20" w14:paraId="6D82EBC6" w14:textId="77777777" w:rsidTr="00BD5F20">
        <w:tc>
          <w:tcPr>
            <w:tcW w:w="366" w:type="pct"/>
            <w:shd w:val="clear" w:color="auto" w:fill="auto"/>
            <w:vAlign w:val="center"/>
          </w:tcPr>
          <w:p w14:paraId="10D034C7" w14:textId="77777777" w:rsidR="00BD5F20" w:rsidRPr="00D90BEE" w:rsidRDefault="00BD5F20" w:rsidP="004A51E0">
            <w:pPr>
              <w:pStyle w:val="ListParagraph"/>
              <w:numPr>
                <w:ilvl w:val="0"/>
                <w:numId w:val="5"/>
              </w:numPr>
              <w:tabs>
                <w:tab w:val="right" w:pos="466"/>
                <w:tab w:val="right" w:pos="731"/>
              </w:tabs>
              <w:bidi w:val="0"/>
              <w:spacing w:after="0" w:line="240" w:lineRule="auto"/>
              <w:ind w:left="306" w:right="164" w:hanging="284"/>
              <w:rPr>
                <w:rFonts w:asciiTheme="majorBidi" w:hAnsiTheme="majorBidi" w:cstheme="majorBidi"/>
                <w:sz w:val="24"/>
                <w:szCs w:val="24"/>
              </w:rPr>
            </w:pPr>
          </w:p>
        </w:tc>
        <w:tc>
          <w:tcPr>
            <w:tcW w:w="3213" w:type="pct"/>
            <w:tcBorders>
              <w:right w:val="single" w:sz="4" w:space="0" w:color="auto"/>
            </w:tcBorders>
          </w:tcPr>
          <w:p w14:paraId="1E856E7E" w14:textId="77777777" w:rsidR="00BD5F20" w:rsidRPr="00F648E9" w:rsidRDefault="00BD5F20" w:rsidP="00BD5F20">
            <w:pPr>
              <w:bidi w:val="0"/>
              <w:spacing w:before="100" w:beforeAutospacing="1" w:line="240" w:lineRule="auto"/>
              <w:ind w:left="-59"/>
              <w:rPr>
                <w:rFonts w:asciiTheme="majorBidi" w:hAnsiTheme="majorBidi" w:cstheme="majorBidi"/>
                <w:sz w:val="24"/>
                <w:szCs w:val="24"/>
                <w:lang w:val="en-US"/>
              </w:rPr>
            </w:pPr>
            <w:r w:rsidRPr="00F648E9">
              <w:rPr>
                <w:rFonts w:asciiTheme="majorBidi" w:hAnsiTheme="majorBidi" w:cstheme="majorBidi"/>
                <w:sz w:val="24"/>
                <w:szCs w:val="24"/>
                <w:lang w:val="en-US"/>
              </w:rPr>
              <w:t>In brainstorming</w:t>
            </w:r>
            <w:r>
              <w:rPr>
                <w:rFonts w:asciiTheme="majorBidi" w:hAnsiTheme="majorBidi" w:cstheme="majorBidi"/>
                <w:sz w:val="24"/>
                <w:szCs w:val="24"/>
                <w:lang w:val="en-US"/>
              </w:rPr>
              <w:t xml:space="preserve"> </w:t>
            </w:r>
            <w:r w:rsidRPr="00F648E9">
              <w:rPr>
                <w:rFonts w:asciiTheme="majorBidi" w:hAnsiTheme="majorBidi" w:cstheme="majorBidi"/>
                <w:sz w:val="24"/>
                <w:szCs w:val="24"/>
                <w:lang w:val="en-US"/>
              </w:rPr>
              <w:t>method, ideas and opinions are generated and produced by individuals and groups to solve a specific problem.</w:t>
            </w:r>
          </w:p>
        </w:tc>
        <w:tc>
          <w:tcPr>
            <w:tcW w:w="455" w:type="pct"/>
            <w:tcBorders>
              <w:left w:val="single" w:sz="4" w:space="0" w:color="auto"/>
              <w:right w:val="single" w:sz="4" w:space="0" w:color="auto"/>
            </w:tcBorders>
            <w:shd w:val="clear" w:color="auto" w:fill="A8D08D" w:themeFill="accent6" w:themeFillTint="99"/>
            <w:vAlign w:val="center"/>
          </w:tcPr>
          <w:p w14:paraId="7FEC9416" w14:textId="77777777" w:rsidR="00BD5F20" w:rsidRPr="00D90BEE" w:rsidRDefault="00BD5F20" w:rsidP="004A51E0">
            <w:pPr>
              <w:pStyle w:val="ListParagraph"/>
              <w:numPr>
                <w:ilvl w:val="0"/>
                <w:numId w:val="1"/>
              </w:numPr>
              <w:bidi w:val="0"/>
              <w:spacing w:before="100" w:beforeAutospacing="1" w:after="0" w:line="240" w:lineRule="auto"/>
              <w:ind w:left="244" w:hanging="284"/>
              <w:jc w:val="center"/>
              <w:rPr>
                <w:rFonts w:ascii="Times New Roman" w:eastAsia="Times New Roman" w:hAnsi="Times New Roman" w:cs="Times New Roman"/>
                <w:sz w:val="20"/>
                <w:szCs w:val="20"/>
              </w:rPr>
            </w:pPr>
            <w:r w:rsidRPr="006D48CE">
              <w:rPr>
                <w:rFonts w:ascii="Times New Roman" w:eastAsia="Times New Roman" w:hAnsi="Times New Roman" w:cs="Times New Roman"/>
                <w:sz w:val="20"/>
                <w:szCs w:val="20"/>
              </w:rPr>
              <w:t>True</w:t>
            </w:r>
          </w:p>
        </w:tc>
        <w:tc>
          <w:tcPr>
            <w:tcW w:w="485" w:type="pct"/>
            <w:tcBorders>
              <w:left w:val="single" w:sz="4" w:space="0" w:color="auto"/>
            </w:tcBorders>
            <w:shd w:val="clear" w:color="auto" w:fill="FFFFFF" w:themeFill="background1"/>
            <w:vAlign w:val="center"/>
          </w:tcPr>
          <w:p w14:paraId="31FA18AA" w14:textId="77777777" w:rsidR="00BD5F20" w:rsidRPr="00D90BEE" w:rsidRDefault="00BD5F20" w:rsidP="004A51E0">
            <w:pPr>
              <w:pStyle w:val="ListParagraph"/>
              <w:numPr>
                <w:ilvl w:val="0"/>
                <w:numId w:val="1"/>
              </w:numPr>
              <w:bidi w:val="0"/>
              <w:spacing w:before="100" w:beforeAutospacing="1" w:after="0" w:line="240" w:lineRule="auto"/>
              <w:ind w:left="244" w:hanging="284"/>
              <w:jc w:val="center"/>
              <w:rPr>
                <w:rFonts w:ascii="Times New Roman" w:eastAsia="Times New Roman" w:hAnsi="Times New Roman" w:cs="Times New Roman"/>
                <w:sz w:val="20"/>
                <w:szCs w:val="20"/>
              </w:rPr>
            </w:pPr>
            <w:r w:rsidRPr="006D48CE">
              <w:rPr>
                <w:rFonts w:ascii="Times New Roman" w:eastAsia="Times New Roman" w:hAnsi="Times New Roman" w:cs="Times New Roman"/>
                <w:sz w:val="20"/>
                <w:szCs w:val="20"/>
              </w:rPr>
              <w:t>False</w:t>
            </w:r>
          </w:p>
        </w:tc>
        <w:tc>
          <w:tcPr>
            <w:tcW w:w="481" w:type="pct"/>
            <w:shd w:val="clear" w:color="auto" w:fill="auto"/>
            <w:vAlign w:val="center"/>
          </w:tcPr>
          <w:p w14:paraId="6290F138" w14:textId="3DF57EE5" w:rsidR="00BD5F20" w:rsidRPr="000A6801" w:rsidRDefault="00CB174D" w:rsidP="004A51E0">
            <w:pPr>
              <w:bidi w:val="0"/>
              <w:spacing w:before="100" w:beforeAutospacing="1" w:after="0" w:line="24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D5F20" w14:paraId="51004A43" w14:textId="77777777" w:rsidTr="00BD5F20">
        <w:tc>
          <w:tcPr>
            <w:tcW w:w="366" w:type="pct"/>
            <w:shd w:val="clear" w:color="auto" w:fill="auto"/>
            <w:vAlign w:val="center"/>
          </w:tcPr>
          <w:p w14:paraId="529C037D" w14:textId="77777777" w:rsidR="00BD5F20" w:rsidRPr="00D90BEE" w:rsidRDefault="00BD5F20" w:rsidP="004A51E0">
            <w:pPr>
              <w:pStyle w:val="ListParagraph"/>
              <w:numPr>
                <w:ilvl w:val="0"/>
                <w:numId w:val="5"/>
              </w:numPr>
              <w:tabs>
                <w:tab w:val="right" w:pos="466"/>
                <w:tab w:val="right" w:pos="731"/>
              </w:tabs>
              <w:bidi w:val="0"/>
              <w:spacing w:after="0" w:line="240" w:lineRule="auto"/>
              <w:ind w:left="306" w:right="164" w:hanging="284"/>
              <w:rPr>
                <w:rFonts w:asciiTheme="majorBidi" w:hAnsiTheme="majorBidi" w:cstheme="majorBidi"/>
                <w:sz w:val="24"/>
                <w:szCs w:val="24"/>
              </w:rPr>
            </w:pPr>
          </w:p>
        </w:tc>
        <w:tc>
          <w:tcPr>
            <w:tcW w:w="3213" w:type="pct"/>
            <w:tcBorders>
              <w:right w:val="single" w:sz="4" w:space="0" w:color="auto"/>
            </w:tcBorders>
          </w:tcPr>
          <w:p w14:paraId="463EB64A" w14:textId="77777777" w:rsidR="00BD5F20" w:rsidRPr="00581399" w:rsidRDefault="00BD5F20" w:rsidP="00BD5F20">
            <w:pPr>
              <w:bidi w:val="0"/>
              <w:spacing w:before="100" w:beforeAutospacing="1" w:line="240" w:lineRule="auto"/>
              <w:ind w:left="-59"/>
              <w:rPr>
                <w:rFonts w:asciiTheme="majorBidi" w:hAnsiTheme="majorBidi" w:cstheme="majorBidi"/>
                <w:sz w:val="24"/>
                <w:szCs w:val="24"/>
              </w:rPr>
            </w:pPr>
            <w:r w:rsidRPr="00F648E9">
              <w:rPr>
                <w:rFonts w:asciiTheme="majorBidi" w:hAnsiTheme="majorBidi" w:cstheme="majorBidi"/>
                <w:sz w:val="24"/>
                <w:szCs w:val="24"/>
                <w:lang w:val="en-US"/>
              </w:rPr>
              <w:t>In self-learning, learners attempt to gain the necessary amount of experience on their own by engaging in a deliberate, procedural approach.</w:t>
            </w:r>
          </w:p>
        </w:tc>
        <w:tc>
          <w:tcPr>
            <w:tcW w:w="455" w:type="pct"/>
            <w:tcBorders>
              <w:left w:val="single" w:sz="4" w:space="0" w:color="auto"/>
              <w:right w:val="single" w:sz="4" w:space="0" w:color="auto"/>
            </w:tcBorders>
            <w:shd w:val="clear" w:color="auto" w:fill="A8D08D" w:themeFill="accent6" w:themeFillTint="99"/>
            <w:vAlign w:val="center"/>
          </w:tcPr>
          <w:p w14:paraId="6EE41397" w14:textId="77777777" w:rsidR="00BD5F20" w:rsidRPr="00D90BEE" w:rsidRDefault="00BD5F20" w:rsidP="004A51E0">
            <w:pPr>
              <w:pStyle w:val="ListParagraph"/>
              <w:numPr>
                <w:ilvl w:val="0"/>
                <w:numId w:val="1"/>
              </w:numPr>
              <w:bidi w:val="0"/>
              <w:spacing w:before="100" w:beforeAutospacing="1" w:after="0" w:line="240" w:lineRule="auto"/>
              <w:ind w:left="244" w:hanging="284"/>
              <w:jc w:val="center"/>
              <w:rPr>
                <w:rFonts w:ascii="Times New Roman" w:eastAsia="Times New Roman" w:hAnsi="Times New Roman" w:cs="Times New Roman"/>
                <w:sz w:val="20"/>
                <w:szCs w:val="20"/>
              </w:rPr>
            </w:pPr>
            <w:r w:rsidRPr="006D48CE">
              <w:rPr>
                <w:rFonts w:ascii="Times New Roman" w:eastAsia="Times New Roman" w:hAnsi="Times New Roman" w:cs="Times New Roman"/>
                <w:sz w:val="20"/>
                <w:szCs w:val="20"/>
              </w:rPr>
              <w:t>True</w:t>
            </w:r>
          </w:p>
        </w:tc>
        <w:tc>
          <w:tcPr>
            <w:tcW w:w="485" w:type="pct"/>
            <w:tcBorders>
              <w:left w:val="single" w:sz="4" w:space="0" w:color="auto"/>
            </w:tcBorders>
            <w:shd w:val="clear" w:color="auto" w:fill="FFFFFF" w:themeFill="background1"/>
            <w:vAlign w:val="center"/>
          </w:tcPr>
          <w:p w14:paraId="3ED07879" w14:textId="77777777" w:rsidR="00BD5F20" w:rsidRPr="00D90BEE" w:rsidRDefault="00BD5F20" w:rsidP="004A51E0">
            <w:pPr>
              <w:pStyle w:val="ListParagraph"/>
              <w:numPr>
                <w:ilvl w:val="0"/>
                <w:numId w:val="1"/>
              </w:numPr>
              <w:bidi w:val="0"/>
              <w:spacing w:before="100" w:beforeAutospacing="1" w:after="0" w:line="240" w:lineRule="auto"/>
              <w:ind w:left="244" w:hanging="284"/>
              <w:jc w:val="center"/>
              <w:rPr>
                <w:rFonts w:ascii="Times New Roman" w:eastAsia="Times New Roman" w:hAnsi="Times New Roman" w:cs="Times New Roman"/>
                <w:sz w:val="20"/>
                <w:szCs w:val="20"/>
              </w:rPr>
            </w:pPr>
            <w:r w:rsidRPr="006D48CE">
              <w:rPr>
                <w:rFonts w:ascii="Times New Roman" w:eastAsia="Times New Roman" w:hAnsi="Times New Roman" w:cs="Times New Roman"/>
                <w:sz w:val="20"/>
                <w:szCs w:val="20"/>
              </w:rPr>
              <w:t>False</w:t>
            </w:r>
          </w:p>
        </w:tc>
        <w:tc>
          <w:tcPr>
            <w:tcW w:w="481" w:type="pct"/>
            <w:shd w:val="clear" w:color="auto" w:fill="auto"/>
            <w:vAlign w:val="center"/>
          </w:tcPr>
          <w:p w14:paraId="5EAA9418" w14:textId="61BA4D2E" w:rsidR="00BD5F20" w:rsidRPr="000A6801" w:rsidRDefault="00CB174D" w:rsidP="004A51E0">
            <w:pPr>
              <w:bidi w:val="0"/>
              <w:spacing w:before="100" w:beforeAutospacing="1" w:after="0" w:line="24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14:paraId="1198FBD9" w14:textId="2691E903" w:rsidR="00BD5F20" w:rsidRDefault="00BD5F20" w:rsidP="00915A95">
      <w:pPr>
        <w:pStyle w:val="mb-25"/>
        <w:ind w:right="-1135"/>
      </w:pPr>
      <w:r w:rsidRPr="00581399">
        <w:rPr>
          <w:b/>
          <w:bCs/>
        </w:rPr>
        <w:t xml:space="preserve">Question </w:t>
      </w:r>
      <w:r w:rsidR="007124FC">
        <w:rPr>
          <w:b/>
          <w:bCs/>
        </w:rPr>
        <w:t>3</w:t>
      </w:r>
      <w:r>
        <w:rPr>
          <w:b/>
          <w:bCs/>
        </w:rPr>
        <w:t xml:space="preserve">. </w:t>
      </w:r>
      <w:r>
        <w:t>Choose the appropriate word from the following to complete the sentences?</w:t>
      </w:r>
      <w:r w:rsidRPr="006B36CB">
        <w:t xml:space="preserve"> </w:t>
      </w:r>
      <w:r w:rsidR="00915A95" w:rsidRPr="00BD5F20">
        <w:rPr>
          <w:color w:val="FFFFFF" w:themeColor="background1"/>
          <w:highlight w:val="blue"/>
        </w:rPr>
        <w:t>(</w:t>
      </w:r>
      <w:r w:rsidR="00D24822">
        <w:rPr>
          <w:color w:val="FFFFFF" w:themeColor="background1"/>
          <w:highlight w:val="blue"/>
        </w:rPr>
        <w:t>5</w:t>
      </w:r>
      <w:r w:rsidR="00915A95">
        <w:rPr>
          <w:color w:val="FFFFFF" w:themeColor="background1"/>
          <w:highlight w:val="blue"/>
        </w:rPr>
        <w:t xml:space="preserve"> </w:t>
      </w:r>
      <w:r w:rsidR="00915A95" w:rsidRPr="00BD5F20">
        <w:rPr>
          <w:color w:val="FFFFFF" w:themeColor="background1"/>
          <w:highlight w:val="blue"/>
        </w:rPr>
        <w:t>points)</w:t>
      </w:r>
    </w:p>
    <w:tbl>
      <w:tblPr>
        <w:tblStyle w:val="TableGrid"/>
        <w:tblW w:w="8500" w:type="dxa"/>
        <w:tblLook w:val="04A0" w:firstRow="1" w:lastRow="0" w:firstColumn="1" w:lastColumn="0" w:noHBand="0" w:noVBand="1"/>
      </w:tblPr>
      <w:tblGrid>
        <w:gridCol w:w="510"/>
        <w:gridCol w:w="1109"/>
        <w:gridCol w:w="1589"/>
        <w:gridCol w:w="1600"/>
        <w:gridCol w:w="1763"/>
        <w:gridCol w:w="1923"/>
        <w:gridCol w:w="6"/>
      </w:tblGrid>
      <w:tr w:rsidR="00BD5F20" w14:paraId="2BA22905" w14:textId="77777777" w:rsidTr="00944DDC">
        <w:trPr>
          <w:gridAfter w:val="1"/>
          <w:wAfter w:w="6" w:type="dxa"/>
        </w:trPr>
        <w:tc>
          <w:tcPr>
            <w:tcW w:w="1619" w:type="dxa"/>
            <w:gridSpan w:val="2"/>
            <w:vAlign w:val="center"/>
          </w:tcPr>
          <w:p w14:paraId="35025CE5" w14:textId="77777777" w:rsidR="00BD5F20" w:rsidRPr="006D3156" w:rsidRDefault="00BD5F20" w:rsidP="004A51E0">
            <w:pPr>
              <w:pStyle w:val="mb-25"/>
              <w:jc w:val="center"/>
            </w:pPr>
            <w:r w:rsidRPr="006D3156">
              <w:t>Learning</w:t>
            </w:r>
          </w:p>
        </w:tc>
        <w:tc>
          <w:tcPr>
            <w:tcW w:w="1589" w:type="dxa"/>
            <w:vAlign w:val="center"/>
          </w:tcPr>
          <w:p w14:paraId="36B28559" w14:textId="77777777" w:rsidR="00BD5F20" w:rsidRPr="006D3156" w:rsidRDefault="00BD5F20" w:rsidP="004A51E0">
            <w:pPr>
              <w:pStyle w:val="mb-25"/>
              <w:jc w:val="center"/>
            </w:pPr>
            <w:r w:rsidRPr="006D3156">
              <w:t>Strategy</w:t>
            </w:r>
          </w:p>
        </w:tc>
        <w:tc>
          <w:tcPr>
            <w:tcW w:w="1600" w:type="dxa"/>
            <w:vAlign w:val="center"/>
          </w:tcPr>
          <w:p w14:paraId="79B27E19" w14:textId="77777777" w:rsidR="00BD5F20" w:rsidRPr="006D3156" w:rsidRDefault="00BD5F20" w:rsidP="004A51E0">
            <w:pPr>
              <w:pStyle w:val="mb-25"/>
              <w:jc w:val="center"/>
            </w:pPr>
            <w:r w:rsidRPr="006D3156">
              <w:t>Inclusion</w:t>
            </w:r>
          </w:p>
        </w:tc>
        <w:tc>
          <w:tcPr>
            <w:tcW w:w="1763" w:type="dxa"/>
            <w:vAlign w:val="center"/>
          </w:tcPr>
          <w:p w14:paraId="4F9C6BF5" w14:textId="77777777" w:rsidR="00BD5F20" w:rsidRPr="006D3156" w:rsidRDefault="00BD5F20" w:rsidP="004A51E0">
            <w:pPr>
              <w:pStyle w:val="mb-25"/>
              <w:jc w:val="center"/>
            </w:pPr>
            <w:r w:rsidRPr="006D3156">
              <w:t>Guided discovery</w:t>
            </w:r>
          </w:p>
        </w:tc>
        <w:tc>
          <w:tcPr>
            <w:tcW w:w="1923" w:type="dxa"/>
            <w:vAlign w:val="center"/>
          </w:tcPr>
          <w:p w14:paraId="3EE67EFB" w14:textId="77777777" w:rsidR="00BD5F20" w:rsidRPr="006D3156" w:rsidRDefault="00BD5F20" w:rsidP="004A51E0">
            <w:pPr>
              <w:pStyle w:val="mb-25"/>
              <w:jc w:val="center"/>
            </w:pPr>
            <w:r w:rsidRPr="006D3156">
              <w:t>Style</w:t>
            </w:r>
          </w:p>
        </w:tc>
      </w:tr>
      <w:tr w:rsidR="00BD5F20" w14:paraId="5F72B0C7" w14:textId="77777777" w:rsidTr="00944DDC">
        <w:trPr>
          <w:gridAfter w:val="1"/>
          <w:wAfter w:w="6" w:type="dxa"/>
        </w:trPr>
        <w:tc>
          <w:tcPr>
            <w:tcW w:w="1619" w:type="dxa"/>
            <w:gridSpan w:val="2"/>
            <w:vAlign w:val="center"/>
          </w:tcPr>
          <w:p w14:paraId="070C6363" w14:textId="77777777" w:rsidR="00BD5F20" w:rsidRPr="006D3156" w:rsidRDefault="00BD5F20" w:rsidP="004A51E0">
            <w:pPr>
              <w:pStyle w:val="mb-25"/>
              <w:jc w:val="center"/>
            </w:pPr>
            <w:r w:rsidRPr="006D3156">
              <w:t>Problem-solving</w:t>
            </w:r>
          </w:p>
        </w:tc>
        <w:tc>
          <w:tcPr>
            <w:tcW w:w="1589" w:type="dxa"/>
            <w:vAlign w:val="center"/>
          </w:tcPr>
          <w:p w14:paraId="014D73C8" w14:textId="77777777" w:rsidR="00BD5F20" w:rsidRPr="006D3156" w:rsidRDefault="00BD5F20" w:rsidP="004A51E0">
            <w:pPr>
              <w:pStyle w:val="mb-25"/>
              <w:jc w:val="center"/>
            </w:pPr>
            <w:r w:rsidRPr="006D3156">
              <w:t>Growth</w:t>
            </w:r>
          </w:p>
        </w:tc>
        <w:tc>
          <w:tcPr>
            <w:tcW w:w="1600" w:type="dxa"/>
            <w:vAlign w:val="center"/>
          </w:tcPr>
          <w:p w14:paraId="135F7695" w14:textId="77777777" w:rsidR="00BD5F20" w:rsidRPr="006D3156" w:rsidRDefault="00BD5F20" w:rsidP="004A51E0">
            <w:pPr>
              <w:pStyle w:val="mb-25"/>
              <w:jc w:val="center"/>
            </w:pPr>
            <w:r w:rsidRPr="006D3156">
              <w:t>Development</w:t>
            </w:r>
          </w:p>
        </w:tc>
        <w:tc>
          <w:tcPr>
            <w:tcW w:w="1763" w:type="dxa"/>
            <w:vAlign w:val="center"/>
          </w:tcPr>
          <w:p w14:paraId="5054EB13" w14:textId="77777777" w:rsidR="00BD5F20" w:rsidRPr="006D3156" w:rsidRDefault="00BD5F20" w:rsidP="004A51E0">
            <w:pPr>
              <w:pStyle w:val="mb-25"/>
              <w:jc w:val="center"/>
            </w:pPr>
            <w:r w:rsidRPr="006D3156">
              <w:t>Emotional</w:t>
            </w:r>
          </w:p>
        </w:tc>
        <w:tc>
          <w:tcPr>
            <w:tcW w:w="1923" w:type="dxa"/>
            <w:vAlign w:val="center"/>
          </w:tcPr>
          <w:p w14:paraId="64CB1F0A" w14:textId="302805E8" w:rsidR="00BD5F20" w:rsidRPr="006D3156" w:rsidRDefault="00944DDC" w:rsidP="004A51E0">
            <w:pPr>
              <w:pStyle w:val="mb-25"/>
              <w:jc w:val="center"/>
            </w:pPr>
            <w:r>
              <w:t>Teaching</w:t>
            </w:r>
          </w:p>
        </w:tc>
      </w:tr>
      <w:tr w:rsidR="00944DDC" w14:paraId="1CDE80AC" w14:textId="77777777" w:rsidTr="00944DDC">
        <w:tc>
          <w:tcPr>
            <w:tcW w:w="510" w:type="dxa"/>
            <w:shd w:val="clear" w:color="auto" w:fill="9CC2E5" w:themeFill="accent1" w:themeFillTint="99"/>
          </w:tcPr>
          <w:p w14:paraId="4DF49C95" w14:textId="77777777" w:rsidR="00944DDC" w:rsidRDefault="00944DDC" w:rsidP="004A51E0">
            <w:pPr>
              <w:pStyle w:val="mb-25"/>
              <w:jc w:val="center"/>
              <w:rPr>
                <w:b/>
                <w:bCs/>
              </w:rPr>
            </w:pPr>
            <w:r>
              <w:rPr>
                <w:b/>
                <w:bCs/>
              </w:rPr>
              <w:t>No</w:t>
            </w:r>
          </w:p>
        </w:tc>
        <w:tc>
          <w:tcPr>
            <w:tcW w:w="6061" w:type="dxa"/>
            <w:gridSpan w:val="4"/>
            <w:shd w:val="clear" w:color="auto" w:fill="9CC2E5" w:themeFill="accent1" w:themeFillTint="99"/>
          </w:tcPr>
          <w:p w14:paraId="3C27D53F" w14:textId="77777777" w:rsidR="00944DDC" w:rsidRDefault="00944DDC" w:rsidP="004A51E0">
            <w:pPr>
              <w:pStyle w:val="mb-25"/>
              <w:jc w:val="center"/>
              <w:rPr>
                <w:b/>
                <w:bCs/>
              </w:rPr>
            </w:pPr>
            <w:r>
              <w:rPr>
                <w:b/>
                <w:bCs/>
              </w:rPr>
              <w:t>S</w:t>
            </w:r>
            <w:r w:rsidRPr="004C4D65">
              <w:rPr>
                <w:b/>
                <w:bCs/>
              </w:rPr>
              <w:t>entences</w:t>
            </w:r>
          </w:p>
        </w:tc>
        <w:tc>
          <w:tcPr>
            <w:tcW w:w="1929" w:type="dxa"/>
            <w:gridSpan w:val="2"/>
            <w:shd w:val="clear" w:color="auto" w:fill="9CC2E5" w:themeFill="accent1" w:themeFillTint="99"/>
          </w:tcPr>
          <w:p w14:paraId="5F2CB8E9" w14:textId="77777777" w:rsidR="00944DDC" w:rsidRDefault="00944DDC" w:rsidP="004A51E0">
            <w:pPr>
              <w:pStyle w:val="mb-25"/>
              <w:jc w:val="center"/>
              <w:rPr>
                <w:b/>
                <w:bCs/>
              </w:rPr>
            </w:pPr>
            <w:r>
              <w:rPr>
                <w:b/>
                <w:bCs/>
              </w:rPr>
              <w:t>Answer</w:t>
            </w:r>
          </w:p>
        </w:tc>
      </w:tr>
      <w:tr w:rsidR="00944DDC" w14:paraId="335F8C22" w14:textId="77777777" w:rsidTr="00944DDC">
        <w:tc>
          <w:tcPr>
            <w:tcW w:w="510" w:type="dxa"/>
          </w:tcPr>
          <w:p w14:paraId="1EFB09EC" w14:textId="77777777" w:rsidR="00944DDC" w:rsidRPr="004C4D65" w:rsidRDefault="00944DDC" w:rsidP="00BD5F20">
            <w:pPr>
              <w:pStyle w:val="mb-25"/>
              <w:numPr>
                <w:ilvl w:val="0"/>
                <w:numId w:val="18"/>
              </w:numPr>
              <w:ind w:left="306" w:hanging="284"/>
            </w:pPr>
          </w:p>
        </w:tc>
        <w:tc>
          <w:tcPr>
            <w:tcW w:w="6061" w:type="dxa"/>
            <w:gridSpan w:val="4"/>
          </w:tcPr>
          <w:p w14:paraId="1FB8687F" w14:textId="77777777" w:rsidR="00944DDC" w:rsidRPr="004C4D65" w:rsidRDefault="00944DDC" w:rsidP="004A51E0">
            <w:pPr>
              <w:pStyle w:val="mb-25"/>
            </w:pPr>
            <w:r w:rsidRPr="004C4D65">
              <w:t xml:space="preserve">When using the </w:t>
            </w:r>
            <w:r>
              <w:rPr>
                <w:rFonts w:asciiTheme="majorBidi" w:hAnsiTheme="majorBidi" w:cstheme="majorBidi"/>
              </w:rPr>
              <w:t>……………</w:t>
            </w:r>
            <w:proofErr w:type="gramStart"/>
            <w:r>
              <w:rPr>
                <w:rFonts w:asciiTheme="majorBidi" w:hAnsiTheme="majorBidi" w:cstheme="majorBidi"/>
              </w:rPr>
              <w:t>….</w:t>
            </w:r>
            <w:r w:rsidRPr="004C4D65">
              <w:t>style</w:t>
            </w:r>
            <w:proofErr w:type="gramEnd"/>
            <w:r w:rsidRPr="004C4D65">
              <w:t>, the teacher designs alternatives and interacts with the student to find the correct one.</w:t>
            </w:r>
          </w:p>
        </w:tc>
        <w:tc>
          <w:tcPr>
            <w:tcW w:w="1929" w:type="dxa"/>
            <w:gridSpan w:val="2"/>
            <w:shd w:val="clear" w:color="auto" w:fill="A8D08D" w:themeFill="accent6" w:themeFillTint="99"/>
            <w:vAlign w:val="center"/>
          </w:tcPr>
          <w:p w14:paraId="008D87BD" w14:textId="77777777" w:rsidR="00944DDC" w:rsidRPr="00AC01B4" w:rsidRDefault="00944DDC" w:rsidP="00944DDC">
            <w:pPr>
              <w:pStyle w:val="mb-25"/>
              <w:jc w:val="center"/>
              <w:rPr>
                <w:sz w:val="20"/>
                <w:szCs w:val="20"/>
              </w:rPr>
            </w:pPr>
            <w:r w:rsidRPr="00AC01B4">
              <w:rPr>
                <w:sz w:val="20"/>
                <w:szCs w:val="20"/>
              </w:rPr>
              <w:t>Guided discovery</w:t>
            </w:r>
          </w:p>
        </w:tc>
      </w:tr>
      <w:tr w:rsidR="00944DDC" w14:paraId="09719447" w14:textId="77777777" w:rsidTr="00944DDC">
        <w:tc>
          <w:tcPr>
            <w:tcW w:w="510" w:type="dxa"/>
          </w:tcPr>
          <w:p w14:paraId="738FBC48" w14:textId="77777777" w:rsidR="00944DDC" w:rsidRPr="004C4D65" w:rsidRDefault="00944DDC" w:rsidP="00BD5F20">
            <w:pPr>
              <w:pStyle w:val="mb-25"/>
              <w:numPr>
                <w:ilvl w:val="0"/>
                <w:numId w:val="18"/>
              </w:numPr>
              <w:ind w:left="447" w:hanging="425"/>
            </w:pPr>
          </w:p>
        </w:tc>
        <w:tc>
          <w:tcPr>
            <w:tcW w:w="6061" w:type="dxa"/>
            <w:gridSpan w:val="4"/>
          </w:tcPr>
          <w:p w14:paraId="6C36FE61" w14:textId="77777777" w:rsidR="00944DDC" w:rsidRDefault="00944DDC" w:rsidP="004A51E0">
            <w:pPr>
              <w:pStyle w:val="mb-25"/>
              <w:rPr>
                <w:b/>
                <w:bCs/>
              </w:rPr>
            </w:pPr>
            <w:r w:rsidRPr="008A59AD">
              <w:t xml:space="preserve">A </w:t>
            </w:r>
            <w:r>
              <w:rPr>
                <w:rFonts w:asciiTheme="majorBidi" w:hAnsiTheme="majorBidi" w:cstheme="majorBidi"/>
              </w:rPr>
              <w:t>……………</w:t>
            </w:r>
            <w:proofErr w:type="gramStart"/>
            <w:r>
              <w:rPr>
                <w:rFonts w:asciiTheme="majorBidi" w:hAnsiTheme="majorBidi" w:cstheme="majorBidi"/>
              </w:rPr>
              <w:t>….</w:t>
            </w:r>
            <w:r w:rsidRPr="008A59AD">
              <w:t>style</w:t>
            </w:r>
            <w:proofErr w:type="gramEnd"/>
            <w:r w:rsidRPr="008A59AD">
              <w:t xml:space="preserve"> encourages students to experiment, develop their independence, and think creatively.</w:t>
            </w:r>
          </w:p>
        </w:tc>
        <w:tc>
          <w:tcPr>
            <w:tcW w:w="1929" w:type="dxa"/>
            <w:gridSpan w:val="2"/>
            <w:shd w:val="clear" w:color="auto" w:fill="A8D08D" w:themeFill="accent6" w:themeFillTint="99"/>
            <w:vAlign w:val="center"/>
          </w:tcPr>
          <w:p w14:paraId="14C9C28E" w14:textId="77777777" w:rsidR="00944DDC" w:rsidRPr="00AC01B4" w:rsidRDefault="00944DDC" w:rsidP="00944DDC">
            <w:pPr>
              <w:pStyle w:val="mb-25"/>
              <w:jc w:val="center"/>
              <w:rPr>
                <w:sz w:val="20"/>
                <w:szCs w:val="20"/>
              </w:rPr>
            </w:pPr>
            <w:r w:rsidRPr="00AC01B4">
              <w:rPr>
                <w:sz w:val="20"/>
                <w:szCs w:val="20"/>
              </w:rPr>
              <w:t>Problem-solving</w:t>
            </w:r>
          </w:p>
        </w:tc>
      </w:tr>
      <w:tr w:rsidR="00944DDC" w14:paraId="338EA20F" w14:textId="77777777" w:rsidTr="00944DDC">
        <w:tc>
          <w:tcPr>
            <w:tcW w:w="510" w:type="dxa"/>
          </w:tcPr>
          <w:p w14:paraId="655217D2" w14:textId="77777777" w:rsidR="00944DDC" w:rsidRPr="004C4D65" w:rsidRDefault="00944DDC" w:rsidP="00BD5F20">
            <w:pPr>
              <w:pStyle w:val="mb-25"/>
              <w:numPr>
                <w:ilvl w:val="0"/>
                <w:numId w:val="18"/>
              </w:numPr>
              <w:ind w:left="447" w:hanging="425"/>
            </w:pPr>
          </w:p>
        </w:tc>
        <w:tc>
          <w:tcPr>
            <w:tcW w:w="6061" w:type="dxa"/>
            <w:gridSpan w:val="4"/>
          </w:tcPr>
          <w:p w14:paraId="1968BDB1" w14:textId="77777777" w:rsidR="00944DDC" w:rsidRDefault="00944DDC" w:rsidP="004A51E0">
            <w:pPr>
              <w:pStyle w:val="mb-25"/>
              <w:rPr>
                <w:b/>
                <w:bCs/>
              </w:rPr>
            </w:pPr>
            <w:r w:rsidRPr="008A59AD">
              <w:t xml:space="preserve">Providing stations tailored to individual needs is the purpose of the </w:t>
            </w:r>
            <w:r>
              <w:rPr>
                <w:rFonts w:asciiTheme="majorBidi" w:hAnsiTheme="majorBidi" w:cstheme="majorBidi"/>
              </w:rPr>
              <w:t>……………</w:t>
            </w:r>
            <w:proofErr w:type="gramStart"/>
            <w:r>
              <w:rPr>
                <w:rFonts w:asciiTheme="majorBidi" w:hAnsiTheme="majorBidi" w:cstheme="majorBidi"/>
              </w:rPr>
              <w:t>….</w:t>
            </w:r>
            <w:r w:rsidRPr="008A59AD">
              <w:t>style</w:t>
            </w:r>
            <w:proofErr w:type="gramEnd"/>
            <w:r w:rsidRPr="008A59AD">
              <w:t>.</w:t>
            </w:r>
          </w:p>
        </w:tc>
        <w:tc>
          <w:tcPr>
            <w:tcW w:w="1929" w:type="dxa"/>
            <w:gridSpan w:val="2"/>
            <w:shd w:val="clear" w:color="auto" w:fill="A8D08D" w:themeFill="accent6" w:themeFillTint="99"/>
            <w:vAlign w:val="center"/>
          </w:tcPr>
          <w:p w14:paraId="6241E014" w14:textId="77777777" w:rsidR="00944DDC" w:rsidRPr="00AC01B4" w:rsidRDefault="00944DDC" w:rsidP="00944DDC">
            <w:pPr>
              <w:pStyle w:val="mb-25"/>
              <w:jc w:val="center"/>
              <w:rPr>
                <w:sz w:val="20"/>
                <w:szCs w:val="20"/>
              </w:rPr>
            </w:pPr>
            <w:r w:rsidRPr="00AC01B4">
              <w:rPr>
                <w:sz w:val="20"/>
                <w:szCs w:val="20"/>
              </w:rPr>
              <w:t>Inclusion</w:t>
            </w:r>
          </w:p>
        </w:tc>
      </w:tr>
      <w:tr w:rsidR="00944DDC" w14:paraId="761157CB" w14:textId="77777777" w:rsidTr="00944DDC">
        <w:tc>
          <w:tcPr>
            <w:tcW w:w="510" w:type="dxa"/>
          </w:tcPr>
          <w:p w14:paraId="01EBDA31" w14:textId="77777777" w:rsidR="00944DDC" w:rsidRPr="004C4D65" w:rsidRDefault="00944DDC" w:rsidP="00BD5F20">
            <w:pPr>
              <w:pStyle w:val="mb-25"/>
              <w:numPr>
                <w:ilvl w:val="0"/>
                <w:numId w:val="18"/>
              </w:numPr>
              <w:ind w:left="447" w:hanging="425"/>
            </w:pPr>
          </w:p>
        </w:tc>
        <w:tc>
          <w:tcPr>
            <w:tcW w:w="6061" w:type="dxa"/>
            <w:gridSpan w:val="4"/>
            <w:vAlign w:val="center"/>
          </w:tcPr>
          <w:p w14:paraId="501E3AE1" w14:textId="77777777" w:rsidR="00944DDC" w:rsidRPr="008A59AD" w:rsidRDefault="00944DDC" w:rsidP="004A51E0">
            <w:pPr>
              <w:pStyle w:val="mb-25"/>
            </w:pPr>
            <w:r w:rsidRPr="008A59AD">
              <w:t xml:space="preserve">A student's behavior changing indicates that he or she is </w:t>
            </w:r>
            <w:r>
              <w:rPr>
                <w:rFonts w:asciiTheme="majorBidi" w:hAnsiTheme="majorBidi" w:cstheme="majorBidi"/>
              </w:rPr>
              <w:t>……………</w:t>
            </w:r>
            <w:proofErr w:type="gramStart"/>
            <w:r>
              <w:rPr>
                <w:rFonts w:asciiTheme="majorBidi" w:hAnsiTheme="majorBidi" w:cstheme="majorBidi"/>
              </w:rPr>
              <w:t>….</w:t>
            </w:r>
            <w:r w:rsidRPr="008A59AD">
              <w:t>.</w:t>
            </w:r>
            <w:proofErr w:type="gramEnd"/>
          </w:p>
        </w:tc>
        <w:tc>
          <w:tcPr>
            <w:tcW w:w="1929" w:type="dxa"/>
            <w:gridSpan w:val="2"/>
            <w:shd w:val="clear" w:color="auto" w:fill="A8D08D" w:themeFill="accent6" w:themeFillTint="99"/>
            <w:vAlign w:val="center"/>
          </w:tcPr>
          <w:p w14:paraId="32C5A29B" w14:textId="77777777" w:rsidR="00944DDC" w:rsidRPr="00AC01B4" w:rsidRDefault="00944DDC" w:rsidP="00944DDC">
            <w:pPr>
              <w:pStyle w:val="mb-25"/>
              <w:jc w:val="center"/>
              <w:rPr>
                <w:sz w:val="20"/>
                <w:szCs w:val="20"/>
              </w:rPr>
            </w:pPr>
            <w:r w:rsidRPr="00AC01B4">
              <w:rPr>
                <w:sz w:val="20"/>
                <w:szCs w:val="20"/>
              </w:rPr>
              <w:t>Learning</w:t>
            </w:r>
          </w:p>
        </w:tc>
      </w:tr>
      <w:tr w:rsidR="00944DDC" w14:paraId="49B7EBF7" w14:textId="77777777" w:rsidTr="00944DDC">
        <w:tc>
          <w:tcPr>
            <w:tcW w:w="510" w:type="dxa"/>
          </w:tcPr>
          <w:p w14:paraId="1261F74B" w14:textId="77777777" w:rsidR="00944DDC" w:rsidRPr="004542A5" w:rsidRDefault="00944DDC" w:rsidP="00BD5F20">
            <w:pPr>
              <w:pStyle w:val="mb-25"/>
              <w:numPr>
                <w:ilvl w:val="0"/>
                <w:numId w:val="18"/>
              </w:numPr>
              <w:ind w:left="447" w:hanging="425"/>
              <w:rPr>
                <w:color w:val="000000" w:themeColor="text1"/>
              </w:rPr>
            </w:pPr>
          </w:p>
        </w:tc>
        <w:tc>
          <w:tcPr>
            <w:tcW w:w="6061" w:type="dxa"/>
            <w:gridSpan w:val="4"/>
          </w:tcPr>
          <w:p w14:paraId="5358A4FA" w14:textId="77777777" w:rsidR="00944DDC" w:rsidRPr="004542A5" w:rsidRDefault="00944DDC" w:rsidP="004A51E0">
            <w:pPr>
              <w:pStyle w:val="mb-25"/>
              <w:rPr>
                <w:b/>
                <w:bCs/>
                <w:color w:val="000000" w:themeColor="text1"/>
              </w:rPr>
            </w:pPr>
            <w:r w:rsidRPr="004542A5">
              <w:rPr>
                <w:color w:val="000000" w:themeColor="text1"/>
              </w:rPr>
              <w:t xml:space="preserve">The process of </w:t>
            </w:r>
            <w:r w:rsidRPr="004542A5">
              <w:rPr>
                <w:rFonts w:asciiTheme="majorBidi" w:hAnsiTheme="majorBidi" w:cstheme="majorBidi"/>
                <w:color w:val="000000" w:themeColor="text1"/>
              </w:rPr>
              <w:t>……………</w:t>
            </w:r>
            <w:proofErr w:type="gramStart"/>
            <w:r w:rsidRPr="004542A5">
              <w:rPr>
                <w:rFonts w:asciiTheme="majorBidi" w:hAnsiTheme="majorBidi" w:cstheme="majorBidi"/>
                <w:color w:val="000000" w:themeColor="text1"/>
              </w:rPr>
              <w:t>….</w:t>
            </w:r>
            <w:r w:rsidRPr="004542A5">
              <w:rPr>
                <w:color w:val="000000" w:themeColor="text1"/>
              </w:rPr>
              <w:t>.</w:t>
            </w:r>
            <w:proofErr w:type="gramEnd"/>
            <w:r w:rsidRPr="004542A5">
              <w:rPr>
                <w:color w:val="000000" w:themeColor="text1"/>
              </w:rPr>
              <w:t>occurs through a coherent, integrated set of changes throughout an individual's lifetime.</w:t>
            </w:r>
          </w:p>
        </w:tc>
        <w:tc>
          <w:tcPr>
            <w:tcW w:w="1929" w:type="dxa"/>
            <w:gridSpan w:val="2"/>
            <w:shd w:val="clear" w:color="auto" w:fill="A8D08D" w:themeFill="accent6" w:themeFillTint="99"/>
            <w:vAlign w:val="center"/>
          </w:tcPr>
          <w:p w14:paraId="0ABDF586" w14:textId="77777777" w:rsidR="00944DDC" w:rsidRPr="004542A5" w:rsidRDefault="00944DDC" w:rsidP="00944DDC">
            <w:pPr>
              <w:pStyle w:val="mb-25"/>
              <w:jc w:val="center"/>
              <w:rPr>
                <w:b/>
                <w:bCs/>
                <w:color w:val="000000" w:themeColor="text1"/>
              </w:rPr>
            </w:pPr>
            <w:r w:rsidRPr="004542A5">
              <w:rPr>
                <w:color w:val="000000" w:themeColor="text1"/>
                <w:sz w:val="20"/>
                <w:szCs w:val="20"/>
              </w:rPr>
              <w:t>Growth</w:t>
            </w:r>
          </w:p>
        </w:tc>
      </w:tr>
    </w:tbl>
    <w:p w14:paraId="3D3EB309" w14:textId="77777777" w:rsidR="00D24822" w:rsidRDefault="00D24822" w:rsidP="005E6C0E">
      <w:pPr>
        <w:pStyle w:val="mb-25"/>
        <w:ind w:right="-427"/>
        <w:rPr>
          <w:b/>
          <w:bCs/>
        </w:rPr>
      </w:pPr>
    </w:p>
    <w:p w14:paraId="24883C0C" w14:textId="46A4D9A7" w:rsidR="002915F9" w:rsidRPr="005E6C0E" w:rsidRDefault="002915F9" w:rsidP="005E6C0E">
      <w:pPr>
        <w:pStyle w:val="mb-25"/>
        <w:ind w:right="-427"/>
        <w:rPr>
          <w:color w:val="FFFFFF" w:themeColor="background1"/>
        </w:rPr>
      </w:pPr>
      <w:r w:rsidRPr="00581399">
        <w:rPr>
          <w:b/>
          <w:bCs/>
        </w:rPr>
        <w:lastRenderedPageBreak/>
        <w:t xml:space="preserve">Answer Question </w:t>
      </w:r>
      <w:r w:rsidR="007124FC">
        <w:rPr>
          <w:b/>
          <w:bCs/>
        </w:rPr>
        <w:t>4</w:t>
      </w:r>
      <w:r w:rsidRPr="00581399">
        <w:rPr>
          <w:b/>
          <w:bCs/>
        </w:rPr>
        <w:t>:</w:t>
      </w:r>
      <w:r w:rsidRPr="006B36CB">
        <w:t xml:space="preserve"> Select the related decisions in </w:t>
      </w:r>
      <w:r>
        <w:t>list B for each style in list A.</w:t>
      </w:r>
      <w:r w:rsidRPr="006B36CB">
        <w:t xml:space="preserve"> </w:t>
      </w:r>
      <w:r w:rsidRPr="005E6C0E">
        <w:rPr>
          <w:color w:val="FFFFFF" w:themeColor="background1"/>
          <w:highlight w:val="blue"/>
        </w:rPr>
        <w:t>(</w:t>
      </w:r>
      <w:r w:rsidR="00915A95">
        <w:rPr>
          <w:color w:val="FFFFFF" w:themeColor="background1"/>
          <w:highlight w:val="blue"/>
        </w:rPr>
        <w:t>2</w:t>
      </w:r>
      <w:r w:rsidRPr="005E6C0E">
        <w:rPr>
          <w:color w:val="FFFFFF" w:themeColor="background1"/>
          <w:highlight w:val="blue"/>
        </w:rPr>
        <w:t xml:space="preserve"> points)</w:t>
      </w:r>
    </w:p>
    <w:tbl>
      <w:tblPr>
        <w:tblStyle w:val="TableGrid"/>
        <w:bidiVisual/>
        <w:tblW w:w="10068" w:type="dxa"/>
        <w:tblInd w:w="-717" w:type="dxa"/>
        <w:tblLook w:val="04A0" w:firstRow="1" w:lastRow="0" w:firstColumn="1" w:lastColumn="0" w:noHBand="0" w:noVBand="1"/>
      </w:tblPr>
      <w:tblGrid>
        <w:gridCol w:w="5369"/>
        <w:gridCol w:w="3571"/>
        <w:gridCol w:w="1128"/>
      </w:tblGrid>
      <w:tr w:rsidR="002915F9" w14:paraId="66D4A123" w14:textId="77777777" w:rsidTr="00611BD0">
        <w:tc>
          <w:tcPr>
            <w:tcW w:w="5369" w:type="dxa"/>
            <w:shd w:val="clear" w:color="auto" w:fill="9CC2E5" w:themeFill="accent1" w:themeFillTint="99"/>
          </w:tcPr>
          <w:p w14:paraId="19745594" w14:textId="77777777" w:rsidR="002915F9" w:rsidRPr="006B36CB" w:rsidRDefault="002915F9" w:rsidP="00D37062">
            <w:pPr>
              <w:bidi w:val="0"/>
              <w:jc w:val="center"/>
              <w:rPr>
                <w:rFonts w:asciiTheme="majorBidi" w:hAnsiTheme="majorBidi" w:cstheme="majorBidi"/>
              </w:rPr>
            </w:pPr>
            <w:r w:rsidRPr="006B36CB">
              <w:rPr>
                <w:rFonts w:asciiTheme="majorBidi" w:hAnsiTheme="majorBidi" w:cstheme="majorBidi"/>
              </w:rPr>
              <w:t>B</w:t>
            </w:r>
          </w:p>
        </w:tc>
        <w:tc>
          <w:tcPr>
            <w:tcW w:w="3571" w:type="dxa"/>
            <w:shd w:val="clear" w:color="auto" w:fill="9CC2E5" w:themeFill="accent1" w:themeFillTint="99"/>
          </w:tcPr>
          <w:p w14:paraId="1F03D19B" w14:textId="77777777" w:rsidR="002915F9" w:rsidRPr="006B36CB" w:rsidRDefault="002915F9" w:rsidP="00D37062">
            <w:pPr>
              <w:bidi w:val="0"/>
              <w:jc w:val="center"/>
              <w:rPr>
                <w:rFonts w:asciiTheme="majorBidi" w:hAnsiTheme="majorBidi" w:cstheme="majorBidi"/>
              </w:rPr>
            </w:pPr>
            <w:r w:rsidRPr="006B36CB">
              <w:rPr>
                <w:rFonts w:asciiTheme="majorBidi" w:hAnsiTheme="majorBidi" w:cstheme="majorBidi"/>
              </w:rPr>
              <w:t>A</w:t>
            </w:r>
          </w:p>
        </w:tc>
        <w:tc>
          <w:tcPr>
            <w:tcW w:w="1128" w:type="dxa"/>
            <w:shd w:val="clear" w:color="auto" w:fill="9CC2E5" w:themeFill="accent1" w:themeFillTint="99"/>
          </w:tcPr>
          <w:p w14:paraId="708CDBAE" w14:textId="77777777" w:rsidR="002915F9" w:rsidRPr="006B36CB" w:rsidRDefault="002915F9" w:rsidP="00D37062">
            <w:pPr>
              <w:bidi w:val="0"/>
              <w:jc w:val="center"/>
              <w:rPr>
                <w:rFonts w:asciiTheme="majorBidi" w:hAnsiTheme="majorBidi" w:cstheme="majorBidi"/>
                <w:rtl/>
              </w:rPr>
            </w:pPr>
            <w:r>
              <w:rPr>
                <w:rFonts w:asciiTheme="majorBidi" w:hAnsiTheme="majorBidi" w:cstheme="majorBidi"/>
              </w:rPr>
              <w:t xml:space="preserve">The </w:t>
            </w:r>
            <w:r w:rsidRPr="006B36CB">
              <w:rPr>
                <w:rFonts w:asciiTheme="majorBidi" w:hAnsiTheme="majorBidi" w:cstheme="majorBidi"/>
              </w:rPr>
              <w:t>Answer</w:t>
            </w:r>
          </w:p>
        </w:tc>
      </w:tr>
      <w:tr w:rsidR="002915F9" w14:paraId="22D7400A" w14:textId="77777777" w:rsidTr="00915A95">
        <w:trPr>
          <w:trHeight w:val="737"/>
        </w:trPr>
        <w:tc>
          <w:tcPr>
            <w:tcW w:w="5369" w:type="dxa"/>
            <w:vAlign w:val="center"/>
          </w:tcPr>
          <w:p w14:paraId="0636B062" w14:textId="32043601" w:rsidR="002915F9" w:rsidRPr="00915A95" w:rsidRDefault="00341830" w:rsidP="00915A95">
            <w:pPr>
              <w:pStyle w:val="ListParagraph"/>
              <w:numPr>
                <w:ilvl w:val="0"/>
                <w:numId w:val="4"/>
              </w:numPr>
              <w:bidi w:val="0"/>
              <w:spacing w:after="0" w:line="240" w:lineRule="auto"/>
              <w:ind w:left="322" w:hanging="283"/>
              <w:rPr>
                <w:rFonts w:cs="Arial"/>
                <w:rtl/>
              </w:rPr>
            </w:pPr>
            <w:r w:rsidRPr="00341830">
              <w:rPr>
                <w:rFonts w:ascii="Times New Roman" w:eastAsia="Times New Roman" w:hAnsi="Times New Roman" w:cs="Times New Roman"/>
              </w:rPr>
              <w:t>Students take full responsibility for their learning while the teacher acts as a consultant.</w:t>
            </w:r>
          </w:p>
        </w:tc>
        <w:tc>
          <w:tcPr>
            <w:tcW w:w="3571" w:type="dxa"/>
            <w:vAlign w:val="center"/>
          </w:tcPr>
          <w:p w14:paraId="7B194BF5" w14:textId="339204B3" w:rsidR="002915F9" w:rsidRPr="00915A95" w:rsidRDefault="00B721E8" w:rsidP="00915A95">
            <w:pPr>
              <w:pStyle w:val="ListParagraph"/>
              <w:numPr>
                <w:ilvl w:val="0"/>
                <w:numId w:val="3"/>
              </w:numPr>
              <w:bidi w:val="0"/>
              <w:spacing w:after="0" w:line="240" w:lineRule="auto"/>
              <w:ind w:left="322" w:hanging="283"/>
              <w:rPr>
                <w:rFonts w:cs="Arial"/>
              </w:rPr>
            </w:pPr>
            <w:r w:rsidRPr="00915A95">
              <w:rPr>
                <w:rFonts w:ascii="Times New Roman" w:eastAsia="Times New Roman" w:hAnsi="Times New Roman" w:cs="Times New Roman"/>
              </w:rPr>
              <w:t>The Reciprocal</w:t>
            </w:r>
            <w:r w:rsidR="002915F9" w:rsidRPr="00915A95">
              <w:rPr>
                <w:rFonts w:ascii="Times New Roman" w:eastAsia="Times New Roman" w:hAnsi="Times New Roman" w:cs="Times New Roman"/>
              </w:rPr>
              <w:t xml:space="preserve"> style</w:t>
            </w:r>
          </w:p>
        </w:tc>
        <w:tc>
          <w:tcPr>
            <w:tcW w:w="1128" w:type="dxa"/>
            <w:shd w:val="clear" w:color="auto" w:fill="A8D08D" w:themeFill="accent6" w:themeFillTint="99"/>
            <w:vAlign w:val="center"/>
          </w:tcPr>
          <w:p w14:paraId="1483E43A" w14:textId="77777777" w:rsidR="002915F9" w:rsidRPr="00EF0861" w:rsidRDefault="002915F9" w:rsidP="00915A95">
            <w:pPr>
              <w:bidi w:val="0"/>
              <w:jc w:val="center"/>
              <w:rPr>
                <w:rFonts w:asciiTheme="majorBidi" w:hAnsiTheme="majorBidi" w:cstheme="majorBidi"/>
                <w:sz w:val="24"/>
                <w:szCs w:val="24"/>
                <w:rtl/>
              </w:rPr>
            </w:pPr>
            <w:r w:rsidRPr="00EF0861">
              <w:rPr>
                <w:rFonts w:asciiTheme="majorBidi" w:hAnsiTheme="majorBidi" w:cstheme="majorBidi"/>
                <w:sz w:val="24"/>
                <w:szCs w:val="24"/>
              </w:rPr>
              <w:t>e</w:t>
            </w:r>
          </w:p>
        </w:tc>
      </w:tr>
      <w:tr w:rsidR="002915F9" w14:paraId="381DEDE5" w14:textId="77777777" w:rsidTr="00915A95">
        <w:trPr>
          <w:trHeight w:val="737"/>
        </w:trPr>
        <w:tc>
          <w:tcPr>
            <w:tcW w:w="5369" w:type="dxa"/>
            <w:vAlign w:val="center"/>
          </w:tcPr>
          <w:p w14:paraId="36C09799" w14:textId="77777777" w:rsidR="002915F9" w:rsidRPr="00915A95" w:rsidRDefault="002915F9" w:rsidP="00915A95">
            <w:pPr>
              <w:pStyle w:val="ListParagraph"/>
              <w:numPr>
                <w:ilvl w:val="0"/>
                <w:numId w:val="4"/>
              </w:numPr>
              <w:bidi w:val="0"/>
              <w:spacing w:after="0" w:line="240" w:lineRule="auto"/>
              <w:ind w:left="322" w:hanging="283"/>
              <w:rPr>
                <w:rFonts w:ascii="Times New Roman" w:eastAsia="Times New Roman" w:hAnsi="Times New Roman" w:cs="Times New Roman"/>
                <w:rtl/>
                <w:lang w:val="en-US"/>
              </w:rPr>
            </w:pPr>
            <w:r w:rsidRPr="00915A95">
              <w:rPr>
                <w:rFonts w:ascii="Times New Roman" w:eastAsia="Times New Roman" w:hAnsi="Times New Roman" w:cs="Times New Roman"/>
              </w:rPr>
              <w:t>It is up to the student to make all decisions during the planning, implementation, and evaluation processes</w:t>
            </w:r>
          </w:p>
        </w:tc>
        <w:tc>
          <w:tcPr>
            <w:tcW w:w="3571" w:type="dxa"/>
            <w:vAlign w:val="center"/>
          </w:tcPr>
          <w:p w14:paraId="1584ABDD" w14:textId="1B9A4C67" w:rsidR="002915F9" w:rsidRPr="00915A95" w:rsidRDefault="00341830" w:rsidP="00915A95">
            <w:pPr>
              <w:pStyle w:val="ListParagraph"/>
              <w:numPr>
                <w:ilvl w:val="0"/>
                <w:numId w:val="3"/>
              </w:numPr>
              <w:bidi w:val="0"/>
              <w:spacing w:after="0" w:line="240" w:lineRule="auto"/>
              <w:ind w:left="322" w:hanging="283"/>
              <w:rPr>
                <w:rFonts w:cs="Arial"/>
              </w:rPr>
            </w:pPr>
            <w:r w:rsidRPr="00341830">
              <w:rPr>
                <w:rFonts w:ascii="Times New Roman" w:eastAsia="Times New Roman" w:hAnsi="Times New Roman" w:cs="Times New Roman"/>
              </w:rPr>
              <w:t>Practice Style</w:t>
            </w:r>
          </w:p>
        </w:tc>
        <w:tc>
          <w:tcPr>
            <w:tcW w:w="1128" w:type="dxa"/>
            <w:shd w:val="clear" w:color="auto" w:fill="A8D08D" w:themeFill="accent6" w:themeFillTint="99"/>
            <w:vAlign w:val="center"/>
          </w:tcPr>
          <w:p w14:paraId="1DC20A9D" w14:textId="77777777" w:rsidR="002915F9" w:rsidRPr="00EF0861" w:rsidRDefault="002915F9" w:rsidP="00915A95">
            <w:pPr>
              <w:bidi w:val="0"/>
              <w:jc w:val="center"/>
              <w:rPr>
                <w:rFonts w:asciiTheme="majorBidi" w:hAnsiTheme="majorBidi" w:cstheme="majorBidi"/>
                <w:sz w:val="24"/>
                <w:szCs w:val="24"/>
                <w:rtl/>
              </w:rPr>
            </w:pPr>
            <w:r w:rsidRPr="00EF0861">
              <w:rPr>
                <w:rFonts w:asciiTheme="majorBidi" w:hAnsiTheme="majorBidi" w:cstheme="majorBidi"/>
                <w:sz w:val="24"/>
                <w:szCs w:val="24"/>
              </w:rPr>
              <w:t>d</w:t>
            </w:r>
          </w:p>
        </w:tc>
      </w:tr>
      <w:tr w:rsidR="002915F9" w14:paraId="10141834" w14:textId="77777777" w:rsidTr="00915A95">
        <w:trPr>
          <w:trHeight w:val="737"/>
        </w:trPr>
        <w:tc>
          <w:tcPr>
            <w:tcW w:w="5369" w:type="dxa"/>
            <w:vAlign w:val="center"/>
          </w:tcPr>
          <w:p w14:paraId="6F3C4141" w14:textId="77777777" w:rsidR="002915F9" w:rsidRPr="00915A95" w:rsidRDefault="002915F9" w:rsidP="00915A95">
            <w:pPr>
              <w:pStyle w:val="ListParagraph"/>
              <w:numPr>
                <w:ilvl w:val="0"/>
                <w:numId w:val="4"/>
              </w:numPr>
              <w:bidi w:val="0"/>
              <w:spacing w:after="0" w:line="240" w:lineRule="auto"/>
              <w:ind w:left="322" w:hanging="283"/>
              <w:rPr>
                <w:rFonts w:ascii="Times New Roman" w:eastAsia="Times New Roman" w:hAnsi="Times New Roman" w:cs="Times New Roman"/>
                <w:rtl/>
                <w:lang w:val="en-US"/>
              </w:rPr>
            </w:pPr>
            <w:r w:rsidRPr="00915A95">
              <w:rPr>
                <w:rFonts w:ascii="Times New Roman" w:eastAsia="Times New Roman" w:hAnsi="Times New Roman" w:cs="Times New Roman"/>
              </w:rPr>
              <w:t>Students design their own individual programs based on the general and specific topics determined by the teacher</w:t>
            </w:r>
          </w:p>
        </w:tc>
        <w:tc>
          <w:tcPr>
            <w:tcW w:w="3571" w:type="dxa"/>
            <w:vAlign w:val="center"/>
          </w:tcPr>
          <w:p w14:paraId="75A05D5C" w14:textId="73639DA9" w:rsidR="002915F9" w:rsidRPr="00915A95" w:rsidRDefault="00341830" w:rsidP="00915A95">
            <w:pPr>
              <w:pStyle w:val="ListParagraph"/>
              <w:numPr>
                <w:ilvl w:val="0"/>
                <w:numId w:val="3"/>
              </w:numPr>
              <w:bidi w:val="0"/>
              <w:spacing w:after="0" w:line="240" w:lineRule="auto"/>
              <w:ind w:left="322" w:hanging="283"/>
              <w:rPr>
                <w:rFonts w:cs="Arial"/>
              </w:rPr>
            </w:pPr>
            <w:r w:rsidRPr="00341830">
              <w:rPr>
                <w:rFonts w:ascii="Times New Roman" w:eastAsia="Times New Roman" w:hAnsi="Times New Roman" w:cs="Times New Roman"/>
              </w:rPr>
              <w:t>Learner-Initiated Style</w:t>
            </w:r>
          </w:p>
        </w:tc>
        <w:tc>
          <w:tcPr>
            <w:tcW w:w="1128" w:type="dxa"/>
            <w:shd w:val="clear" w:color="auto" w:fill="A8D08D" w:themeFill="accent6" w:themeFillTint="99"/>
            <w:vAlign w:val="center"/>
          </w:tcPr>
          <w:p w14:paraId="242A9147" w14:textId="77777777" w:rsidR="002915F9" w:rsidRPr="00EF0861" w:rsidRDefault="002915F9" w:rsidP="00915A95">
            <w:pPr>
              <w:bidi w:val="0"/>
              <w:jc w:val="center"/>
              <w:rPr>
                <w:rFonts w:asciiTheme="majorBidi" w:hAnsiTheme="majorBidi" w:cstheme="majorBidi"/>
                <w:sz w:val="24"/>
                <w:szCs w:val="24"/>
                <w:rtl/>
              </w:rPr>
            </w:pPr>
            <w:r w:rsidRPr="00EF0861">
              <w:rPr>
                <w:rFonts w:asciiTheme="majorBidi" w:hAnsiTheme="majorBidi" w:cstheme="majorBidi"/>
                <w:sz w:val="24"/>
                <w:szCs w:val="24"/>
              </w:rPr>
              <w:t>a</w:t>
            </w:r>
          </w:p>
        </w:tc>
      </w:tr>
      <w:tr w:rsidR="002915F9" w14:paraId="54A6360D" w14:textId="77777777" w:rsidTr="00915A95">
        <w:trPr>
          <w:trHeight w:val="737"/>
        </w:trPr>
        <w:tc>
          <w:tcPr>
            <w:tcW w:w="5369" w:type="dxa"/>
            <w:vAlign w:val="center"/>
          </w:tcPr>
          <w:p w14:paraId="6DF13A56" w14:textId="2C0F8B2E" w:rsidR="002915F9" w:rsidRPr="00915A95" w:rsidRDefault="00341830" w:rsidP="00915A95">
            <w:pPr>
              <w:pStyle w:val="ListParagraph"/>
              <w:numPr>
                <w:ilvl w:val="0"/>
                <w:numId w:val="4"/>
              </w:numPr>
              <w:bidi w:val="0"/>
              <w:spacing w:after="0" w:line="240" w:lineRule="auto"/>
              <w:ind w:left="322" w:hanging="283"/>
              <w:rPr>
                <w:rFonts w:ascii="Times New Roman" w:eastAsia="Times New Roman" w:hAnsi="Times New Roman" w:cs="Times New Roman"/>
                <w:rtl/>
              </w:rPr>
            </w:pPr>
            <w:r w:rsidRPr="00341830">
              <w:rPr>
                <w:rFonts w:ascii="Times New Roman" w:eastAsia="Times New Roman" w:hAnsi="Times New Roman" w:cs="Times New Roman"/>
              </w:rPr>
              <w:t>The teacher sets the task, and students practice independently with feedback.</w:t>
            </w:r>
          </w:p>
        </w:tc>
        <w:tc>
          <w:tcPr>
            <w:tcW w:w="3571" w:type="dxa"/>
            <w:tcBorders>
              <w:bottom w:val="single" w:sz="4" w:space="0" w:color="auto"/>
            </w:tcBorders>
            <w:vAlign w:val="center"/>
          </w:tcPr>
          <w:p w14:paraId="5A57DEF7" w14:textId="77777777" w:rsidR="002915F9" w:rsidRPr="00915A95" w:rsidRDefault="002915F9" w:rsidP="00915A95">
            <w:pPr>
              <w:pStyle w:val="ListParagraph"/>
              <w:numPr>
                <w:ilvl w:val="0"/>
                <w:numId w:val="3"/>
              </w:numPr>
              <w:bidi w:val="0"/>
              <w:spacing w:after="0" w:line="240" w:lineRule="auto"/>
              <w:ind w:left="322" w:hanging="283"/>
              <w:rPr>
                <w:rFonts w:cs="Arial"/>
                <w:rtl/>
              </w:rPr>
            </w:pPr>
            <w:r w:rsidRPr="00915A95">
              <w:rPr>
                <w:rFonts w:ascii="Times New Roman" w:eastAsia="Times New Roman" w:hAnsi="Times New Roman" w:cs="Times New Roman"/>
              </w:rPr>
              <w:t>The</w:t>
            </w:r>
            <w:r w:rsidRPr="00915A95">
              <w:rPr>
                <w:rFonts w:asciiTheme="majorBidi" w:hAnsiTheme="majorBidi" w:cstheme="majorBidi"/>
                <w:color w:val="000000" w:themeColor="text1"/>
              </w:rPr>
              <w:t xml:space="preserve"> Self-Teaching</w:t>
            </w:r>
          </w:p>
        </w:tc>
        <w:tc>
          <w:tcPr>
            <w:tcW w:w="1128" w:type="dxa"/>
            <w:tcBorders>
              <w:bottom w:val="single" w:sz="4" w:space="0" w:color="auto"/>
            </w:tcBorders>
            <w:shd w:val="clear" w:color="auto" w:fill="A8D08D" w:themeFill="accent6" w:themeFillTint="99"/>
            <w:vAlign w:val="center"/>
          </w:tcPr>
          <w:p w14:paraId="78118EF5" w14:textId="77777777" w:rsidR="002915F9" w:rsidRPr="00EF0861" w:rsidRDefault="002915F9" w:rsidP="00915A95">
            <w:pPr>
              <w:bidi w:val="0"/>
              <w:jc w:val="center"/>
              <w:rPr>
                <w:rFonts w:asciiTheme="majorBidi" w:hAnsiTheme="majorBidi" w:cstheme="majorBidi"/>
                <w:sz w:val="24"/>
                <w:szCs w:val="24"/>
                <w:rtl/>
              </w:rPr>
            </w:pPr>
            <w:r w:rsidRPr="00EF0861">
              <w:rPr>
                <w:rFonts w:asciiTheme="majorBidi" w:hAnsiTheme="majorBidi" w:cstheme="majorBidi"/>
                <w:sz w:val="24"/>
                <w:szCs w:val="24"/>
              </w:rPr>
              <w:t>b</w:t>
            </w:r>
          </w:p>
        </w:tc>
      </w:tr>
      <w:tr w:rsidR="002915F9" w14:paraId="5E25B4F2" w14:textId="77777777" w:rsidTr="00915A95">
        <w:trPr>
          <w:trHeight w:val="737"/>
        </w:trPr>
        <w:tc>
          <w:tcPr>
            <w:tcW w:w="5369" w:type="dxa"/>
            <w:tcBorders>
              <w:right w:val="single" w:sz="4" w:space="0" w:color="auto"/>
            </w:tcBorders>
            <w:vAlign w:val="center"/>
          </w:tcPr>
          <w:p w14:paraId="077483E4" w14:textId="77777777" w:rsidR="002915F9" w:rsidRPr="00915A95" w:rsidRDefault="002915F9" w:rsidP="00915A95">
            <w:pPr>
              <w:pStyle w:val="ListParagraph"/>
              <w:numPr>
                <w:ilvl w:val="0"/>
                <w:numId w:val="4"/>
              </w:numPr>
              <w:bidi w:val="0"/>
              <w:spacing w:after="0" w:line="240" w:lineRule="auto"/>
              <w:ind w:left="322" w:hanging="283"/>
              <w:rPr>
                <w:rFonts w:ascii="Times New Roman" w:eastAsia="Times New Roman" w:hAnsi="Times New Roman" w:cs="Times New Roman"/>
                <w:rtl/>
                <w:lang w:val="en-US"/>
              </w:rPr>
            </w:pPr>
            <w:r w:rsidRPr="00915A95">
              <w:rPr>
                <w:rFonts w:ascii="Times New Roman" w:eastAsia="Times New Roman" w:hAnsi="Times New Roman" w:cs="Times New Roman"/>
              </w:rPr>
              <w:t>Receiving and giving feedback to colleagues</w:t>
            </w:r>
          </w:p>
        </w:tc>
        <w:tc>
          <w:tcPr>
            <w:tcW w:w="3571" w:type="dxa"/>
            <w:tcBorders>
              <w:top w:val="single" w:sz="4" w:space="0" w:color="auto"/>
              <w:left w:val="single" w:sz="4" w:space="0" w:color="auto"/>
              <w:bottom w:val="nil"/>
              <w:right w:val="nil"/>
            </w:tcBorders>
            <w:vAlign w:val="center"/>
          </w:tcPr>
          <w:p w14:paraId="1BF47C46" w14:textId="77777777" w:rsidR="002915F9" w:rsidRPr="00915A95" w:rsidRDefault="002915F9" w:rsidP="00915A95">
            <w:pPr>
              <w:rPr>
                <w:rFonts w:cs="Arial"/>
                <w:rtl/>
              </w:rPr>
            </w:pPr>
          </w:p>
        </w:tc>
        <w:tc>
          <w:tcPr>
            <w:tcW w:w="1128" w:type="dxa"/>
            <w:tcBorders>
              <w:top w:val="single" w:sz="4" w:space="0" w:color="auto"/>
              <w:left w:val="nil"/>
              <w:bottom w:val="nil"/>
              <w:right w:val="nil"/>
            </w:tcBorders>
            <w:vAlign w:val="center"/>
          </w:tcPr>
          <w:p w14:paraId="0D5056FC" w14:textId="77777777" w:rsidR="002915F9" w:rsidRDefault="002915F9" w:rsidP="00915A95">
            <w:pPr>
              <w:rPr>
                <w:rFonts w:cs="Arial"/>
                <w:rtl/>
              </w:rPr>
            </w:pPr>
          </w:p>
        </w:tc>
      </w:tr>
    </w:tbl>
    <w:p w14:paraId="4EC35AF7" w14:textId="54B1FBA6" w:rsidR="002915F9" w:rsidRDefault="002915F9" w:rsidP="005E6C0E">
      <w:pPr>
        <w:pStyle w:val="mb-25"/>
        <w:ind w:right="-285"/>
      </w:pPr>
      <w:r w:rsidRPr="00581399">
        <w:rPr>
          <w:b/>
          <w:bCs/>
        </w:rPr>
        <w:t xml:space="preserve">Answer Question </w:t>
      </w:r>
      <w:r w:rsidR="007124FC">
        <w:rPr>
          <w:b/>
          <w:bCs/>
        </w:rPr>
        <w:t>5</w:t>
      </w:r>
      <w:r w:rsidRPr="00581399">
        <w:rPr>
          <w:b/>
          <w:bCs/>
        </w:rPr>
        <w:t>:</w:t>
      </w:r>
      <w:r w:rsidRPr="006B36CB">
        <w:t xml:space="preserve"> </w:t>
      </w:r>
      <w:r w:rsidRPr="00466F5B">
        <w:t>Organize four tasks correctly according to the teacher's goal when combinin</w:t>
      </w:r>
      <w:r>
        <w:t>g guided discovery and practice.</w:t>
      </w:r>
      <w:r w:rsidRPr="00466F5B">
        <w:t xml:space="preserve"> </w:t>
      </w:r>
      <w:r w:rsidR="005E6C0E" w:rsidRPr="005E6C0E">
        <w:rPr>
          <w:color w:val="FFFFFF" w:themeColor="background1"/>
          <w:highlight w:val="blue"/>
        </w:rPr>
        <w:t>(2 points)</w:t>
      </w:r>
    </w:p>
    <w:tbl>
      <w:tblPr>
        <w:tblStyle w:val="TableGrid"/>
        <w:bidiVisual/>
        <w:tblW w:w="10354" w:type="dxa"/>
        <w:tblInd w:w="-1001" w:type="dxa"/>
        <w:tblLook w:val="04A0" w:firstRow="1" w:lastRow="0" w:firstColumn="1" w:lastColumn="0" w:noHBand="0" w:noVBand="1"/>
      </w:tblPr>
      <w:tblGrid>
        <w:gridCol w:w="9226"/>
        <w:gridCol w:w="1128"/>
      </w:tblGrid>
      <w:tr w:rsidR="002915F9" w14:paraId="633DE7CC" w14:textId="77777777" w:rsidTr="007A2E68">
        <w:tc>
          <w:tcPr>
            <w:tcW w:w="9226" w:type="dxa"/>
            <w:shd w:val="clear" w:color="auto" w:fill="9CC2E5" w:themeFill="accent1" w:themeFillTint="99"/>
          </w:tcPr>
          <w:p w14:paraId="37858934" w14:textId="77777777" w:rsidR="002915F9" w:rsidRPr="0071332B" w:rsidRDefault="002915F9" w:rsidP="00D37062">
            <w:pPr>
              <w:jc w:val="center"/>
              <w:rPr>
                <w:rFonts w:asciiTheme="majorBidi" w:hAnsiTheme="majorBidi" w:cstheme="majorBidi"/>
                <w:rtl/>
              </w:rPr>
            </w:pPr>
            <w:r w:rsidRPr="0071332B">
              <w:rPr>
                <w:rFonts w:asciiTheme="majorBidi" w:hAnsiTheme="majorBidi" w:cstheme="majorBidi"/>
              </w:rPr>
              <w:t>Tasks</w:t>
            </w:r>
          </w:p>
        </w:tc>
        <w:tc>
          <w:tcPr>
            <w:tcW w:w="1128" w:type="dxa"/>
            <w:shd w:val="clear" w:color="auto" w:fill="9CC2E5" w:themeFill="accent1" w:themeFillTint="99"/>
          </w:tcPr>
          <w:p w14:paraId="18ED50B5" w14:textId="77777777" w:rsidR="002915F9" w:rsidRPr="0071332B" w:rsidRDefault="002915F9" w:rsidP="00D37062">
            <w:pPr>
              <w:jc w:val="center"/>
              <w:rPr>
                <w:rFonts w:asciiTheme="majorBidi" w:hAnsiTheme="majorBidi" w:cstheme="majorBidi"/>
                <w:rtl/>
              </w:rPr>
            </w:pPr>
            <w:r>
              <w:rPr>
                <w:rFonts w:asciiTheme="majorBidi" w:hAnsiTheme="majorBidi" w:cstheme="majorBidi"/>
              </w:rPr>
              <w:t>O</w:t>
            </w:r>
            <w:r w:rsidRPr="0071332B">
              <w:rPr>
                <w:rFonts w:asciiTheme="majorBidi" w:hAnsiTheme="majorBidi" w:cstheme="majorBidi"/>
              </w:rPr>
              <w:t>rder</w:t>
            </w:r>
          </w:p>
        </w:tc>
      </w:tr>
      <w:tr w:rsidR="002915F9" w14:paraId="76B8E01E" w14:textId="77777777" w:rsidTr="00915A95">
        <w:trPr>
          <w:trHeight w:val="794"/>
        </w:trPr>
        <w:tc>
          <w:tcPr>
            <w:tcW w:w="9226" w:type="dxa"/>
            <w:vAlign w:val="center"/>
          </w:tcPr>
          <w:p w14:paraId="58F27837" w14:textId="77777777" w:rsidR="002915F9" w:rsidRPr="0071332B" w:rsidRDefault="002915F9" w:rsidP="00915A95">
            <w:pPr>
              <w:bidi w:val="0"/>
              <w:rPr>
                <w:rFonts w:asciiTheme="majorBidi" w:hAnsiTheme="majorBidi" w:cstheme="majorBidi"/>
                <w:sz w:val="24"/>
                <w:szCs w:val="24"/>
                <w:rtl/>
                <w:lang w:val="en-US"/>
              </w:rPr>
            </w:pPr>
            <w:r w:rsidRPr="0071332B">
              <w:rPr>
                <w:rFonts w:asciiTheme="majorBidi" w:hAnsiTheme="majorBidi" w:cstheme="majorBidi"/>
                <w:sz w:val="24"/>
                <w:szCs w:val="24"/>
              </w:rPr>
              <w:t>Students are given the task sheet by the teacher and instructed on how to use it</w:t>
            </w:r>
          </w:p>
        </w:tc>
        <w:tc>
          <w:tcPr>
            <w:tcW w:w="1128" w:type="dxa"/>
            <w:shd w:val="clear" w:color="auto" w:fill="A8D08D" w:themeFill="accent6" w:themeFillTint="99"/>
            <w:vAlign w:val="center"/>
          </w:tcPr>
          <w:p w14:paraId="68FAC087" w14:textId="77777777" w:rsidR="002915F9" w:rsidRPr="00904C4F" w:rsidRDefault="002915F9" w:rsidP="00915A95">
            <w:pPr>
              <w:jc w:val="center"/>
              <w:rPr>
                <w:rFonts w:asciiTheme="majorBidi" w:hAnsiTheme="majorBidi" w:cstheme="majorBidi"/>
                <w:rtl/>
              </w:rPr>
            </w:pPr>
            <w:r w:rsidRPr="00904C4F">
              <w:rPr>
                <w:rFonts w:asciiTheme="majorBidi" w:hAnsiTheme="majorBidi" w:cstheme="majorBidi"/>
                <w:rtl/>
              </w:rPr>
              <w:t>3</w:t>
            </w:r>
          </w:p>
        </w:tc>
      </w:tr>
      <w:tr w:rsidR="002915F9" w14:paraId="406A097C" w14:textId="77777777" w:rsidTr="00915A95">
        <w:trPr>
          <w:trHeight w:val="794"/>
        </w:trPr>
        <w:tc>
          <w:tcPr>
            <w:tcW w:w="9226" w:type="dxa"/>
            <w:vAlign w:val="center"/>
          </w:tcPr>
          <w:p w14:paraId="0A5F3A8F" w14:textId="77777777" w:rsidR="002915F9" w:rsidRPr="00F65127" w:rsidRDefault="002915F9" w:rsidP="00915A95">
            <w:pPr>
              <w:bidi w:val="0"/>
              <w:rPr>
                <w:rFonts w:asciiTheme="majorBidi" w:hAnsiTheme="majorBidi" w:cstheme="majorBidi"/>
                <w:sz w:val="24"/>
                <w:szCs w:val="24"/>
              </w:rPr>
            </w:pPr>
            <w:r w:rsidRPr="00904C4F">
              <w:rPr>
                <w:rFonts w:asciiTheme="majorBidi" w:hAnsiTheme="majorBidi" w:cstheme="majorBidi"/>
                <w:sz w:val="24"/>
                <w:szCs w:val="24"/>
              </w:rPr>
              <w:t xml:space="preserve">Alternative skills are presented by the teacher and encouraged to be tried by the students, as well as </w:t>
            </w:r>
            <w:r w:rsidRPr="00AB44B4">
              <w:rPr>
                <w:rFonts w:asciiTheme="majorBidi" w:hAnsiTheme="majorBidi" w:cstheme="majorBidi"/>
                <w:sz w:val="24"/>
                <w:szCs w:val="24"/>
              </w:rPr>
              <w:t>discuss them with them.</w:t>
            </w:r>
          </w:p>
        </w:tc>
        <w:tc>
          <w:tcPr>
            <w:tcW w:w="1128" w:type="dxa"/>
            <w:shd w:val="clear" w:color="auto" w:fill="A8D08D" w:themeFill="accent6" w:themeFillTint="99"/>
            <w:vAlign w:val="center"/>
          </w:tcPr>
          <w:p w14:paraId="02563634" w14:textId="77777777" w:rsidR="002915F9" w:rsidRPr="00904C4F" w:rsidRDefault="002915F9" w:rsidP="00915A95">
            <w:pPr>
              <w:jc w:val="center"/>
              <w:rPr>
                <w:rFonts w:asciiTheme="majorBidi" w:hAnsiTheme="majorBidi" w:cstheme="majorBidi"/>
                <w:rtl/>
              </w:rPr>
            </w:pPr>
            <w:r w:rsidRPr="00904C4F">
              <w:rPr>
                <w:rFonts w:asciiTheme="majorBidi" w:hAnsiTheme="majorBidi" w:cstheme="majorBidi"/>
              </w:rPr>
              <w:t>1</w:t>
            </w:r>
          </w:p>
        </w:tc>
      </w:tr>
      <w:tr w:rsidR="002915F9" w14:paraId="0C36BEA4" w14:textId="77777777" w:rsidTr="00915A95">
        <w:trPr>
          <w:trHeight w:val="794"/>
        </w:trPr>
        <w:tc>
          <w:tcPr>
            <w:tcW w:w="9226" w:type="dxa"/>
            <w:vAlign w:val="center"/>
          </w:tcPr>
          <w:p w14:paraId="3EFAB46A" w14:textId="77777777" w:rsidR="002915F9" w:rsidRDefault="002915F9" w:rsidP="00915A95">
            <w:pPr>
              <w:bidi w:val="0"/>
            </w:pPr>
            <w:r w:rsidRPr="0071332B">
              <w:rPr>
                <w:rFonts w:asciiTheme="majorBidi" w:hAnsiTheme="majorBidi" w:cstheme="majorBidi"/>
                <w:sz w:val="24"/>
                <w:szCs w:val="24"/>
              </w:rPr>
              <w:t>Assist students in discovering the correct alternative skill performance</w:t>
            </w:r>
          </w:p>
        </w:tc>
        <w:tc>
          <w:tcPr>
            <w:tcW w:w="1128" w:type="dxa"/>
            <w:shd w:val="clear" w:color="auto" w:fill="A8D08D" w:themeFill="accent6" w:themeFillTint="99"/>
            <w:vAlign w:val="center"/>
          </w:tcPr>
          <w:p w14:paraId="32E8133C" w14:textId="77777777" w:rsidR="002915F9" w:rsidRPr="00904C4F" w:rsidRDefault="002915F9" w:rsidP="00915A95">
            <w:pPr>
              <w:jc w:val="center"/>
              <w:rPr>
                <w:rFonts w:asciiTheme="majorBidi" w:hAnsiTheme="majorBidi" w:cstheme="majorBidi"/>
                <w:rtl/>
              </w:rPr>
            </w:pPr>
            <w:r w:rsidRPr="00904C4F">
              <w:rPr>
                <w:rFonts w:asciiTheme="majorBidi" w:hAnsiTheme="majorBidi" w:cstheme="majorBidi"/>
              </w:rPr>
              <w:t>2</w:t>
            </w:r>
          </w:p>
        </w:tc>
      </w:tr>
      <w:tr w:rsidR="002915F9" w14:paraId="1C874CC9" w14:textId="77777777" w:rsidTr="00915A95">
        <w:trPr>
          <w:trHeight w:val="794"/>
        </w:trPr>
        <w:tc>
          <w:tcPr>
            <w:tcW w:w="9226" w:type="dxa"/>
            <w:vAlign w:val="center"/>
          </w:tcPr>
          <w:p w14:paraId="2B3C44E3" w14:textId="77777777" w:rsidR="002915F9" w:rsidRPr="0071332B" w:rsidRDefault="002915F9" w:rsidP="00915A95">
            <w:pPr>
              <w:bidi w:val="0"/>
              <w:rPr>
                <w:rFonts w:asciiTheme="majorBidi" w:hAnsiTheme="majorBidi" w:cstheme="majorBidi"/>
                <w:sz w:val="24"/>
                <w:szCs w:val="24"/>
              </w:rPr>
            </w:pPr>
            <w:r w:rsidRPr="0071332B">
              <w:rPr>
                <w:rFonts w:asciiTheme="majorBidi" w:hAnsiTheme="majorBidi" w:cstheme="majorBidi"/>
                <w:sz w:val="24"/>
                <w:szCs w:val="24"/>
              </w:rPr>
              <w:t>Students are given an opportunity to use the task sheet, and they receive individual feedback from the teacher</w:t>
            </w:r>
          </w:p>
        </w:tc>
        <w:tc>
          <w:tcPr>
            <w:tcW w:w="1128" w:type="dxa"/>
            <w:shd w:val="clear" w:color="auto" w:fill="A8D08D" w:themeFill="accent6" w:themeFillTint="99"/>
            <w:vAlign w:val="center"/>
          </w:tcPr>
          <w:p w14:paraId="422B91DB" w14:textId="77777777" w:rsidR="002915F9" w:rsidRPr="00904C4F" w:rsidRDefault="002915F9" w:rsidP="00915A95">
            <w:pPr>
              <w:jc w:val="center"/>
              <w:rPr>
                <w:rFonts w:asciiTheme="majorBidi" w:hAnsiTheme="majorBidi" w:cstheme="majorBidi"/>
                <w:rtl/>
              </w:rPr>
            </w:pPr>
            <w:r w:rsidRPr="00904C4F">
              <w:rPr>
                <w:rFonts w:asciiTheme="majorBidi" w:hAnsiTheme="majorBidi" w:cstheme="majorBidi"/>
                <w:rtl/>
              </w:rPr>
              <w:t>4</w:t>
            </w:r>
          </w:p>
        </w:tc>
      </w:tr>
    </w:tbl>
    <w:p w14:paraId="226B9BBC" w14:textId="77777777" w:rsidR="00915A95" w:rsidRDefault="00915A95" w:rsidP="005E6C0E">
      <w:pPr>
        <w:pStyle w:val="mb-25"/>
        <w:ind w:right="-1"/>
        <w:rPr>
          <w:rFonts w:asciiTheme="majorBidi" w:hAnsiTheme="majorBidi" w:cstheme="majorBidi"/>
          <w:b/>
          <w:bCs/>
        </w:rPr>
      </w:pPr>
    </w:p>
    <w:p w14:paraId="28D24D6D" w14:textId="77777777" w:rsidR="00915A95" w:rsidRDefault="00915A95" w:rsidP="005E6C0E">
      <w:pPr>
        <w:pStyle w:val="mb-25"/>
        <w:ind w:right="-1"/>
        <w:rPr>
          <w:rFonts w:asciiTheme="majorBidi" w:hAnsiTheme="majorBidi" w:cstheme="majorBidi"/>
          <w:b/>
          <w:bCs/>
        </w:rPr>
      </w:pPr>
    </w:p>
    <w:p w14:paraId="171F6DDC" w14:textId="77777777" w:rsidR="00915A95" w:rsidRDefault="00915A95" w:rsidP="005E6C0E">
      <w:pPr>
        <w:pStyle w:val="mb-25"/>
        <w:ind w:right="-1"/>
        <w:rPr>
          <w:rFonts w:asciiTheme="majorBidi" w:hAnsiTheme="majorBidi" w:cstheme="majorBidi"/>
          <w:b/>
          <w:bCs/>
        </w:rPr>
      </w:pPr>
    </w:p>
    <w:p w14:paraId="714622B2" w14:textId="77777777" w:rsidR="00915A95" w:rsidRDefault="00915A95" w:rsidP="005E6C0E">
      <w:pPr>
        <w:pStyle w:val="mb-25"/>
        <w:ind w:right="-1"/>
        <w:rPr>
          <w:rFonts w:asciiTheme="majorBidi" w:hAnsiTheme="majorBidi" w:cstheme="majorBidi"/>
          <w:b/>
          <w:bCs/>
        </w:rPr>
      </w:pPr>
    </w:p>
    <w:p w14:paraId="71476472" w14:textId="77777777" w:rsidR="00915A95" w:rsidRDefault="00915A95" w:rsidP="005E6C0E">
      <w:pPr>
        <w:pStyle w:val="mb-25"/>
        <w:ind w:right="-1"/>
        <w:rPr>
          <w:rFonts w:asciiTheme="majorBidi" w:hAnsiTheme="majorBidi" w:cstheme="majorBidi"/>
          <w:b/>
          <w:bCs/>
        </w:rPr>
      </w:pPr>
    </w:p>
    <w:p w14:paraId="1B39187F" w14:textId="68EFBBE2" w:rsidR="003C226D" w:rsidRDefault="007046D9" w:rsidP="005E6C0E">
      <w:pPr>
        <w:pStyle w:val="mb-25"/>
        <w:ind w:right="-1"/>
        <w:rPr>
          <w:rFonts w:asciiTheme="majorBidi" w:hAnsiTheme="majorBidi" w:cstheme="majorBidi"/>
        </w:rPr>
      </w:pPr>
      <w:r w:rsidRPr="007046D9">
        <w:rPr>
          <w:rFonts w:asciiTheme="majorBidi" w:hAnsiTheme="majorBidi" w:cstheme="majorBidi"/>
          <w:b/>
          <w:bCs/>
        </w:rPr>
        <w:lastRenderedPageBreak/>
        <w:t xml:space="preserve">Answer Question </w:t>
      </w:r>
      <w:r w:rsidR="007124FC">
        <w:rPr>
          <w:rFonts w:asciiTheme="majorBidi" w:hAnsiTheme="majorBidi" w:cstheme="majorBidi"/>
          <w:b/>
          <w:bCs/>
        </w:rPr>
        <w:t>6</w:t>
      </w:r>
      <w:r w:rsidRPr="007046D9">
        <w:rPr>
          <w:rFonts w:asciiTheme="majorBidi" w:hAnsiTheme="majorBidi" w:cstheme="majorBidi"/>
          <w:b/>
          <w:bCs/>
        </w:rPr>
        <w:t>:</w:t>
      </w:r>
      <w:r w:rsidRPr="007046D9">
        <w:rPr>
          <w:rFonts w:asciiTheme="majorBidi" w:hAnsiTheme="majorBidi" w:cstheme="majorBidi"/>
        </w:rPr>
        <w:t xml:space="preserve"> </w:t>
      </w:r>
      <w:r w:rsidR="002D6CEB" w:rsidRPr="002D6CEB">
        <w:rPr>
          <w:rFonts w:asciiTheme="majorBidi" w:hAnsiTheme="majorBidi" w:cstheme="majorBidi"/>
        </w:rPr>
        <w:t xml:space="preserve"> Pair the appropriate number from list (A) with the corresponding item from list (B) in the designated space.</w:t>
      </w:r>
      <w:r>
        <w:rPr>
          <w:rFonts w:asciiTheme="majorBidi" w:hAnsiTheme="majorBidi" w:cstheme="majorBidi"/>
        </w:rPr>
        <w:t xml:space="preserve"> </w:t>
      </w:r>
      <w:r w:rsidR="005E6C0E" w:rsidRPr="005E6C0E">
        <w:rPr>
          <w:color w:val="FFFFFF" w:themeColor="background1"/>
          <w:highlight w:val="blue"/>
        </w:rPr>
        <w:t>(</w:t>
      </w:r>
      <w:r w:rsidR="00D24822">
        <w:rPr>
          <w:color w:val="FFFFFF" w:themeColor="background1"/>
          <w:highlight w:val="blue"/>
        </w:rPr>
        <w:t>5</w:t>
      </w:r>
      <w:r w:rsidR="005E6C0E" w:rsidRPr="005E6C0E">
        <w:rPr>
          <w:color w:val="FFFFFF" w:themeColor="background1"/>
          <w:highlight w:val="blue"/>
        </w:rPr>
        <w:t xml:space="preserve"> points)</w:t>
      </w:r>
    </w:p>
    <w:tbl>
      <w:tblPr>
        <w:tblStyle w:val="TableGrid"/>
        <w:tblW w:w="6092" w:type="pct"/>
        <w:tblInd w:w="-856" w:type="dxa"/>
        <w:tblLook w:val="04A0" w:firstRow="1" w:lastRow="0" w:firstColumn="1" w:lastColumn="0" w:noHBand="0" w:noVBand="1"/>
      </w:tblPr>
      <w:tblGrid>
        <w:gridCol w:w="710"/>
        <w:gridCol w:w="2552"/>
        <w:gridCol w:w="284"/>
        <w:gridCol w:w="1134"/>
        <w:gridCol w:w="5669"/>
      </w:tblGrid>
      <w:tr w:rsidR="007046D9" w:rsidRPr="00141B18" w14:paraId="2D7ED033" w14:textId="77777777" w:rsidTr="007A2E68">
        <w:trPr>
          <w:trHeight w:val="190"/>
        </w:trPr>
        <w:tc>
          <w:tcPr>
            <w:tcW w:w="1576" w:type="pct"/>
            <w:gridSpan w:val="2"/>
            <w:shd w:val="clear" w:color="auto" w:fill="9CC2E5" w:themeFill="accent1" w:themeFillTint="99"/>
            <w:vAlign w:val="center"/>
            <w:hideMark/>
          </w:tcPr>
          <w:p w14:paraId="64DF4F75" w14:textId="1DA0877C" w:rsidR="002D6CEB" w:rsidRPr="00141B18" w:rsidRDefault="007046D9" w:rsidP="007A2E68">
            <w:pPr>
              <w:tabs>
                <w:tab w:val="left" w:pos="3021"/>
              </w:tabs>
              <w:bidi w:val="0"/>
              <w:spacing w:after="0"/>
              <w:jc w:val="center"/>
              <w:rPr>
                <w:rFonts w:asciiTheme="majorBidi" w:hAnsiTheme="majorBidi" w:cstheme="majorBidi"/>
                <w:sz w:val="24"/>
                <w:szCs w:val="24"/>
                <w:rtl/>
              </w:rPr>
            </w:pPr>
            <w:r w:rsidRPr="007046D9">
              <w:rPr>
                <w:rFonts w:asciiTheme="majorBidi" w:hAnsiTheme="majorBidi" w:cstheme="majorBidi"/>
                <w:sz w:val="24"/>
                <w:szCs w:val="24"/>
              </w:rPr>
              <w:t>List (A)</w:t>
            </w:r>
          </w:p>
        </w:tc>
        <w:tc>
          <w:tcPr>
            <w:tcW w:w="137" w:type="pct"/>
            <w:tcBorders>
              <w:top w:val="nil"/>
              <w:bottom w:val="nil"/>
            </w:tcBorders>
            <w:vAlign w:val="center"/>
          </w:tcPr>
          <w:p w14:paraId="65F82D2B" w14:textId="77777777" w:rsidR="002D6CEB" w:rsidRPr="00141B18" w:rsidRDefault="002D6CEB" w:rsidP="007A2E68">
            <w:pPr>
              <w:tabs>
                <w:tab w:val="left" w:pos="3021"/>
              </w:tabs>
              <w:bidi w:val="0"/>
              <w:spacing w:after="0"/>
              <w:rPr>
                <w:rFonts w:asciiTheme="majorBidi" w:hAnsiTheme="majorBidi" w:cstheme="majorBidi"/>
                <w:sz w:val="24"/>
                <w:szCs w:val="24"/>
                <w:rtl/>
              </w:rPr>
            </w:pPr>
          </w:p>
        </w:tc>
        <w:tc>
          <w:tcPr>
            <w:tcW w:w="3287" w:type="pct"/>
            <w:gridSpan w:val="2"/>
            <w:shd w:val="clear" w:color="auto" w:fill="9CC2E5" w:themeFill="accent1" w:themeFillTint="99"/>
            <w:vAlign w:val="center"/>
            <w:hideMark/>
          </w:tcPr>
          <w:p w14:paraId="7CE9B983" w14:textId="00CA348A" w:rsidR="002D6CEB" w:rsidRPr="00141B18" w:rsidRDefault="007046D9" w:rsidP="007A2E68">
            <w:pPr>
              <w:tabs>
                <w:tab w:val="left" w:pos="3021"/>
              </w:tabs>
              <w:bidi w:val="0"/>
              <w:spacing w:after="0"/>
              <w:jc w:val="center"/>
              <w:rPr>
                <w:rFonts w:asciiTheme="majorBidi" w:hAnsiTheme="majorBidi" w:cstheme="majorBidi"/>
                <w:sz w:val="24"/>
                <w:szCs w:val="24"/>
                <w:rtl/>
              </w:rPr>
            </w:pPr>
            <w:r w:rsidRPr="007046D9">
              <w:rPr>
                <w:rFonts w:asciiTheme="majorBidi" w:hAnsiTheme="majorBidi" w:cstheme="majorBidi"/>
                <w:sz w:val="24"/>
                <w:szCs w:val="24"/>
              </w:rPr>
              <w:t>List (</w:t>
            </w:r>
            <w:r>
              <w:rPr>
                <w:rFonts w:asciiTheme="majorBidi" w:hAnsiTheme="majorBidi" w:cstheme="majorBidi"/>
                <w:sz w:val="24"/>
                <w:szCs w:val="24"/>
              </w:rPr>
              <w:t>B</w:t>
            </w:r>
            <w:r w:rsidRPr="007046D9">
              <w:rPr>
                <w:rFonts w:asciiTheme="majorBidi" w:hAnsiTheme="majorBidi" w:cstheme="majorBidi"/>
                <w:sz w:val="24"/>
                <w:szCs w:val="24"/>
              </w:rPr>
              <w:t>)</w:t>
            </w:r>
          </w:p>
        </w:tc>
      </w:tr>
      <w:tr w:rsidR="007A2E68" w:rsidRPr="00141B18" w14:paraId="0E42BC6B" w14:textId="77777777" w:rsidTr="007A2E68">
        <w:trPr>
          <w:trHeight w:val="649"/>
        </w:trPr>
        <w:tc>
          <w:tcPr>
            <w:tcW w:w="343" w:type="pct"/>
            <w:tcBorders>
              <w:bottom w:val="single" w:sz="4" w:space="0" w:color="auto"/>
            </w:tcBorders>
            <w:shd w:val="clear" w:color="auto" w:fill="9CC2E5" w:themeFill="accent1" w:themeFillTint="99"/>
            <w:vAlign w:val="center"/>
            <w:hideMark/>
          </w:tcPr>
          <w:p w14:paraId="750606DF" w14:textId="52F0C584" w:rsidR="002D6CEB" w:rsidRPr="00141B18" w:rsidRDefault="007046D9" w:rsidP="00141B18">
            <w:pPr>
              <w:tabs>
                <w:tab w:val="left" w:pos="3021"/>
              </w:tabs>
              <w:bidi w:val="0"/>
              <w:jc w:val="center"/>
              <w:rPr>
                <w:rFonts w:asciiTheme="majorBidi" w:hAnsiTheme="majorBidi" w:cstheme="majorBidi"/>
                <w:sz w:val="24"/>
                <w:szCs w:val="24"/>
                <w:rtl/>
              </w:rPr>
            </w:pPr>
            <w:r>
              <w:rPr>
                <w:rFonts w:asciiTheme="majorBidi" w:hAnsiTheme="majorBidi" w:cstheme="majorBidi"/>
                <w:sz w:val="24"/>
                <w:szCs w:val="24"/>
              </w:rPr>
              <w:t>No.</w:t>
            </w:r>
          </w:p>
        </w:tc>
        <w:tc>
          <w:tcPr>
            <w:tcW w:w="1233" w:type="pct"/>
            <w:tcBorders>
              <w:bottom w:val="single" w:sz="4" w:space="0" w:color="auto"/>
            </w:tcBorders>
            <w:shd w:val="clear" w:color="auto" w:fill="9CC2E5" w:themeFill="accent1" w:themeFillTint="99"/>
            <w:vAlign w:val="center"/>
            <w:hideMark/>
          </w:tcPr>
          <w:p w14:paraId="03428AC2" w14:textId="374F519B" w:rsidR="002D6CEB" w:rsidRPr="00141B18" w:rsidRDefault="007046D9" w:rsidP="00141B18">
            <w:pPr>
              <w:tabs>
                <w:tab w:val="left" w:pos="3021"/>
              </w:tabs>
              <w:bidi w:val="0"/>
              <w:jc w:val="center"/>
              <w:rPr>
                <w:rFonts w:asciiTheme="majorBidi" w:hAnsiTheme="majorBidi" w:cstheme="majorBidi"/>
                <w:sz w:val="24"/>
                <w:szCs w:val="24"/>
                <w:rtl/>
              </w:rPr>
            </w:pPr>
            <w:r>
              <w:rPr>
                <w:rFonts w:asciiTheme="majorBidi" w:hAnsiTheme="majorBidi" w:cstheme="majorBidi"/>
                <w:sz w:val="24"/>
                <w:szCs w:val="24"/>
              </w:rPr>
              <w:t>Items</w:t>
            </w:r>
          </w:p>
        </w:tc>
        <w:tc>
          <w:tcPr>
            <w:tcW w:w="137" w:type="pct"/>
            <w:tcBorders>
              <w:top w:val="nil"/>
              <w:bottom w:val="nil"/>
            </w:tcBorders>
            <w:vAlign w:val="center"/>
          </w:tcPr>
          <w:p w14:paraId="2AD1DD9D" w14:textId="77777777" w:rsidR="002D6CEB" w:rsidRPr="00141B18" w:rsidRDefault="002D6CEB" w:rsidP="00141B18">
            <w:pPr>
              <w:tabs>
                <w:tab w:val="left" w:pos="3021"/>
              </w:tabs>
              <w:bidi w:val="0"/>
              <w:rPr>
                <w:rFonts w:asciiTheme="majorBidi" w:hAnsiTheme="majorBidi" w:cstheme="majorBidi"/>
                <w:sz w:val="24"/>
                <w:szCs w:val="24"/>
                <w:rtl/>
              </w:rPr>
            </w:pPr>
          </w:p>
        </w:tc>
        <w:tc>
          <w:tcPr>
            <w:tcW w:w="548" w:type="pct"/>
            <w:shd w:val="clear" w:color="auto" w:fill="9CC2E5" w:themeFill="accent1" w:themeFillTint="99"/>
            <w:vAlign w:val="center"/>
            <w:hideMark/>
          </w:tcPr>
          <w:p w14:paraId="4DF9D18B" w14:textId="53AE9350" w:rsidR="002D6CEB" w:rsidRPr="007046D9" w:rsidRDefault="007A2E68" w:rsidP="007A2E68">
            <w:pPr>
              <w:pStyle w:val="completed"/>
              <w:jc w:val="center"/>
              <w:rPr>
                <w:color w:val="000000"/>
                <w:rtl/>
              </w:rPr>
            </w:pPr>
            <w:r w:rsidRPr="007A2E68">
              <w:rPr>
                <w:sz w:val="16"/>
                <w:szCs w:val="16"/>
              </w:rPr>
              <w:t>Please write the item number</w:t>
            </w:r>
          </w:p>
        </w:tc>
        <w:tc>
          <w:tcPr>
            <w:tcW w:w="2739" w:type="pct"/>
            <w:shd w:val="clear" w:color="auto" w:fill="9CC2E5" w:themeFill="accent1" w:themeFillTint="99"/>
            <w:vAlign w:val="center"/>
            <w:hideMark/>
          </w:tcPr>
          <w:p w14:paraId="03E89FAF" w14:textId="3D6B336E" w:rsidR="002D6CEB" w:rsidRPr="00141B18" w:rsidRDefault="007046D9" w:rsidP="00141B18">
            <w:pPr>
              <w:tabs>
                <w:tab w:val="left" w:pos="3021"/>
              </w:tabs>
              <w:bidi w:val="0"/>
              <w:jc w:val="center"/>
              <w:rPr>
                <w:rFonts w:asciiTheme="majorBidi" w:hAnsiTheme="majorBidi" w:cstheme="majorBidi"/>
                <w:sz w:val="24"/>
                <w:szCs w:val="24"/>
                <w:rtl/>
              </w:rPr>
            </w:pPr>
            <w:r>
              <w:rPr>
                <w:rFonts w:asciiTheme="majorBidi" w:hAnsiTheme="majorBidi" w:cstheme="majorBidi"/>
                <w:sz w:val="24"/>
                <w:szCs w:val="24"/>
              </w:rPr>
              <w:t>Responses</w:t>
            </w:r>
          </w:p>
        </w:tc>
      </w:tr>
      <w:tr w:rsidR="00D24822" w:rsidRPr="00141B18" w14:paraId="54C80CE4" w14:textId="77777777" w:rsidTr="00D24822">
        <w:trPr>
          <w:trHeight w:val="964"/>
        </w:trPr>
        <w:tc>
          <w:tcPr>
            <w:tcW w:w="343" w:type="pct"/>
            <w:tcBorders>
              <w:top w:val="single" w:sz="4" w:space="0" w:color="auto"/>
            </w:tcBorders>
            <w:vAlign w:val="center"/>
          </w:tcPr>
          <w:p w14:paraId="3142FF0F" w14:textId="6A986D28" w:rsidR="00D24822" w:rsidRPr="00141B18" w:rsidRDefault="00D24822" w:rsidP="00D24822">
            <w:pPr>
              <w:tabs>
                <w:tab w:val="left" w:pos="3021"/>
              </w:tabs>
              <w:bidi w:val="0"/>
              <w:spacing w:after="0"/>
              <w:jc w:val="center"/>
              <w:rPr>
                <w:rFonts w:asciiTheme="majorBidi" w:hAnsiTheme="majorBidi" w:cstheme="majorBidi"/>
                <w:sz w:val="24"/>
                <w:szCs w:val="24"/>
                <w:rtl/>
              </w:rPr>
            </w:pPr>
            <w:r>
              <w:rPr>
                <w:rFonts w:asciiTheme="majorBidi" w:hAnsiTheme="majorBidi" w:cstheme="majorBidi"/>
                <w:sz w:val="24"/>
                <w:szCs w:val="24"/>
              </w:rPr>
              <w:t>1</w:t>
            </w:r>
          </w:p>
        </w:tc>
        <w:tc>
          <w:tcPr>
            <w:tcW w:w="1233" w:type="pct"/>
            <w:tcBorders>
              <w:top w:val="single" w:sz="4" w:space="0" w:color="auto"/>
            </w:tcBorders>
            <w:vAlign w:val="center"/>
          </w:tcPr>
          <w:p w14:paraId="723FA00A" w14:textId="22146B5B" w:rsidR="00D24822" w:rsidRPr="00141B18" w:rsidRDefault="00D24822" w:rsidP="00D24822">
            <w:pPr>
              <w:tabs>
                <w:tab w:val="left" w:pos="3021"/>
              </w:tabs>
              <w:bidi w:val="0"/>
              <w:spacing w:after="0"/>
              <w:rPr>
                <w:rFonts w:asciiTheme="majorBidi" w:hAnsiTheme="majorBidi" w:cstheme="majorBidi"/>
                <w:sz w:val="24"/>
                <w:szCs w:val="24"/>
                <w:rtl/>
              </w:rPr>
            </w:pPr>
            <w:r w:rsidRPr="00141B18">
              <w:rPr>
                <w:rFonts w:asciiTheme="majorBidi" w:hAnsiTheme="majorBidi" w:cstheme="majorBidi"/>
                <w:sz w:val="24"/>
                <w:szCs w:val="24"/>
              </w:rPr>
              <w:t>The variable practice</w:t>
            </w:r>
          </w:p>
        </w:tc>
        <w:tc>
          <w:tcPr>
            <w:tcW w:w="137" w:type="pct"/>
            <w:tcBorders>
              <w:top w:val="nil"/>
              <w:bottom w:val="nil"/>
            </w:tcBorders>
            <w:vAlign w:val="center"/>
          </w:tcPr>
          <w:p w14:paraId="0DEB8550" w14:textId="77777777" w:rsidR="00D24822" w:rsidRPr="00141B18" w:rsidRDefault="00D24822" w:rsidP="00D24822">
            <w:pPr>
              <w:tabs>
                <w:tab w:val="left" w:pos="3021"/>
              </w:tabs>
              <w:bidi w:val="0"/>
              <w:spacing w:after="0"/>
              <w:rPr>
                <w:rFonts w:asciiTheme="majorBidi" w:hAnsiTheme="majorBidi" w:cstheme="majorBidi"/>
                <w:sz w:val="24"/>
                <w:szCs w:val="24"/>
                <w:rtl/>
              </w:rPr>
            </w:pPr>
          </w:p>
        </w:tc>
        <w:tc>
          <w:tcPr>
            <w:tcW w:w="548" w:type="pct"/>
            <w:shd w:val="clear" w:color="auto" w:fill="A8D08D" w:themeFill="accent6" w:themeFillTint="99"/>
            <w:vAlign w:val="center"/>
            <w:hideMark/>
          </w:tcPr>
          <w:p w14:paraId="1F661446" w14:textId="7E97F013" w:rsidR="00D24822" w:rsidRPr="00141B18" w:rsidRDefault="00D24822" w:rsidP="00D24822">
            <w:pPr>
              <w:tabs>
                <w:tab w:val="left" w:pos="3021"/>
              </w:tabs>
              <w:bidi w:val="0"/>
              <w:spacing w:after="0"/>
              <w:jc w:val="center"/>
              <w:rPr>
                <w:rFonts w:asciiTheme="majorBidi" w:hAnsiTheme="majorBidi" w:cstheme="majorBidi"/>
                <w:sz w:val="24"/>
                <w:szCs w:val="24"/>
                <w:rtl/>
              </w:rPr>
            </w:pPr>
            <w:r>
              <w:rPr>
                <w:rFonts w:asciiTheme="majorBidi" w:hAnsiTheme="majorBidi" w:cstheme="majorBidi"/>
                <w:sz w:val="24"/>
                <w:szCs w:val="24"/>
              </w:rPr>
              <w:t>(5)</w:t>
            </w:r>
          </w:p>
        </w:tc>
        <w:tc>
          <w:tcPr>
            <w:tcW w:w="2739" w:type="pct"/>
            <w:vAlign w:val="center"/>
          </w:tcPr>
          <w:p w14:paraId="2A247C7A" w14:textId="79885EED" w:rsidR="00D24822" w:rsidRPr="00141B18" w:rsidRDefault="00D24822" w:rsidP="00D24822">
            <w:pPr>
              <w:tabs>
                <w:tab w:val="left" w:pos="3021"/>
              </w:tabs>
              <w:bidi w:val="0"/>
              <w:spacing w:after="0"/>
              <w:rPr>
                <w:rFonts w:asciiTheme="majorBidi" w:hAnsiTheme="majorBidi" w:cstheme="majorBidi"/>
                <w:sz w:val="24"/>
                <w:szCs w:val="24"/>
                <w:rtl/>
              </w:rPr>
            </w:pPr>
            <w:r w:rsidRPr="00141B18">
              <w:rPr>
                <w:rFonts w:asciiTheme="majorBidi" w:hAnsiTheme="majorBidi" w:cstheme="majorBidi"/>
                <w:sz w:val="24"/>
                <w:szCs w:val="24"/>
              </w:rPr>
              <w:t>is a training method where a set of skills or movements are learned in a specific and ordered sequence</w:t>
            </w:r>
          </w:p>
        </w:tc>
      </w:tr>
      <w:tr w:rsidR="00D24822" w:rsidRPr="00141B18" w14:paraId="483095AC" w14:textId="77777777" w:rsidTr="00D24822">
        <w:trPr>
          <w:trHeight w:val="964"/>
        </w:trPr>
        <w:tc>
          <w:tcPr>
            <w:tcW w:w="343" w:type="pct"/>
            <w:vAlign w:val="center"/>
          </w:tcPr>
          <w:p w14:paraId="19A365FD" w14:textId="4FCA3A64" w:rsidR="00D24822" w:rsidRPr="00141B18" w:rsidRDefault="00D24822" w:rsidP="00D24822">
            <w:pPr>
              <w:tabs>
                <w:tab w:val="left" w:pos="3021"/>
              </w:tabs>
              <w:bidi w:val="0"/>
              <w:spacing w:after="0"/>
              <w:jc w:val="center"/>
              <w:rPr>
                <w:rFonts w:asciiTheme="majorBidi" w:hAnsiTheme="majorBidi" w:cstheme="majorBidi"/>
                <w:sz w:val="24"/>
                <w:szCs w:val="24"/>
                <w:rtl/>
              </w:rPr>
            </w:pPr>
            <w:r>
              <w:rPr>
                <w:rFonts w:asciiTheme="majorBidi" w:hAnsiTheme="majorBidi" w:cstheme="majorBidi"/>
                <w:sz w:val="24"/>
                <w:szCs w:val="24"/>
              </w:rPr>
              <w:t>2</w:t>
            </w:r>
          </w:p>
        </w:tc>
        <w:tc>
          <w:tcPr>
            <w:tcW w:w="1233" w:type="pct"/>
            <w:vAlign w:val="center"/>
          </w:tcPr>
          <w:p w14:paraId="2C8C689D" w14:textId="07AB6CDE" w:rsidR="00D24822" w:rsidRPr="00141B18" w:rsidRDefault="00D24822" w:rsidP="00D24822">
            <w:pPr>
              <w:tabs>
                <w:tab w:val="left" w:pos="3021"/>
              </w:tabs>
              <w:bidi w:val="0"/>
              <w:spacing w:after="0"/>
              <w:rPr>
                <w:rFonts w:asciiTheme="majorBidi" w:hAnsiTheme="majorBidi" w:cstheme="majorBidi"/>
                <w:sz w:val="24"/>
                <w:szCs w:val="24"/>
                <w:rtl/>
              </w:rPr>
            </w:pPr>
            <w:r w:rsidRPr="00141B18">
              <w:rPr>
                <w:rFonts w:asciiTheme="majorBidi" w:hAnsiTheme="majorBidi" w:cstheme="majorBidi"/>
                <w:sz w:val="24"/>
                <w:szCs w:val="24"/>
              </w:rPr>
              <w:t>The distributed practice</w:t>
            </w:r>
          </w:p>
        </w:tc>
        <w:tc>
          <w:tcPr>
            <w:tcW w:w="137" w:type="pct"/>
            <w:tcBorders>
              <w:top w:val="nil"/>
              <w:bottom w:val="nil"/>
            </w:tcBorders>
            <w:vAlign w:val="center"/>
          </w:tcPr>
          <w:p w14:paraId="21961060" w14:textId="77777777" w:rsidR="00D24822" w:rsidRPr="00141B18" w:rsidRDefault="00D24822" w:rsidP="00D24822">
            <w:pPr>
              <w:tabs>
                <w:tab w:val="left" w:pos="3021"/>
              </w:tabs>
              <w:bidi w:val="0"/>
              <w:spacing w:after="0"/>
              <w:rPr>
                <w:rFonts w:asciiTheme="majorBidi" w:hAnsiTheme="majorBidi" w:cstheme="majorBidi"/>
                <w:sz w:val="24"/>
                <w:szCs w:val="24"/>
                <w:rtl/>
              </w:rPr>
            </w:pPr>
          </w:p>
        </w:tc>
        <w:tc>
          <w:tcPr>
            <w:tcW w:w="548" w:type="pct"/>
            <w:shd w:val="clear" w:color="auto" w:fill="A8D08D" w:themeFill="accent6" w:themeFillTint="99"/>
            <w:vAlign w:val="center"/>
          </w:tcPr>
          <w:p w14:paraId="14FEF557" w14:textId="4538F41A" w:rsidR="00D24822" w:rsidRPr="00141B18" w:rsidRDefault="00D24822" w:rsidP="00D24822">
            <w:pPr>
              <w:tabs>
                <w:tab w:val="left" w:pos="3021"/>
              </w:tabs>
              <w:bidi w:val="0"/>
              <w:spacing w:after="0"/>
              <w:jc w:val="center"/>
              <w:rPr>
                <w:rFonts w:asciiTheme="majorBidi" w:hAnsiTheme="majorBidi" w:cstheme="majorBidi"/>
                <w:sz w:val="24"/>
                <w:szCs w:val="24"/>
                <w:rtl/>
              </w:rPr>
            </w:pPr>
            <w:r>
              <w:rPr>
                <w:rFonts w:asciiTheme="majorBidi" w:hAnsiTheme="majorBidi" w:cstheme="majorBidi"/>
                <w:sz w:val="24"/>
                <w:szCs w:val="24"/>
              </w:rPr>
              <w:t>(1)</w:t>
            </w:r>
          </w:p>
        </w:tc>
        <w:tc>
          <w:tcPr>
            <w:tcW w:w="2739" w:type="pct"/>
            <w:vAlign w:val="center"/>
          </w:tcPr>
          <w:p w14:paraId="1416C281" w14:textId="5A5AD8FE" w:rsidR="00D24822" w:rsidRPr="00141B18" w:rsidRDefault="00D24822" w:rsidP="00D24822">
            <w:pPr>
              <w:tabs>
                <w:tab w:val="left" w:pos="3021"/>
              </w:tabs>
              <w:bidi w:val="0"/>
              <w:spacing w:after="0"/>
              <w:rPr>
                <w:rFonts w:asciiTheme="majorBidi" w:hAnsiTheme="majorBidi" w:cstheme="majorBidi"/>
                <w:sz w:val="24"/>
                <w:szCs w:val="24"/>
                <w:rtl/>
              </w:rPr>
            </w:pPr>
            <w:r w:rsidRPr="00141B18">
              <w:rPr>
                <w:rFonts w:asciiTheme="majorBidi" w:hAnsiTheme="majorBidi" w:cstheme="majorBidi"/>
                <w:sz w:val="24"/>
                <w:szCs w:val="24"/>
              </w:rPr>
              <w:t>Is a training method that aims to introduce variation and diversity in practice by modifying distance, direction, speed, or environment while performing a skill</w:t>
            </w:r>
            <w:r w:rsidRPr="00141B18">
              <w:rPr>
                <w:rFonts w:asciiTheme="majorBidi" w:hAnsiTheme="majorBidi" w:cstheme="majorBidi"/>
                <w:sz w:val="24"/>
                <w:szCs w:val="24"/>
                <w:rtl/>
              </w:rPr>
              <w:t>.</w:t>
            </w:r>
          </w:p>
        </w:tc>
      </w:tr>
      <w:tr w:rsidR="00D24822" w:rsidRPr="00141B18" w14:paraId="3895FA77" w14:textId="77777777" w:rsidTr="00D24822">
        <w:trPr>
          <w:trHeight w:val="562"/>
        </w:trPr>
        <w:tc>
          <w:tcPr>
            <w:tcW w:w="343" w:type="pct"/>
            <w:vAlign w:val="center"/>
          </w:tcPr>
          <w:p w14:paraId="0AEAB3EA" w14:textId="4F8A7FE9" w:rsidR="00D24822" w:rsidRPr="00141B18" w:rsidRDefault="00D24822" w:rsidP="00D24822">
            <w:pPr>
              <w:tabs>
                <w:tab w:val="left" w:pos="3021"/>
              </w:tabs>
              <w:bidi w:val="0"/>
              <w:spacing w:after="0"/>
              <w:jc w:val="center"/>
              <w:rPr>
                <w:rFonts w:asciiTheme="majorBidi" w:hAnsiTheme="majorBidi" w:cstheme="majorBidi"/>
                <w:sz w:val="24"/>
                <w:szCs w:val="24"/>
                <w:rtl/>
              </w:rPr>
            </w:pPr>
            <w:r>
              <w:rPr>
                <w:rFonts w:asciiTheme="majorBidi" w:hAnsiTheme="majorBidi" w:cstheme="majorBidi"/>
                <w:sz w:val="24"/>
                <w:szCs w:val="24"/>
              </w:rPr>
              <w:t>3</w:t>
            </w:r>
          </w:p>
        </w:tc>
        <w:tc>
          <w:tcPr>
            <w:tcW w:w="1233" w:type="pct"/>
            <w:vAlign w:val="center"/>
          </w:tcPr>
          <w:p w14:paraId="6904D5F9" w14:textId="743C3490" w:rsidR="00D24822" w:rsidRPr="00141B18" w:rsidRDefault="00D24822" w:rsidP="00D24822">
            <w:pPr>
              <w:tabs>
                <w:tab w:val="left" w:pos="3021"/>
              </w:tabs>
              <w:bidi w:val="0"/>
              <w:spacing w:after="0"/>
              <w:rPr>
                <w:rFonts w:asciiTheme="majorBidi" w:hAnsiTheme="majorBidi" w:cstheme="majorBidi"/>
                <w:sz w:val="24"/>
                <w:szCs w:val="24"/>
                <w:rtl/>
              </w:rPr>
            </w:pPr>
            <w:r w:rsidRPr="00141B18">
              <w:rPr>
                <w:rFonts w:asciiTheme="majorBidi" w:hAnsiTheme="majorBidi" w:cstheme="majorBidi"/>
                <w:sz w:val="24"/>
                <w:szCs w:val="24"/>
              </w:rPr>
              <w:t>Intense Exercise</w:t>
            </w:r>
          </w:p>
        </w:tc>
        <w:tc>
          <w:tcPr>
            <w:tcW w:w="137" w:type="pct"/>
            <w:tcBorders>
              <w:top w:val="nil"/>
              <w:bottom w:val="nil"/>
            </w:tcBorders>
            <w:vAlign w:val="center"/>
          </w:tcPr>
          <w:p w14:paraId="7991939C" w14:textId="77777777" w:rsidR="00D24822" w:rsidRPr="00141B18" w:rsidRDefault="00D24822" w:rsidP="00D24822">
            <w:pPr>
              <w:tabs>
                <w:tab w:val="left" w:pos="3021"/>
              </w:tabs>
              <w:bidi w:val="0"/>
              <w:spacing w:after="0"/>
              <w:rPr>
                <w:rFonts w:asciiTheme="majorBidi" w:hAnsiTheme="majorBidi" w:cstheme="majorBidi"/>
                <w:sz w:val="24"/>
                <w:szCs w:val="24"/>
                <w:rtl/>
              </w:rPr>
            </w:pPr>
          </w:p>
        </w:tc>
        <w:tc>
          <w:tcPr>
            <w:tcW w:w="548" w:type="pct"/>
            <w:shd w:val="clear" w:color="auto" w:fill="A8D08D" w:themeFill="accent6" w:themeFillTint="99"/>
            <w:vAlign w:val="center"/>
          </w:tcPr>
          <w:p w14:paraId="60D8C5ED" w14:textId="592F817B" w:rsidR="00D24822" w:rsidRPr="00141B18" w:rsidRDefault="00D24822" w:rsidP="00D24822">
            <w:pPr>
              <w:tabs>
                <w:tab w:val="left" w:pos="3021"/>
              </w:tabs>
              <w:bidi w:val="0"/>
              <w:spacing w:after="0"/>
              <w:jc w:val="center"/>
              <w:rPr>
                <w:rFonts w:asciiTheme="majorBidi" w:hAnsiTheme="majorBidi" w:cstheme="majorBidi"/>
                <w:sz w:val="24"/>
                <w:szCs w:val="24"/>
                <w:rtl/>
              </w:rPr>
            </w:pPr>
            <w:r>
              <w:rPr>
                <w:rFonts w:asciiTheme="majorBidi" w:hAnsiTheme="majorBidi" w:cstheme="majorBidi"/>
                <w:sz w:val="24"/>
                <w:szCs w:val="24"/>
              </w:rPr>
              <w:t>(2)</w:t>
            </w:r>
          </w:p>
        </w:tc>
        <w:tc>
          <w:tcPr>
            <w:tcW w:w="2739" w:type="pct"/>
            <w:vAlign w:val="center"/>
          </w:tcPr>
          <w:p w14:paraId="772DF17B" w14:textId="22B1D740" w:rsidR="00D24822" w:rsidRPr="00141B18" w:rsidRDefault="00D24822" w:rsidP="00D24822">
            <w:pPr>
              <w:tabs>
                <w:tab w:val="left" w:pos="3021"/>
              </w:tabs>
              <w:bidi w:val="0"/>
              <w:spacing w:after="0"/>
              <w:jc w:val="both"/>
              <w:rPr>
                <w:rFonts w:asciiTheme="majorBidi" w:hAnsiTheme="majorBidi" w:cstheme="majorBidi"/>
                <w:sz w:val="24"/>
                <w:szCs w:val="24"/>
                <w:rtl/>
              </w:rPr>
            </w:pPr>
            <w:r w:rsidRPr="00141B18">
              <w:rPr>
                <w:rFonts w:asciiTheme="majorBidi" w:hAnsiTheme="majorBidi" w:cstheme="majorBidi"/>
                <w:sz w:val="24"/>
                <w:szCs w:val="24"/>
              </w:rPr>
              <w:t>If the exercise practice time is 30 seconds, allow for a 30-second rest, or slightly more</w:t>
            </w:r>
            <w:r w:rsidRPr="00141B18">
              <w:rPr>
                <w:rFonts w:asciiTheme="majorBidi" w:hAnsiTheme="majorBidi" w:cstheme="majorBidi"/>
                <w:sz w:val="24"/>
                <w:szCs w:val="24"/>
                <w:rtl/>
              </w:rPr>
              <w:t>.</w:t>
            </w:r>
          </w:p>
        </w:tc>
      </w:tr>
      <w:tr w:rsidR="00D24822" w:rsidRPr="00141B18" w14:paraId="2D85CE7B" w14:textId="77777777" w:rsidTr="00D24822">
        <w:trPr>
          <w:trHeight w:val="629"/>
        </w:trPr>
        <w:tc>
          <w:tcPr>
            <w:tcW w:w="343" w:type="pct"/>
            <w:vAlign w:val="center"/>
          </w:tcPr>
          <w:p w14:paraId="6CB66797" w14:textId="0A25EE49" w:rsidR="00D24822" w:rsidRPr="00141B18" w:rsidRDefault="00D24822" w:rsidP="00D24822">
            <w:pPr>
              <w:tabs>
                <w:tab w:val="left" w:pos="3021"/>
              </w:tabs>
              <w:bidi w:val="0"/>
              <w:spacing w:after="0"/>
              <w:jc w:val="center"/>
              <w:rPr>
                <w:rFonts w:asciiTheme="majorBidi" w:hAnsiTheme="majorBidi" w:cstheme="majorBidi"/>
                <w:sz w:val="24"/>
                <w:szCs w:val="24"/>
                <w:rtl/>
              </w:rPr>
            </w:pPr>
            <w:r>
              <w:rPr>
                <w:rFonts w:asciiTheme="majorBidi" w:hAnsiTheme="majorBidi" w:cstheme="majorBidi"/>
                <w:sz w:val="24"/>
                <w:szCs w:val="24"/>
              </w:rPr>
              <w:t>4</w:t>
            </w:r>
          </w:p>
        </w:tc>
        <w:tc>
          <w:tcPr>
            <w:tcW w:w="1233" w:type="pct"/>
            <w:vAlign w:val="center"/>
          </w:tcPr>
          <w:p w14:paraId="2CB10D2F" w14:textId="1A489204" w:rsidR="00D24822" w:rsidRPr="00141B18" w:rsidRDefault="00D24822" w:rsidP="00D24822">
            <w:pPr>
              <w:tabs>
                <w:tab w:val="left" w:pos="3021"/>
              </w:tabs>
              <w:bidi w:val="0"/>
              <w:spacing w:after="0"/>
              <w:rPr>
                <w:rFonts w:asciiTheme="majorBidi" w:hAnsiTheme="majorBidi" w:cstheme="majorBidi"/>
                <w:sz w:val="24"/>
                <w:szCs w:val="24"/>
                <w:rtl/>
              </w:rPr>
            </w:pPr>
            <w:r w:rsidRPr="00141B18">
              <w:rPr>
                <w:rFonts w:asciiTheme="majorBidi" w:hAnsiTheme="majorBidi" w:cstheme="majorBidi"/>
                <w:sz w:val="24"/>
                <w:szCs w:val="24"/>
              </w:rPr>
              <w:t>Random practice</w:t>
            </w:r>
          </w:p>
        </w:tc>
        <w:tc>
          <w:tcPr>
            <w:tcW w:w="137" w:type="pct"/>
            <w:tcBorders>
              <w:top w:val="nil"/>
              <w:bottom w:val="nil"/>
            </w:tcBorders>
            <w:vAlign w:val="center"/>
          </w:tcPr>
          <w:p w14:paraId="1F538B2F" w14:textId="77777777" w:rsidR="00D24822" w:rsidRPr="00141B18" w:rsidRDefault="00D24822" w:rsidP="00D24822">
            <w:pPr>
              <w:tabs>
                <w:tab w:val="left" w:pos="3021"/>
              </w:tabs>
              <w:bidi w:val="0"/>
              <w:spacing w:after="0"/>
              <w:rPr>
                <w:rFonts w:asciiTheme="majorBidi" w:hAnsiTheme="majorBidi" w:cstheme="majorBidi"/>
                <w:sz w:val="24"/>
                <w:szCs w:val="24"/>
                <w:rtl/>
              </w:rPr>
            </w:pPr>
          </w:p>
        </w:tc>
        <w:tc>
          <w:tcPr>
            <w:tcW w:w="548" w:type="pct"/>
            <w:shd w:val="clear" w:color="auto" w:fill="A8D08D" w:themeFill="accent6" w:themeFillTint="99"/>
            <w:vAlign w:val="center"/>
          </w:tcPr>
          <w:p w14:paraId="630F4C02" w14:textId="7BF1E007" w:rsidR="00D24822" w:rsidRPr="00141B18" w:rsidRDefault="00D24822" w:rsidP="00D24822">
            <w:pPr>
              <w:tabs>
                <w:tab w:val="left" w:pos="3021"/>
              </w:tabs>
              <w:bidi w:val="0"/>
              <w:spacing w:after="0"/>
              <w:jc w:val="center"/>
              <w:rPr>
                <w:rFonts w:asciiTheme="majorBidi" w:hAnsiTheme="majorBidi" w:cstheme="majorBidi"/>
                <w:sz w:val="24"/>
                <w:szCs w:val="24"/>
                <w:rtl/>
              </w:rPr>
            </w:pPr>
            <w:r>
              <w:rPr>
                <w:rFonts w:asciiTheme="majorBidi" w:hAnsiTheme="majorBidi" w:cstheme="majorBidi"/>
                <w:sz w:val="24"/>
                <w:szCs w:val="24"/>
              </w:rPr>
              <w:t>(3)</w:t>
            </w:r>
          </w:p>
        </w:tc>
        <w:tc>
          <w:tcPr>
            <w:tcW w:w="2739" w:type="pct"/>
            <w:vAlign w:val="center"/>
          </w:tcPr>
          <w:p w14:paraId="5CE3E2EF" w14:textId="37B672E9" w:rsidR="00D24822" w:rsidRPr="00141B18" w:rsidRDefault="00D24822" w:rsidP="00D24822">
            <w:pPr>
              <w:tabs>
                <w:tab w:val="left" w:pos="3021"/>
              </w:tabs>
              <w:bidi w:val="0"/>
              <w:spacing w:after="0"/>
              <w:rPr>
                <w:rFonts w:asciiTheme="majorBidi" w:hAnsiTheme="majorBidi" w:cstheme="majorBidi"/>
                <w:sz w:val="24"/>
                <w:szCs w:val="24"/>
                <w:rtl/>
              </w:rPr>
            </w:pPr>
            <w:r w:rsidRPr="00141B18">
              <w:rPr>
                <w:rFonts w:asciiTheme="majorBidi" w:hAnsiTheme="majorBidi" w:cstheme="majorBidi"/>
                <w:sz w:val="24"/>
                <w:szCs w:val="24"/>
              </w:rPr>
              <w:t>If the exercise duration is 30 seconds, then the rest period is 5 seconds</w:t>
            </w:r>
            <w:r w:rsidRPr="00141B18">
              <w:rPr>
                <w:rFonts w:asciiTheme="majorBidi" w:hAnsiTheme="majorBidi" w:cstheme="majorBidi"/>
                <w:sz w:val="24"/>
                <w:szCs w:val="24"/>
                <w:rtl/>
              </w:rPr>
              <w:t>.</w:t>
            </w:r>
          </w:p>
        </w:tc>
      </w:tr>
      <w:tr w:rsidR="00D24822" w:rsidRPr="00141B18" w14:paraId="55B5DA39" w14:textId="77777777" w:rsidTr="00D24822">
        <w:trPr>
          <w:trHeight w:val="737"/>
        </w:trPr>
        <w:tc>
          <w:tcPr>
            <w:tcW w:w="343" w:type="pct"/>
            <w:vAlign w:val="center"/>
          </w:tcPr>
          <w:p w14:paraId="014F0E7E" w14:textId="02A97896" w:rsidR="00D24822" w:rsidRPr="00141B18" w:rsidRDefault="00D24822" w:rsidP="00D24822">
            <w:pPr>
              <w:tabs>
                <w:tab w:val="left" w:pos="3021"/>
              </w:tabs>
              <w:bidi w:val="0"/>
              <w:spacing w:after="0"/>
              <w:jc w:val="center"/>
              <w:rPr>
                <w:rFonts w:asciiTheme="majorBidi" w:hAnsiTheme="majorBidi" w:cstheme="majorBidi"/>
                <w:sz w:val="24"/>
                <w:szCs w:val="24"/>
                <w:rtl/>
              </w:rPr>
            </w:pPr>
            <w:r>
              <w:rPr>
                <w:rFonts w:asciiTheme="majorBidi" w:hAnsiTheme="majorBidi" w:cstheme="majorBidi"/>
                <w:sz w:val="24"/>
                <w:szCs w:val="24"/>
              </w:rPr>
              <w:t>5</w:t>
            </w:r>
          </w:p>
        </w:tc>
        <w:tc>
          <w:tcPr>
            <w:tcW w:w="1233" w:type="pct"/>
            <w:vAlign w:val="center"/>
          </w:tcPr>
          <w:p w14:paraId="50EBA807" w14:textId="0EDAC593" w:rsidR="00D24822" w:rsidRPr="00141B18" w:rsidRDefault="00D24822" w:rsidP="00D24822">
            <w:pPr>
              <w:tabs>
                <w:tab w:val="left" w:pos="3021"/>
              </w:tabs>
              <w:bidi w:val="0"/>
              <w:spacing w:after="0"/>
              <w:rPr>
                <w:rFonts w:asciiTheme="majorBidi" w:hAnsiTheme="majorBidi" w:cstheme="majorBidi"/>
                <w:sz w:val="24"/>
                <w:szCs w:val="24"/>
                <w:rtl/>
              </w:rPr>
            </w:pPr>
            <w:r w:rsidRPr="00141B18">
              <w:rPr>
                <w:rFonts w:asciiTheme="majorBidi" w:hAnsiTheme="majorBidi" w:cstheme="majorBidi"/>
                <w:sz w:val="24"/>
                <w:szCs w:val="24"/>
              </w:rPr>
              <w:t>Serial practice</w:t>
            </w:r>
          </w:p>
        </w:tc>
        <w:tc>
          <w:tcPr>
            <w:tcW w:w="137" w:type="pct"/>
            <w:tcBorders>
              <w:top w:val="nil"/>
              <w:bottom w:val="nil"/>
            </w:tcBorders>
            <w:vAlign w:val="center"/>
          </w:tcPr>
          <w:p w14:paraId="7B99ED7B" w14:textId="77777777" w:rsidR="00D24822" w:rsidRPr="00141B18" w:rsidRDefault="00D24822" w:rsidP="00D24822">
            <w:pPr>
              <w:tabs>
                <w:tab w:val="left" w:pos="3021"/>
              </w:tabs>
              <w:bidi w:val="0"/>
              <w:spacing w:after="0"/>
              <w:rPr>
                <w:rFonts w:asciiTheme="majorBidi" w:hAnsiTheme="majorBidi" w:cstheme="majorBidi"/>
                <w:sz w:val="24"/>
                <w:szCs w:val="24"/>
                <w:rtl/>
              </w:rPr>
            </w:pPr>
          </w:p>
        </w:tc>
        <w:tc>
          <w:tcPr>
            <w:tcW w:w="548" w:type="pct"/>
            <w:shd w:val="clear" w:color="auto" w:fill="A8D08D" w:themeFill="accent6" w:themeFillTint="99"/>
            <w:vAlign w:val="center"/>
          </w:tcPr>
          <w:p w14:paraId="5B38844A" w14:textId="6D6321E5" w:rsidR="00D24822" w:rsidRPr="00141B18" w:rsidRDefault="00D24822" w:rsidP="00D24822">
            <w:pPr>
              <w:tabs>
                <w:tab w:val="left" w:pos="3021"/>
              </w:tabs>
              <w:bidi w:val="0"/>
              <w:spacing w:after="0"/>
              <w:jc w:val="center"/>
              <w:rPr>
                <w:rFonts w:asciiTheme="majorBidi" w:hAnsiTheme="majorBidi" w:cstheme="majorBidi"/>
                <w:sz w:val="24"/>
                <w:szCs w:val="24"/>
                <w:rtl/>
              </w:rPr>
            </w:pPr>
            <w:r w:rsidRPr="00141B18">
              <w:rPr>
                <w:rFonts w:asciiTheme="majorBidi" w:hAnsiTheme="majorBidi" w:cstheme="majorBidi"/>
                <w:sz w:val="24"/>
                <w:szCs w:val="24"/>
                <w:rtl/>
              </w:rPr>
              <w:t>--</w:t>
            </w:r>
          </w:p>
        </w:tc>
        <w:tc>
          <w:tcPr>
            <w:tcW w:w="2739" w:type="pct"/>
            <w:vAlign w:val="center"/>
          </w:tcPr>
          <w:p w14:paraId="2237E76C" w14:textId="0F183273" w:rsidR="00D24822" w:rsidRPr="00141B18" w:rsidRDefault="00D24822" w:rsidP="00D24822">
            <w:pPr>
              <w:tabs>
                <w:tab w:val="left" w:pos="3021"/>
              </w:tabs>
              <w:bidi w:val="0"/>
              <w:spacing w:after="0"/>
              <w:rPr>
                <w:rFonts w:asciiTheme="majorBidi" w:hAnsiTheme="majorBidi" w:cstheme="majorBidi"/>
                <w:sz w:val="24"/>
                <w:szCs w:val="24"/>
                <w:rtl/>
              </w:rPr>
            </w:pPr>
            <w:r w:rsidRPr="00141B18">
              <w:rPr>
                <w:rFonts w:asciiTheme="majorBidi" w:hAnsiTheme="majorBidi" w:cstheme="majorBidi"/>
                <w:sz w:val="24"/>
                <w:szCs w:val="24"/>
              </w:rPr>
              <w:t>is the repetition of movements or skills that have been learned with the goal of improving performance and enhancing physical fitness</w:t>
            </w:r>
            <w:r w:rsidRPr="00141B18">
              <w:rPr>
                <w:rFonts w:asciiTheme="majorBidi" w:hAnsiTheme="majorBidi" w:cstheme="majorBidi"/>
                <w:sz w:val="24"/>
                <w:szCs w:val="24"/>
                <w:rtl/>
              </w:rPr>
              <w:t>.</w:t>
            </w:r>
          </w:p>
        </w:tc>
      </w:tr>
      <w:tr w:rsidR="00D24822" w:rsidRPr="00141B18" w14:paraId="73CF58CF" w14:textId="77777777" w:rsidTr="00D24822">
        <w:trPr>
          <w:trHeight w:val="964"/>
        </w:trPr>
        <w:tc>
          <w:tcPr>
            <w:tcW w:w="343" w:type="pct"/>
            <w:tcBorders>
              <w:left w:val="nil"/>
              <w:bottom w:val="nil"/>
              <w:right w:val="nil"/>
            </w:tcBorders>
            <w:vAlign w:val="center"/>
          </w:tcPr>
          <w:p w14:paraId="3C819B31" w14:textId="38181F83" w:rsidR="00D24822" w:rsidRPr="00141B18" w:rsidRDefault="00D24822" w:rsidP="00D24822">
            <w:pPr>
              <w:tabs>
                <w:tab w:val="left" w:pos="3021"/>
              </w:tabs>
              <w:bidi w:val="0"/>
              <w:spacing w:after="0"/>
              <w:jc w:val="center"/>
              <w:rPr>
                <w:rFonts w:asciiTheme="majorBidi" w:hAnsiTheme="majorBidi" w:cstheme="majorBidi"/>
                <w:sz w:val="24"/>
                <w:szCs w:val="24"/>
                <w:rtl/>
              </w:rPr>
            </w:pPr>
          </w:p>
        </w:tc>
        <w:tc>
          <w:tcPr>
            <w:tcW w:w="1233" w:type="pct"/>
            <w:tcBorders>
              <w:left w:val="nil"/>
              <w:bottom w:val="nil"/>
              <w:right w:val="nil"/>
            </w:tcBorders>
            <w:vAlign w:val="center"/>
          </w:tcPr>
          <w:p w14:paraId="532B8283" w14:textId="2320B04C" w:rsidR="00D24822" w:rsidRPr="00141B18" w:rsidRDefault="00D24822" w:rsidP="00D24822">
            <w:pPr>
              <w:tabs>
                <w:tab w:val="left" w:pos="3021"/>
              </w:tabs>
              <w:bidi w:val="0"/>
              <w:spacing w:after="0"/>
              <w:rPr>
                <w:rFonts w:asciiTheme="majorBidi" w:hAnsiTheme="majorBidi" w:cstheme="majorBidi"/>
                <w:sz w:val="24"/>
                <w:szCs w:val="24"/>
                <w:rtl/>
              </w:rPr>
            </w:pPr>
          </w:p>
        </w:tc>
        <w:tc>
          <w:tcPr>
            <w:tcW w:w="137" w:type="pct"/>
            <w:tcBorders>
              <w:top w:val="nil"/>
              <w:left w:val="nil"/>
              <w:bottom w:val="nil"/>
            </w:tcBorders>
            <w:vAlign w:val="center"/>
          </w:tcPr>
          <w:p w14:paraId="473AC204" w14:textId="77777777" w:rsidR="00D24822" w:rsidRPr="00141B18" w:rsidRDefault="00D24822" w:rsidP="00D24822">
            <w:pPr>
              <w:tabs>
                <w:tab w:val="left" w:pos="3021"/>
              </w:tabs>
              <w:bidi w:val="0"/>
              <w:spacing w:after="0"/>
              <w:rPr>
                <w:rFonts w:asciiTheme="majorBidi" w:hAnsiTheme="majorBidi" w:cstheme="majorBidi"/>
                <w:sz w:val="24"/>
                <w:szCs w:val="24"/>
                <w:rtl/>
              </w:rPr>
            </w:pPr>
          </w:p>
        </w:tc>
        <w:tc>
          <w:tcPr>
            <w:tcW w:w="548" w:type="pct"/>
            <w:shd w:val="clear" w:color="auto" w:fill="A8D08D" w:themeFill="accent6" w:themeFillTint="99"/>
            <w:vAlign w:val="center"/>
          </w:tcPr>
          <w:p w14:paraId="3431F8E8" w14:textId="44B3DB63" w:rsidR="00D24822" w:rsidRPr="00141B18" w:rsidRDefault="00D24822" w:rsidP="00D24822">
            <w:pPr>
              <w:tabs>
                <w:tab w:val="left" w:pos="3021"/>
              </w:tabs>
              <w:bidi w:val="0"/>
              <w:spacing w:after="0"/>
              <w:jc w:val="center"/>
              <w:rPr>
                <w:rFonts w:asciiTheme="majorBidi" w:hAnsiTheme="majorBidi" w:cstheme="majorBidi"/>
                <w:sz w:val="24"/>
                <w:szCs w:val="24"/>
                <w:rtl/>
              </w:rPr>
            </w:pPr>
            <w:r>
              <w:rPr>
                <w:rFonts w:asciiTheme="majorBidi" w:hAnsiTheme="majorBidi" w:cstheme="majorBidi"/>
                <w:sz w:val="24"/>
                <w:szCs w:val="24"/>
              </w:rPr>
              <w:t>(4)</w:t>
            </w:r>
          </w:p>
        </w:tc>
        <w:tc>
          <w:tcPr>
            <w:tcW w:w="2739" w:type="pct"/>
            <w:vAlign w:val="center"/>
          </w:tcPr>
          <w:p w14:paraId="7C26B3DE" w14:textId="6B8D61F4" w:rsidR="00D24822" w:rsidRPr="00141B18" w:rsidRDefault="00D24822" w:rsidP="00D24822">
            <w:pPr>
              <w:bidi w:val="0"/>
              <w:spacing w:after="0"/>
              <w:rPr>
                <w:rFonts w:asciiTheme="majorBidi" w:hAnsiTheme="majorBidi" w:cstheme="majorBidi"/>
                <w:sz w:val="24"/>
                <w:szCs w:val="24"/>
                <w:rtl/>
              </w:rPr>
            </w:pPr>
            <w:r w:rsidRPr="00141B18">
              <w:rPr>
                <w:rFonts w:asciiTheme="majorBidi" w:hAnsiTheme="majorBidi" w:cstheme="majorBidi"/>
                <w:sz w:val="24"/>
                <w:szCs w:val="24"/>
                <w:lang w:val="en-US"/>
              </w:rPr>
              <w:t>is</w:t>
            </w:r>
            <w:r w:rsidRPr="00141B18">
              <w:rPr>
                <w:rFonts w:asciiTheme="majorBidi" w:hAnsiTheme="majorBidi" w:cstheme="majorBidi"/>
                <w:sz w:val="24"/>
                <w:szCs w:val="24"/>
              </w:rPr>
              <w:t xml:space="preserve"> a training method where different skills are practiced in a non-sequential order</w:t>
            </w:r>
          </w:p>
        </w:tc>
      </w:tr>
    </w:tbl>
    <w:p w14:paraId="06A906EF" w14:textId="7207D628" w:rsidR="00244A34" w:rsidRDefault="00244A34" w:rsidP="00244A34">
      <w:pPr>
        <w:pStyle w:val="mb-25"/>
      </w:pPr>
      <w:r w:rsidRPr="00581399">
        <w:rPr>
          <w:b/>
          <w:bCs/>
        </w:rPr>
        <w:t xml:space="preserve">Question </w:t>
      </w:r>
      <w:r w:rsidR="007124FC">
        <w:rPr>
          <w:b/>
          <w:bCs/>
        </w:rPr>
        <w:t>7</w:t>
      </w:r>
      <w:r>
        <w:rPr>
          <w:b/>
          <w:bCs/>
        </w:rPr>
        <w:t xml:space="preserve">. </w:t>
      </w:r>
      <w:r w:rsidR="00F06851" w:rsidRPr="00F06851">
        <w:t xml:space="preserve">Create at least three guided discovery exercises as alternatives for teaching </w:t>
      </w:r>
      <w:proofErr w:type="gramStart"/>
      <w:r w:rsidR="00F06851" w:rsidRPr="00F06851">
        <w:t xml:space="preserve">the  </w:t>
      </w:r>
      <w:r w:rsidR="00F06851">
        <w:t>H</w:t>
      </w:r>
      <w:r w:rsidR="00F06851" w:rsidRPr="00F64AFA">
        <w:t>op</w:t>
      </w:r>
      <w:proofErr w:type="gramEnd"/>
      <w:r w:rsidR="00F06851" w:rsidRPr="00F64AFA">
        <w:t xml:space="preserve"> </w:t>
      </w:r>
      <w:r w:rsidR="00F06851" w:rsidRPr="00F06851">
        <w:t>on One Foot skill.</w:t>
      </w:r>
      <w:r w:rsidRPr="00F64AFA">
        <w:t xml:space="preserve"> </w:t>
      </w:r>
      <w:r w:rsidRPr="005E6C0E">
        <w:rPr>
          <w:color w:val="FFFFFF" w:themeColor="background1"/>
          <w:highlight w:val="blue"/>
        </w:rPr>
        <w:t>(</w:t>
      </w:r>
      <w:r w:rsidR="00F06851">
        <w:rPr>
          <w:color w:val="FFFFFF" w:themeColor="background1"/>
          <w:highlight w:val="blue"/>
        </w:rPr>
        <w:t>3</w:t>
      </w:r>
      <w:r w:rsidRPr="005E6C0E">
        <w:rPr>
          <w:color w:val="FFFFFF" w:themeColor="background1"/>
          <w:highlight w:val="blue"/>
        </w:rPr>
        <w:t xml:space="preserve"> points)</w:t>
      </w:r>
    </w:p>
    <w:p w14:paraId="1D7BB78C" w14:textId="6665DDA0" w:rsidR="00244A34" w:rsidRDefault="00244A34" w:rsidP="00244A34">
      <w:pPr>
        <w:bidi w:val="0"/>
        <w:spacing w:after="0" w:line="360" w:lineRule="auto"/>
      </w:pPr>
      <w:r>
        <w:t>…………………………………………………………………………………………………………………………………………………………………………………………………………………………………………………………………………………………………………………………………………………………………………………………………………………………………………………………………………………………………………………………………………………………………………………………………………………………………………………………………………………………………………………………………………………………………………………………………………………………………………………………………………………………………………………………………………………………………………………………………………………………………………………………………</w:t>
      </w:r>
    </w:p>
    <w:p w14:paraId="17D839A7" w14:textId="5D287FED" w:rsidR="00244A34" w:rsidRDefault="00244A34" w:rsidP="00244A34">
      <w:pPr>
        <w:bidi w:val="0"/>
        <w:spacing w:line="360" w:lineRule="auto"/>
      </w:pPr>
      <w:r>
        <w:t>………………………………………………………………………………………………………………………………………………………………………………………………………………………………………………………………………………………………………………………………………………………………………………………………………………………………………………………</w:t>
      </w:r>
    </w:p>
    <w:p w14:paraId="1639B5F4" w14:textId="77777777" w:rsidR="00D24822" w:rsidRDefault="00D24822" w:rsidP="00BD5F20">
      <w:pPr>
        <w:pStyle w:val="mb-25"/>
        <w:ind w:left="1276" w:hanging="1276"/>
        <w:rPr>
          <w:b/>
          <w:bCs/>
        </w:rPr>
      </w:pPr>
    </w:p>
    <w:p w14:paraId="2E3D3C98" w14:textId="388B8DAB" w:rsidR="00244A34" w:rsidRDefault="00244A34" w:rsidP="00BD5F20">
      <w:pPr>
        <w:pStyle w:val="mb-25"/>
        <w:ind w:left="1276" w:hanging="1276"/>
      </w:pPr>
      <w:r w:rsidRPr="00581399">
        <w:rPr>
          <w:b/>
          <w:bCs/>
        </w:rPr>
        <w:lastRenderedPageBreak/>
        <w:t xml:space="preserve">Question </w:t>
      </w:r>
      <w:r w:rsidR="007124FC">
        <w:rPr>
          <w:b/>
          <w:bCs/>
        </w:rPr>
        <w:t>8</w:t>
      </w:r>
      <w:r>
        <w:rPr>
          <w:b/>
          <w:bCs/>
        </w:rPr>
        <w:t xml:space="preserve">. </w:t>
      </w:r>
      <w:r w:rsidR="00BD5F20" w:rsidRPr="00BD5F20">
        <w:t xml:space="preserve">Create </w:t>
      </w:r>
      <w:r w:rsidR="00ED755E">
        <w:t>four</w:t>
      </w:r>
      <w:r w:rsidR="00BD5F20" w:rsidRPr="00BD5F20">
        <w:t xml:space="preserve"> sequential exercises to develop skills in the first kata, </w:t>
      </w:r>
      <w:r w:rsidR="00BD5F20" w:rsidRPr="00BD5F20">
        <w:rPr>
          <w:b/>
          <w:bCs/>
        </w:rPr>
        <w:t>Heian Shodan</w:t>
      </w:r>
      <w:r w:rsidR="00BD5F20" w:rsidRPr="00BD5F20">
        <w:t>.</w:t>
      </w:r>
      <w:r w:rsidR="00BD5F20" w:rsidRPr="00BD5F20">
        <w:rPr>
          <w:highlight w:val="blue"/>
        </w:rPr>
        <w:t xml:space="preserve"> </w:t>
      </w:r>
      <w:r w:rsidRPr="005E6C0E">
        <w:rPr>
          <w:color w:val="FFFFFF" w:themeColor="background1"/>
          <w:highlight w:val="blue"/>
        </w:rPr>
        <w:t>(</w:t>
      </w:r>
      <w:r w:rsidR="00F06851">
        <w:rPr>
          <w:color w:val="FFFFFF" w:themeColor="background1"/>
          <w:highlight w:val="blue"/>
        </w:rPr>
        <w:t>4</w:t>
      </w:r>
      <w:r w:rsidRPr="005E6C0E">
        <w:rPr>
          <w:color w:val="FFFFFF" w:themeColor="background1"/>
          <w:highlight w:val="blue"/>
        </w:rPr>
        <w:t xml:space="preserve"> points)</w:t>
      </w:r>
    </w:p>
    <w:p w14:paraId="7E4A58AC" w14:textId="0C3F737D" w:rsidR="00244A34" w:rsidRDefault="00244A34" w:rsidP="00244A34">
      <w:pPr>
        <w:bidi w:val="0"/>
        <w:spacing w:after="0" w:line="360" w:lineRule="auto"/>
      </w:pPr>
      <w:r>
        <w:t>………………………………………………………………………………………………………………………………………………………………………………………………………………………………………………………………………………………………………………………………………………………………………………………………………………………………………………………………………………………………………………………………………………………………………………………………………………………………………………………………………………………………………………………………………………………………………………………………………………………………………………………………………………………………………………</w:t>
      </w:r>
    </w:p>
    <w:p w14:paraId="7CCC6A2C" w14:textId="77777777" w:rsidR="00244A34" w:rsidRDefault="00244A34" w:rsidP="00244A34">
      <w:pPr>
        <w:bidi w:val="0"/>
        <w:spacing w:after="0" w:line="360" w:lineRule="auto"/>
      </w:pPr>
      <w:r>
        <w:t>………………………………………………………………………………………………………………………………………………………………………………………………………………………………………………………………………………………………………………………………………………………………………………………………………………………………………………………………………………………………………………………………………………………………………………………………………………………………………………………………………………………………………………………………………………………………………………………………………………………………………………………………………………………………………………</w:t>
      </w:r>
    </w:p>
    <w:p w14:paraId="49E1F6F8" w14:textId="49755392" w:rsidR="00244A34" w:rsidRDefault="00244A34" w:rsidP="00244A34">
      <w:pPr>
        <w:bidi w:val="0"/>
        <w:spacing w:after="0" w:line="360" w:lineRule="auto"/>
      </w:pPr>
      <w:r>
        <w:t>……………………………………………………………………………………………………………………………………………………………………………………………………………………………………………………………………………………………………………………………………………………………………………………………………………………………………………………………………………………………………………………………………………………………………………………………………………………………………………………………………………………………………………………………………………………………</w:t>
      </w:r>
    </w:p>
    <w:p w14:paraId="387F5D34" w14:textId="77777777" w:rsidR="00611BD0" w:rsidRDefault="00611BD0" w:rsidP="00611BD0">
      <w:pPr>
        <w:bidi w:val="0"/>
        <w:spacing w:after="0" w:line="360" w:lineRule="auto"/>
      </w:pPr>
      <w:r>
        <w:t>………………………………………………………………………………………………………………………………………………………………………………………………………………………………………………………………………………………………………………………………………………………………………………………………………………………………………………………………………………………………………………………………………………………………………………………………………………………………………………………………………………………………………………………………………………………………………………………………………………………………………………………………………………………………………………</w:t>
      </w:r>
    </w:p>
    <w:p w14:paraId="09276AF6" w14:textId="77777777" w:rsidR="00611BD0" w:rsidRDefault="00611BD0" w:rsidP="00611BD0">
      <w:pPr>
        <w:bidi w:val="0"/>
        <w:spacing w:after="0" w:line="360" w:lineRule="auto"/>
      </w:pPr>
      <w:r>
        <w:t>……………………………………………………………………………………………………………………………………………………………………………………………………………………………………………………………………………………………………………………………………………………………………………………………………………………………………………………………………………………………………………………………………………………………………………………………………………………………………………………………………………………………………………………………………………………………</w:t>
      </w:r>
    </w:p>
    <w:p w14:paraId="7BEE791B" w14:textId="02A9D113" w:rsidR="00244A34" w:rsidRPr="003E2915" w:rsidRDefault="00611BD0" w:rsidP="00611BD0">
      <w:pPr>
        <w:bidi w:val="0"/>
        <w:spacing w:after="0" w:line="360" w:lineRule="auto"/>
        <w:rPr>
          <w:rFonts w:asciiTheme="majorBidi" w:hAnsiTheme="majorBidi" w:cstheme="majorBidi"/>
        </w:rPr>
      </w:pPr>
      <w:r>
        <w:t>………………………………………………………………………………………………………………………………………………………………………………………………………………………………………………………………………………………………………………………………………………………………………………………………………………………………………………………</w:t>
      </w:r>
    </w:p>
    <w:sectPr w:rsidR="00244A34" w:rsidRPr="003E2915" w:rsidSect="00C26014">
      <w:headerReference w:type="default" r:id="rId8"/>
      <w:footerReference w:type="even" r:id="rId9"/>
      <w:footerReference w:type="default" r:id="rId10"/>
      <w:pgSz w:w="11906" w:h="16838"/>
      <w:pgMar w:top="1701" w:right="1701" w:bottom="1701" w:left="1701" w:header="1587"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583FE" w14:textId="77777777" w:rsidR="00A63E38" w:rsidRDefault="00A63E38" w:rsidP="003C226D">
      <w:pPr>
        <w:spacing w:after="0" w:line="240" w:lineRule="auto"/>
      </w:pPr>
      <w:r>
        <w:separator/>
      </w:r>
    </w:p>
  </w:endnote>
  <w:endnote w:type="continuationSeparator" w:id="0">
    <w:p w14:paraId="0466F6A8" w14:textId="77777777" w:rsidR="00A63E38" w:rsidRDefault="00A63E38" w:rsidP="003C2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tl/>
      </w:rPr>
      <w:id w:val="1819154613"/>
      <w:docPartObj>
        <w:docPartGallery w:val="Page Numbers (Bottom of Page)"/>
        <w:docPartUnique/>
      </w:docPartObj>
    </w:sdtPr>
    <w:sdtContent>
      <w:p w14:paraId="49D47B29" w14:textId="5DE85CA8" w:rsidR="007A2E68" w:rsidRDefault="007A2E68" w:rsidP="009E1A23">
        <w:pPr>
          <w:pStyle w:val="Footer"/>
          <w:framePr w:wrap="none" w:vAnchor="text" w:hAnchor="text" w:xAlign="right"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5600D3D5" w14:textId="77777777" w:rsidR="007A2E68" w:rsidRDefault="007A2E68" w:rsidP="007A2E6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tl/>
      </w:rPr>
      <w:id w:val="-140198865"/>
      <w:docPartObj>
        <w:docPartGallery w:val="Page Numbers (Bottom of Page)"/>
        <w:docPartUnique/>
      </w:docPartObj>
    </w:sdtPr>
    <w:sdtContent>
      <w:p w14:paraId="0F38C4F3" w14:textId="1530948D" w:rsidR="007A2E68" w:rsidRDefault="007A2E68" w:rsidP="009E1A23">
        <w:pPr>
          <w:pStyle w:val="Footer"/>
          <w:framePr w:wrap="none" w:vAnchor="text" w:hAnchor="text" w:xAlign="right"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2</w:t>
        </w:r>
        <w:r>
          <w:rPr>
            <w:rStyle w:val="PageNumber"/>
            <w:rtl/>
          </w:rPr>
          <w:fldChar w:fldCharType="end"/>
        </w:r>
      </w:p>
    </w:sdtContent>
  </w:sdt>
  <w:p w14:paraId="3067E1FB" w14:textId="77777777" w:rsidR="007A2E68" w:rsidRDefault="007A2E68" w:rsidP="007A2E68">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3E807" w14:textId="77777777" w:rsidR="00A63E38" w:rsidRDefault="00A63E38" w:rsidP="003C226D">
      <w:pPr>
        <w:spacing w:after="0" w:line="240" w:lineRule="auto"/>
      </w:pPr>
      <w:r>
        <w:separator/>
      </w:r>
    </w:p>
  </w:footnote>
  <w:footnote w:type="continuationSeparator" w:id="0">
    <w:p w14:paraId="18ADD6E3" w14:textId="77777777" w:rsidR="00A63E38" w:rsidRDefault="00A63E38" w:rsidP="003C2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06DF7" w14:textId="4D3084E6" w:rsidR="0088514F" w:rsidRPr="007E6700" w:rsidRDefault="00C26014" w:rsidP="009E2EA0">
    <w:pPr>
      <w:pStyle w:val="Header"/>
      <w:jc w:val="right"/>
      <w:rPr>
        <w:rFonts w:asciiTheme="majorHAnsi" w:eastAsiaTheme="majorEastAsia" w:hAnsiTheme="majorHAnsi" w:cstheme="majorBidi"/>
        <w:sz w:val="28"/>
        <w:szCs w:val="28"/>
      </w:rPr>
    </w:pPr>
    <w:r>
      <w:rPr>
        <w:rFonts w:asciiTheme="majorHAnsi" w:eastAsiaTheme="majorEastAsia" w:hAnsiTheme="majorHAnsi" w:cstheme="majorBidi"/>
        <w:noProof/>
        <w:sz w:val="28"/>
        <w:szCs w:val="28"/>
        <w:rtl/>
        <w:lang w:val="ar-SA"/>
      </w:rPr>
      <mc:AlternateContent>
        <mc:Choice Requires="wps">
          <w:drawing>
            <wp:anchor distT="0" distB="0" distL="114300" distR="114300" simplePos="0" relativeHeight="251661312" behindDoc="0" locked="0" layoutInCell="1" allowOverlap="1" wp14:anchorId="59674F0F" wp14:editId="35B710F0">
              <wp:simplePos x="0" y="0"/>
              <wp:positionH relativeFrom="column">
                <wp:posOffset>-1087755</wp:posOffset>
              </wp:positionH>
              <wp:positionV relativeFrom="paragraph">
                <wp:posOffset>102498</wp:posOffset>
              </wp:positionV>
              <wp:extent cx="7559566" cy="0"/>
              <wp:effectExtent l="12700" t="12700" r="10160" b="12700"/>
              <wp:wrapNone/>
              <wp:docPr id="1880091363" name="Straight Connector 5"/>
              <wp:cNvGraphicFramePr/>
              <a:graphic xmlns:a="http://schemas.openxmlformats.org/drawingml/2006/main">
                <a:graphicData uri="http://schemas.microsoft.com/office/word/2010/wordprocessingShape">
                  <wps:wsp>
                    <wps:cNvCnPr/>
                    <wps:spPr>
                      <a:xfrm flipH="1">
                        <a:off x="0" y="0"/>
                        <a:ext cx="7559566" cy="0"/>
                      </a:xfrm>
                      <a:prstGeom prst="line">
                        <a:avLst/>
                      </a:prstGeom>
                      <a:ln w="28575"/>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13AB028" id="Straight Connector 5"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85.65pt,8.05pt" to="509.6pt,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" strokecolor="#5b9bd5 [3204]" strokeweight="2.25pt">
              <v:stroke joinstyle="miter"/>
            </v:line>
          </w:pict>
        </mc:Fallback>
      </mc:AlternateContent>
    </w:r>
    <w:r>
      <w:rPr>
        <w:rFonts w:asciiTheme="majorHAnsi" w:eastAsiaTheme="majorEastAsia" w:hAnsiTheme="majorHAnsi" w:cstheme="majorBidi"/>
        <w:noProof/>
        <w:sz w:val="28"/>
        <w:szCs w:val="28"/>
        <w:rtl/>
        <w:lang w:val="ar-SA"/>
      </w:rPr>
      <w:drawing>
        <wp:anchor distT="0" distB="0" distL="114300" distR="114300" simplePos="0" relativeHeight="251660288" behindDoc="0" locked="0" layoutInCell="1" allowOverlap="1" wp14:anchorId="64105AF3" wp14:editId="2177594A">
          <wp:simplePos x="0" y="0"/>
          <wp:positionH relativeFrom="column">
            <wp:posOffset>4114494</wp:posOffset>
          </wp:positionH>
          <wp:positionV relativeFrom="paragraph">
            <wp:posOffset>-815822</wp:posOffset>
          </wp:positionV>
          <wp:extent cx="1693379" cy="845133"/>
          <wp:effectExtent l="0" t="0" r="0" b="6350"/>
          <wp:wrapNone/>
          <wp:docPr id="2710060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006012" name="Picture 271006012"/>
                  <pic:cNvPicPr/>
                </pic:nvPicPr>
                <pic:blipFill>
                  <a:blip r:embed="rId1">
                    <a:extLst>
                      <a:ext uri="{28A0092B-C50C-407E-A947-70E740481C1C}">
                        <a14:useLocalDpi xmlns:a14="http://schemas.microsoft.com/office/drawing/2010/main" val="0"/>
                      </a:ext>
                    </a:extLst>
                  </a:blip>
                  <a:stretch>
                    <a:fillRect/>
                  </a:stretch>
                </pic:blipFill>
                <pic:spPr>
                  <a:xfrm>
                    <a:off x="0" y="0"/>
                    <a:ext cx="1693379" cy="845133"/>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noProof/>
        <w:sz w:val="28"/>
        <w:szCs w:val="28"/>
        <w:rtl/>
        <w:lang w:val="ar-SA"/>
      </w:rPr>
      <mc:AlternateContent>
        <mc:Choice Requires="wps">
          <w:drawing>
            <wp:anchor distT="0" distB="0" distL="114300" distR="114300" simplePos="0" relativeHeight="251659264" behindDoc="0" locked="0" layoutInCell="1" allowOverlap="1" wp14:anchorId="4AF3A27B" wp14:editId="5D95B3A6">
              <wp:simplePos x="0" y="0"/>
              <wp:positionH relativeFrom="column">
                <wp:posOffset>-740410</wp:posOffset>
              </wp:positionH>
              <wp:positionV relativeFrom="paragraph">
                <wp:posOffset>-578967</wp:posOffset>
              </wp:positionV>
              <wp:extent cx="3326524" cy="654269"/>
              <wp:effectExtent l="0" t="0" r="1270" b="6350"/>
              <wp:wrapNone/>
              <wp:docPr id="2144979202" name="Text Box 1"/>
              <wp:cNvGraphicFramePr/>
              <a:graphic xmlns:a="http://schemas.openxmlformats.org/drawingml/2006/main">
                <a:graphicData uri="http://schemas.microsoft.com/office/word/2010/wordprocessingShape">
                  <wps:wsp>
                    <wps:cNvSpPr txBox="1"/>
                    <wps:spPr>
                      <a:xfrm>
                        <a:off x="0" y="0"/>
                        <a:ext cx="3326524" cy="654269"/>
                      </a:xfrm>
                      <a:prstGeom prst="rect">
                        <a:avLst/>
                      </a:prstGeom>
                      <a:solidFill>
                        <a:schemeClr val="lt1"/>
                      </a:solidFill>
                      <a:ln w="6350">
                        <a:noFill/>
                      </a:ln>
                    </wps:spPr>
                    <wps:txbx>
                      <w:txbxContent>
                        <w:p w14:paraId="4AC176DC" w14:textId="77777777" w:rsidR="00270C15" w:rsidRDefault="00270C15" w:rsidP="00270C15">
                          <w:pPr>
                            <w:pStyle w:val="completed"/>
                            <w:spacing w:before="0" w:beforeAutospacing="0" w:after="0" w:afterAutospacing="0"/>
                            <w:jc w:val="center"/>
                            <w:rPr>
                              <w:color w:val="000000"/>
                            </w:rPr>
                          </w:pPr>
                          <w:r>
                            <w:rPr>
                              <w:color w:val="000000"/>
                            </w:rPr>
                            <w:t>Kingdom of Saudi Arabia</w:t>
                          </w:r>
                        </w:p>
                        <w:p w14:paraId="7AF9BD78" w14:textId="77777777" w:rsidR="00270C15" w:rsidRDefault="00270C15" w:rsidP="00270C15">
                          <w:pPr>
                            <w:pStyle w:val="completed"/>
                            <w:spacing w:before="0" w:beforeAutospacing="0" w:after="0" w:afterAutospacing="0"/>
                            <w:jc w:val="center"/>
                            <w:rPr>
                              <w:color w:val="000000"/>
                            </w:rPr>
                          </w:pPr>
                          <w:r>
                            <w:rPr>
                              <w:color w:val="000000"/>
                            </w:rPr>
                            <w:t>Ministry of Education-Qassim University</w:t>
                          </w:r>
                        </w:p>
                        <w:p w14:paraId="59E6A5D8" w14:textId="77777777" w:rsidR="00270C15" w:rsidRDefault="00270C15" w:rsidP="00270C15">
                          <w:pPr>
                            <w:pStyle w:val="completed"/>
                            <w:spacing w:before="0" w:beforeAutospacing="0" w:after="0" w:afterAutospacing="0"/>
                            <w:jc w:val="center"/>
                            <w:rPr>
                              <w:color w:val="000000"/>
                            </w:rPr>
                          </w:pPr>
                          <w:r>
                            <w:rPr>
                              <w:color w:val="000000"/>
                            </w:rPr>
                            <w:t>Optimal Investment Program for Educators</w:t>
                          </w:r>
                        </w:p>
                        <w:p w14:paraId="71AB49E9" w14:textId="77777777" w:rsidR="00270C15" w:rsidRDefault="00270C15" w:rsidP="00270C1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3A27B" id="_x0000_t202" coordsize="21600,21600" o:spt="202" path="m,l,21600r21600,l21600,xe">
              <v:stroke joinstyle="miter"/>
              <v:path gradientshapeok="t" o:connecttype="rect"/>
            </v:shapetype>
            <v:shape id="Text Box 1" o:spid="_x0000_s1026" type="#_x0000_t202" style="position:absolute;margin-left:-58.3pt;margin-top:-45.6pt;width:261.95pt;height: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" fillcolor="white [3201]" stroked="f" strokeweight=".5pt">
              <v:textbox>
                <w:txbxContent>
                  <w:p w14:paraId="4AC176DC" w14:textId="77777777" w:rsidR="00270C15" w:rsidRDefault="00270C15" w:rsidP="00270C15">
                    <w:pPr>
                      <w:pStyle w:val="completed"/>
                      <w:spacing w:before="0" w:beforeAutospacing="0" w:after="0" w:afterAutospacing="0"/>
                      <w:jc w:val="center"/>
                      <w:rPr>
                        <w:color w:val="000000"/>
                      </w:rPr>
                    </w:pPr>
                    <w:r>
                      <w:rPr>
                        <w:color w:val="000000"/>
                      </w:rPr>
                      <w:t>Kingdom of Saudi Arabia</w:t>
                    </w:r>
                  </w:p>
                  <w:p w14:paraId="7AF9BD78" w14:textId="77777777" w:rsidR="00270C15" w:rsidRDefault="00270C15" w:rsidP="00270C15">
                    <w:pPr>
                      <w:pStyle w:val="completed"/>
                      <w:spacing w:before="0" w:beforeAutospacing="0" w:after="0" w:afterAutospacing="0"/>
                      <w:jc w:val="center"/>
                      <w:rPr>
                        <w:color w:val="000000"/>
                      </w:rPr>
                    </w:pPr>
                    <w:r>
                      <w:rPr>
                        <w:color w:val="000000"/>
                      </w:rPr>
                      <w:t>Ministry of Education-Qassim University</w:t>
                    </w:r>
                  </w:p>
                  <w:p w14:paraId="59E6A5D8" w14:textId="77777777" w:rsidR="00270C15" w:rsidRDefault="00270C15" w:rsidP="00270C15">
                    <w:pPr>
                      <w:pStyle w:val="completed"/>
                      <w:spacing w:before="0" w:beforeAutospacing="0" w:after="0" w:afterAutospacing="0"/>
                      <w:jc w:val="center"/>
                      <w:rPr>
                        <w:color w:val="000000"/>
                      </w:rPr>
                    </w:pPr>
                    <w:r>
                      <w:rPr>
                        <w:color w:val="000000"/>
                      </w:rPr>
                      <w:t>Optimal Investment Program for Educators</w:t>
                    </w:r>
                  </w:p>
                  <w:p w14:paraId="71AB49E9" w14:textId="77777777" w:rsidR="00270C15" w:rsidRDefault="00270C15" w:rsidP="00270C15">
                    <w:pPr>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129D"/>
    <w:multiLevelType w:val="hybridMultilevel"/>
    <w:tmpl w:val="430A22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F32888"/>
    <w:multiLevelType w:val="hybridMultilevel"/>
    <w:tmpl w:val="4E6C1AF6"/>
    <w:lvl w:ilvl="0" w:tplc="36F6CBFC">
      <w:start w:val="1"/>
      <w:numFmt w:val="lowerLetter"/>
      <w:lvlText w:val="%1-"/>
      <w:lvlJc w:val="left"/>
      <w:pPr>
        <w:ind w:left="5415" w:hanging="5055"/>
      </w:pPr>
      <w:rPr>
        <w:rFonts w:ascii="Times New Roman" w:eastAsia="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75806"/>
    <w:multiLevelType w:val="hybridMultilevel"/>
    <w:tmpl w:val="430A22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7A1457"/>
    <w:multiLevelType w:val="hybridMultilevel"/>
    <w:tmpl w:val="430A22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075D59"/>
    <w:multiLevelType w:val="hybridMultilevel"/>
    <w:tmpl w:val="430A22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A2437F"/>
    <w:multiLevelType w:val="hybridMultilevel"/>
    <w:tmpl w:val="0E40FF1E"/>
    <w:lvl w:ilvl="0" w:tplc="E2B60AD6">
      <w:start w:val="1"/>
      <w:numFmt w:val="decimal"/>
      <w:lvlText w:val="%1-"/>
      <w:lvlJc w:val="left"/>
      <w:pPr>
        <w:ind w:left="720" w:hanging="360"/>
      </w:pPr>
      <w:rPr>
        <w:rFonts w:ascii="Times New Roman" w:eastAsia="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F5E6D"/>
    <w:multiLevelType w:val="hybridMultilevel"/>
    <w:tmpl w:val="430A22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6B3E6F"/>
    <w:multiLevelType w:val="hybridMultilevel"/>
    <w:tmpl w:val="430A22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0A49C1"/>
    <w:multiLevelType w:val="hybridMultilevel"/>
    <w:tmpl w:val="0E7C2F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535C30"/>
    <w:multiLevelType w:val="hybridMultilevel"/>
    <w:tmpl w:val="430A22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9746D"/>
    <w:multiLevelType w:val="hybridMultilevel"/>
    <w:tmpl w:val="430A22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E87309"/>
    <w:multiLevelType w:val="hybridMultilevel"/>
    <w:tmpl w:val="430A22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72754E"/>
    <w:multiLevelType w:val="hybridMultilevel"/>
    <w:tmpl w:val="430A22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B92206"/>
    <w:multiLevelType w:val="hybridMultilevel"/>
    <w:tmpl w:val="D71CDF2C"/>
    <w:lvl w:ilvl="0" w:tplc="81A2A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7E49D7"/>
    <w:multiLevelType w:val="hybridMultilevel"/>
    <w:tmpl w:val="430A2246"/>
    <w:lvl w:ilvl="0" w:tplc="1FD48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3C2762"/>
    <w:multiLevelType w:val="hybridMultilevel"/>
    <w:tmpl w:val="84A083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F147BD"/>
    <w:multiLevelType w:val="hybridMultilevel"/>
    <w:tmpl w:val="ABCEAED2"/>
    <w:lvl w:ilvl="0" w:tplc="A52ACC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BC586D"/>
    <w:multiLevelType w:val="hybridMultilevel"/>
    <w:tmpl w:val="2996DA42"/>
    <w:lvl w:ilvl="0" w:tplc="6AC462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2316760">
    <w:abstractNumId w:val="8"/>
  </w:num>
  <w:num w:numId="2" w16cid:durableId="1493183929">
    <w:abstractNumId w:val="15"/>
  </w:num>
  <w:num w:numId="3" w16cid:durableId="794519078">
    <w:abstractNumId w:val="5"/>
  </w:num>
  <w:num w:numId="4" w16cid:durableId="1484738053">
    <w:abstractNumId w:val="1"/>
  </w:num>
  <w:num w:numId="5" w16cid:durableId="1087581673">
    <w:abstractNumId w:val="16"/>
  </w:num>
  <w:num w:numId="6" w16cid:durableId="1161119211">
    <w:abstractNumId w:val="13"/>
  </w:num>
  <w:num w:numId="7" w16cid:durableId="1118838005">
    <w:abstractNumId w:val="14"/>
  </w:num>
  <w:num w:numId="8" w16cid:durableId="1082020976">
    <w:abstractNumId w:val="10"/>
  </w:num>
  <w:num w:numId="9" w16cid:durableId="1815558752">
    <w:abstractNumId w:val="11"/>
  </w:num>
  <w:num w:numId="10" w16cid:durableId="1969823987">
    <w:abstractNumId w:val="4"/>
  </w:num>
  <w:num w:numId="11" w16cid:durableId="1829709495">
    <w:abstractNumId w:val="7"/>
  </w:num>
  <w:num w:numId="12" w16cid:durableId="1845124491">
    <w:abstractNumId w:val="9"/>
  </w:num>
  <w:num w:numId="13" w16cid:durableId="288820283">
    <w:abstractNumId w:val="3"/>
  </w:num>
  <w:num w:numId="14" w16cid:durableId="906038954">
    <w:abstractNumId w:val="0"/>
  </w:num>
  <w:num w:numId="15" w16cid:durableId="928730731">
    <w:abstractNumId w:val="6"/>
  </w:num>
  <w:num w:numId="16" w16cid:durableId="962612761">
    <w:abstractNumId w:val="2"/>
  </w:num>
  <w:num w:numId="17" w16cid:durableId="67726160">
    <w:abstractNumId w:val="12"/>
  </w:num>
  <w:num w:numId="18" w16cid:durableId="751711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26D"/>
    <w:rsid w:val="0008414F"/>
    <w:rsid w:val="00141B18"/>
    <w:rsid w:val="00163D8D"/>
    <w:rsid w:val="00195C7D"/>
    <w:rsid w:val="001D60F6"/>
    <w:rsid w:val="001E6858"/>
    <w:rsid w:val="00244A34"/>
    <w:rsid w:val="00270C15"/>
    <w:rsid w:val="002915F9"/>
    <w:rsid w:val="002A5828"/>
    <w:rsid w:val="002D6CEB"/>
    <w:rsid w:val="002E029C"/>
    <w:rsid w:val="002E0C0C"/>
    <w:rsid w:val="00341830"/>
    <w:rsid w:val="003C226D"/>
    <w:rsid w:val="003C5E83"/>
    <w:rsid w:val="003E2915"/>
    <w:rsid w:val="00403F24"/>
    <w:rsid w:val="004554C4"/>
    <w:rsid w:val="00490066"/>
    <w:rsid w:val="004911EE"/>
    <w:rsid w:val="004A4BD6"/>
    <w:rsid w:val="004A4C31"/>
    <w:rsid w:val="004B3F6C"/>
    <w:rsid w:val="004D17F9"/>
    <w:rsid w:val="004D7F52"/>
    <w:rsid w:val="0051723A"/>
    <w:rsid w:val="00523A0C"/>
    <w:rsid w:val="00536218"/>
    <w:rsid w:val="00586FA9"/>
    <w:rsid w:val="005E6C0E"/>
    <w:rsid w:val="00611BD0"/>
    <w:rsid w:val="00677A69"/>
    <w:rsid w:val="007046D9"/>
    <w:rsid w:val="007124FC"/>
    <w:rsid w:val="007A2E68"/>
    <w:rsid w:val="007C458F"/>
    <w:rsid w:val="008121FC"/>
    <w:rsid w:val="0084414A"/>
    <w:rsid w:val="00865998"/>
    <w:rsid w:val="0088514F"/>
    <w:rsid w:val="00895B79"/>
    <w:rsid w:val="009043B6"/>
    <w:rsid w:val="00915A95"/>
    <w:rsid w:val="00944DDC"/>
    <w:rsid w:val="00A177BB"/>
    <w:rsid w:val="00A35127"/>
    <w:rsid w:val="00A63E38"/>
    <w:rsid w:val="00A95EDC"/>
    <w:rsid w:val="00AC3173"/>
    <w:rsid w:val="00B26A71"/>
    <w:rsid w:val="00B721E8"/>
    <w:rsid w:val="00BD10A2"/>
    <w:rsid w:val="00BD5F20"/>
    <w:rsid w:val="00C26014"/>
    <w:rsid w:val="00C26235"/>
    <w:rsid w:val="00CA4A9D"/>
    <w:rsid w:val="00CB174D"/>
    <w:rsid w:val="00D10EAB"/>
    <w:rsid w:val="00D1468D"/>
    <w:rsid w:val="00D21714"/>
    <w:rsid w:val="00D24822"/>
    <w:rsid w:val="00D61A4C"/>
    <w:rsid w:val="00DC7C12"/>
    <w:rsid w:val="00DD2C0A"/>
    <w:rsid w:val="00DF7F00"/>
    <w:rsid w:val="00E27B63"/>
    <w:rsid w:val="00ED2C12"/>
    <w:rsid w:val="00ED755E"/>
    <w:rsid w:val="00EE023A"/>
    <w:rsid w:val="00EE7E0C"/>
    <w:rsid w:val="00F0551C"/>
    <w:rsid w:val="00F06851"/>
    <w:rsid w:val="00FB6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3E895"/>
  <w15:chartTrackingRefBased/>
  <w15:docId w15:val="{49578340-23F4-47C0-BB19-BDC0C0E7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26D"/>
    <w:pPr>
      <w:bidi/>
      <w:spacing w:after="200" w:line="276" w:lineRule="auto"/>
    </w:pPr>
    <w:rPr>
      <w:lang w:val="en-GB"/>
    </w:rPr>
  </w:style>
  <w:style w:type="paragraph" w:styleId="Heading2">
    <w:name w:val="heading 2"/>
    <w:basedOn w:val="Normal"/>
    <w:next w:val="Normal"/>
    <w:link w:val="Heading2Char"/>
    <w:qFormat/>
    <w:rsid w:val="003C226D"/>
    <w:pPr>
      <w:keepNext/>
      <w:spacing w:after="0" w:line="480" w:lineRule="auto"/>
      <w:jc w:val="right"/>
      <w:outlineLvl w:val="1"/>
    </w:pPr>
    <w:rPr>
      <w:rFonts w:ascii="Times New Roman" w:eastAsia="Times New Roman" w:hAnsi="Times New Roman" w:cs="Times New Roman"/>
      <w:b/>
      <w:bCs/>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226D"/>
    <w:rPr>
      <w:rFonts w:ascii="Times New Roman" w:eastAsia="Times New Roman" w:hAnsi="Times New Roman" w:cs="Times New Roman"/>
      <w:b/>
      <w:bCs/>
      <w:sz w:val="32"/>
      <w:szCs w:val="32"/>
      <w:lang w:val="en-GB" w:eastAsia="ar-SA"/>
    </w:rPr>
  </w:style>
  <w:style w:type="paragraph" w:styleId="Header">
    <w:name w:val="header"/>
    <w:basedOn w:val="Normal"/>
    <w:link w:val="HeaderChar"/>
    <w:uiPriority w:val="99"/>
    <w:rsid w:val="003C226D"/>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3C226D"/>
    <w:rPr>
      <w:rFonts w:ascii="Times New Roman" w:eastAsia="Times New Roman" w:hAnsi="Times New Roman" w:cs="Times New Roman"/>
      <w:sz w:val="24"/>
      <w:szCs w:val="24"/>
      <w:lang w:val="en-GB" w:eastAsia="ar-SA"/>
    </w:rPr>
  </w:style>
  <w:style w:type="paragraph" w:styleId="BlockText">
    <w:name w:val="Block Text"/>
    <w:basedOn w:val="Normal"/>
    <w:link w:val="BlockTextChar"/>
    <w:rsid w:val="003C226D"/>
    <w:pPr>
      <w:spacing w:after="0" w:line="240" w:lineRule="auto"/>
      <w:ind w:left="360" w:right="810"/>
      <w:jc w:val="lowKashida"/>
    </w:pPr>
    <w:rPr>
      <w:rFonts w:ascii="Times New Roman" w:eastAsia="Times New Roman" w:hAnsi="Times New Roman" w:cs="Traditional Arabic"/>
      <w:b/>
      <w:bCs/>
      <w:sz w:val="32"/>
      <w:szCs w:val="32"/>
      <w:lang w:eastAsia="ar-SA"/>
    </w:rPr>
  </w:style>
  <w:style w:type="character" w:customStyle="1" w:styleId="BlockTextChar">
    <w:name w:val="Block Text Char"/>
    <w:basedOn w:val="DefaultParagraphFont"/>
    <w:link w:val="BlockText"/>
    <w:rsid w:val="003C226D"/>
    <w:rPr>
      <w:rFonts w:ascii="Times New Roman" w:eastAsia="Times New Roman" w:hAnsi="Times New Roman" w:cs="Traditional Arabic"/>
      <w:b/>
      <w:bCs/>
      <w:sz w:val="32"/>
      <w:szCs w:val="32"/>
      <w:lang w:val="en-GB" w:eastAsia="ar-SA"/>
    </w:rPr>
  </w:style>
  <w:style w:type="paragraph" w:styleId="ListParagraph">
    <w:name w:val="List Paragraph"/>
    <w:basedOn w:val="Normal"/>
    <w:uiPriority w:val="34"/>
    <w:qFormat/>
    <w:rsid w:val="003C226D"/>
    <w:pPr>
      <w:ind w:left="720"/>
      <w:contextualSpacing/>
    </w:pPr>
  </w:style>
  <w:style w:type="table" w:styleId="TableGrid">
    <w:name w:val="Table Grid"/>
    <w:basedOn w:val="TableNormal"/>
    <w:uiPriority w:val="39"/>
    <w:rsid w:val="003C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25">
    <w:name w:val="mb-2.5"/>
    <w:basedOn w:val="Normal"/>
    <w:rsid w:val="003C226D"/>
    <w:pPr>
      <w:bidi w:val="0"/>
      <w:spacing w:before="100" w:beforeAutospacing="1" w:after="100" w:afterAutospacing="1" w:line="240" w:lineRule="auto"/>
    </w:pPr>
    <w:rPr>
      <w:rFonts w:ascii="Times New Roman" w:eastAsia="Times New Roman" w:hAnsi="Times New Roman" w:cs="Times New Roman"/>
      <w:sz w:val="24"/>
      <w:szCs w:val="24"/>
      <w:lang w:val="en-US"/>
    </w:rPr>
  </w:style>
  <w:style w:type="table" w:styleId="GridTable2">
    <w:name w:val="Grid Table 2"/>
    <w:basedOn w:val="TableNormal"/>
    <w:uiPriority w:val="47"/>
    <w:rsid w:val="003C226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ineNumber">
    <w:name w:val="line number"/>
    <w:basedOn w:val="DefaultParagraphFont"/>
    <w:uiPriority w:val="99"/>
    <w:semiHidden/>
    <w:unhideWhenUsed/>
    <w:rsid w:val="003C226D"/>
  </w:style>
  <w:style w:type="paragraph" w:styleId="Footer">
    <w:name w:val="footer"/>
    <w:basedOn w:val="Normal"/>
    <w:link w:val="FooterChar"/>
    <w:uiPriority w:val="99"/>
    <w:unhideWhenUsed/>
    <w:rsid w:val="003C22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226D"/>
    <w:rPr>
      <w:lang w:val="en-GB"/>
    </w:rPr>
  </w:style>
  <w:style w:type="character" w:customStyle="1" w:styleId="apple-converted-space">
    <w:name w:val="apple-converted-space"/>
    <w:basedOn w:val="DefaultParagraphFont"/>
    <w:rsid w:val="00A35127"/>
  </w:style>
  <w:style w:type="character" w:styleId="Strong">
    <w:name w:val="Strong"/>
    <w:basedOn w:val="DefaultParagraphFont"/>
    <w:uiPriority w:val="22"/>
    <w:qFormat/>
    <w:rsid w:val="00A35127"/>
    <w:rPr>
      <w:b/>
      <w:bCs/>
    </w:rPr>
  </w:style>
  <w:style w:type="paragraph" w:customStyle="1" w:styleId="completed">
    <w:name w:val="completed"/>
    <w:basedOn w:val="Normal"/>
    <w:rsid w:val="007046D9"/>
    <w:pPr>
      <w:bidi w:val="0"/>
      <w:spacing w:before="100" w:beforeAutospacing="1" w:after="100" w:afterAutospacing="1" w:line="240" w:lineRule="auto"/>
    </w:pPr>
    <w:rPr>
      <w:rFonts w:ascii="Times New Roman" w:eastAsia="Times New Roman" w:hAnsi="Times New Roman" w:cs="Times New Roman"/>
      <w:sz w:val="24"/>
      <w:szCs w:val="24"/>
      <w:lang w:val="en-SA"/>
    </w:rPr>
  </w:style>
  <w:style w:type="paragraph" w:styleId="NoSpacing">
    <w:name w:val="No Spacing"/>
    <w:link w:val="NoSpacingChar"/>
    <w:uiPriority w:val="1"/>
    <w:qFormat/>
    <w:rsid w:val="00C26014"/>
    <w:pPr>
      <w:bidi/>
      <w:spacing w:after="0" w:line="240" w:lineRule="auto"/>
    </w:pPr>
    <w:rPr>
      <w:rFonts w:eastAsiaTheme="minorEastAsia"/>
    </w:rPr>
  </w:style>
  <w:style w:type="character" w:customStyle="1" w:styleId="NoSpacingChar">
    <w:name w:val="No Spacing Char"/>
    <w:basedOn w:val="DefaultParagraphFont"/>
    <w:link w:val="NoSpacing"/>
    <w:uiPriority w:val="1"/>
    <w:rsid w:val="00C26014"/>
    <w:rPr>
      <w:rFonts w:eastAsiaTheme="minorEastAsia"/>
    </w:rPr>
  </w:style>
  <w:style w:type="character" w:styleId="PageNumber">
    <w:name w:val="page number"/>
    <w:basedOn w:val="DefaultParagraphFont"/>
    <w:uiPriority w:val="99"/>
    <w:semiHidden/>
    <w:unhideWhenUsed/>
    <w:rsid w:val="007A2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663245">
      <w:bodyDiv w:val="1"/>
      <w:marLeft w:val="0"/>
      <w:marRight w:val="0"/>
      <w:marTop w:val="0"/>
      <w:marBottom w:val="0"/>
      <w:divBdr>
        <w:top w:val="none" w:sz="0" w:space="0" w:color="auto"/>
        <w:left w:val="none" w:sz="0" w:space="0" w:color="auto"/>
        <w:bottom w:val="none" w:sz="0" w:space="0" w:color="auto"/>
        <w:right w:val="none" w:sz="0" w:space="0" w:color="auto"/>
      </w:divBdr>
    </w:div>
    <w:div w:id="113364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CA0F8-58A7-9747-BF72-766E38F45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1752</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rakha</dc:creator>
  <cp:keywords/>
  <dc:description/>
  <cp:lastModifiedBy>prof.ahmed rakha</cp:lastModifiedBy>
  <cp:revision>4</cp:revision>
  <dcterms:created xsi:type="dcterms:W3CDTF">2025-02-23T17:52:00Z</dcterms:created>
  <dcterms:modified xsi:type="dcterms:W3CDTF">2025-02-23T22:12:00Z</dcterms:modified>
</cp:coreProperties>
</file>