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5DC16" w14:textId="7946AAEF" w:rsidR="004C5D54" w:rsidRDefault="00F24127" w:rsidP="004C5D54">
      <w:pPr>
        <w:spacing w:after="0" w:line="240" w:lineRule="auto"/>
        <w:rPr>
          <w:b/>
          <w:bCs/>
        </w:rPr>
      </w:pPr>
      <w:r w:rsidRPr="00462D83">
        <w:rPr>
          <w:rFonts w:ascii="Arial" w:eastAsia="Times New Roman" w:hAnsi="Arial" w:cs="Arial"/>
          <w:b/>
          <w:bCs/>
          <w:color w:val="000000"/>
          <w:lang w:val="en-US" w:eastAsia="nl-NL"/>
        </w:rPr>
        <w:t xml:space="preserve">First environmental survey of </w:t>
      </w:r>
      <w:proofErr w:type="spellStart"/>
      <w:r w:rsidRPr="00462D83">
        <w:rPr>
          <w:rFonts w:ascii="Arial" w:eastAsia="Times New Roman" w:hAnsi="Arial" w:cs="Arial"/>
          <w:b/>
          <w:bCs/>
          <w:color w:val="000000"/>
          <w:lang w:val="en-US" w:eastAsia="nl-NL"/>
        </w:rPr>
        <w:t>S</w:t>
      </w:r>
      <w:r w:rsidRPr="00462D83">
        <w:rPr>
          <w:rFonts w:ascii="Arial" w:eastAsia="Times New Roman" w:hAnsi="Arial" w:cs="Arial"/>
          <w:b/>
          <w:bCs/>
          <w:i/>
          <w:iCs/>
          <w:color w:val="000000"/>
          <w:lang w:val="en-US" w:eastAsia="nl-NL"/>
        </w:rPr>
        <w:t>cedosporium</w:t>
      </w:r>
      <w:proofErr w:type="spellEnd"/>
      <w:r w:rsidRPr="00462D83">
        <w:rPr>
          <w:rFonts w:ascii="Arial" w:eastAsia="Times New Roman" w:hAnsi="Arial" w:cs="Arial"/>
          <w:b/>
          <w:bCs/>
          <w:i/>
          <w:iCs/>
          <w:color w:val="000000"/>
          <w:lang w:val="en-US" w:eastAsia="nl-NL"/>
        </w:rPr>
        <w:t xml:space="preserve"> </w:t>
      </w:r>
      <w:r w:rsidRPr="00462D83">
        <w:rPr>
          <w:rFonts w:ascii="Arial" w:eastAsia="Times New Roman" w:hAnsi="Arial" w:cs="Arial"/>
          <w:b/>
          <w:bCs/>
          <w:color w:val="000000"/>
          <w:lang w:val="en-US" w:eastAsia="nl-NL"/>
        </w:rPr>
        <w:t>species in Lebanon</w:t>
      </w:r>
      <w:r w:rsidR="003B7BFD">
        <w:rPr>
          <w:rFonts w:ascii="Arial" w:eastAsia="Times New Roman" w:hAnsi="Arial" w:cs="Arial"/>
          <w:b/>
          <w:bCs/>
          <w:color w:val="000000"/>
          <w:lang w:val="en-US" w:eastAsia="nl-NL"/>
        </w:rPr>
        <w:t>.</w:t>
      </w:r>
      <w:r w:rsidR="004C5D54">
        <w:rPr>
          <w:rFonts w:ascii="Arial" w:eastAsia="Times New Roman" w:hAnsi="Arial" w:cs="Arial"/>
          <w:b/>
          <w:bCs/>
          <w:color w:val="000000"/>
          <w:lang w:val="en-US" w:eastAsia="nl-NL"/>
        </w:rPr>
        <w:t xml:space="preserve"> </w:t>
      </w:r>
      <w:r w:rsidR="004C5D54" w:rsidRPr="00040D9C">
        <w:rPr>
          <w:rFonts w:ascii="Arial" w:eastAsia="Tahoma" w:hAnsi="Arial" w:cs="Arial"/>
          <w:b/>
          <w:i/>
          <w:iCs/>
          <w:color w:val="000000" w:themeColor="text1"/>
          <w:lang w:val="en-US"/>
        </w:rPr>
        <w:t>Frontiers in Cellular and Infection Microbiology</w:t>
      </w:r>
      <w:r w:rsidR="004C5D54">
        <w:rPr>
          <w:rFonts w:ascii="Arial" w:eastAsia="Tahoma" w:hAnsi="Arial" w:cs="Arial"/>
          <w:b/>
          <w:color w:val="000000" w:themeColor="text1"/>
          <w:lang w:val="en-US"/>
        </w:rPr>
        <w:t>.</w:t>
      </w:r>
    </w:p>
    <w:p w14:paraId="6DB33DC1" w14:textId="1E3241DF" w:rsidR="00F24127" w:rsidRPr="00462D83" w:rsidRDefault="00F24127" w:rsidP="004C5D54">
      <w:pPr>
        <w:spacing w:after="0" w:line="240" w:lineRule="auto"/>
        <w:rPr>
          <w:rFonts w:ascii="Arial" w:eastAsia="Tahoma" w:hAnsi="Arial" w:cs="Arial"/>
          <w:b/>
          <w:color w:val="000000" w:themeColor="text1"/>
          <w:vertAlign w:val="superscript"/>
          <w:lang w:val="en-US"/>
        </w:rPr>
      </w:pPr>
      <w:r w:rsidRPr="00462D83">
        <w:rPr>
          <w:rFonts w:ascii="Arial" w:eastAsia="Tahoma" w:hAnsi="Arial" w:cs="Arial"/>
          <w:b/>
          <w:color w:val="000000" w:themeColor="text1"/>
          <w:lang w:val="en-US"/>
        </w:rPr>
        <w:t>Sara Mina</w:t>
      </w:r>
      <w:r w:rsidRPr="00462D83">
        <w:rPr>
          <w:rFonts w:ascii="Arial" w:eastAsia="Tahoma" w:hAnsi="Arial" w:cs="Arial"/>
          <w:b/>
          <w:color w:val="000000" w:themeColor="text1"/>
          <w:vertAlign w:val="superscript"/>
          <w:lang w:val="en-US"/>
        </w:rPr>
        <w:t>1*</w:t>
      </w:r>
      <w:r w:rsidRPr="00462D83">
        <w:rPr>
          <w:rFonts w:ascii="Arial" w:eastAsia="Tahoma" w:hAnsi="Arial" w:cs="Arial"/>
          <w:b/>
          <w:color w:val="000000" w:themeColor="text1"/>
          <w:lang w:val="en-US"/>
        </w:rPr>
        <w:t xml:space="preserve">, </w:t>
      </w:r>
      <w:proofErr w:type="spellStart"/>
      <w:r w:rsidRPr="00462D83">
        <w:rPr>
          <w:rFonts w:ascii="Arial" w:eastAsia="Tahoma" w:hAnsi="Arial" w:cs="Arial"/>
          <w:b/>
          <w:color w:val="000000" w:themeColor="text1"/>
          <w:lang w:val="en-US"/>
        </w:rPr>
        <w:t>Hajar</w:t>
      </w:r>
      <w:proofErr w:type="spellEnd"/>
      <w:r w:rsidRPr="00462D83">
        <w:rPr>
          <w:rFonts w:ascii="Arial" w:eastAsia="Tahoma" w:hAnsi="Arial" w:cs="Arial"/>
          <w:b/>
          <w:color w:val="000000" w:themeColor="text1"/>
          <w:lang w:val="en-US"/>
        </w:rPr>
        <w:t xml:space="preserve"> Yaakoub</w:t>
      </w:r>
      <w:r w:rsidRPr="00462D83">
        <w:rPr>
          <w:rFonts w:ascii="Arial" w:eastAsia="Tahoma" w:hAnsi="Arial" w:cs="Arial"/>
          <w:b/>
          <w:color w:val="000000" w:themeColor="text1"/>
          <w:vertAlign w:val="superscript"/>
          <w:lang w:val="en-US"/>
        </w:rPr>
        <w:t>2,3</w:t>
      </w:r>
      <w:r w:rsidRPr="00462D83">
        <w:rPr>
          <w:rFonts w:ascii="Arial" w:eastAsia="Tahoma" w:hAnsi="Arial" w:cs="Arial"/>
          <w:b/>
          <w:color w:val="000000" w:themeColor="text1"/>
          <w:lang w:val="en-US"/>
        </w:rPr>
        <w:t xml:space="preserve">, </w:t>
      </w:r>
      <w:proofErr w:type="spellStart"/>
      <w:r w:rsidRPr="00462D83">
        <w:rPr>
          <w:rFonts w:ascii="Arial" w:eastAsia="Tahoma" w:hAnsi="Arial" w:cs="Arial"/>
          <w:b/>
          <w:color w:val="000000" w:themeColor="text1"/>
          <w:lang w:val="en-US"/>
        </w:rPr>
        <w:t>Bienvenue</w:t>
      </w:r>
      <w:proofErr w:type="spellEnd"/>
      <w:r w:rsidRPr="00462D83">
        <w:rPr>
          <w:rFonts w:ascii="Arial" w:eastAsia="Tahoma" w:hAnsi="Arial" w:cs="Arial"/>
          <w:b/>
          <w:color w:val="000000" w:themeColor="text1"/>
          <w:lang w:val="en-US"/>
        </w:rPr>
        <w:t xml:space="preserve"> Razafimandimby</w:t>
      </w:r>
      <w:r w:rsidRPr="00462D83">
        <w:rPr>
          <w:rFonts w:ascii="Arial" w:eastAsia="Tahoma" w:hAnsi="Arial" w:cs="Arial"/>
          <w:b/>
          <w:color w:val="000000" w:themeColor="text1"/>
          <w:vertAlign w:val="superscript"/>
          <w:lang w:val="en-US"/>
        </w:rPr>
        <w:t>2</w:t>
      </w:r>
      <w:r w:rsidRPr="00462D83">
        <w:rPr>
          <w:rFonts w:ascii="Arial" w:eastAsia="Tahoma" w:hAnsi="Arial" w:cs="Arial"/>
          <w:b/>
          <w:color w:val="000000" w:themeColor="text1"/>
          <w:lang w:val="en-US"/>
        </w:rPr>
        <w:t xml:space="preserve">, </w:t>
      </w:r>
      <w:proofErr w:type="spellStart"/>
      <w:r w:rsidRPr="00462D83">
        <w:rPr>
          <w:rFonts w:ascii="Arial" w:eastAsia="Tahoma" w:hAnsi="Arial" w:cs="Arial"/>
          <w:b/>
          <w:color w:val="000000" w:themeColor="text1"/>
          <w:lang w:val="en-US"/>
        </w:rPr>
        <w:t>Elske</w:t>
      </w:r>
      <w:proofErr w:type="spellEnd"/>
      <w:r w:rsidRPr="00462D83">
        <w:rPr>
          <w:rFonts w:ascii="Arial" w:eastAsia="Tahoma" w:hAnsi="Arial" w:cs="Arial"/>
          <w:b/>
          <w:color w:val="000000" w:themeColor="text1"/>
          <w:lang w:val="en-US"/>
        </w:rPr>
        <w:t xml:space="preserve"> Dwars</w:t>
      </w:r>
      <w:r w:rsidRPr="00462D83">
        <w:rPr>
          <w:rFonts w:ascii="Arial" w:eastAsia="Tahoma" w:hAnsi="Arial" w:cs="Arial"/>
          <w:b/>
          <w:color w:val="000000" w:themeColor="text1"/>
          <w:vertAlign w:val="superscript"/>
          <w:lang w:val="en-US"/>
        </w:rPr>
        <w:t>4</w:t>
      </w:r>
      <w:r w:rsidRPr="00462D83">
        <w:rPr>
          <w:rFonts w:ascii="Arial" w:eastAsia="Tahoma" w:hAnsi="Arial" w:cs="Arial"/>
          <w:b/>
          <w:color w:val="000000" w:themeColor="text1"/>
          <w:lang w:val="en-US"/>
        </w:rPr>
        <w:t xml:space="preserve">, </w:t>
      </w:r>
      <w:proofErr w:type="spellStart"/>
      <w:r w:rsidRPr="00462D83">
        <w:rPr>
          <w:rFonts w:ascii="Arial" w:eastAsia="Tahoma" w:hAnsi="Arial" w:cs="Arial"/>
          <w:b/>
          <w:color w:val="000000" w:themeColor="text1"/>
          <w:lang w:val="en-US"/>
        </w:rPr>
        <w:t>Méline</w:t>
      </w:r>
      <w:proofErr w:type="spellEnd"/>
      <w:r w:rsidRPr="00462D83">
        <w:rPr>
          <w:rFonts w:ascii="Arial" w:eastAsia="Tahoma" w:hAnsi="Arial" w:cs="Arial"/>
          <w:b/>
          <w:color w:val="000000" w:themeColor="text1"/>
          <w:lang w:val="en-US"/>
        </w:rPr>
        <w:t xml:space="preserve"> Wéry</w:t>
      </w:r>
      <w:r w:rsidRPr="00462D83">
        <w:rPr>
          <w:rFonts w:ascii="Arial" w:eastAsia="Tahoma" w:hAnsi="Arial" w:cs="Arial"/>
          <w:b/>
          <w:color w:val="000000" w:themeColor="text1"/>
          <w:vertAlign w:val="superscript"/>
          <w:lang w:val="en-US"/>
        </w:rPr>
        <w:t>5</w:t>
      </w:r>
      <w:r w:rsidRPr="00462D83">
        <w:rPr>
          <w:rFonts w:ascii="Arial" w:eastAsia="Tahoma" w:hAnsi="Arial" w:cs="Arial"/>
          <w:b/>
          <w:color w:val="000000" w:themeColor="text1"/>
          <w:lang w:val="en-US"/>
        </w:rPr>
        <w:t>, Nicolas Papon</w:t>
      </w:r>
      <w:r w:rsidRPr="00462D83">
        <w:rPr>
          <w:rFonts w:ascii="Arial" w:eastAsia="Tahoma" w:hAnsi="Arial" w:cs="Arial"/>
          <w:b/>
          <w:color w:val="000000" w:themeColor="text1"/>
          <w:vertAlign w:val="superscript"/>
          <w:lang w:val="en-US"/>
        </w:rPr>
        <w:t>2</w:t>
      </w:r>
      <w:r w:rsidRPr="00462D83">
        <w:rPr>
          <w:rFonts w:ascii="Arial" w:eastAsia="Tahoma" w:hAnsi="Arial" w:cs="Arial"/>
          <w:b/>
          <w:color w:val="000000" w:themeColor="text1"/>
          <w:lang w:val="en-US"/>
        </w:rPr>
        <w:t>, Wieland Meyer</w:t>
      </w:r>
      <w:r w:rsidRPr="00462D83">
        <w:rPr>
          <w:rFonts w:ascii="Arial" w:eastAsia="Tahoma" w:hAnsi="Arial" w:cs="Arial"/>
          <w:b/>
          <w:color w:val="000000" w:themeColor="text1"/>
          <w:vertAlign w:val="superscript"/>
          <w:lang w:val="en-US"/>
        </w:rPr>
        <w:t>4</w:t>
      </w:r>
      <w:r w:rsidRPr="00462D83">
        <w:rPr>
          <w:rFonts w:ascii="Arial" w:eastAsia="Tahoma" w:hAnsi="Arial" w:cs="Arial"/>
          <w:b/>
          <w:color w:val="000000" w:themeColor="text1"/>
          <w:lang w:val="en-US"/>
        </w:rPr>
        <w:t>, Jean-Philippe Bouchara</w:t>
      </w:r>
      <w:r w:rsidRPr="00462D83">
        <w:rPr>
          <w:rFonts w:ascii="Arial" w:eastAsia="Tahoma" w:hAnsi="Arial" w:cs="Arial"/>
          <w:b/>
          <w:color w:val="000000" w:themeColor="text1"/>
          <w:vertAlign w:val="superscript"/>
          <w:lang w:val="en-US"/>
        </w:rPr>
        <w:t>2</w:t>
      </w:r>
    </w:p>
    <w:p w14:paraId="10550296" w14:textId="77777777" w:rsidR="00F24127" w:rsidRPr="00462D83" w:rsidRDefault="00F24127" w:rsidP="00B6048D">
      <w:pPr>
        <w:spacing w:after="0" w:line="240" w:lineRule="auto"/>
        <w:rPr>
          <w:rFonts w:ascii="Arial" w:eastAsia="Tahoma" w:hAnsi="Arial" w:cs="Arial"/>
          <w:color w:val="000000" w:themeColor="text1"/>
          <w:lang w:val="en-US"/>
        </w:rPr>
      </w:pPr>
    </w:p>
    <w:p w14:paraId="2850F681" w14:textId="77777777" w:rsidR="00F24127" w:rsidRPr="00462D83" w:rsidRDefault="00F24127" w:rsidP="00B6048D">
      <w:pPr>
        <w:spacing w:after="0" w:line="240" w:lineRule="auto"/>
        <w:rPr>
          <w:rFonts w:ascii="Arial" w:eastAsia="Tahoma" w:hAnsi="Arial" w:cs="Arial"/>
          <w:color w:val="000000" w:themeColor="text1"/>
          <w:sz w:val="18"/>
          <w:szCs w:val="18"/>
          <w:lang w:val="en-US"/>
        </w:rPr>
      </w:pPr>
      <w:r w:rsidRPr="00462D83">
        <w:rPr>
          <w:rFonts w:ascii="Arial" w:eastAsia="Tahoma" w:hAnsi="Arial" w:cs="Arial"/>
          <w:color w:val="000000" w:themeColor="text1"/>
          <w:sz w:val="18"/>
          <w:szCs w:val="18"/>
          <w:vertAlign w:val="superscript"/>
          <w:lang w:val="en-US"/>
        </w:rPr>
        <w:t>1</w:t>
      </w:r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en-US"/>
        </w:rPr>
        <w:t xml:space="preserve"> Department of Medical Laboratory Sciences, Faculty of Health Sciences, Beirut Arab University, Beirut, Lebanon.</w:t>
      </w:r>
    </w:p>
    <w:p w14:paraId="450D8DAD" w14:textId="77777777" w:rsidR="00F24127" w:rsidRPr="00462D83" w:rsidRDefault="00F24127" w:rsidP="00B6048D">
      <w:pPr>
        <w:spacing w:after="0" w:line="240" w:lineRule="auto"/>
        <w:rPr>
          <w:rFonts w:ascii="Arial" w:eastAsia="Tahoma" w:hAnsi="Arial" w:cs="Arial"/>
          <w:color w:val="000000" w:themeColor="text1"/>
          <w:sz w:val="18"/>
          <w:szCs w:val="18"/>
          <w:lang w:val="fr-FR"/>
        </w:rPr>
      </w:pPr>
      <w:r w:rsidRPr="00F24127">
        <w:rPr>
          <w:rFonts w:ascii="Arial" w:eastAsia="Tahoma" w:hAnsi="Arial" w:cs="Arial"/>
          <w:color w:val="000000" w:themeColor="text1"/>
          <w:sz w:val="18"/>
          <w:szCs w:val="18"/>
          <w:vertAlign w:val="superscript"/>
          <w:lang w:val="fr-FR"/>
        </w:rPr>
        <w:t xml:space="preserve">2 </w:t>
      </w:r>
      <w:proofErr w:type="spellStart"/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fr-FR"/>
        </w:rPr>
        <w:t>Univ</w:t>
      </w:r>
      <w:proofErr w:type="spellEnd"/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fr-FR"/>
        </w:rPr>
        <w:t xml:space="preserve"> Angers, </w:t>
      </w:r>
      <w:proofErr w:type="spellStart"/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fr-FR"/>
        </w:rPr>
        <w:t>Univ</w:t>
      </w:r>
      <w:proofErr w:type="spellEnd"/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fr-FR"/>
        </w:rPr>
        <w:t xml:space="preserve"> Brest, IRF, SFR ICAT, F-49000 Angers, France.</w:t>
      </w:r>
    </w:p>
    <w:p w14:paraId="34010562" w14:textId="77777777" w:rsidR="00F24127" w:rsidRPr="00462D83" w:rsidRDefault="00F24127" w:rsidP="00B6048D">
      <w:pPr>
        <w:spacing w:after="0" w:line="240" w:lineRule="auto"/>
        <w:rPr>
          <w:rFonts w:ascii="Arial" w:eastAsia="Tahoma" w:hAnsi="Arial" w:cs="Arial"/>
          <w:color w:val="000000" w:themeColor="text1"/>
          <w:sz w:val="18"/>
          <w:szCs w:val="18"/>
          <w:lang w:val="fr-FR"/>
        </w:rPr>
      </w:pPr>
      <w:r w:rsidRPr="00462D83">
        <w:rPr>
          <w:rFonts w:ascii="Arial" w:eastAsia="Tahoma" w:hAnsi="Arial" w:cs="Arial"/>
          <w:color w:val="000000" w:themeColor="text1"/>
          <w:sz w:val="18"/>
          <w:szCs w:val="18"/>
          <w:vertAlign w:val="superscript"/>
          <w:lang w:val="fr-FR"/>
        </w:rPr>
        <w:t>3</w:t>
      </w:r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fr-FR"/>
        </w:rPr>
        <w:t xml:space="preserve"> Nantes Université, INRAE UMR-1280 </w:t>
      </w:r>
      <w:proofErr w:type="spellStart"/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fr-FR"/>
        </w:rPr>
        <w:t>PhAN</w:t>
      </w:r>
      <w:proofErr w:type="spellEnd"/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fr-FR"/>
        </w:rPr>
        <w:t>, F-44000 Nantes, France.</w:t>
      </w:r>
    </w:p>
    <w:p w14:paraId="26384AC8" w14:textId="77777777" w:rsidR="00F24127" w:rsidRPr="00F24127" w:rsidRDefault="00F24127" w:rsidP="00B6048D">
      <w:pPr>
        <w:spacing w:after="0" w:line="240" w:lineRule="auto"/>
        <w:rPr>
          <w:rFonts w:ascii="Arial" w:eastAsia="Tahoma" w:hAnsi="Arial" w:cs="Arial"/>
          <w:color w:val="000000" w:themeColor="text1"/>
          <w:sz w:val="18"/>
          <w:szCs w:val="18"/>
          <w:lang w:val="en-US"/>
        </w:rPr>
      </w:pPr>
      <w:r w:rsidRPr="00F24127">
        <w:rPr>
          <w:rFonts w:ascii="Arial" w:eastAsia="Tahoma" w:hAnsi="Arial" w:cs="Arial"/>
          <w:color w:val="000000" w:themeColor="text1"/>
          <w:sz w:val="18"/>
          <w:szCs w:val="18"/>
          <w:vertAlign w:val="superscript"/>
          <w:lang w:val="en-US"/>
        </w:rPr>
        <w:t xml:space="preserve">4 </w:t>
      </w:r>
      <w:proofErr w:type="spellStart"/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en-US"/>
        </w:rPr>
        <w:t>Westerdijk</w:t>
      </w:r>
      <w:proofErr w:type="spellEnd"/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en-US"/>
        </w:rPr>
        <w:t xml:space="preserve"> Fungal Biodiversity Institute, Utrecht, The Netherlands.</w:t>
      </w:r>
    </w:p>
    <w:p w14:paraId="5899ADC0" w14:textId="77777777" w:rsidR="00F24127" w:rsidRPr="00462D83" w:rsidRDefault="00F24127" w:rsidP="00B6048D">
      <w:pPr>
        <w:spacing w:after="0" w:line="240" w:lineRule="auto"/>
        <w:rPr>
          <w:rFonts w:ascii="Arial" w:eastAsia="Tahoma" w:hAnsi="Arial" w:cs="Arial"/>
          <w:color w:val="000000" w:themeColor="text1"/>
          <w:sz w:val="18"/>
          <w:szCs w:val="18"/>
          <w:lang w:val="en-US"/>
        </w:rPr>
      </w:pPr>
      <w:r w:rsidRPr="00462D83">
        <w:rPr>
          <w:rFonts w:ascii="Arial" w:eastAsia="Tahoma" w:hAnsi="Arial" w:cs="Arial"/>
          <w:color w:val="000000" w:themeColor="text1"/>
          <w:sz w:val="18"/>
          <w:szCs w:val="18"/>
          <w:vertAlign w:val="superscript"/>
          <w:lang w:val="en-US"/>
        </w:rPr>
        <w:t>5</w:t>
      </w:r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en-US"/>
        </w:rPr>
        <w:t>Univ</w:t>
      </w:r>
      <w:proofErr w:type="spellEnd"/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en-US"/>
        </w:rPr>
        <w:t xml:space="preserve"> Angers, SFR ICAT, F-49000 Angers, France.</w:t>
      </w:r>
    </w:p>
    <w:p w14:paraId="1AAB8973" w14:textId="77777777" w:rsidR="00F24127" w:rsidRPr="00462D83" w:rsidRDefault="00F24127" w:rsidP="00B6048D">
      <w:pPr>
        <w:spacing w:after="0" w:line="240" w:lineRule="auto"/>
        <w:rPr>
          <w:rFonts w:ascii="Arial" w:eastAsia="Tahoma" w:hAnsi="Arial" w:cs="Arial"/>
          <w:color w:val="000000" w:themeColor="text1"/>
          <w:sz w:val="18"/>
          <w:szCs w:val="18"/>
          <w:lang w:val="en-US"/>
        </w:rPr>
      </w:pPr>
    </w:p>
    <w:p w14:paraId="41C4CD6E" w14:textId="77777777" w:rsidR="00F24127" w:rsidRPr="00462D83" w:rsidRDefault="00F24127" w:rsidP="00B6048D">
      <w:pPr>
        <w:spacing w:after="0" w:line="240" w:lineRule="auto"/>
        <w:rPr>
          <w:rFonts w:ascii="Arial" w:eastAsia="Tahoma" w:hAnsi="Arial" w:cs="Arial"/>
          <w:color w:val="000000" w:themeColor="text1"/>
          <w:sz w:val="18"/>
          <w:szCs w:val="18"/>
          <w:lang w:val="en-US"/>
        </w:rPr>
      </w:pPr>
      <w:r w:rsidRPr="00462D83">
        <w:rPr>
          <w:rFonts w:ascii="Arial" w:eastAsia="Tahoma" w:hAnsi="Arial" w:cs="Arial"/>
          <w:color w:val="000000" w:themeColor="text1"/>
          <w:sz w:val="18"/>
          <w:szCs w:val="18"/>
          <w:lang w:val="en-US"/>
        </w:rPr>
        <w:t xml:space="preserve">*Correspondence: </w:t>
      </w:r>
      <w:hyperlink r:id="rId5" w:history="1">
        <w:r w:rsidRPr="00462D83">
          <w:rPr>
            <w:rStyle w:val="Hyperlink"/>
            <w:rFonts w:ascii="Arial" w:eastAsia="Tahoma" w:hAnsi="Arial" w:cs="Arial"/>
            <w:color w:val="000000" w:themeColor="text1"/>
            <w:sz w:val="18"/>
            <w:szCs w:val="18"/>
            <w:lang w:val="en-US"/>
          </w:rPr>
          <w:t>s.mina@bau.edu.lb</w:t>
        </w:r>
      </w:hyperlink>
    </w:p>
    <w:p w14:paraId="30440C2C" w14:textId="77777777" w:rsidR="00F24127" w:rsidRPr="00462D83" w:rsidRDefault="00F24127" w:rsidP="006530E7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 w:eastAsia="nl-NL"/>
        </w:rPr>
      </w:pPr>
    </w:p>
    <w:p w14:paraId="18E149FF" w14:textId="1F3909AA" w:rsidR="00F24127" w:rsidRPr="00462D83" w:rsidRDefault="00F24127" w:rsidP="006530E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en-US" w:eastAsia="nl-NL"/>
        </w:rPr>
      </w:pPr>
    </w:p>
    <w:p w14:paraId="6A2C4ABF" w14:textId="1EF89120" w:rsidR="00F24127" w:rsidRPr="006530E7" w:rsidRDefault="004C5D54" w:rsidP="0086211D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n-US" w:eastAsia="nl-NL"/>
        </w:rPr>
      </w:pPr>
      <w:r>
        <w:rPr>
          <w:rFonts w:ascii="Arial" w:eastAsia="Times New Roman" w:hAnsi="Arial" w:cs="Arial"/>
          <w:b/>
          <w:bCs/>
          <w:color w:val="000000"/>
          <w:lang w:val="en-US" w:eastAsia="nl-NL"/>
        </w:rPr>
        <w:t xml:space="preserve">Supplementary Table </w:t>
      </w:r>
      <w:r w:rsidR="0086211D">
        <w:rPr>
          <w:rFonts w:ascii="Arial" w:eastAsia="Times New Roman" w:hAnsi="Arial" w:cs="Arial"/>
          <w:b/>
          <w:bCs/>
          <w:color w:val="000000"/>
          <w:lang w:val="en-US" w:eastAsia="nl-NL"/>
        </w:rPr>
        <w:t>2</w:t>
      </w:r>
      <w:bookmarkStart w:id="0" w:name="_GoBack"/>
      <w:bookmarkEnd w:id="0"/>
      <w:r w:rsidR="00F24127" w:rsidRPr="00AE75BA">
        <w:rPr>
          <w:rFonts w:ascii="Arial" w:eastAsia="Times New Roman" w:hAnsi="Arial" w:cs="Arial"/>
          <w:b/>
          <w:bCs/>
          <w:color w:val="000000"/>
          <w:lang w:val="en-US" w:eastAsia="nl-NL"/>
        </w:rPr>
        <w:t xml:space="preserve">: </w:t>
      </w:r>
      <w:r w:rsidR="00F24127" w:rsidRPr="00370B99">
        <w:rPr>
          <w:rFonts w:ascii="Arial" w:eastAsia="Times New Roman" w:hAnsi="Arial" w:cs="Arial"/>
          <w:color w:val="000000"/>
          <w:lang w:val="en-US" w:eastAsia="nl-NL"/>
        </w:rPr>
        <w:t>Publicly avail</w:t>
      </w:r>
      <w:r w:rsidR="00F24127">
        <w:rPr>
          <w:rFonts w:ascii="Arial" w:eastAsia="Times New Roman" w:hAnsi="Arial" w:cs="Arial"/>
          <w:color w:val="000000"/>
          <w:lang w:val="en-US" w:eastAsia="nl-NL"/>
        </w:rPr>
        <w:t xml:space="preserve">able </w:t>
      </w:r>
      <w:r w:rsidR="00F24127">
        <w:rPr>
          <w:rFonts w:ascii="Arial" w:eastAsia="Times New Roman" w:hAnsi="Arial" w:cs="Arial"/>
          <w:i/>
          <w:iCs/>
          <w:color w:val="000000"/>
          <w:lang w:val="en-US" w:eastAsia="nl-NL"/>
        </w:rPr>
        <w:t xml:space="preserve">S. </w:t>
      </w:r>
      <w:proofErr w:type="spellStart"/>
      <w:r w:rsidR="00F24127">
        <w:rPr>
          <w:rFonts w:ascii="Arial" w:eastAsia="Times New Roman" w:hAnsi="Arial" w:cs="Arial"/>
          <w:i/>
          <w:iCs/>
          <w:color w:val="000000"/>
          <w:lang w:val="en-US" w:eastAsia="nl-NL"/>
        </w:rPr>
        <w:t>apiospermum</w:t>
      </w:r>
      <w:proofErr w:type="spellEnd"/>
      <w:r w:rsidR="00F24127">
        <w:rPr>
          <w:rFonts w:ascii="Arial" w:eastAsia="Times New Roman" w:hAnsi="Arial" w:cs="Arial"/>
          <w:color w:val="000000"/>
          <w:lang w:val="en-US" w:eastAsia="nl-NL"/>
        </w:rPr>
        <w:t xml:space="preserve"> isolates and accession numbers of the MLST gene loci </w:t>
      </w:r>
      <w:r w:rsidR="00F24127" w:rsidRPr="006530E7">
        <w:rPr>
          <w:rFonts w:ascii="Arial" w:eastAsia="Times New Roman" w:hAnsi="Arial" w:cs="Arial"/>
          <w:color w:val="000000"/>
          <w:lang w:val="en-US" w:eastAsia="nl-NL"/>
        </w:rPr>
        <w:t xml:space="preserve">used in the </w:t>
      </w:r>
      <w:r w:rsidR="00F24127">
        <w:rPr>
          <w:rFonts w:ascii="Arial" w:eastAsia="Times New Roman" w:hAnsi="Arial" w:cs="Arial"/>
          <w:color w:val="000000"/>
          <w:lang w:val="en-US" w:eastAsia="nl-NL"/>
        </w:rPr>
        <w:t>phylogenetic</w:t>
      </w:r>
      <w:r w:rsidR="00F24127" w:rsidRPr="006530E7">
        <w:rPr>
          <w:rFonts w:ascii="Arial" w:eastAsia="Times New Roman" w:hAnsi="Arial" w:cs="Arial"/>
          <w:color w:val="000000"/>
          <w:lang w:val="en-US" w:eastAsia="nl-NL"/>
        </w:rPr>
        <w:t xml:space="preserve"> analysis</w:t>
      </w:r>
      <w:r w:rsidR="00F24127">
        <w:rPr>
          <w:rFonts w:ascii="Arial" w:eastAsia="Times New Roman" w:hAnsi="Arial" w:cs="Arial"/>
          <w:color w:val="000000"/>
          <w:lang w:val="en-US" w:eastAsia="nl-NL"/>
        </w:rPr>
        <w:t xml:space="preserve"> </w:t>
      </w:r>
      <w:r w:rsidR="00F24127" w:rsidRPr="00F23CFE">
        <w:rPr>
          <w:rFonts w:ascii="Arial" w:eastAsia="Times New Roman" w:hAnsi="Arial" w:cs="Arial"/>
          <w:color w:val="000000"/>
          <w:lang w:val="en-US" w:eastAsia="nl-NL"/>
        </w:rPr>
        <w:t xml:space="preserve">(Bernhardt </w:t>
      </w:r>
      <w:r w:rsidR="00F24127" w:rsidRPr="00F23CFE">
        <w:rPr>
          <w:rFonts w:ascii="Arial" w:eastAsia="Times New Roman" w:hAnsi="Arial" w:cs="Arial"/>
          <w:i/>
          <w:iCs/>
          <w:color w:val="000000"/>
          <w:lang w:val="en-US" w:eastAsia="nl-NL"/>
        </w:rPr>
        <w:t>et al</w:t>
      </w:r>
      <w:r w:rsidR="00F24127" w:rsidRPr="00F23CFE">
        <w:rPr>
          <w:rFonts w:ascii="Arial" w:eastAsia="Times New Roman" w:hAnsi="Arial" w:cs="Arial"/>
          <w:color w:val="000000"/>
          <w:lang w:val="en-US" w:eastAsia="nl-NL"/>
        </w:rPr>
        <w:t xml:space="preserve">, 2013; Chen </w:t>
      </w:r>
      <w:r w:rsidR="00F24127" w:rsidRPr="00F23CFE">
        <w:rPr>
          <w:rFonts w:ascii="Arial" w:eastAsia="Times New Roman" w:hAnsi="Arial" w:cs="Arial"/>
          <w:i/>
          <w:iCs/>
          <w:color w:val="000000"/>
          <w:lang w:val="en-US" w:eastAsia="nl-NL"/>
        </w:rPr>
        <w:t>et al</w:t>
      </w:r>
      <w:r w:rsidR="00F24127" w:rsidRPr="00F23CFE">
        <w:rPr>
          <w:rFonts w:ascii="Arial" w:eastAsia="Times New Roman" w:hAnsi="Arial" w:cs="Arial"/>
          <w:color w:val="000000"/>
          <w:lang w:val="en-US" w:eastAsia="nl-NL"/>
        </w:rPr>
        <w:t xml:space="preserve">, 2022; </w:t>
      </w:r>
      <w:proofErr w:type="spellStart"/>
      <w:r w:rsidR="00F24127" w:rsidRPr="00F23CFE">
        <w:rPr>
          <w:rFonts w:ascii="Arial" w:eastAsia="Times New Roman" w:hAnsi="Arial" w:cs="Arial"/>
          <w:color w:val="000000"/>
          <w:lang w:val="en-US" w:eastAsia="nl-NL"/>
        </w:rPr>
        <w:t>Matray</w:t>
      </w:r>
      <w:proofErr w:type="spellEnd"/>
      <w:r w:rsidR="00F24127" w:rsidRPr="00F23CFE">
        <w:rPr>
          <w:rFonts w:ascii="Arial" w:eastAsia="Times New Roman" w:hAnsi="Arial" w:cs="Arial"/>
          <w:color w:val="000000"/>
          <w:lang w:val="en-US" w:eastAsia="nl-NL"/>
        </w:rPr>
        <w:t xml:space="preserve"> </w:t>
      </w:r>
      <w:r w:rsidR="00F24127" w:rsidRPr="00F23CFE">
        <w:rPr>
          <w:rFonts w:ascii="Arial" w:eastAsia="Times New Roman" w:hAnsi="Arial" w:cs="Arial"/>
          <w:i/>
          <w:iCs/>
          <w:color w:val="000000"/>
          <w:lang w:val="en-US" w:eastAsia="nl-NL"/>
        </w:rPr>
        <w:t>et al.,</w:t>
      </w:r>
      <w:r w:rsidR="00F24127" w:rsidRPr="00F23CFE">
        <w:rPr>
          <w:rFonts w:ascii="Arial" w:eastAsia="Times New Roman" w:hAnsi="Arial" w:cs="Arial"/>
          <w:color w:val="000000"/>
          <w:lang w:val="en-US" w:eastAsia="nl-NL"/>
        </w:rPr>
        <w:t xml:space="preserve"> 2016)</w:t>
      </w:r>
      <w:r w:rsidR="00F24127">
        <w:rPr>
          <w:rFonts w:ascii="Arial" w:eastAsia="Times New Roman" w:hAnsi="Arial" w:cs="Arial"/>
          <w:color w:val="000000"/>
          <w:lang w:val="en-US" w:eastAsia="nl-NL"/>
        </w:rPr>
        <w:t>.</w:t>
      </w:r>
    </w:p>
    <w:p w14:paraId="2EE039CC" w14:textId="77777777" w:rsidR="00E07C96" w:rsidRPr="00AE75BA" w:rsidRDefault="00E07C96">
      <w:pPr>
        <w:rPr>
          <w:lang w:val="en-US"/>
        </w:rPr>
      </w:pPr>
    </w:p>
    <w:tbl>
      <w:tblPr>
        <w:tblW w:w="137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304"/>
        <w:gridCol w:w="1304"/>
        <w:gridCol w:w="1304"/>
        <w:gridCol w:w="1304"/>
        <w:gridCol w:w="1304"/>
        <w:gridCol w:w="2268"/>
      </w:tblGrid>
      <w:tr w:rsidR="007C565D" w:rsidRPr="003E2CC1" w14:paraId="0B914B8C" w14:textId="062E4957" w:rsidTr="00F4020A">
        <w:trPr>
          <w:trHeight w:val="315"/>
        </w:trPr>
        <w:tc>
          <w:tcPr>
            <w:tcW w:w="49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C90AF" w14:textId="03C21ADF" w:rsidR="007C565D" w:rsidRPr="003E2CC1" w:rsidRDefault="007C565D" w:rsidP="003E2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3E2CC1"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  <w:t>Isolate identifier (ST) source- country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75B7376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GenBank accession numbers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046E1" w14:textId="551CAC48" w:rsidR="007C565D" w:rsidRPr="003E2CC1" w:rsidRDefault="007C565D" w:rsidP="003E2CC1">
            <w:pPr>
              <w:spacing w:after="0" w:line="240" w:lineRule="auto"/>
              <w:ind w:right="75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References</w:t>
            </w:r>
          </w:p>
        </w:tc>
      </w:tr>
      <w:tr w:rsidR="007C565D" w:rsidRPr="003E2CC1" w14:paraId="07420C62" w14:textId="77777777" w:rsidTr="00F4020A">
        <w:trPr>
          <w:trHeight w:val="315"/>
        </w:trPr>
        <w:tc>
          <w:tcPr>
            <w:tcW w:w="496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BE3AB" w14:textId="52FB0A2C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nl-N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9FE99" w14:textId="77777777" w:rsidR="007C565D" w:rsidRPr="003E2CC1" w:rsidRDefault="007C565D" w:rsidP="003E2C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  <w:t>ACT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90781" w14:textId="77777777" w:rsidR="007C565D" w:rsidRPr="003E2CC1" w:rsidRDefault="007C565D" w:rsidP="003E2C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  <w:t>CAL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1A420" w14:textId="77777777" w:rsidR="007C565D" w:rsidRPr="003E2CC1" w:rsidRDefault="007C565D" w:rsidP="003E2C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  <w:t>RPB2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2254E" w14:textId="77777777" w:rsidR="007C565D" w:rsidRPr="003E2CC1" w:rsidRDefault="007C565D" w:rsidP="003E2C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  <w:t>SOD2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9E1EB1" w14:textId="77777777" w:rsidR="007C565D" w:rsidRPr="003E2CC1" w:rsidRDefault="007C565D" w:rsidP="003E2CC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nl-NL"/>
              </w:rPr>
              <w:t>TUB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E0C41B9" w14:textId="46B9B3F9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</w:tc>
      </w:tr>
      <w:tr w:rsidR="007C565D" w:rsidRPr="003E2CC1" w14:paraId="36184C81" w14:textId="77777777" w:rsidTr="00F4020A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CB98" w14:textId="25A7823E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RKI09-0593.01 (ST1)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3E5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PV010689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6B5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PV010724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E8D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PV010759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D8A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PV010794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2FE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61FF" w14:textId="1D9315FF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., 2013</w:t>
            </w:r>
          </w:p>
        </w:tc>
      </w:tr>
      <w:tr w:rsidR="007C565D" w:rsidRPr="003E2CC1" w14:paraId="6D64C2DA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B4AC" w14:textId="71EF0AA2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RKI09-0800.01 (ST2)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131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PV010690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FC59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PV010725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B58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PV010760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BE12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PV010795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F72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PV010830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B666A" w14:textId="09C9555A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56F9DAEC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16F0" w14:textId="60A58456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RKI02-0098.01 (ST3)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C4D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PV010691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22C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PV010726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033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PV010761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232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PV010796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BA3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PV010831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33736" w14:textId="140A3C7B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1B7E2551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07470" w14:textId="5A63D04F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RKI08-0617.01 (ST4) </w:t>
            </w:r>
            <w:r w:rsidR="00260C6C">
              <w:rPr>
                <w:rFonts w:ascii="Arial" w:eastAsia="Times New Roman" w:hAnsi="Arial" w:cs="Arial"/>
                <w:color w:val="000000"/>
                <w:lang w:val="en-US"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FCB53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PV010692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F27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PV010727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90D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PV010762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A13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PV010797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8B8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PV010832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9DFF" w14:textId="21BDD856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1A4AF273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A5AA2" w14:textId="7AC80A85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RKI09-0652.01 (ST5)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DA4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PV010693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F4E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PV010728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6DE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PV010763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C2568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PV010798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EA5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PV010833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B4B3" w14:textId="12A267F4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7696ECDC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DAD4" w14:textId="645061E9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RKI10-0037.01 (ST6)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C19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PV010694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4CD9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PV010729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0D648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PV010764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93E4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PV010799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230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PV010834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733F" w14:textId="2C88C47A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4D4BB654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9DE0" w14:textId="0C42241C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RKI09-0564.01 (ST7)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47D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PV010695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803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PV010730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A87C9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PV010765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00A3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PV010800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462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PV010835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93750" w14:textId="3F08C5A3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38FF9C02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8C2E" w14:textId="44951249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RKI10-0257.01 (ST8)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AE7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PV010696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6829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PV010731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E55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PV010766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B282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PV010801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4F2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PV010836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6F206" w14:textId="736E97A2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692A0D5F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CBAC" w14:textId="4EEAEC49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RKI03-0533.01 (ST9)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623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PV010697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DFC8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PV010732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CDC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PV010767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282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PV010802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55D9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PV010837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5A32" w14:textId="6F035562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6B994BF4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F438" w14:textId="7519CCB6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RKI01-0521.01 (ST10)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C1B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PV010698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4EB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PV010733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BC1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PV010768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7B6B8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PV010803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994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PV010838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AB407" w14:textId="1A2005C2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7401F03D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C08E" w14:textId="23F5F5CC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RKI07-0591.01 (ST11)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FD98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PV010699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B3B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PV010734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26B4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PV010769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E0B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PV010804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408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PV010839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41F4F" w14:textId="1122C14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2FED5F92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4C80" w14:textId="0550E090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RKI09-0441.01 (ST12)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732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PV010700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C41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PV010735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77E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PV010770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E449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PV010805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98A9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PV010840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8AED" w14:textId="0672FF09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58779B10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823BB" w14:textId="0D6AD4AE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RKI09-0450.01 (ST13)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8B0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PV010701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1FE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PV010736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D06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PV010771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40AC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PV010806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6F13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PV010841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AE107" w14:textId="3A4E9E71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2EBA1750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A6A0" w14:textId="4FA63559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RKI09-0751.01 (ST14)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44F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PV010702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3628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PV010737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7D7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PV010772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FFE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PV010807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EC1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PV010842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86B7" w14:textId="1480F8F8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1D3B296E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2337" w14:textId="1F7D007D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lastRenderedPageBreak/>
              <w:t xml:space="preserve">RKI10-0637.01 (ST15)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CD5F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PV010703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33A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PV010738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455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PV010773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18F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PV010808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9233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PV010843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87988" w14:textId="3D799BEA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0C26F687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1E55" w14:textId="22F3020D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RKI02-0042.01 (ST16) </w:t>
            </w:r>
            <w:r w:rsidR="00260C6C">
              <w:rPr>
                <w:rFonts w:ascii="Arial" w:eastAsia="Times New Roman" w:hAnsi="Arial" w:cs="Arial"/>
                <w:color w:val="000000"/>
                <w:lang w:val="en-US"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54D4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PV010704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E26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PV010739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938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PV010774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652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PV010809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4AC2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PV010844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67F6" w14:textId="4A82BCC3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3ABB29EF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4853" w14:textId="76D22DD9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RKI09-0653.01 (ST17)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7A3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PV010705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C4B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PV010740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7321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PV010775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6A2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PV010810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62A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PV010845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ABBD" w14:textId="00119BF5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02771A80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791C" w14:textId="428BB3EF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RKI01-0718.01 (ST18)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055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PV010706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5A43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PV010741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8CE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PV010776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C46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PV010811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228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PV010846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415B" w14:textId="0507AA3D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6FEC6019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5D31" w14:textId="25E94CCB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RKI09-0422.01 (ST19) </w:t>
            </w:r>
            <w:r w:rsidR="00260C6C">
              <w:rPr>
                <w:rFonts w:ascii="Arial" w:eastAsia="Times New Roman" w:hAnsi="Arial" w:cs="Arial"/>
                <w:color w:val="000000"/>
                <w:lang w:val="en-US"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3FF9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PV010707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05B8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PV010742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30C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PV010777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CA7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PV010812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091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PV010847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F4524" w14:textId="22200CE8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04976299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A01B" w14:textId="1779B62C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RKI09-0141.01 (ST20)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E23E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PV010708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CEB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PV010743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A63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PV010778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3598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PV010813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6A1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PV010848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4E4A" w14:textId="702B7EBB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12823A40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48D8" w14:textId="6452E3F8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RKI10-0416.01 (ST21)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6853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PV010709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81A88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PV010744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C033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PV010779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5AD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PV010814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BCC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PV010849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F913" w14:textId="3E2C01EE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4E3D24D3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75E7" w14:textId="3E6FFDDD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RKI08-0633.01 (ST22)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F1C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PV010710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CA82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PV010745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9F5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PV010780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8488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PV010815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35C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PV010850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6A4F" w14:textId="3B9CF884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22BDB836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A179" w14:textId="45622DC1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RKI10-0130.01 (ST23)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6B3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PV010711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B33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PV010746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622D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PV010781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42E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PV010816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BB7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PV010851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4BCC" w14:textId="06931A50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06B8A9C4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C70F" w14:textId="326F04E5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RKI09-0821.01 (ST24)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635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PV010712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DE3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PV010747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8C6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PV010782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EE69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PV010817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055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PV010852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D6BC" w14:textId="44475832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4390F082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71E8" w14:textId="0521398F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RKI10-0256.01 (ST25)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C9D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PV010713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F20F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PV010748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1424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PV010783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7A83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PV010818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B98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PV010853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23B6" w14:textId="67D318A5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7B6BC590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7A94" w14:textId="1C1E0A93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RKI10-0253.01 (ST26)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40F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PV010714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6AB8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PV010749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F408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PV010784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00E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PV010819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0AD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PV010854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8C148" w14:textId="5246E963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02EB1187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206B" w14:textId="57A1BB6A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RKI01-0602.01 (ST27)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937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PV010715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34E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PV010750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132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PV010785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907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PV010820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022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PV010855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01E9" w14:textId="599023E5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5DA15C9E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1F45" w14:textId="74C4CCBF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RKI08-0619.01 (ST28) </w:t>
            </w:r>
            <w:r w:rsidR="00260C6C">
              <w:rPr>
                <w:rFonts w:ascii="Arial" w:eastAsia="Times New Roman" w:hAnsi="Arial" w:cs="Arial"/>
                <w:color w:val="000000"/>
                <w:lang w:val="en-US"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8488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PV010716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31ED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PV010751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CFA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PV010786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5629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PV010821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5AB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PV010856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9650" w14:textId="59048B7E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3AD39DE2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B0646" w14:textId="550A9572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RKI08-0620.01 (ST29) </w:t>
            </w:r>
            <w:r w:rsidR="00260C6C">
              <w:rPr>
                <w:rFonts w:ascii="Arial" w:eastAsia="Times New Roman" w:hAnsi="Arial" w:cs="Arial"/>
                <w:color w:val="000000"/>
                <w:lang w:val="en-US"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C5BF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PV010717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A0F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PV010752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374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PV010787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1E3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PV010822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52B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PV010857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006F" w14:textId="22D0A5DA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1FF573CF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AECE" w14:textId="272ABA80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RKI09-0475.01 (ST30)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0E8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PV010718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DD8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PV010753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774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PV010788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6130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PV010823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BAC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PV010858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1A6C" w14:textId="335D5275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02AD20FD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861F" w14:textId="48DEEC5F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RKI07-0291.01 (ST31) </w:t>
            </w:r>
            <w:r w:rsidR="00260C6C">
              <w:rPr>
                <w:rFonts w:ascii="Arial" w:eastAsia="Times New Roman" w:hAnsi="Arial" w:cs="Arial"/>
                <w:color w:val="000000"/>
                <w:lang w:val="en-US"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val="en-US"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166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PV010719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E174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PV010754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D36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PV010789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7FA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PV010824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AE1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PV010859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9D6C" w14:textId="5C7400B0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7FE3589E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3AD7" w14:textId="59D468B8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RKI08-0118.01 (ST32)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1509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PV010720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DD5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PV010755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F97F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PV010790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A37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PV010825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0A8F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PV010860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EA1D6" w14:textId="0686F25F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5C35DF4A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A959" w14:textId="3E1D31B5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CBS100395 (ST33)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Germany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903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PV010721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5D33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PV010756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DBA3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PV010791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D82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PV010826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252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PV010861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88F4" w14:textId="4501CED4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437184CC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41465" w14:textId="0108BC1B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CBS100392 (ST34)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Hungary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197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PV010722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1D67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PV010757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1E9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PV010792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849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PV010827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8667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PV010862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68CF" w14:textId="4F1001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765F71FE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5767" w14:textId="472518FF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CBS117407 (ST35)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Brazil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60DB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PV010723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222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PV010758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3C3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PV010793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810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PV010828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B71B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PV010863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253E" w14:textId="2900C33E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Bernhardt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2013</w:t>
            </w:r>
          </w:p>
        </w:tc>
      </w:tr>
      <w:tr w:rsidR="007C565D" w:rsidRPr="003E2CC1" w14:paraId="4164FBA6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1F80" w14:textId="5E95923C" w:rsidR="007C565D" w:rsidRPr="003E2CC1" w:rsidRDefault="00535DCB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IHEM</w:t>
            </w:r>
            <w:r w:rsidR="00F2412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 w:rsidR="007C565D"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14762 (ST36)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="007C565D"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France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3FA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KT353243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AE7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KT353304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683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KT353365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CCA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KT353426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942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KT353483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4D324" w14:textId="79A0B55E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Matray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 xml:space="preserve"> et 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., 2016</w:t>
            </w:r>
          </w:p>
        </w:tc>
      </w:tr>
      <w:tr w:rsidR="007C565D" w:rsidRPr="003E2CC1" w14:paraId="2D6FD676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6D48A" w14:textId="622F610E" w:rsidR="007C565D" w:rsidRPr="003E2CC1" w:rsidRDefault="00535DCB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IHEM</w:t>
            </w:r>
            <w:r w:rsidR="00F2412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 w:rsidR="007C565D"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14268 (ST37)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="007C565D"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France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85A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KT353225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2BF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KT353286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899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KT353347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F2E6E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KT353408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18F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KT353469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7274" w14:textId="296BE4CA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Matray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., 2016</w:t>
            </w:r>
          </w:p>
        </w:tc>
      </w:tr>
      <w:tr w:rsidR="007C565D" w:rsidRPr="003E2CC1" w14:paraId="777ED00F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2C55" w14:textId="28B03EF6" w:rsidR="007C565D" w:rsidRPr="003E2CC1" w:rsidRDefault="00535DCB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IHEM</w:t>
            </w:r>
            <w:r w:rsidR="00F2412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 w:rsidR="007C565D"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14462 (ST38)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="007C565D"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France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88CF2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KT353240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1879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KT353301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BDC3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KT353362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B99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KT353423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578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KT353480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C9B3" w14:textId="2561718D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Matray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 xml:space="preserve"> et 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., 2016</w:t>
            </w:r>
          </w:p>
        </w:tc>
      </w:tr>
      <w:tr w:rsidR="007C565D" w:rsidRPr="003E2CC1" w14:paraId="0A043DF0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CF33" w14:textId="2D9DA95F" w:rsidR="007C565D" w:rsidRPr="003E2CC1" w:rsidRDefault="00535DCB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IHEM</w:t>
            </w:r>
            <w:r w:rsidR="00F24127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 w:rsidR="007C565D"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15149 (ST39)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="007C565D"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France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9CC3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KT353232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468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KT353293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4A8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KT353354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4B0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KT353415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1C8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KT353476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CD00" w14:textId="16C9AB54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Matray 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>et 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., 2016</w:t>
            </w:r>
          </w:p>
        </w:tc>
      </w:tr>
      <w:tr w:rsidR="007C565D" w:rsidRPr="003E2CC1" w14:paraId="2928D40C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8D7DC" w14:textId="07756C64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BMU01117 (ST40)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China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EB3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ON316791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693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ON333818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B94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ON231357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19F2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ON333832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642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ON258341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DC80" w14:textId="1321AF2E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Chen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 xml:space="preserve"> 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2022</w:t>
            </w:r>
          </w:p>
        </w:tc>
      </w:tr>
      <w:tr w:rsidR="007C565D" w:rsidRPr="003E2CC1" w14:paraId="55CDF446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B9705" w14:textId="2EDD3E1F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BMU04111 (ST41)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China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594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ON316787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F1E9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ON333821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832B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ON231359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68D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ON333838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122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ON333815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EEFB0" w14:textId="4CFA9289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Chen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 xml:space="preserve"> 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2022</w:t>
            </w:r>
          </w:p>
        </w:tc>
      </w:tr>
      <w:tr w:rsidR="007C565D" w:rsidRPr="003E2CC1" w14:paraId="2AEE2DC3" w14:textId="77777777" w:rsidTr="00F4020A">
        <w:trPr>
          <w:trHeight w:val="315"/>
        </w:trPr>
        <w:tc>
          <w:tcPr>
            <w:tcW w:w="4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0A41" w14:textId="6E7C5FB5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CX139 (ST43)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China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3DD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ON316790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812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ON333824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B480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ON231368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76D4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ON333841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852B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ON258340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C0E0" w14:textId="4511C9C9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Chen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 xml:space="preserve"> 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2022</w:t>
            </w:r>
          </w:p>
        </w:tc>
      </w:tr>
      <w:tr w:rsidR="007C565D" w:rsidRPr="003E2CC1" w14:paraId="4DC2BF03" w14:textId="77777777" w:rsidTr="00F4020A">
        <w:trPr>
          <w:trHeight w:val="315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0E5E6A42" w14:textId="6033E23B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lastRenderedPageBreak/>
              <w:t xml:space="preserve">BMU04729 (ST1)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China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571F265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ON316777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610EB291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ON231321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BE55226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ON231360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778D3DBD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ON333825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08675DF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ON258335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64A961" w14:textId="2FA1FF53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Chen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 xml:space="preserve"> 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2022</w:t>
            </w:r>
          </w:p>
        </w:tc>
      </w:tr>
      <w:tr w:rsidR="007C565D" w:rsidRPr="003E2CC1" w14:paraId="01C534B5" w14:textId="77777777" w:rsidTr="00F4020A">
        <w:trPr>
          <w:trHeight w:val="315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4326B40D" w14:textId="23167D1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C3 (ST17) </w:t>
            </w:r>
            <w:r w:rsidR="00260C6C">
              <w:rPr>
                <w:rFonts w:ascii="Arial" w:eastAsia="Times New Roman" w:hAnsi="Arial" w:cs="Arial"/>
                <w:color w:val="000000"/>
                <w:lang w:eastAsia="nl-NL"/>
              </w:rPr>
              <w:t>Clinical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 xml:space="preserve"> - China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ED62805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ON316778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8CA24BA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ON231315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DEFD667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ON231352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3500F74C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ON333833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14:paraId="011BFC33" w14:textId="77777777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ON258329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A6DEFC" w14:textId="7492BF1B" w:rsidR="007C565D" w:rsidRPr="003E2CC1" w:rsidRDefault="007C565D" w:rsidP="003E2C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Chen</w:t>
            </w:r>
            <w:r w:rsidRPr="003E2CC1">
              <w:rPr>
                <w:rFonts w:ascii="Arial" w:eastAsia="Times New Roman" w:hAnsi="Arial" w:cs="Arial"/>
                <w:i/>
                <w:iCs/>
                <w:color w:val="000000"/>
                <w:lang w:eastAsia="nl-NL"/>
              </w:rPr>
              <w:t xml:space="preserve"> et al.</w:t>
            </w:r>
            <w:r w:rsidRPr="003E2CC1">
              <w:rPr>
                <w:rFonts w:ascii="Arial" w:eastAsia="Times New Roman" w:hAnsi="Arial" w:cs="Arial"/>
                <w:color w:val="000000"/>
                <w:lang w:eastAsia="nl-NL"/>
              </w:rPr>
              <w:t>, 2022</w:t>
            </w:r>
          </w:p>
        </w:tc>
      </w:tr>
      <w:tr w:rsidR="00F4020A" w14:paraId="31519D61" w14:textId="57025AAE" w:rsidTr="00F4020A">
        <w:trPr>
          <w:trHeight w:val="300"/>
        </w:trPr>
        <w:tc>
          <w:tcPr>
            <w:tcW w:w="4962" w:type="dxa"/>
            <w:noWrap/>
            <w:hideMark/>
          </w:tcPr>
          <w:p w14:paraId="3E86CF71" w14:textId="3B3C3087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BAU2018-01 (ST39) Environmental - Lebanon</w:t>
            </w:r>
          </w:p>
        </w:tc>
        <w:tc>
          <w:tcPr>
            <w:tcW w:w="1304" w:type="dxa"/>
            <w:vAlign w:val="center"/>
            <w:hideMark/>
          </w:tcPr>
          <w:p w14:paraId="54D0EAB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OR571428</w:t>
            </w:r>
          </w:p>
        </w:tc>
        <w:tc>
          <w:tcPr>
            <w:tcW w:w="1304" w:type="dxa"/>
            <w:vAlign w:val="center"/>
            <w:hideMark/>
          </w:tcPr>
          <w:p w14:paraId="6DC9E91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OR592152</w:t>
            </w:r>
          </w:p>
        </w:tc>
        <w:tc>
          <w:tcPr>
            <w:tcW w:w="1304" w:type="dxa"/>
            <w:vAlign w:val="center"/>
            <w:hideMark/>
          </w:tcPr>
          <w:p w14:paraId="7600EDE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PP378202</w:t>
            </w:r>
          </w:p>
        </w:tc>
        <w:tc>
          <w:tcPr>
            <w:tcW w:w="1304" w:type="dxa"/>
            <w:vAlign w:val="center"/>
            <w:hideMark/>
          </w:tcPr>
          <w:p w14:paraId="1CB4889F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OR592183</w:t>
            </w:r>
          </w:p>
        </w:tc>
        <w:tc>
          <w:tcPr>
            <w:tcW w:w="1304" w:type="dxa"/>
            <w:vAlign w:val="center"/>
            <w:hideMark/>
          </w:tcPr>
          <w:p w14:paraId="54EA086A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PP400937</w:t>
            </w:r>
          </w:p>
        </w:tc>
        <w:tc>
          <w:tcPr>
            <w:tcW w:w="2268" w:type="dxa"/>
          </w:tcPr>
          <w:p w14:paraId="105DB382" w14:textId="34D11C29" w:rsidR="00F4020A" w:rsidRPr="007C565D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</w:pPr>
            <w:r w:rsidRPr="007C565D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40284DDC" w14:textId="75BC4416" w:rsidTr="00F4020A">
        <w:trPr>
          <w:trHeight w:val="300"/>
        </w:trPr>
        <w:tc>
          <w:tcPr>
            <w:tcW w:w="4962" w:type="dxa"/>
            <w:noWrap/>
            <w:hideMark/>
          </w:tcPr>
          <w:p w14:paraId="230F6809" w14:textId="1E86BEAD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BAU2018-02 (ST51) Environmental - Lebanon</w:t>
            </w:r>
          </w:p>
        </w:tc>
        <w:tc>
          <w:tcPr>
            <w:tcW w:w="1304" w:type="dxa"/>
            <w:vAlign w:val="center"/>
            <w:hideMark/>
          </w:tcPr>
          <w:p w14:paraId="2116D3E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OR571429</w:t>
            </w:r>
          </w:p>
        </w:tc>
        <w:tc>
          <w:tcPr>
            <w:tcW w:w="1304" w:type="dxa"/>
            <w:vAlign w:val="center"/>
            <w:hideMark/>
          </w:tcPr>
          <w:p w14:paraId="03CCD67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OR592153</w:t>
            </w:r>
          </w:p>
        </w:tc>
        <w:tc>
          <w:tcPr>
            <w:tcW w:w="1304" w:type="dxa"/>
            <w:vAlign w:val="center"/>
            <w:hideMark/>
          </w:tcPr>
          <w:p w14:paraId="644D0D0A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PP378203</w:t>
            </w:r>
          </w:p>
        </w:tc>
        <w:tc>
          <w:tcPr>
            <w:tcW w:w="1304" w:type="dxa"/>
            <w:vAlign w:val="center"/>
            <w:hideMark/>
          </w:tcPr>
          <w:p w14:paraId="7AFA2919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OR592184</w:t>
            </w:r>
          </w:p>
        </w:tc>
        <w:tc>
          <w:tcPr>
            <w:tcW w:w="1304" w:type="dxa"/>
            <w:vAlign w:val="center"/>
            <w:hideMark/>
          </w:tcPr>
          <w:p w14:paraId="6A079692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PP400938</w:t>
            </w:r>
          </w:p>
        </w:tc>
        <w:tc>
          <w:tcPr>
            <w:tcW w:w="2268" w:type="dxa"/>
          </w:tcPr>
          <w:p w14:paraId="528CF33B" w14:textId="7E53A395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196F6956" w14:textId="045C065D" w:rsidTr="00F4020A">
        <w:trPr>
          <w:trHeight w:val="300"/>
        </w:trPr>
        <w:tc>
          <w:tcPr>
            <w:tcW w:w="4962" w:type="dxa"/>
            <w:noWrap/>
            <w:hideMark/>
          </w:tcPr>
          <w:p w14:paraId="653FBD32" w14:textId="69DB39D6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BAU2018-03.1 (ST47) Environmental - Lebanon</w:t>
            </w:r>
          </w:p>
        </w:tc>
        <w:tc>
          <w:tcPr>
            <w:tcW w:w="1304" w:type="dxa"/>
            <w:vAlign w:val="center"/>
            <w:hideMark/>
          </w:tcPr>
          <w:p w14:paraId="594A23E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OR571430</w:t>
            </w:r>
          </w:p>
        </w:tc>
        <w:tc>
          <w:tcPr>
            <w:tcW w:w="1304" w:type="dxa"/>
            <w:vAlign w:val="center"/>
            <w:hideMark/>
          </w:tcPr>
          <w:p w14:paraId="0C50D8C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OR592154</w:t>
            </w:r>
          </w:p>
        </w:tc>
        <w:tc>
          <w:tcPr>
            <w:tcW w:w="1304" w:type="dxa"/>
            <w:vAlign w:val="center"/>
            <w:hideMark/>
          </w:tcPr>
          <w:p w14:paraId="1498D4B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PP378204</w:t>
            </w:r>
          </w:p>
        </w:tc>
        <w:tc>
          <w:tcPr>
            <w:tcW w:w="1304" w:type="dxa"/>
            <w:vAlign w:val="center"/>
            <w:hideMark/>
          </w:tcPr>
          <w:p w14:paraId="4625071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OR592185</w:t>
            </w:r>
          </w:p>
        </w:tc>
        <w:tc>
          <w:tcPr>
            <w:tcW w:w="1304" w:type="dxa"/>
            <w:vAlign w:val="center"/>
            <w:hideMark/>
          </w:tcPr>
          <w:p w14:paraId="158E9178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PP400939</w:t>
            </w:r>
          </w:p>
        </w:tc>
        <w:tc>
          <w:tcPr>
            <w:tcW w:w="2268" w:type="dxa"/>
          </w:tcPr>
          <w:p w14:paraId="596CCEC9" w14:textId="69B790F3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1E52EF47" w14:textId="3E45ED48" w:rsidTr="00F4020A">
        <w:trPr>
          <w:trHeight w:val="300"/>
        </w:trPr>
        <w:tc>
          <w:tcPr>
            <w:tcW w:w="4962" w:type="dxa"/>
            <w:noWrap/>
            <w:hideMark/>
          </w:tcPr>
          <w:p w14:paraId="6228B952" w14:textId="26B895B2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BAU2018-03.2 (ST49) Environmental - Lebanon</w:t>
            </w:r>
          </w:p>
        </w:tc>
        <w:tc>
          <w:tcPr>
            <w:tcW w:w="1304" w:type="dxa"/>
            <w:vAlign w:val="center"/>
            <w:hideMark/>
          </w:tcPr>
          <w:p w14:paraId="4F5A57A7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OR571431</w:t>
            </w:r>
          </w:p>
        </w:tc>
        <w:tc>
          <w:tcPr>
            <w:tcW w:w="1304" w:type="dxa"/>
            <w:vAlign w:val="center"/>
            <w:hideMark/>
          </w:tcPr>
          <w:p w14:paraId="57E18BD7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OR592155</w:t>
            </w:r>
          </w:p>
        </w:tc>
        <w:tc>
          <w:tcPr>
            <w:tcW w:w="1304" w:type="dxa"/>
            <w:vAlign w:val="center"/>
            <w:hideMark/>
          </w:tcPr>
          <w:p w14:paraId="02BE9FB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PP378205</w:t>
            </w:r>
          </w:p>
        </w:tc>
        <w:tc>
          <w:tcPr>
            <w:tcW w:w="1304" w:type="dxa"/>
            <w:vAlign w:val="center"/>
            <w:hideMark/>
          </w:tcPr>
          <w:p w14:paraId="6601AC1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OR592186</w:t>
            </w:r>
          </w:p>
        </w:tc>
        <w:tc>
          <w:tcPr>
            <w:tcW w:w="1304" w:type="dxa"/>
            <w:vAlign w:val="center"/>
            <w:hideMark/>
          </w:tcPr>
          <w:p w14:paraId="69348158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PP400940</w:t>
            </w:r>
          </w:p>
        </w:tc>
        <w:tc>
          <w:tcPr>
            <w:tcW w:w="2268" w:type="dxa"/>
          </w:tcPr>
          <w:p w14:paraId="1BACAB17" w14:textId="4240A400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29A40070" w14:textId="4A2C5338" w:rsidTr="00F4020A">
        <w:trPr>
          <w:trHeight w:val="300"/>
        </w:trPr>
        <w:tc>
          <w:tcPr>
            <w:tcW w:w="4962" w:type="dxa"/>
            <w:noWrap/>
            <w:hideMark/>
          </w:tcPr>
          <w:p w14:paraId="6EB23641" w14:textId="28B651F1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BAU2018-04.1 (ST59) Environmental - Lebanon</w:t>
            </w:r>
          </w:p>
        </w:tc>
        <w:tc>
          <w:tcPr>
            <w:tcW w:w="1304" w:type="dxa"/>
            <w:vAlign w:val="center"/>
            <w:hideMark/>
          </w:tcPr>
          <w:p w14:paraId="45D8560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OR571432</w:t>
            </w:r>
          </w:p>
        </w:tc>
        <w:tc>
          <w:tcPr>
            <w:tcW w:w="1304" w:type="dxa"/>
            <w:vAlign w:val="center"/>
            <w:hideMark/>
          </w:tcPr>
          <w:p w14:paraId="1769DCB5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OR592156</w:t>
            </w:r>
          </w:p>
        </w:tc>
        <w:tc>
          <w:tcPr>
            <w:tcW w:w="1304" w:type="dxa"/>
            <w:vAlign w:val="center"/>
            <w:hideMark/>
          </w:tcPr>
          <w:p w14:paraId="5344D722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PP378206</w:t>
            </w:r>
          </w:p>
        </w:tc>
        <w:tc>
          <w:tcPr>
            <w:tcW w:w="1304" w:type="dxa"/>
            <w:vAlign w:val="center"/>
            <w:hideMark/>
          </w:tcPr>
          <w:p w14:paraId="12FE02D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OR592187</w:t>
            </w:r>
          </w:p>
        </w:tc>
        <w:tc>
          <w:tcPr>
            <w:tcW w:w="1304" w:type="dxa"/>
            <w:vAlign w:val="center"/>
            <w:hideMark/>
          </w:tcPr>
          <w:p w14:paraId="35C03452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PP400941</w:t>
            </w:r>
          </w:p>
        </w:tc>
        <w:tc>
          <w:tcPr>
            <w:tcW w:w="2268" w:type="dxa"/>
          </w:tcPr>
          <w:p w14:paraId="21815839" w14:textId="44E0792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566463BC" w14:textId="7A22441E" w:rsidTr="00F4020A">
        <w:trPr>
          <w:trHeight w:val="300"/>
        </w:trPr>
        <w:tc>
          <w:tcPr>
            <w:tcW w:w="4962" w:type="dxa"/>
            <w:noWrap/>
            <w:hideMark/>
          </w:tcPr>
          <w:p w14:paraId="13B18994" w14:textId="3D8B4424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BAU2018-04.2 (ST60) Environmental - Lebanon</w:t>
            </w:r>
          </w:p>
        </w:tc>
        <w:tc>
          <w:tcPr>
            <w:tcW w:w="1304" w:type="dxa"/>
            <w:vAlign w:val="center"/>
            <w:hideMark/>
          </w:tcPr>
          <w:p w14:paraId="1CF7B1C8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OR571444</w:t>
            </w:r>
          </w:p>
        </w:tc>
        <w:tc>
          <w:tcPr>
            <w:tcW w:w="1304" w:type="dxa"/>
            <w:vAlign w:val="center"/>
            <w:hideMark/>
          </w:tcPr>
          <w:p w14:paraId="656C1647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OR592167</w:t>
            </w:r>
          </w:p>
        </w:tc>
        <w:tc>
          <w:tcPr>
            <w:tcW w:w="1304" w:type="dxa"/>
            <w:vAlign w:val="center"/>
            <w:hideMark/>
          </w:tcPr>
          <w:p w14:paraId="7E9F8CB6" w14:textId="77777777" w:rsid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PP378217</w:t>
            </w:r>
          </w:p>
        </w:tc>
        <w:tc>
          <w:tcPr>
            <w:tcW w:w="1304" w:type="dxa"/>
            <w:vAlign w:val="center"/>
            <w:hideMark/>
          </w:tcPr>
          <w:p w14:paraId="49E62A09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OR592199</w:t>
            </w:r>
          </w:p>
        </w:tc>
        <w:tc>
          <w:tcPr>
            <w:tcW w:w="1304" w:type="dxa"/>
            <w:vAlign w:val="center"/>
            <w:hideMark/>
          </w:tcPr>
          <w:p w14:paraId="1DE7884B" w14:textId="77777777" w:rsid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PP400952</w:t>
            </w:r>
          </w:p>
        </w:tc>
        <w:tc>
          <w:tcPr>
            <w:tcW w:w="2268" w:type="dxa"/>
          </w:tcPr>
          <w:p w14:paraId="0F9C22B2" w14:textId="7294AF3F" w:rsid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7F0CD746" w14:textId="73EBBA70" w:rsidTr="00F4020A">
        <w:trPr>
          <w:trHeight w:val="300"/>
        </w:trPr>
        <w:tc>
          <w:tcPr>
            <w:tcW w:w="4962" w:type="dxa"/>
            <w:noWrap/>
            <w:hideMark/>
          </w:tcPr>
          <w:p w14:paraId="64530FDE" w14:textId="07965BC5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BAU2018-05 (ST54) Environmental - Lebanon</w:t>
            </w:r>
          </w:p>
        </w:tc>
        <w:tc>
          <w:tcPr>
            <w:tcW w:w="1304" w:type="dxa"/>
            <w:vAlign w:val="center"/>
            <w:hideMark/>
          </w:tcPr>
          <w:p w14:paraId="6194990E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OR571433</w:t>
            </w:r>
          </w:p>
        </w:tc>
        <w:tc>
          <w:tcPr>
            <w:tcW w:w="1304" w:type="dxa"/>
            <w:vAlign w:val="center"/>
            <w:hideMark/>
          </w:tcPr>
          <w:p w14:paraId="1CC08D0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OR592157</w:t>
            </w:r>
          </w:p>
        </w:tc>
        <w:tc>
          <w:tcPr>
            <w:tcW w:w="1304" w:type="dxa"/>
            <w:vAlign w:val="center"/>
            <w:hideMark/>
          </w:tcPr>
          <w:p w14:paraId="21EED7FA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PP378207</w:t>
            </w:r>
          </w:p>
        </w:tc>
        <w:tc>
          <w:tcPr>
            <w:tcW w:w="1304" w:type="dxa"/>
            <w:vAlign w:val="center"/>
            <w:hideMark/>
          </w:tcPr>
          <w:p w14:paraId="62E05F85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OR592188</w:t>
            </w:r>
          </w:p>
        </w:tc>
        <w:tc>
          <w:tcPr>
            <w:tcW w:w="1304" w:type="dxa"/>
            <w:vAlign w:val="center"/>
            <w:hideMark/>
          </w:tcPr>
          <w:p w14:paraId="54BD5904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PP400942</w:t>
            </w:r>
          </w:p>
        </w:tc>
        <w:tc>
          <w:tcPr>
            <w:tcW w:w="2268" w:type="dxa"/>
          </w:tcPr>
          <w:p w14:paraId="355C483C" w14:textId="4D13FB2C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039DC8E3" w14:textId="304BEEDA" w:rsidTr="00F4020A">
        <w:trPr>
          <w:trHeight w:val="300"/>
        </w:trPr>
        <w:tc>
          <w:tcPr>
            <w:tcW w:w="4962" w:type="dxa"/>
            <w:noWrap/>
            <w:hideMark/>
          </w:tcPr>
          <w:p w14:paraId="2AAB9D0E" w14:textId="1717F6B1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BAU2018-06 (ST13) Environmental - Lebanon</w:t>
            </w:r>
          </w:p>
        </w:tc>
        <w:tc>
          <w:tcPr>
            <w:tcW w:w="1304" w:type="dxa"/>
            <w:vAlign w:val="center"/>
            <w:hideMark/>
          </w:tcPr>
          <w:p w14:paraId="14B4E90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OR571434</w:t>
            </w:r>
          </w:p>
        </w:tc>
        <w:tc>
          <w:tcPr>
            <w:tcW w:w="1304" w:type="dxa"/>
            <w:vAlign w:val="center"/>
            <w:hideMark/>
          </w:tcPr>
          <w:p w14:paraId="7B5D255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OR592158</w:t>
            </w:r>
          </w:p>
        </w:tc>
        <w:tc>
          <w:tcPr>
            <w:tcW w:w="1304" w:type="dxa"/>
            <w:vAlign w:val="center"/>
            <w:hideMark/>
          </w:tcPr>
          <w:p w14:paraId="3F6F1682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PP378208</w:t>
            </w:r>
          </w:p>
        </w:tc>
        <w:tc>
          <w:tcPr>
            <w:tcW w:w="1304" w:type="dxa"/>
            <w:vAlign w:val="center"/>
            <w:hideMark/>
          </w:tcPr>
          <w:p w14:paraId="23BF5C35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OR592189</w:t>
            </w:r>
          </w:p>
        </w:tc>
        <w:tc>
          <w:tcPr>
            <w:tcW w:w="1304" w:type="dxa"/>
            <w:vAlign w:val="center"/>
            <w:hideMark/>
          </w:tcPr>
          <w:p w14:paraId="7F413511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PP400943</w:t>
            </w:r>
          </w:p>
        </w:tc>
        <w:tc>
          <w:tcPr>
            <w:tcW w:w="2268" w:type="dxa"/>
          </w:tcPr>
          <w:p w14:paraId="6C16FEDA" w14:textId="1297A76C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78777E55" w14:textId="493BF358" w:rsidTr="00F4020A">
        <w:trPr>
          <w:trHeight w:val="300"/>
        </w:trPr>
        <w:tc>
          <w:tcPr>
            <w:tcW w:w="4962" w:type="dxa"/>
            <w:noWrap/>
            <w:hideMark/>
          </w:tcPr>
          <w:p w14:paraId="57305BBE" w14:textId="27EF77B9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BAU2018-09.1 (ST45) Environmental - Lebanon</w:t>
            </w:r>
          </w:p>
        </w:tc>
        <w:tc>
          <w:tcPr>
            <w:tcW w:w="1304" w:type="dxa"/>
            <w:vAlign w:val="center"/>
            <w:hideMark/>
          </w:tcPr>
          <w:p w14:paraId="753C797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OR571436</w:t>
            </w:r>
          </w:p>
        </w:tc>
        <w:tc>
          <w:tcPr>
            <w:tcW w:w="1304" w:type="dxa"/>
            <w:vAlign w:val="center"/>
            <w:hideMark/>
          </w:tcPr>
          <w:p w14:paraId="2C0CA439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OR592159</w:t>
            </w:r>
          </w:p>
        </w:tc>
        <w:tc>
          <w:tcPr>
            <w:tcW w:w="1304" w:type="dxa"/>
            <w:vAlign w:val="center"/>
            <w:hideMark/>
          </w:tcPr>
          <w:p w14:paraId="7C04D80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PP378209</w:t>
            </w:r>
          </w:p>
        </w:tc>
        <w:tc>
          <w:tcPr>
            <w:tcW w:w="1304" w:type="dxa"/>
            <w:vAlign w:val="center"/>
            <w:hideMark/>
          </w:tcPr>
          <w:p w14:paraId="60E05CA8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OR592191</w:t>
            </w:r>
          </w:p>
        </w:tc>
        <w:tc>
          <w:tcPr>
            <w:tcW w:w="1304" w:type="dxa"/>
            <w:vAlign w:val="center"/>
            <w:hideMark/>
          </w:tcPr>
          <w:p w14:paraId="1A4F8A40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PP400944</w:t>
            </w:r>
          </w:p>
        </w:tc>
        <w:tc>
          <w:tcPr>
            <w:tcW w:w="2268" w:type="dxa"/>
          </w:tcPr>
          <w:p w14:paraId="1BF36471" w14:textId="5EFE84F1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6D193E3D" w14:textId="636104FC" w:rsidTr="00F4020A">
        <w:trPr>
          <w:trHeight w:val="300"/>
        </w:trPr>
        <w:tc>
          <w:tcPr>
            <w:tcW w:w="4962" w:type="dxa"/>
            <w:noWrap/>
            <w:hideMark/>
          </w:tcPr>
          <w:p w14:paraId="1B366EDA" w14:textId="6D5535D7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BAU2018-09.2 (ST46) Environmental - Lebanon</w:t>
            </w:r>
          </w:p>
        </w:tc>
        <w:tc>
          <w:tcPr>
            <w:tcW w:w="1304" w:type="dxa"/>
            <w:vAlign w:val="center"/>
            <w:hideMark/>
          </w:tcPr>
          <w:p w14:paraId="1247714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OR571437</w:t>
            </w:r>
          </w:p>
        </w:tc>
        <w:tc>
          <w:tcPr>
            <w:tcW w:w="1304" w:type="dxa"/>
            <w:vAlign w:val="center"/>
            <w:hideMark/>
          </w:tcPr>
          <w:p w14:paraId="59D22AC1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OR592160</w:t>
            </w:r>
          </w:p>
        </w:tc>
        <w:tc>
          <w:tcPr>
            <w:tcW w:w="1304" w:type="dxa"/>
            <w:vAlign w:val="center"/>
            <w:hideMark/>
          </w:tcPr>
          <w:p w14:paraId="6EBF0627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PP378210</w:t>
            </w:r>
          </w:p>
        </w:tc>
        <w:tc>
          <w:tcPr>
            <w:tcW w:w="1304" w:type="dxa"/>
            <w:vAlign w:val="center"/>
            <w:hideMark/>
          </w:tcPr>
          <w:p w14:paraId="315BF06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OR592192</w:t>
            </w:r>
          </w:p>
        </w:tc>
        <w:tc>
          <w:tcPr>
            <w:tcW w:w="1304" w:type="dxa"/>
            <w:vAlign w:val="center"/>
            <w:hideMark/>
          </w:tcPr>
          <w:p w14:paraId="2F23023A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PP400945</w:t>
            </w:r>
          </w:p>
        </w:tc>
        <w:tc>
          <w:tcPr>
            <w:tcW w:w="2268" w:type="dxa"/>
          </w:tcPr>
          <w:p w14:paraId="1C0931C2" w14:textId="653EFFEB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155AB7A4" w14:textId="27C69CC5" w:rsidTr="00F4020A">
        <w:trPr>
          <w:trHeight w:val="300"/>
        </w:trPr>
        <w:tc>
          <w:tcPr>
            <w:tcW w:w="4962" w:type="dxa"/>
            <w:noWrap/>
            <w:hideMark/>
          </w:tcPr>
          <w:p w14:paraId="7C759BD3" w14:textId="78F23F11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BAU2018-10.1 (ST50) Environmental - Lebanon</w:t>
            </w:r>
          </w:p>
        </w:tc>
        <w:tc>
          <w:tcPr>
            <w:tcW w:w="1304" w:type="dxa"/>
            <w:vAlign w:val="center"/>
            <w:hideMark/>
          </w:tcPr>
          <w:p w14:paraId="46E7DC9F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OR571438</w:t>
            </w:r>
          </w:p>
        </w:tc>
        <w:tc>
          <w:tcPr>
            <w:tcW w:w="1304" w:type="dxa"/>
            <w:vAlign w:val="center"/>
            <w:hideMark/>
          </w:tcPr>
          <w:p w14:paraId="48079A0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OR592161</w:t>
            </w:r>
          </w:p>
        </w:tc>
        <w:tc>
          <w:tcPr>
            <w:tcW w:w="1304" w:type="dxa"/>
            <w:vAlign w:val="center"/>
            <w:hideMark/>
          </w:tcPr>
          <w:p w14:paraId="66ADB9D7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PP378211</w:t>
            </w:r>
          </w:p>
        </w:tc>
        <w:tc>
          <w:tcPr>
            <w:tcW w:w="1304" w:type="dxa"/>
            <w:vAlign w:val="center"/>
            <w:hideMark/>
          </w:tcPr>
          <w:p w14:paraId="31BF5422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OR592193</w:t>
            </w:r>
          </w:p>
        </w:tc>
        <w:tc>
          <w:tcPr>
            <w:tcW w:w="1304" w:type="dxa"/>
            <w:vAlign w:val="center"/>
            <w:hideMark/>
          </w:tcPr>
          <w:p w14:paraId="140B6CD4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PP400946</w:t>
            </w:r>
          </w:p>
        </w:tc>
        <w:tc>
          <w:tcPr>
            <w:tcW w:w="2268" w:type="dxa"/>
          </w:tcPr>
          <w:p w14:paraId="0978FB60" w14:textId="3CECC991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55A63C83" w14:textId="01504222" w:rsidTr="00F4020A">
        <w:trPr>
          <w:trHeight w:val="300"/>
        </w:trPr>
        <w:tc>
          <w:tcPr>
            <w:tcW w:w="4962" w:type="dxa"/>
            <w:noWrap/>
            <w:hideMark/>
          </w:tcPr>
          <w:p w14:paraId="5443D203" w14:textId="0ED52743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BAU2018-10.2 (ST61) Environmental - Lebanon</w:t>
            </w:r>
          </w:p>
        </w:tc>
        <w:tc>
          <w:tcPr>
            <w:tcW w:w="1304" w:type="dxa"/>
            <w:vAlign w:val="center"/>
            <w:hideMark/>
          </w:tcPr>
          <w:p w14:paraId="48DCA93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OR571439</w:t>
            </w:r>
          </w:p>
        </w:tc>
        <w:tc>
          <w:tcPr>
            <w:tcW w:w="1304" w:type="dxa"/>
            <w:vAlign w:val="center"/>
            <w:hideMark/>
          </w:tcPr>
          <w:p w14:paraId="54545A94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OR592162</w:t>
            </w:r>
          </w:p>
        </w:tc>
        <w:tc>
          <w:tcPr>
            <w:tcW w:w="1304" w:type="dxa"/>
            <w:vAlign w:val="center"/>
            <w:hideMark/>
          </w:tcPr>
          <w:p w14:paraId="4323B110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PP378212</w:t>
            </w:r>
          </w:p>
        </w:tc>
        <w:tc>
          <w:tcPr>
            <w:tcW w:w="1304" w:type="dxa"/>
            <w:vAlign w:val="center"/>
            <w:hideMark/>
          </w:tcPr>
          <w:p w14:paraId="4B4C8FB9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OR592194</w:t>
            </w:r>
          </w:p>
        </w:tc>
        <w:tc>
          <w:tcPr>
            <w:tcW w:w="1304" w:type="dxa"/>
            <w:vAlign w:val="center"/>
            <w:hideMark/>
          </w:tcPr>
          <w:p w14:paraId="53328F09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PP400947</w:t>
            </w:r>
          </w:p>
        </w:tc>
        <w:tc>
          <w:tcPr>
            <w:tcW w:w="2268" w:type="dxa"/>
          </w:tcPr>
          <w:p w14:paraId="7F05C4ED" w14:textId="62FD886E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5BA2E9B6" w14:textId="1B60A93E" w:rsidTr="00F4020A">
        <w:trPr>
          <w:trHeight w:val="300"/>
        </w:trPr>
        <w:tc>
          <w:tcPr>
            <w:tcW w:w="4962" w:type="dxa"/>
            <w:noWrap/>
            <w:hideMark/>
          </w:tcPr>
          <w:p w14:paraId="656C4B2C" w14:textId="71FEF06E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BAU2018-10.3 (ST61) Environmental - Lebanon</w:t>
            </w:r>
          </w:p>
        </w:tc>
        <w:tc>
          <w:tcPr>
            <w:tcW w:w="1304" w:type="dxa"/>
            <w:vAlign w:val="center"/>
            <w:hideMark/>
          </w:tcPr>
          <w:p w14:paraId="068CD22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OR571440</w:t>
            </w:r>
          </w:p>
        </w:tc>
        <w:tc>
          <w:tcPr>
            <w:tcW w:w="1304" w:type="dxa"/>
            <w:vAlign w:val="center"/>
            <w:hideMark/>
          </w:tcPr>
          <w:p w14:paraId="636786C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OR592163</w:t>
            </w:r>
          </w:p>
        </w:tc>
        <w:tc>
          <w:tcPr>
            <w:tcW w:w="1304" w:type="dxa"/>
            <w:vAlign w:val="center"/>
            <w:hideMark/>
          </w:tcPr>
          <w:p w14:paraId="15AA3AE4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PP378213</w:t>
            </w:r>
          </w:p>
        </w:tc>
        <w:tc>
          <w:tcPr>
            <w:tcW w:w="1304" w:type="dxa"/>
            <w:vAlign w:val="center"/>
            <w:hideMark/>
          </w:tcPr>
          <w:p w14:paraId="3EA1F1F4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OR592195</w:t>
            </w:r>
          </w:p>
        </w:tc>
        <w:tc>
          <w:tcPr>
            <w:tcW w:w="1304" w:type="dxa"/>
            <w:vAlign w:val="center"/>
            <w:hideMark/>
          </w:tcPr>
          <w:p w14:paraId="65CBEF29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PP400948</w:t>
            </w:r>
          </w:p>
        </w:tc>
        <w:tc>
          <w:tcPr>
            <w:tcW w:w="2268" w:type="dxa"/>
          </w:tcPr>
          <w:p w14:paraId="6649792D" w14:textId="3367CC1D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6AA24CF6" w14:textId="2BBAA265" w:rsidTr="00F4020A">
        <w:trPr>
          <w:trHeight w:val="300"/>
        </w:trPr>
        <w:tc>
          <w:tcPr>
            <w:tcW w:w="4962" w:type="dxa"/>
            <w:noWrap/>
            <w:hideMark/>
          </w:tcPr>
          <w:p w14:paraId="13ECC196" w14:textId="193D3A91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BAU2018-11.1 (ST44) Environmental - Lebanon</w:t>
            </w:r>
          </w:p>
        </w:tc>
        <w:tc>
          <w:tcPr>
            <w:tcW w:w="1304" w:type="dxa"/>
            <w:vAlign w:val="center"/>
            <w:hideMark/>
          </w:tcPr>
          <w:p w14:paraId="7CCB627E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OR571441</w:t>
            </w:r>
          </w:p>
        </w:tc>
        <w:tc>
          <w:tcPr>
            <w:tcW w:w="1304" w:type="dxa"/>
            <w:vAlign w:val="center"/>
            <w:hideMark/>
          </w:tcPr>
          <w:p w14:paraId="218E7529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OR592164</w:t>
            </w:r>
          </w:p>
        </w:tc>
        <w:tc>
          <w:tcPr>
            <w:tcW w:w="1304" w:type="dxa"/>
            <w:vAlign w:val="center"/>
            <w:hideMark/>
          </w:tcPr>
          <w:p w14:paraId="71316342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PP378214</w:t>
            </w:r>
          </w:p>
        </w:tc>
        <w:tc>
          <w:tcPr>
            <w:tcW w:w="1304" w:type="dxa"/>
            <w:vAlign w:val="center"/>
            <w:hideMark/>
          </w:tcPr>
          <w:p w14:paraId="0EB9D21E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OR592196</w:t>
            </w:r>
          </w:p>
        </w:tc>
        <w:tc>
          <w:tcPr>
            <w:tcW w:w="1304" w:type="dxa"/>
            <w:vAlign w:val="center"/>
            <w:hideMark/>
          </w:tcPr>
          <w:p w14:paraId="09BE752F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PP400949</w:t>
            </w:r>
          </w:p>
        </w:tc>
        <w:tc>
          <w:tcPr>
            <w:tcW w:w="2268" w:type="dxa"/>
          </w:tcPr>
          <w:p w14:paraId="31F4B783" w14:textId="300E3A72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5EDEA3FD" w14:textId="1430E69F" w:rsidTr="00F4020A">
        <w:trPr>
          <w:trHeight w:val="300"/>
        </w:trPr>
        <w:tc>
          <w:tcPr>
            <w:tcW w:w="4962" w:type="dxa"/>
            <w:noWrap/>
            <w:hideMark/>
          </w:tcPr>
          <w:p w14:paraId="6F6F5EBE" w14:textId="5F62779A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BAU2018-11.2 (ST58) Environmental - Lebanon</w:t>
            </w:r>
          </w:p>
        </w:tc>
        <w:tc>
          <w:tcPr>
            <w:tcW w:w="1304" w:type="dxa"/>
            <w:vAlign w:val="center"/>
            <w:hideMark/>
          </w:tcPr>
          <w:p w14:paraId="1E929603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OR571442</w:t>
            </w:r>
          </w:p>
        </w:tc>
        <w:tc>
          <w:tcPr>
            <w:tcW w:w="1304" w:type="dxa"/>
            <w:vAlign w:val="center"/>
            <w:hideMark/>
          </w:tcPr>
          <w:p w14:paraId="7891B5A5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OR592165</w:t>
            </w:r>
          </w:p>
        </w:tc>
        <w:tc>
          <w:tcPr>
            <w:tcW w:w="1304" w:type="dxa"/>
            <w:vAlign w:val="center"/>
            <w:hideMark/>
          </w:tcPr>
          <w:p w14:paraId="08F282D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PP378215</w:t>
            </w:r>
          </w:p>
        </w:tc>
        <w:tc>
          <w:tcPr>
            <w:tcW w:w="1304" w:type="dxa"/>
            <w:vAlign w:val="center"/>
            <w:hideMark/>
          </w:tcPr>
          <w:p w14:paraId="5A931EF1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OR592197</w:t>
            </w:r>
          </w:p>
        </w:tc>
        <w:tc>
          <w:tcPr>
            <w:tcW w:w="1304" w:type="dxa"/>
            <w:vAlign w:val="center"/>
            <w:hideMark/>
          </w:tcPr>
          <w:p w14:paraId="5916E867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PP400950</w:t>
            </w:r>
          </w:p>
        </w:tc>
        <w:tc>
          <w:tcPr>
            <w:tcW w:w="2268" w:type="dxa"/>
          </w:tcPr>
          <w:p w14:paraId="330C26EC" w14:textId="2CE4ECF3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57ECF500" w14:textId="743DF84F" w:rsidTr="00F4020A">
        <w:trPr>
          <w:trHeight w:val="300"/>
        </w:trPr>
        <w:tc>
          <w:tcPr>
            <w:tcW w:w="4962" w:type="dxa"/>
            <w:noWrap/>
            <w:hideMark/>
          </w:tcPr>
          <w:p w14:paraId="1E460252" w14:textId="306760F4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BAU2018-12.1 (ST52) Environmental - Lebanon</w:t>
            </w:r>
          </w:p>
        </w:tc>
        <w:tc>
          <w:tcPr>
            <w:tcW w:w="1304" w:type="dxa"/>
            <w:vAlign w:val="center"/>
            <w:hideMark/>
          </w:tcPr>
          <w:p w14:paraId="7ED3BC5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OR571443</w:t>
            </w:r>
          </w:p>
        </w:tc>
        <w:tc>
          <w:tcPr>
            <w:tcW w:w="1304" w:type="dxa"/>
            <w:vAlign w:val="center"/>
            <w:hideMark/>
          </w:tcPr>
          <w:p w14:paraId="1BEDF495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OR592166</w:t>
            </w:r>
          </w:p>
        </w:tc>
        <w:tc>
          <w:tcPr>
            <w:tcW w:w="1304" w:type="dxa"/>
            <w:vAlign w:val="center"/>
            <w:hideMark/>
          </w:tcPr>
          <w:p w14:paraId="12CCC5F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PP378216</w:t>
            </w:r>
          </w:p>
        </w:tc>
        <w:tc>
          <w:tcPr>
            <w:tcW w:w="1304" w:type="dxa"/>
            <w:vAlign w:val="center"/>
            <w:hideMark/>
          </w:tcPr>
          <w:p w14:paraId="54D3FD75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OR592198</w:t>
            </w:r>
          </w:p>
        </w:tc>
        <w:tc>
          <w:tcPr>
            <w:tcW w:w="1304" w:type="dxa"/>
            <w:vAlign w:val="center"/>
            <w:hideMark/>
          </w:tcPr>
          <w:p w14:paraId="63AF521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PP400951</w:t>
            </w:r>
          </w:p>
        </w:tc>
        <w:tc>
          <w:tcPr>
            <w:tcW w:w="2268" w:type="dxa"/>
          </w:tcPr>
          <w:p w14:paraId="086BE0F8" w14:textId="6562EF55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711C3092" w14:textId="2DA23DB9" w:rsidTr="00F4020A">
        <w:trPr>
          <w:trHeight w:val="300"/>
        </w:trPr>
        <w:tc>
          <w:tcPr>
            <w:tcW w:w="4962" w:type="dxa"/>
            <w:noWrap/>
            <w:hideMark/>
          </w:tcPr>
          <w:p w14:paraId="387FE721" w14:textId="431016EB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BAU2018-12.2 (ST55) Environmental - Lebanon</w:t>
            </w:r>
          </w:p>
        </w:tc>
        <w:tc>
          <w:tcPr>
            <w:tcW w:w="1304" w:type="dxa"/>
            <w:vAlign w:val="center"/>
            <w:hideMark/>
          </w:tcPr>
          <w:p w14:paraId="1DD2A692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OR571445</w:t>
            </w:r>
          </w:p>
        </w:tc>
        <w:tc>
          <w:tcPr>
            <w:tcW w:w="1304" w:type="dxa"/>
            <w:vAlign w:val="center"/>
            <w:hideMark/>
          </w:tcPr>
          <w:p w14:paraId="354CF0C1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OR592168</w:t>
            </w:r>
          </w:p>
        </w:tc>
        <w:tc>
          <w:tcPr>
            <w:tcW w:w="1304" w:type="dxa"/>
            <w:vAlign w:val="center"/>
            <w:hideMark/>
          </w:tcPr>
          <w:p w14:paraId="63BCDB0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PP378218</w:t>
            </w:r>
          </w:p>
        </w:tc>
        <w:tc>
          <w:tcPr>
            <w:tcW w:w="1304" w:type="dxa"/>
            <w:vAlign w:val="center"/>
            <w:hideMark/>
          </w:tcPr>
          <w:p w14:paraId="5F2C71B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OR592188</w:t>
            </w:r>
          </w:p>
        </w:tc>
        <w:tc>
          <w:tcPr>
            <w:tcW w:w="1304" w:type="dxa"/>
            <w:vAlign w:val="center"/>
            <w:hideMark/>
          </w:tcPr>
          <w:p w14:paraId="47144EB4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PP400953</w:t>
            </w:r>
          </w:p>
        </w:tc>
        <w:tc>
          <w:tcPr>
            <w:tcW w:w="2268" w:type="dxa"/>
          </w:tcPr>
          <w:p w14:paraId="44269B74" w14:textId="1F846D8B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1E78F6C9" w14:textId="1826824A" w:rsidTr="00F4020A">
        <w:trPr>
          <w:trHeight w:val="300"/>
        </w:trPr>
        <w:tc>
          <w:tcPr>
            <w:tcW w:w="4962" w:type="dxa"/>
            <w:noWrap/>
            <w:hideMark/>
          </w:tcPr>
          <w:p w14:paraId="6180416E" w14:textId="1054F7C4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BAU2020-13.1 (ST56) Environmental - Lebanon</w:t>
            </w:r>
          </w:p>
        </w:tc>
        <w:tc>
          <w:tcPr>
            <w:tcW w:w="1304" w:type="dxa"/>
            <w:vAlign w:val="center"/>
            <w:hideMark/>
          </w:tcPr>
          <w:p w14:paraId="105B047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OR571446</w:t>
            </w:r>
          </w:p>
        </w:tc>
        <w:tc>
          <w:tcPr>
            <w:tcW w:w="1304" w:type="dxa"/>
            <w:vAlign w:val="center"/>
            <w:hideMark/>
          </w:tcPr>
          <w:p w14:paraId="0EC7D5A0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OR592169</w:t>
            </w:r>
          </w:p>
        </w:tc>
        <w:tc>
          <w:tcPr>
            <w:tcW w:w="1304" w:type="dxa"/>
            <w:vAlign w:val="center"/>
            <w:hideMark/>
          </w:tcPr>
          <w:p w14:paraId="235B2708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PP378219</w:t>
            </w:r>
          </w:p>
        </w:tc>
        <w:tc>
          <w:tcPr>
            <w:tcW w:w="1304" w:type="dxa"/>
            <w:vAlign w:val="center"/>
            <w:hideMark/>
          </w:tcPr>
          <w:p w14:paraId="7AF51174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OR592200</w:t>
            </w:r>
          </w:p>
        </w:tc>
        <w:tc>
          <w:tcPr>
            <w:tcW w:w="1304" w:type="dxa"/>
            <w:vAlign w:val="center"/>
            <w:hideMark/>
          </w:tcPr>
          <w:p w14:paraId="26AB8E25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PP400954</w:t>
            </w:r>
          </w:p>
        </w:tc>
        <w:tc>
          <w:tcPr>
            <w:tcW w:w="2268" w:type="dxa"/>
          </w:tcPr>
          <w:p w14:paraId="18611FDC" w14:textId="366B22EC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43C13AAB" w14:textId="610FFFA1" w:rsidTr="00F4020A">
        <w:trPr>
          <w:trHeight w:val="300"/>
        </w:trPr>
        <w:tc>
          <w:tcPr>
            <w:tcW w:w="4962" w:type="dxa"/>
            <w:noWrap/>
            <w:hideMark/>
          </w:tcPr>
          <w:p w14:paraId="21A05297" w14:textId="0F7CAEC1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BAU2020-13.2 (ST56) Environmental - Lebanon</w:t>
            </w:r>
          </w:p>
        </w:tc>
        <w:tc>
          <w:tcPr>
            <w:tcW w:w="1304" w:type="dxa"/>
            <w:vAlign w:val="center"/>
            <w:hideMark/>
          </w:tcPr>
          <w:p w14:paraId="1E8D2EF8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OR571447</w:t>
            </w:r>
          </w:p>
        </w:tc>
        <w:tc>
          <w:tcPr>
            <w:tcW w:w="1304" w:type="dxa"/>
            <w:vAlign w:val="center"/>
            <w:hideMark/>
          </w:tcPr>
          <w:p w14:paraId="294F97D8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OR592170</w:t>
            </w:r>
          </w:p>
        </w:tc>
        <w:tc>
          <w:tcPr>
            <w:tcW w:w="1304" w:type="dxa"/>
            <w:vAlign w:val="center"/>
            <w:hideMark/>
          </w:tcPr>
          <w:p w14:paraId="6D80F25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PP378220</w:t>
            </w:r>
          </w:p>
        </w:tc>
        <w:tc>
          <w:tcPr>
            <w:tcW w:w="1304" w:type="dxa"/>
            <w:vAlign w:val="center"/>
            <w:hideMark/>
          </w:tcPr>
          <w:p w14:paraId="06DDC847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OR592201</w:t>
            </w:r>
          </w:p>
        </w:tc>
        <w:tc>
          <w:tcPr>
            <w:tcW w:w="1304" w:type="dxa"/>
            <w:vAlign w:val="center"/>
            <w:hideMark/>
          </w:tcPr>
          <w:p w14:paraId="0559092A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PP400955</w:t>
            </w:r>
          </w:p>
        </w:tc>
        <w:tc>
          <w:tcPr>
            <w:tcW w:w="2268" w:type="dxa"/>
          </w:tcPr>
          <w:p w14:paraId="3DCEB2FB" w14:textId="47277EC4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0C490423" w14:textId="3DB52BD0" w:rsidTr="00F4020A">
        <w:trPr>
          <w:trHeight w:val="300"/>
        </w:trPr>
        <w:tc>
          <w:tcPr>
            <w:tcW w:w="4962" w:type="dxa"/>
            <w:noWrap/>
            <w:hideMark/>
          </w:tcPr>
          <w:p w14:paraId="66F4849D" w14:textId="30A0D7B9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BAU2020-14 (ST62) Environmental - Lebanon</w:t>
            </w:r>
          </w:p>
        </w:tc>
        <w:tc>
          <w:tcPr>
            <w:tcW w:w="1304" w:type="dxa"/>
            <w:vAlign w:val="center"/>
            <w:hideMark/>
          </w:tcPr>
          <w:p w14:paraId="4D907AB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OR571448</w:t>
            </w:r>
          </w:p>
        </w:tc>
        <w:tc>
          <w:tcPr>
            <w:tcW w:w="1304" w:type="dxa"/>
            <w:vAlign w:val="center"/>
            <w:hideMark/>
          </w:tcPr>
          <w:p w14:paraId="3AC085B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OR592171</w:t>
            </w:r>
          </w:p>
        </w:tc>
        <w:tc>
          <w:tcPr>
            <w:tcW w:w="1304" w:type="dxa"/>
            <w:vAlign w:val="center"/>
            <w:hideMark/>
          </w:tcPr>
          <w:p w14:paraId="06D7738A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PP378221</w:t>
            </w:r>
          </w:p>
        </w:tc>
        <w:tc>
          <w:tcPr>
            <w:tcW w:w="1304" w:type="dxa"/>
            <w:vAlign w:val="center"/>
            <w:hideMark/>
          </w:tcPr>
          <w:p w14:paraId="12781A60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OR592202</w:t>
            </w:r>
          </w:p>
        </w:tc>
        <w:tc>
          <w:tcPr>
            <w:tcW w:w="1304" w:type="dxa"/>
            <w:vAlign w:val="center"/>
            <w:hideMark/>
          </w:tcPr>
          <w:p w14:paraId="249892E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PP400956</w:t>
            </w:r>
          </w:p>
        </w:tc>
        <w:tc>
          <w:tcPr>
            <w:tcW w:w="2268" w:type="dxa"/>
          </w:tcPr>
          <w:p w14:paraId="6A5EA23A" w14:textId="51370689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5D790685" w14:textId="4B8278D7" w:rsidTr="00F4020A">
        <w:trPr>
          <w:trHeight w:val="300"/>
        </w:trPr>
        <w:tc>
          <w:tcPr>
            <w:tcW w:w="4962" w:type="dxa"/>
            <w:noWrap/>
            <w:hideMark/>
          </w:tcPr>
          <w:p w14:paraId="6830601F" w14:textId="5403BB25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BAU2020-15 (ST53) Environmental - Lebanon</w:t>
            </w:r>
          </w:p>
        </w:tc>
        <w:tc>
          <w:tcPr>
            <w:tcW w:w="1304" w:type="dxa"/>
            <w:vAlign w:val="center"/>
            <w:hideMark/>
          </w:tcPr>
          <w:p w14:paraId="22E461F3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OR571449</w:t>
            </w:r>
          </w:p>
        </w:tc>
        <w:tc>
          <w:tcPr>
            <w:tcW w:w="1304" w:type="dxa"/>
            <w:vAlign w:val="center"/>
            <w:hideMark/>
          </w:tcPr>
          <w:p w14:paraId="2E8E7534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OR592172</w:t>
            </w:r>
          </w:p>
        </w:tc>
        <w:tc>
          <w:tcPr>
            <w:tcW w:w="1304" w:type="dxa"/>
            <w:vAlign w:val="center"/>
            <w:hideMark/>
          </w:tcPr>
          <w:p w14:paraId="2A332222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PP378222</w:t>
            </w:r>
          </w:p>
        </w:tc>
        <w:tc>
          <w:tcPr>
            <w:tcW w:w="1304" w:type="dxa"/>
            <w:vAlign w:val="center"/>
            <w:hideMark/>
          </w:tcPr>
          <w:p w14:paraId="06B14ED1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OR592203</w:t>
            </w:r>
          </w:p>
        </w:tc>
        <w:tc>
          <w:tcPr>
            <w:tcW w:w="1304" w:type="dxa"/>
            <w:vAlign w:val="center"/>
            <w:hideMark/>
          </w:tcPr>
          <w:p w14:paraId="5B2960F2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PP400957</w:t>
            </w:r>
          </w:p>
        </w:tc>
        <w:tc>
          <w:tcPr>
            <w:tcW w:w="2268" w:type="dxa"/>
          </w:tcPr>
          <w:p w14:paraId="6762ADEA" w14:textId="47028DBC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72D5953D" w14:textId="4FB6D3BB" w:rsidTr="00F4020A">
        <w:trPr>
          <w:trHeight w:val="300"/>
        </w:trPr>
        <w:tc>
          <w:tcPr>
            <w:tcW w:w="4962" w:type="dxa"/>
            <w:noWrap/>
            <w:hideMark/>
          </w:tcPr>
          <w:p w14:paraId="06FBF7A8" w14:textId="6828C6AE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BAU2020-16 (ST63) Environmental - Lebanon</w:t>
            </w:r>
          </w:p>
        </w:tc>
        <w:tc>
          <w:tcPr>
            <w:tcW w:w="1304" w:type="dxa"/>
            <w:vAlign w:val="center"/>
            <w:hideMark/>
          </w:tcPr>
          <w:p w14:paraId="0B58AB9F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OR571450</w:t>
            </w:r>
          </w:p>
        </w:tc>
        <w:tc>
          <w:tcPr>
            <w:tcW w:w="1304" w:type="dxa"/>
            <w:vAlign w:val="center"/>
            <w:hideMark/>
          </w:tcPr>
          <w:p w14:paraId="63BCA017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OR592173</w:t>
            </w:r>
          </w:p>
        </w:tc>
        <w:tc>
          <w:tcPr>
            <w:tcW w:w="1304" w:type="dxa"/>
            <w:vAlign w:val="center"/>
            <w:hideMark/>
          </w:tcPr>
          <w:p w14:paraId="56568E70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PP378223</w:t>
            </w:r>
          </w:p>
        </w:tc>
        <w:tc>
          <w:tcPr>
            <w:tcW w:w="1304" w:type="dxa"/>
            <w:vAlign w:val="center"/>
            <w:hideMark/>
          </w:tcPr>
          <w:p w14:paraId="51A330B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OR592204</w:t>
            </w:r>
          </w:p>
        </w:tc>
        <w:tc>
          <w:tcPr>
            <w:tcW w:w="1304" w:type="dxa"/>
            <w:vAlign w:val="center"/>
            <w:hideMark/>
          </w:tcPr>
          <w:p w14:paraId="7C917229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PP400958</w:t>
            </w:r>
          </w:p>
        </w:tc>
        <w:tc>
          <w:tcPr>
            <w:tcW w:w="2268" w:type="dxa"/>
          </w:tcPr>
          <w:p w14:paraId="33E59216" w14:textId="48044894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089E0837" w14:textId="09223814" w:rsidTr="00F4020A">
        <w:trPr>
          <w:trHeight w:val="300"/>
        </w:trPr>
        <w:tc>
          <w:tcPr>
            <w:tcW w:w="4962" w:type="dxa"/>
            <w:noWrap/>
            <w:hideMark/>
          </w:tcPr>
          <w:p w14:paraId="06CB393A" w14:textId="5F7D8642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BAU2020-17 (ST64) Environmental - Lebanon</w:t>
            </w:r>
          </w:p>
        </w:tc>
        <w:tc>
          <w:tcPr>
            <w:tcW w:w="1304" w:type="dxa"/>
            <w:vAlign w:val="center"/>
            <w:hideMark/>
          </w:tcPr>
          <w:p w14:paraId="3D5F277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OR571451</w:t>
            </w:r>
          </w:p>
        </w:tc>
        <w:tc>
          <w:tcPr>
            <w:tcW w:w="1304" w:type="dxa"/>
            <w:vAlign w:val="center"/>
            <w:hideMark/>
          </w:tcPr>
          <w:p w14:paraId="067A897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OR592174</w:t>
            </w:r>
          </w:p>
        </w:tc>
        <w:tc>
          <w:tcPr>
            <w:tcW w:w="1304" w:type="dxa"/>
            <w:vAlign w:val="center"/>
            <w:hideMark/>
          </w:tcPr>
          <w:p w14:paraId="25F8E77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PP378224</w:t>
            </w:r>
          </w:p>
        </w:tc>
        <w:tc>
          <w:tcPr>
            <w:tcW w:w="1304" w:type="dxa"/>
            <w:vAlign w:val="center"/>
            <w:hideMark/>
          </w:tcPr>
          <w:p w14:paraId="58D4610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OR592205</w:t>
            </w:r>
          </w:p>
        </w:tc>
        <w:tc>
          <w:tcPr>
            <w:tcW w:w="1304" w:type="dxa"/>
            <w:vAlign w:val="center"/>
            <w:hideMark/>
          </w:tcPr>
          <w:p w14:paraId="669BF8A0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PP400959</w:t>
            </w:r>
          </w:p>
        </w:tc>
        <w:tc>
          <w:tcPr>
            <w:tcW w:w="2268" w:type="dxa"/>
          </w:tcPr>
          <w:p w14:paraId="00CE01D4" w14:textId="6761231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6297B9E1" w14:textId="7A28DC15" w:rsidTr="00F4020A">
        <w:trPr>
          <w:trHeight w:val="300"/>
        </w:trPr>
        <w:tc>
          <w:tcPr>
            <w:tcW w:w="4962" w:type="dxa"/>
            <w:noWrap/>
            <w:hideMark/>
          </w:tcPr>
          <w:p w14:paraId="31ADE3A6" w14:textId="74D8E17D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BAU2020-18 (ST48) Environmental - Lebanon</w:t>
            </w:r>
          </w:p>
        </w:tc>
        <w:tc>
          <w:tcPr>
            <w:tcW w:w="1304" w:type="dxa"/>
            <w:vAlign w:val="center"/>
            <w:hideMark/>
          </w:tcPr>
          <w:p w14:paraId="77031D9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OR571452</w:t>
            </w:r>
          </w:p>
        </w:tc>
        <w:tc>
          <w:tcPr>
            <w:tcW w:w="1304" w:type="dxa"/>
            <w:vAlign w:val="center"/>
            <w:hideMark/>
          </w:tcPr>
          <w:p w14:paraId="4D92EBDE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OR592175</w:t>
            </w:r>
          </w:p>
        </w:tc>
        <w:tc>
          <w:tcPr>
            <w:tcW w:w="1304" w:type="dxa"/>
            <w:vAlign w:val="center"/>
            <w:hideMark/>
          </w:tcPr>
          <w:p w14:paraId="186F7E8A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PP378225</w:t>
            </w:r>
          </w:p>
        </w:tc>
        <w:tc>
          <w:tcPr>
            <w:tcW w:w="1304" w:type="dxa"/>
            <w:vAlign w:val="center"/>
            <w:hideMark/>
          </w:tcPr>
          <w:p w14:paraId="0856344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OR592206</w:t>
            </w:r>
          </w:p>
        </w:tc>
        <w:tc>
          <w:tcPr>
            <w:tcW w:w="1304" w:type="dxa"/>
            <w:vAlign w:val="center"/>
            <w:hideMark/>
          </w:tcPr>
          <w:p w14:paraId="6E20277C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PP400960</w:t>
            </w:r>
          </w:p>
        </w:tc>
        <w:tc>
          <w:tcPr>
            <w:tcW w:w="2268" w:type="dxa"/>
          </w:tcPr>
          <w:p w14:paraId="0C900912" w14:textId="148C1495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3BED773D" w14:textId="0CB8A4B9" w:rsidTr="00F4020A">
        <w:trPr>
          <w:trHeight w:val="300"/>
        </w:trPr>
        <w:tc>
          <w:tcPr>
            <w:tcW w:w="4962" w:type="dxa"/>
            <w:noWrap/>
            <w:hideMark/>
          </w:tcPr>
          <w:p w14:paraId="71C2D410" w14:textId="63E79268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BAU2020-19 (ST65) Environmental - Lebanon</w:t>
            </w:r>
          </w:p>
        </w:tc>
        <w:tc>
          <w:tcPr>
            <w:tcW w:w="1304" w:type="dxa"/>
            <w:vAlign w:val="center"/>
            <w:hideMark/>
          </w:tcPr>
          <w:p w14:paraId="5A4E5628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OR571453</w:t>
            </w:r>
          </w:p>
        </w:tc>
        <w:tc>
          <w:tcPr>
            <w:tcW w:w="1304" w:type="dxa"/>
            <w:vAlign w:val="center"/>
            <w:hideMark/>
          </w:tcPr>
          <w:p w14:paraId="0A4C2F8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OR592176</w:t>
            </w:r>
          </w:p>
        </w:tc>
        <w:tc>
          <w:tcPr>
            <w:tcW w:w="1304" w:type="dxa"/>
            <w:vAlign w:val="center"/>
            <w:hideMark/>
          </w:tcPr>
          <w:p w14:paraId="27C8E0B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PP378226</w:t>
            </w:r>
          </w:p>
        </w:tc>
        <w:tc>
          <w:tcPr>
            <w:tcW w:w="1304" w:type="dxa"/>
            <w:vAlign w:val="center"/>
            <w:hideMark/>
          </w:tcPr>
          <w:p w14:paraId="60623BBA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OR592207</w:t>
            </w:r>
          </w:p>
        </w:tc>
        <w:tc>
          <w:tcPr>
            <w:tcW w:w="1304" w:type="dxa"/>
            <w:vAlign w:val="center"/>
            <w:hideMark/>
          </w:tcPr>
          <w:p w14:paraId="339A279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PP400961</w:t>
            </w:r>
          </w:p>
        </w:tc>
        <w:tc>
          <w:tcPr>
            <w:tcW w:w="2268" w:type="dxa"/>
          </w:tcPr>
          <w:p w14:paraId="229414FE" w14:textId="5CFE48D5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2B99E6AF" w14:textId="25F60833" w:rsidTr="00F4020A">
        <w:trPr>
          <w:trHeight w:val="300"/>
        </w:trPr>
        <w:tc>
          <w:tcPr>
            <w:tcW w:w="4962" w:type="dxa"/>
            <w:noWrap/>
            <w:hideMark/>
          </w:tcPr>
          <w:p w14:paraId="20043F85" w14:textId="032133D8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BAU2021-23 (ST57) Environmental - Lebanon</w:t>
            </w:r>
          </w:p>
        </w:tc>
        <w:tc>
          <w:tcPr>
            <w:tcW w:w="1304" w:type="dxa"/>
            <w:vAlign w:val="center"/>
            <w:hideMark/>
          </w:tcPr>
          <w:p w14:paraId="5E059B6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OR571457</w:t>
            </w:r>
          </w:p>
        </w:tc>
        <w:tc>
          <w:tcPr>
            <w:tcW w:w="1304" w:type="dxa"/>
            <w:vAlign w:val="center"/>
            <w:hideMark/>
          </w:tcPr>
          <w:p w14:paraId="18284A5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OR592180</w:t>
            </w:r>
          </w:p>
        </w:tc>
        <w:tc>
          <w:tcPr>
            <w:tcW w:w="1304" w:type="dxa"/>
            <w:vAlign w:val="center"/>
            <w:hideMark/>
          </w:tcPr>
          <w:p w14:paraId="5CB99A3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PP378227</w:t>
            </w:r>
          </w:p>
        </w:tc>
        <w:tc>
          <w:tcPr>
            <w:tcW w:w="1304" w:type="dxa"/>
            <w:vAlign w:val="center"/>
            <w:hideMark/>
          </w:tcPr>
          <w:p w14:paraId="575F08C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OR592208</w:t>
            </w:r>
          </w:p>
        </w:tc>
        <w:tc>
          <w:tcPr>
            <w:tcW w:w="1304" w:type="dxa"/>
            <w:vAlign w:val="center"/>
            <w:hideMark/>
          </w:tcPr>
          <w:p w14:paraId="73E176D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PP400962</w:t>
            </w:r>
          </w:p>
        </w:tc>
        <w:tc>
          <w:tcPr>
            <w:tcW w:w="2268" w:type="dxa"/>
          </w:tcPr>
          <w:p w14:paraId="6AA561A5" w14:textId="223CEFC5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632AE609" w14:textId="659FDDF7" w:rsidTr="00F4020A">
        <w:trPr>
          <w:trHeight w:val="300"/>
        </w:trPr>
        <w:tc>
          <w:tcPr>
            <w:tcW w:w="4962" w:type="dxa"/>
            <w:noWrap/>
            <w:hideMark/>
          </w:tcPr>
          <w:p w14:paraId="4A339EB7" w14:textId="2CFCCE0D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BAU2021-24 (ST66) Environmental - Lebanon</w:t>
            </w:r>
          </w:p>
        </w:tc>
        <w:tc>
          <w:tcPr>
            <w:tcW w:w="1304" w:type="dxa"/>
            <w:vAlign w:val="center"/>
            <w:hideMark/>
          </w:tcPr>
          <w:p w14:paraId="395CB5D6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OR571458</w:t>
            </w:r>
          </w:p>
        </w:tc>
        <w:tc>
          <w:tcPr>
            <w:tcW w:w="1304" w:type="dxa"/>
            <w:vAlign w:val="center"/>
            <w:hideMark/>
          </w:tcPr>
          <w:p w14:paraId="34B8A70A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OR592181</w:t>
            </w:r>
          </w:p>
        </w:tc>
        <w:tc>
          <w:tcPr>
            <w:tcW w:w="1304" w:type="dxa"/>
            <w:vAlign w:val="center"/>
            <w:hideMark/>
          </w:tcPr>
          <w:p w14:paraId="2AECEB5F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PP378228</w:t>
            </w:r>
          </w:p>
        </w:tc>
        <w:tc>
          <w:tcPr>
            <w:tcW w:w="1304" w:type="dxa"/>
            <w:vAlign w:val="center"/>
            <w:hideMark/>
          </w:tcPr>
          <w:p w14:paraId="5E0E72F4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OR592212</w:t>
            </w:r>
          </w:p>
        </w:tc>
        <w:tc>
          <w:tcPr>
            <w:tcW w:w="1304" w:type="dxa"/>
            <w:vAlign w:val="center"/>
            <w:hideMark/>
          </w:tcPr>
          <w:p w14:paraId="6B5CD381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PP400963</w:t>
            </w:r>
          </w:p>
        </w:tc>
        <w:tc>
          <w:tcPr>
            <w:tcW w:w="2268" w:type="dxa"/>
          </w:tcPr>
          <w:p w14:paraId="41134391" w14:textId="16C70A9F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  <w:tr w:rsidR="00F4020A" w14:paraId="48D7226F" w14:textId="1B13EEAA" w:rsidTr="00F4020A">
        <w:trPr>
          <w:trHeight w:val="300"/>
        </w:trPr>
        <w:tc>
          <w:tcPr>
            <w:tcW w:w="4962" w:type="dxa"/>
            <w:tcBorders>
              <w:bottom w:val="single" w:sz="4" w:space="0" w:color="auto"/>
            </w:tcBorders>
            <w:noWrap/>
            <w:hideMark/>
          </w:tcPr>
          <w:p w14:paraId="7FC7CFF1" w14:textId="47C91DBB" w:rsidR="00F4020A" w:rsidRPr="00F4020A" w:rsidRDefault="00F4020A" w:rsidP="00F402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F4020A">
              <w:rPr>
                <w:rFonts w:ascii="Arial" w:hAnsi="Arial" w:cs="Arial"/>
              </w:rPr>
              <w:t>BAU2021-27 (ST63) Environmental - Lebanon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  <w:hideMark/>
          </w:tcPr>
          <w:p w14:paraId="2F81473D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OR571459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  <w:hideMark/>
          </w:tcPr>
          <w:p w14:paraId="0D96BE37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OR592182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  <w:hideMark/>
          </w:tcPr>
          <w:p w14:paraId="6B0BE94B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PP378229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  <w:hideMark/>
          </w:tcPr>
          <w:p w14:paraId="4301CD9E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OR592213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  <w:hideMark/>
          </w:tcPr>
          <w:p w14:paraId="373A0B7A" w14:textId="77777777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>
              <w:rPr>
                <w:rFonts w:ascii="Arial" w:eastAsia="Times New Roman" w:hAnsi="Arial" w:cs="Arial"/>
                <w:color w:val="222222"/>
                <w:lang w:eastAsia="nl-NL"/>
              </w:rPr>
              <w:t>PP400964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B7B331" w14:textId="6CEF361F" w:rsidR="00F4020A" w:rsidRDefault="00F4020A" w:rsidP="00F4020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nl-NL"/>
              </w:rPr>
            </w:pPr>
            <w:r w:rsidRPr="00BC5092">
              <w:rPr>
                <w:rFonts w:ascii="Arial" w:eastAsia="Times New Roman" w:hAnsi="Arial" w:cs="Arial"/>
                <w:i/>
                <w:iCs/>
                <w:color w:val="222222"/>
                <w:lang w:eastAsia="nl-NL"/>
              </w:rPr>
              <w:t>This study</w:t>
            </w:r>
          </w:p>
        </w:tc>
      </w:tr>
    </w:tbl>
    <w:p w14:paraId="19B7D61B" w14:textId="77777777" w:rsidR="00757327" w:rsidRDefault="00757327" w:rsidP="003E2CC1"/>
    <w:p w14:paraId="112DD218" w14:textId="77777777" w:rsidR="00326A41" w:rsidRPr="00230D1B" w:rsidRDefault="00326A41" w:rsidP="00326A41">
      <w:pPr>
        <w:rPr>
          <w:b/>
          <w:bCs/>
          <w:lang w:val="en-US"/>
        </w:rPr>
      </w:pPr>
      <w:r w:rsidRPr="00230D1B">
        <w:rPr>
          <w:b/>
          <w:bCs/>
          <w:lang w:val="en-US"/>
        </w:rPr>
        <w:t>References</w:t>
      </w:r>
    </w:p>
    <w:p w14:paraId="25E18E8E" w14:textId="77777777" w:rsidR="00326A41" w:rsidRPr="00326A41" w:rsidRDefault="00326A41" w:rsidP="00326A41">
      <w:pPr>
        <w:rPr>
          <w:lang w:val="en-US"/>
        </w:rPr>
      </w:pPr>
      <w:r w:rsidRPr="00326A41">
        <w:rPr>
          <w:lang w:val="en-US"/>
        </w:rPr>
        <w:t xml:space="preserve">Bernhardt, A., </w:t>
      </w:r>
      <w:proofErr w:type="spellStart"/>
      <w:r w:rsidRPr="00326A41">
        <w:rPr>
          <w:lang w:val="en-US"/>
        </w:rPr>
        <w:t>Sedlacek</w:t>
      </w:r>
      <w:proofErr w:type="spellEnd"/>
      <w:r w:rsidRPr="00326A41">
        <w:rPr>
          <w:lang w:val="en-US"/>
        </w:rPr>
        <w:t xml:space="preserve">, L., Wagner, S., Schwarz, C., </w:t>
      </w:r>
      <w:proofErr w:type="spellStart"/>
      <w:r w:rsidRPr="00326A41">
        <w:rPr>
          <w:lang w:val="en-US"/>
        </w:rPr>
        <w:t>Würstl</w:t>
      </w:r>
      <w:proofErr w:type="spellEnd"/>
      <w:r w:rsidRPr="00326A41">
        <w:rPr>
          <w:lang w:val="en-US"/>
        </w:rPr>
        <w:t xml:space="preserve">, B., </w:t>
      </w:r>
      <w:proofErr w:type="spellStart"/>
      <w:r w:rsidRPr="00326A41">
        <w:rPr>
          <w:lang w:val="en-US"/>
        </w:rPr>
        <w:t>Tintelnot</w:t>
      </w:r>
      <w:proofErr w:type="spellEnd"/>
      <w:r w:rsidRPr="00326A41">
        <w:rPr>
          <w:lang w:val="en-US"/>
        </w:rPr>
        <w:t xml:space="preserve">, K. (2013). </w:t>
      </w:r>
      <w:proofErr w:type="spellStart"/>
      <w:r w:rsidRPr="00326A41">
        <w:rPr>
          <w:lang w:val="en-US"/>
        </w:rPr>
        <w:t>Multilocus</w:t>
      </w:r>
      <w:proofErr w:type="spellEnd"/>
      <w:r w:rsidRPr="00326A41">
        <w:rPr>
          <w:lang w:val="en-US"/>
        </w:rPr>
        <w:t xml:space="preserve"> sequence typing of </w:t>
      </w:r>
      <w:proofErr w:type="spellStart"/>
      <w:r w:rsidRPr="00326A41">
        <w:rPr>
          <w:lang w:val="en-US"/>
        </w:rPr>
        <w:t>Scedosporium</w:t>
      </w:r>
      <w:proofErr w:type="spellEnd"/>
      <w:r w:rsidRPr="00326A41">
        <w:rPr>
          <w:lang w:val="en-US"/>
        </w:rPr>
        <w:t xml:space="preserve"> </w:t>
      </w:r>
      <w:proofErr w:type="spellStart"/>
      <w:r w:rsidRPr="00326A41">
        <w:rPr>
          <w:lang w:val="en-US"/>
        </w:rPr>
        <w:t>apiospermum</w:t>
      </w:r>
      <w:proofErr w:type="spellEnd"/>
      <w:r w:rsidRPr="00326A41">
        <w:rPr>
          <w:lang w:val="en-US"/>
        </w:rPr>
        <w:t xml:space="preserve"> and </w:t>
      </w:r>
      <w:proofErr w:type="spellStart"/>
      <w:r w:rsidRPr="00326A41">
        <w:rPr>
          <w:lang w:val="en-US"/>
        </w:rPr>
        <w:t>Pseudallescheria</w:t>
      </w:r>
      <w:proofErr w:type="spellEnd"/>
      <w:r w:rsidRPr="00326A41">
        <w:rPr>
          <w:lang w:val="en-US"/>
        </w:rPr>
        <w:t xml:space="preserve"> </w:t>
      </w:r>
      <w:proofErr w:type="spellStart"/>
      <w:r w:rsidRPr="00326A41">
        <w:rPr>
          <w:lang w:val="en-US"/>
        </w:rPr>
        <w:t>boydii</w:t>
      </w:r>
      <w:proofErr w:type="spellEnd"/>
      <w:r w:rsidRPr="00326A41">
        <w:rPr>
          <w:lang w:val="en-US"/>
        </w:rPr>
        <w:t xml:space="preserve"> isolates from cystic fibrosis patients. J Cyst </w:t>
      </w:r>
      <w:proofErr w:type="spellStart"/>
      <w:r w:rsidRPr="00326A41">
        <w:rPr>
          <w:lang w:val="en-US"/>
        </w:rPr>
        <w:t>Fibros</w:t>
      </w:r>
      <w:proofErr w:type="spellEnd"/>
      <w:r w:rsidRPr="00326A41">
        <w:rPr>
          <w:lang w:val="en-US"/>
        </w:rPr>
        <w:t xml:space="preserve">. 12(6):592-8. </w:t>
      </w:r>
      <w:proofErr w:type="spellStart"/>
      <w:r w:rsidRPr="00326A41">
        <w:rPr>
          <w:lang w:val="en-US"/>
        </w:rPr>
        <w:t>doi</w:t>
      </w:r>
      <w:proofErr w:type="spellEnd"/>
      <w:r w:rsidRPr="00326A41">
        <w:rPr>
          <w:lang w:val="en-US"/>
        </w:rPr>
        <w:t xml:space="preserve">: 10.1016/j.jcf.2013.05.007. </w:t>
      </w:r>
    </w:p>
    <w:p w14:paraId="59269B07" w14:textId="484A9A5A" w:rsidR="00326A41" w:rsidRPr="00326A41" w:rsidRDefault="00326A41" w:rsidP="00326A41">
      <w:pPr>
        <w:rPr>
          <w:lang w:val="en-US"/>
        </w:rPr>
      </w:pPr>
      <w:r w:rsidRPr="00326A41">
        <w:rPr>
          <w:lang w:val="en-US"/>
        </w:rPr>
        <w:t xml:space="preserve">Chen, M., Zhu, X., Cong, Y., Chen, H., </w:t>
      </w:r>
      <w:proofErr w:type="spellStart"/>
      <w:r w:rsidRPr="00326A41">
        <w:rPr>
          <w:lang w:val="en-US"/>
        </w:rPr>
        <w:t>Hou</w:t>
      </w:r>
      <w:proofErr w:type="spellEnd"/>
      <w:r w:rsidRPr="00326A41">
        <w:rPr>
          <w:lang w:val="en-US"/>
        </w:rPr>
        <w:t xml:space="preserve">, Q., Hong, N., et al. (2022). Genotypic diversity and antifungal susceptibility of </w:t>
      </w:r>
      <w:proofErr w:type="spellStart"/>
      <w:r w:rsidRPr="00326A41">
        <w:rPr>
          <w:lang w:val="en-US"/>
        </w:rPr>
        <w:t>Scedosporium</w:t>
      </w:r>
      <w:proofErr w:type="spellEnd"/>
      <w:r w:rsidRPr="00326A41">
        <w:rPr>
          <w:lang w:val="en-US"/>
        </w:rPr>
        <w:t xml:space="preserve"> species from </w:t>
      </w:r>
      <w:r w:rsidR="00260C6C">
        <w:rPr>
          <w:lang w:val="en-US"/>
        </w:rPr>
        <w:t>clinical</w:t>
      </w:r>
      <w:r w:rsidRPr="00326A41">
        <w:rPr>
          <w:lang w:val="en-US"/>
        </w:rPr>
        <w:t xml:space="preserve"> settings in China. Mycoses. 65(12):1159-1169. </w:t>
      </w:r>
      <w:proofErr w:type="spellStart"/>
      <w:r w:rsidRPr="00326A41">
        <w:rPr>
          <w:lang w:val="en-US"/>
        </w:rPr>
        <w:t>doi</w:t>
      </w:r>
      <w:proofErr w:type="spellEnd"/>
      <w:r w:rsidRPr="00326A41">
        <w:rPr>
          <w:lang w:val="en-US"/>
        </w:rPr>
        <w:t>: 10.1111/myc.13507.</w:t>
      </w:r>
    </w:p>
    <w:p w14:paraId="3A6BCBCF" w14:textId="39163349" w:rsidR="00D25CB3" w:rsidRPr="003E2CC1" w:rsidRDefault="00326A41" w:rsidP="00326A41">
      <w:proofErr w:type="spellStart"/>
      <w:r w:rsidRPr="00326A41">
        <w:rPr>
          <w:lang w:val="en-US"/>
        </w:rPr>
        <w:t>Matray</w:t>
      </w:r>
      <w:proofErr w:type="spellEnd"/>
      <w:r w:rsidRPr="00326A41">
        <w:rPr>
          <w:lang w:val="en-US"/>
        </w:rPr>
        <w:t xml:space="preserve"> O, </w:t>
      </w:r>
      <w:proofErr w:type="spellStart"/>
      <w:r w:rsidRPr="00326A41">
        <w:rPr>
          <w:lang w:val="en-US"/>
        </w:rPr>
        <w:t>Mouhajir</w:t>
      </w:r>
      <w:proofErr w:type="spellEnd"/>
      <w:r w:rsidRPr="00326A41">
        <w:rPr>
          <w:lang w:val="en-US"/>
        </w:rPr>
        <w:t xml:space="preserve"> A, Giraud S, </w:t>
      </w:r>
      <w:proofErr w:type="spellStart"/>
      <w:r w:rsidRPr="00326A41">
        <w:rPr>
          <w:lang w:val="en-US"/>
        </w:rPr>
        <w:t>Godon</w:t>
      </w:r>
      <w:proofErr w:type="spellEnd"/>
      <w:r w:rsidRPr="00326A41">
        <w:rPr>
          <w:lang w:val="en-US"/>
        </w:rPr>
        <w:t xml:space="preserve"> C, </w:t>
      </w:r>
      <w:proofErr w:type="spellStart"/>
      <w:r w:rsidRPr="00326A41">
        <w:rPr>
          <w:lang w:val="en-US"/>
        </w:rPr>
        <w:t>Gargala</w:t>
      </w:r>
      <w:proofErr w:type="spellEnd"/>
      <w:r w:rsidRPr="00326A41">
        <w:rPr>
          <w:lang w:val="en-US"/>
        </w:rPr>
        <w:t xml:space="preserve"> G, </w:t>
      </w:r>
      <w:proofErr w:type="spellStart"/>
      <w:r w:rsidRPr="00326A41">
        <w:rPr>
          <w:lang w:val="en-US"/>
        </w:rPr>
        <w:t>Labbé</w:t>
      </w:r>
      <w:proofErr w:type="spellEnd"/>
      <w:r w:rsidRPr="00326A41">
        <w:rPr>
          <w:lang w:val="en-US"/>
        </w:rPr>
        <w:t xml:space="preserve"> F, et al. (2016). Semi-automated repetitive sequence-based PCR amplification for species of the </w:t>
      </w:r>
      <w:proofErr w:type="spellStart"/>
      <w:r w:rsidRPr="00326A41">
        <w:rPr>
          <w:lang w:val="en-US"/>
        </w:rPr>
        <w:t>Scedosporium</w:t>
      </w:r>
      <w:proofErr w:type="spellEnd"/>
      <w:r w:rsidRPr="00326A41">
        <w:rPr>
          <w:lang w:val="en-US"/>
        </w:rPr>
        <w:t xml:space="preserve"> </w:t>
      </w:r>
      <w:proofErr w:type="spellStart"/>
      <w:r w:rsidRPr="00326A41">
        <w:rPr>
          <w:lang w:val="en-US"/>
        </w:rPr>
        <w:t>apiospermum</w:t>
      </w:r>
      <w:proofErr w:type="spellEnd"/>
      <w:r w:rsidRPr="00326A41">
        <w:rPr>
          <w:lang w:val="en-US"/>
        </w:rPr>
        <w:t xml:space="preserve"> complex. </w:t>
      </w:r>
      <w:r>
        <w:t>Med Mycol. 54(4):409-19. doi: 10.1093/mmy/myv080.</w:t>
      </w:r>
    </w:p>
    <w:sectPr w:rsidR="00D25CB3" w:rsidRPr="003E2CC1" w:rsidSect="003E2C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C1"/>
    <w:rsid w:val="00050DF6"/>
    <w:rsid w:val="001D1106"/>
    <w:rsid w:val="00230D1B"/>
    <w:rsid w:val="00260C6C"/>
    <w:rsid w:val="00326A41"/>
    <w:rsid w:val="00370B99"/>
    <w:rsid w:val="003B7BFD"/>
    <w:rsid w:val="003E2CC1"/>
    <w:rsid w:val="004C5D54"/>
    <w:rsid w:val="00535DCB"/>
    <w:rsid w:val="0056442B"/>
    <w:rsid w:val="005F20EF"/>
    <w:rsid w:val="00645E75"/>
    <w:rsid w:val="006530E7"/>
    <w:rsid w:val="006F79A5"/>
    <w:rsid w:val="00757327"/>
    <w:rsid w:val="007C565D"/>
    <w:rsid w:val="0086211D"/>
    <w:rsid w:val="00974462"/>
    <w:rsid w:val="00A217E9"/>
    <w:rsid w:val="00A748A4"/>
    <w:rsid w:val="00AE75BA"/>
    <w:rsid w:val="00B36FD9"/>
    <w:rsid w:val="00B82185"/>
    <w:rsid w:val="00D25CB3"/>
    <w:rsid w:val="00D7451F"/>
    <w:rsid w:val="00DB43FD"/>
    <w:rsid w:val="00E07C96"/>
    <w:rsid w:val="00E95406"/>
    <w:rsid w:val="00F23CFE"/>
    <w:rsid w:val="00F24127"/>
    <w:rsid w:val="00F4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2B32"/>
  <w15:chartTrackingRefBased/>
  <w15:docId w15:val="{FD43C75C-358D-4384-84F9-2282E2E9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2CC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12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2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2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.mina@bau.edu.l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8213E-ED1D-4D85-B138-ED6DD8BE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KNAW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Elske Dwars</dc:creator>
  <cp:keywords/>
  <dc:description/>
  <cp:lastModifiedBy>user</cp:lastModifiedBy>
  <cp:revision>2</cp:revision>
  <dcterms:created xsi:type="dcterms:W3CDTF">2025-02-25T20:23:00Z</dcterms:created>
  <dcterms:modified xsi:type="dcterms:W3CDTF">2025-02-25T20:23:00Z</dcterms:modified>
</cp:coreProperties>
</file>