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A29B7" w14:textId="67E638E7" w:rsidR="00522DF8" w:rsidRDefault="00522DF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 wp14:anchorId="0621DD3F" wp14:editId="437EF411">
            <wp:extent cx="7642241" cy="4364224"/>
            <wp:effectExtent l="0" t="0" r="0" b="0"/>
            <wp:docPr id="40732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2574" name="图片 4073257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41" cy="436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4DD9" w14:textId="77777777" w:rsidR="000A270B" w:rsidRDefault="00522DF8" w:rsidP="00522DF8">
      <w:pPr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  <w:b/>
          <w:bCs/>
        </w:rPr>
        <w:t>Supplementary Figure</w:t>
      </w:r>
      <w:r>
        <w:rPr>
          <w:rFonts w:ascii="Times New Roman" w:hAnsi="Times New Roman"/>
          <w:b/>
          <w:bCs/>
        </w:rPr>
        <w:t xml:space="preserve"> 1.</w:t>
      </w:r>
      <w:r>
        <w:rPr>
          <w:rFonts w:ascii="Times New Roman" w:hAnsi="Times New Roman" w:hint="eastAsia"/>
          <w:b/>
          <w:bCs/>
        </w:rPr>
        <w:t xml:space="preserve"> </w:t>
      </w:r>
    </w:p>
    <w:p w14:paraId="5717222C" w14:textId="7C842EC2" w:rsidR="00522DF8" w:rsidRPr="00522DF8" w:rsidRDefault="00522DF8" w:rsidP="00522DF8">
      <w:pPr>
        <w:rPr>
          <w:rFonts w:ascii="Times New Roman" w:hAnsi="Times New Roman" w:hint="eastAsia"/>
        </w:rPr>
      </w:pPr>
      <w:r w:rsidRPr="00522DF8">
        <w:rPr>
          <w:rFonts w:ascii="Times New Roman" w:hAnsi="Times New Roman"/>
        </w:rPr>
        <w:t>The image acquisition device</w:t>
      </w:r>
      <w:r w:rsidR="000A270B">
        <w:rPr>
          <w:rFonts w:ascii="Times New Roman" w:hAnsi="Times New Roman" w:hint="eastAsia"/>
        </w:rPr>
        <w:t>.</w:t>
      </w:r>
    </w:p>
    <w:p w14:paraId="3EFECEC4" w14:textId="77777777" w:rsidR="00522DF8" w:rsidRDefault="00522DF8" w:rsidP="00522DF8">
      <w:pPr>
        <w:pStyle w:val="a0"/>
      </w:pPr>
    </w:p>
    <w:p w14:paraId="369CD4D8" w14:textId="77777777" w:rsidR="00EC358F" w:rsidRPr="00522DF8" w:rsidRDefault="00EC358F" w:rsidP="00522DF8">
      <w:pPr>
        <w:pStyle w:val="a0"/>
        <w:rPr>
          <w:rFonts w:hint="eastAsia"/>
        </w:rPr>
      </w:pPr>
    </w:p>
    <w:p w14:paraId="172F63A4" w14:textId="21B9335F" w:rsidR="00123DBA" w:rsidRDefault="00522DF8">
      <w:pPr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  <w:b/>
          <w:bCs/>
        </w:rPr>
        <w:t xml:space="preserve">Supplementary </w:t>
      </w:r>
      <w:r w:rsidR="00000000">
        <w:rPr>
          <w:rFonts w:ascii="Times New Roman" w:hAnsi="Times New Roman" w:hint="eastAsia"/>
          <w:b/>
          <w:bCs/>
        </w:rPr>
        <w:t>Table</w:t>
      </w:r>
      <w:r w:rsidR="00000000">
        <w:rPr>
          <w:rFonts w:ascii="Times New Roman" w:hAnsi="Times New Roman"/>
          <w:b/>
          <w:bCs/>
        </w:rPr>
        <w:t xml:space="preserve"> </w:t>
      </w:r>
      <w:r w:rsidR="00000000">
        <w:rPr>
          <w:rFonts w:ascii="Times New Roman" w:hAnsi="Times New Roman" w:hint="eastAsia"/>
          <w:b/>
          <w:bCs/>
        </w:rPr>
        <w:t>S</w:t>
      </w:r>
      <w:r w:rsidR="00000000">
        <w:rPr>
          <w:rFonts w:ascii="Times New Roman" w:hAnsi="Times New Roman"/>
          <w:b/>
          <w:bCs/>
        </w:rPr>
        <w:t>1.</w:t>
      </w:r>
    </w:p>
    <w:p w14:paraId="1365F055" w14:textId="77777777" w:rsidR="00123DBA" w:rsidRDefault="00000000">
      <w:pPr>
        <w:pStyle w:val="a0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Descriptive statistics of cigar leaf characteristic variables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193"/>
        <w:gridCol w:w="1193"/>
        <w:gridCol w:w="48"/>
        <w:gridCol w:w="1239"/>
        <w:gridCol w:w="1242"/>
        <w:gridCol w:w="1239"/>
        <w:gridCol w:w="1242"/>
        <w:gridCol w:w="1184"/>
        <w:gridCol w:w="1075"/>
        <w:gridCol w:w="1075"/>
        <w:gridCol w:w="1075"/>
        <w:gridCol w:w="1075"/>
        <w:gridCol w:w="1078"/>
      </w:tblGrid>
      <w:tr w:rsidR="00123DBA" w14:paraId="05254C87" w14:textId="77777777">
        <w:trPr>
          <w:trHeight w:val="170"/>
          <w:jc w:val="center"/>
        </w:trPr>
        <w:tc>
          <w:tcPr>
            <w:tcW w:w="427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E7D27FB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44" w:type="pct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2739429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44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707C9C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max</w:t>
            </w:r>
          </w:p>
        </w:tc>
        <w:tc>
          <w:tcPr>
            <w:tcW w:w="445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0D4ABD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min</w:t>
            </w:r>
          </w:p>
        </w:tc>
        <w:tc>
          <w:tcPr>
            <w:tcW w:w="444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9D0203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mean</w:t>
            </w:r>
          </w:p>
        </w:tc>
        <w:tc>
          <w:tcPr>
            <w:tcW w:w="445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0705C5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std</w:t>
            </w:r>
          </w:p>
        </w:tc>
        <w:tc>
          <w:tcPr>
            <w:tcW w:w="424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19302DE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5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FE1DE42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5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7185B1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max</w:t>
            </w:r>
          </w:p>
        </w:tc>
        <w:tc>
          <w:tcPr>
            <w:tcW w:w="385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C6CA99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min</w:t>
            </w:r>
          </w:p>
        </w:tc>
        <w:tc>
          <w:tcPr>
            <w:tcW w:w="385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FB33DA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mean</w:t>
            </w:r>
          </w:p>
        </w:tc>
        <w:tc>
          <w:tcPr>
            <w:tcW w:w="385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A511F2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std</w:t>
            </w:r>
          </w:p>
        </w:tc>
      </w:tr>
      <w:tr w:rsidR="00123DBA" w14:paraId="4ECB965A" w14:textId="77777777">
        <w:trPr>
          <w:trHeight w:val="57"/>
          <w:jc w:val="center"/>
        </w:trPr>
        <w:tc>
          <w:tcPr>
            <w:tcW w:w="427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5885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</w:rPr>
              <w:t>Front surface features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07C85B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B</w:t>
            </w:r>
            <w:r>
              <w:rPr>
                <w:rStyle w:val="15"/>
                <w:sz w:val="21"/>
                <w:szCs w:val="21"/>
              </w:rPr>
              <w:t>f</w:t>
            </w:r>
          </w:p>
        </w:tc>
        <w:tc>
          <w:tcPr>
            <w:tcW w:w="444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423817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86.73</w:t>
            </w:r>
          </w:p>
        </w:tc>
        <w:tc>
          <w:tcPr>
            <w:tcW w:w="44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12AD95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18.84</w:t>
            </w:r>
          </w:p>
        </w:tc>
        <w:tc>
          <w:tcPr>
            <w:tcW w:w="444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3DFFAE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39.39</w:t>
            </w:r>
          </w:p>
        </w:tc>
        <w:tc>
          <w:tcPr>
            <w:tcW w:w="44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2A8464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11.02</w:t>
            </w:r>
          </w:p>
        </w:tc>
        <w:tc>
          <w:tcPr>
            <w:tcW w:w="424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D090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</w:rPr>
              <w:t>Rear surface features</w:t>
            </w:r>
          </w:p>
        </w:tc>
        <w:tc>
          <w:tcPr>
            <w:tcW w:w="38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F6F44D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B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</w:p>
        </w:tc>
        <w:tc>
          <w:tcPr>
            <w:tcW w:w="38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AB04E5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101.69</w:t>
            </w:r>
          </w:p>
        </w:tc>
        <w:tc>
          <w:tcPr>
            <w:tcW w:w="38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8BAF4F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20.05</w:t>
            </w:r>
          </w:p>
        </w:tc>
        <w:tc>
          <w:tcPr>
            <w:tcW w:w="38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755786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51.97</w:t>
            </w:r>
          </w:p>
        </w:tc>
        <w:tc>
          <w:tcPr>
            <w:tcW w:w="38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4F825B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17.58</w:t>
            </w:r>
          </w:p>
        </w:tc>
      </w:tr>
      <w:tr w:rsidR="00123DBA" w14:paraId="07C24E23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3CF5D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7065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G</w:t>
            </w:r>
            <w:r>
              <w:rPr>
                <w:rStyle w:val="15"/>
                <w:sz w:val="21"/>
                <w:szCs w:val="21"/>
              </w:rPr>
              <w:t>f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C070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167.65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7AC3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32.86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72ED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88.67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D056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33.18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4768B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4623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G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9199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161.55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7D23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36.03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8FE7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97.02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8188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30.15</w:t>
            </w:r>
          </w:p>
        </w:tc>
      </w:tr>
      <w:tr w:rsidR="00123DBA" w14:paraId="2C1B7DD1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C4CB0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6C9B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R</w:t>
            </w:r>
            <w:r>
              <w:rPr>
                <w:rStyle w:val="15"/>
                <w:sz w:val="21"/>
                <w:szCs w:val="21"/>
              </w:rPr>
              <w:t>f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539C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176.98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6B8B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46.40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E96FD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107.19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7474C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27.54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FEE4D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5BFD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R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C5F1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168.08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9992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54.86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4467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113.90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FA43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24.61</w:t>
            </w:r>
          </w:p>
        </w:tc>
      </w:tr>
      <w:tr w:rsidR="00123DBA" w14:paraId="576D4D30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6785E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485E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StdB</w:t>
            </w:r>
            <w:r>
              <w:rPr>
                <w:rStyle w:val="15"/>
                <w:sz w:val="21"/>
                <w:szCs w:val="21"/>
              </w:rPr>
              <w:t>f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14A3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59.13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8869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10.46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FC5D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25.12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690E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6.89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254ED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A0BB8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StdB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5E83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44.44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9F06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11.99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86D4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25.09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4BF5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5.73</w:t>
            </w:r>
          </w:p>
        </w:tc>
      </w:tr>
      <w:tr w:rsidR="00123DBA" w14:paraId="646571DA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70973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2408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StdG</w:t>
            </w:r>
            <w:r>
              <w:rPr>
                <w:rStyle w:val="15"/>
                <w:sz w:val="21"/>
                <w:szCs w:val="21"/>
              </w:rPr>
              <w:t>f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2DE1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59.95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E66F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15.75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16A3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30.05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3F72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6.74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D57BB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B5C2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StdG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A248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55.08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6F32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14.84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A0E6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28.14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7885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6.11</w:t>
            </w:r>
          </w:p>
        </w:tc>
      </w:tr>
      <w:tr w:rsidR="00123DBA" w14:paraId="7AFC6F2D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D9DA6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5C0E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StdR</w:t>
            </w:r>
            <w:r>
              <w:rPr>
                <w:rStyle w:val="15"/>
                <w:sz w:val="21"/>
                <w:szCs w:val="21"/>
              </w:rPr>
              <w:t>f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5F7F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49.74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7AD3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15.54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C8D3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31.47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345D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5.39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AF311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BA23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StdR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B56B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47.29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BC8C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14.45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19F7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28.41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005D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5.28</w:t>
            </w:r>
          </w:p>
        </w:tc>
      </w:tr>
      <w:tr w:rsidR="00123DBA" w14:paraId="3F5C6C65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21765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855E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L</w:t>
            </w:r>
            <w:r>
              <w:rPr>
                <w:rStyle w:val="15"/>
                <w:sz w:val="21"/>
                <w:szCs w:val="21"/>
              </w:rPr>
              <w:t>f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perscript"/>
              </w:rPr>
              <w:t>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390E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167.87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B951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35.30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24CC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97.29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8FA9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31.48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31DF7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1912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L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perscript"/>
              </w:rPr>
              <w:t>*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9775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165.44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F3B14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40.30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4A98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105.81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7F3B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28.58</w:t>
            </w:r>
          </w:p>
        </w:tc>
      </w:tr>
      <w:tr w:rsidR="00123DBA" w14:paraId="15D32EF3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4724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111D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a</w:t>
            </w:r>
            <w:r>
              <w:rPr>
                <w:rStyle w:val="15"/>
                <w:sz w:val="21"/>
                <w:szCs w:val="21"/>
              </w:rPr>
              <w:t>f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perscript"/>
              </w:rPr>
              <w:t>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7005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143.17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4ADC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102.38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C3AB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129.91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421A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11.43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C6BA6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A809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a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perscript"/>
              </w:rPr>
              <w:t>*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31C8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143.17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A6FC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105.54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F5ED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129.10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547E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9.53</w:t>
            </w:r>
          </w:p>
        </w:tc>
      </w:tr>
      <w:tr w:rsidR="00123DBA" w14:paraId="736918B9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CDA32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B99A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b</w:t>
            </w:r>
            <w:r>
              <w:rPr>
                <w:rStyle w:val="15"/>
                <w:sz w:val="21"/>
                <w:szCs w:val="21"/>
              </w:rPr>
              <w:t>f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perscript"/>
              </w:rPr>
              <w:t>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2DF0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187.42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217C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138.34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58300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158.06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634B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10.40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0F33F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09C8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b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perscript"/>
              </w:rPr>
              <w:t>*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14B9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181.82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EDA2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140.85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4816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155.74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642B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7.29</w:t>
            </w:r>
          </w:p>
        </w:tc>
      </w:tr>
      <w:tr w:rsidR="00123DBA" w14:paraId="77059992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679A7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5CCA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StdL</w:t>
            </w:r>
            <w:r>
              <w:rPr>
                <w:rStyle w:val="15"/>
                <w:sz w:val="21"/>
                <w:szCs w:val="21"/>
              </w:rPr>
              <w:t>f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perscript"/>
              </w:rPr>
              <w:t>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197D2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54.58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35AD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16.85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0FF3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31.29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BA64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6.08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73F65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7EFB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StdL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perscript"/>
              </w:rPr>
              <w:t>*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41A3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50.99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EAEE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14.49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8FD5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28.88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ABBD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5.84</w:t>
            </w:r>
          </w:p>
        </w:tc>
      </w:tr>
      <w:tr w:rsidR="00123DBA" w14:paraId="1276A91F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16E27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B883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Stda</w:t>
            </w:r>
            <w:r>
              <w:rPr>
                <w:rStyle w:val="15"/>
                <w:sz w:val="21"/>
                <w:szCs w:val="21"/>
              </w:rPr>
              <w:t>f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perscript"/>
              </w:rPr>
              <w:t>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65D3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11.76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38EC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A3DB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4.05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F71C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1.80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B906A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01F2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Stda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perscript"/>
              </w:rPr>
              <w:t>*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8038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9.14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CC66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1.19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3841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3.40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FC5D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1.38</w:t>
            </w:r>
          </w:p>
        </w:tc>
      </w:tr>
      <w:tr w:rsidR="00123DBA" w14:paraId="29B11E2B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2CB12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5765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Stdb</w:t>
            </w:r>
            <w:r>
              <w:rPr>
                <w:rStyle w:val="15"/>
                <w:sz w:val="21"/>
                <w:szCs w:val="21"/>
              </w:rPr>
              <w:t>f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perscript"/>
              </w:rPr>
              <w:t>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48AFC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17.19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D5C6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3.72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E00A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7.42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CEE5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1.97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FBB32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D4D3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Stdb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perscript"/>
              </w:rPr>
              <w:t>*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8584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12.96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05E9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2.61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9677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5.79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2812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1.89</w:t>
            </w:r>
          </w:p>
        </w:tc>
      </w:tr>
      <w:tr w:rsidR="00123DBA" w14:paraId="13B116B2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F142B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5601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ASM</w:t>
            </w:r>
            <w:r>
              <w:rPr>
                <w:rStyle w:val="15"/>
                <w:sz w:val="21"/>
                <w:szCs w:val="21"/>
              </w:rPr>
              <w:t>f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4C54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0.93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0E3A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0.52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8938D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0.77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5616B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0.10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1AA44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DD95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ASM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84C0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0.93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A805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0.52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964F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0.78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4154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0.10</w:t>
            </w:r>
          </w:p>
        </w:tc>
      </w:tr>
      <w:tr w:rsidR="00123DBA" w14:paraId="2C0C84BA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0633B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B77F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CON</w:t>
            </w:r>
            <w:r>
              <w:rPr>
                <w:rStyle w:val="15"/>
                <w:sz w:val="21"/>
                <w:szCs w:val="21"/>
              </w:rPr>
              <w:t>f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6BA7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0.07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BC35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1BA3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21D97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0DCB7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FFF3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CON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EDDA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0.06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A7FD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069CE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E9FF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</w:tr>
      <w:tr w:rsidR="00123DBA" w14:paraId="11BD7A41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CA8E9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8FA1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Corr</w:t>
            </w:r>
            <w:r>
              <w:rPr>
                <w:rStyle w:val="15"/>
                <w:sz w:val="21"/>
                <w:szCs w:val="21"/>
              </w:rPr>
              <w:t>f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EA41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0.96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8C8A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0.84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5F25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F381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6C834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B5F8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Corr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CF34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0.96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E6CF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0.82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849E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0.89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8FA7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</w:tr>
      <w:tr w:rsidR="00123DBA" w14:paraId="0AB3499D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7CCFB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F89F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Entr</w:t>
            </w:r>
            <w:r>
              <w:rPr>
                <w:rStyle w:val="15"/>
                <w:sz w:val="21"/>
                <w:szCs w:val="21"/>
              </w:rPr>
              <w:t>f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C4E8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0.88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C5DD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0.14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7E23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0.34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CF4F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0.13</w:t>
            </w:r>
          </w:p>
        </w:tc>
        <w:tc>
          <w:tcPr>
            <w:tcW w:w="4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DD9E2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C712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Entr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D5B3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0.88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0ADA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0.10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3093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0.36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5F84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0.14</w:t>
            </w:r>
          </w:p>
        </w:tc>
      </w:tr>
      <w:tr w:rsidR="00123DBA" w14:paraId="506DAC8A" w14:textId="77777777">
        <w:trPr>
          <w:trHeight w:val="57"/>
          <w:jc w:val="center"/>
        </w:trPr>
        <w:tc>
          <w:tcPr>
            <w:tcW w:w="427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1B1BC2E3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14:paraId="1310307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IDM</w:t>
            </w:r>
            <w:r>
              <w:rPr>
                <w:rStyle w:val="15"/>
                <w:sz w:val="21"/>
                <w:szCs w:val="21"/>
              </w:rPr>
              <w:t>f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6F1F3EC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1.00</w:t>
            </w:r>
          </w:p>
        </w:tc>
        <w:tc>
          <w:tcPr>
            <w:tcW w:w="445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1CB96A4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0.95</w:t>
            </w:r>
          </w:p>
        </w:tc>
        <w:tc>
          <w:tcPr>
            <w:tcW w:w="444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102F395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0.98</w:t>
            </w:r>
          </w:p>
        </w:tc>
        <w:tc>
          <w:tcPr>
            <w:tcW w:w="445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EB717F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42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511E5CE1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385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14DE05F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IDM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vertAlign w:val="subscript"/>
              </w:rPr>
              <w:t>r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497D9F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1.00</w:t>
            </w:r>
          </w:p>
        </w:tc>
        <w:tc>
          <w:tcPr>
            <w:tcW w:w="385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0913DD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0.95</w:t>
            </w:r>
          </w:p>
        </w:tc>
        <w:tc>
          <w:tcPr>
            <w:tcW w:w="385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0EFDE63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0.98</w:t>
            </w:r>
          </w:p>
        </w:tc>
        <w:tc>
          <w:tcPr>
            <w:tcW w:w="385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3D7519D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</w:tr>
      <w:tr w:rsidR="00123DBA" w14:paraId="65987B2F" w14:textId="77777777">
        <w:trPr>
          <w:trHeight w:val="23"/>
          <w:jc w:val="center"/>
        </w:trPr>
        <w:tc>
          <w:tcPr>
            <w:tcW w:w="427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11D0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Leaf features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24DE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LP</w:t>
            </w:r>
          </w:p>
        </w:tc>
        <w:tc>
          <w:tcPr>
            <w:tcW w:w="4145" w:type="pct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4A7D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</w:rPr>
              <w:t>Lower leaves, Middle leaves, Upper leaves</w:t>
            </w:r>
          </w:p>
        </w:tc>
      </w:tr>
      <w:tr w:rsidR="00123DBA" w14:paraId="22B2F426" w14:textId="77777777">
        <w:trPr>
          <w:trHeight w:val="23"/>
          <w:jc w:val="center"/>
        </w:trPr>
        <w:tc>
          <w:tcPr>
            <w:tcW w:w="427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BAB93B" w14:textId="77777777" w:rsidR="00123DBA" w:rsidRDefault="00123DBA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760C94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  <w:kern w:val="0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AP</w:t>
            </w:r>
          </w:p>
        </w:tc>
        <w:tc>
          <w:tcPr>
            <w:tcW w:w="4145" w:type="pct"/>
            <w:gridSpan w:val="11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7166F2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</w:rPr>
              <w:t>Wilting period</w:t>
            </w:r>
            <w:r>
              <w:rPr>
                <w:rFonts w:ascii="Times New Roman" w:hAnsi="Times New Roman" w:hint="eastAsia"/>
              </w:rPr>
              <w:t xml:space="preserve">, </w:t>
            </w:r>
            <w:r>
              <w:rPr>
                <w:rFonts w:ascii="Times New Roman" w:hAnsi="Times New Roman"/>
              </w:rPr>
              <w:t>Yellowing period</w:t>
            </w:r>
            <w:r>
              <w:rPr>
                <w:rFonts w:ascii="Times New Roman" w:hAnsi="Times New Roman" w:hint="eastAsia"/>
              </w:rPr>
              <w:t xml:space="preserve">, </w:t>
            </w:r>
            <w:r>
              <w:rPr>
                <w:rFonts w:ascii="Times New Roman" w:hAnsi="Times New Roman"/>
              </w:rPr>
              <w:t>Browning period</w:t>
            </w:r>
            <w:r>
              <w:rPr>
                <w:rFonts w:ascii="Times New Roman" w:hAnsi="Times New Roman" w:hint="eastAsia"/>
              </w:rPr>
              <w:t xml:space="preserve">, </w:t>
            </w:r>
            <w:r>
              <w:rPr>
                <w:rFonts w:ascii="Times New Roman" w:hAnsi="Times New Roman"/>
              </w:rPr>
              <w:t>Fixation period</w:t>
            </w:r>
            <w:r>
              <w:rPr>
                <w:rFonts w:ascii="Times New Roman" w:hAnsi="Times New Roman" w:hint="eastAsia"/>
              </w:rPr>
              <w:t xml:space="preserve">, </w:t>
            </w:r>
            <w:r>
              <w:rPr>
                <w:rFonts w:ascii="Times New Roman" w:hAnsi="Times New Roman"/>
              </w:rPr>
              <w:t>Dry tendon period</w:t>
            </w:r>
          </w:p>
        </w:tc>
      </w:tr>
    </w:tbl>
    <w:p w14:paraId="47205582" w14:textId="77777777" w:rsidR="00123DBA" w:rsidRDefault="00123DBA">
      <w:pPr>
        <w:pStyle w:val="a0"/>
      </w:pPr>
    </w:p>
    <w:p w14:paraId="47627BF7" w14:textId="01052234" w:rsidR="00123DBA" w:rsidRDefault="00522DF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lastRenderedPageBreak/>
        <w:drawing>
          <wp:inline distT="0" distB="0" distL="0" distR="0" wp14:anchorId="3CFDD286" wp14:editId="4654EFC3">
            <wp:extent cx="8863330" cy="3494405"/>
            <wp:effectExtent l="0" t="0" r="0" b="0"/>
            <wp:docPr id="19855055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05594" name="图片 19855055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B21A" w14:textId="77777777" w:rsidR="000A270B" w:rsidRDefault="00522DF8" w:rsidP="000A270B">
      <w:pPr>
        <w:spacing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  <w:b/>
          <w:bCs/>
        </w:rPr>
        <w:t>Supplementary</w:t>
      </w:r>
      <w:r>
        <w:rPr>
          <w:rFonts w:ascii="Times New Roman" w:hAnsi="Times New Roman" w:hint="eastAsia"/>
          <w:b/>
          <w:bCs/>
        </w:rPr>
        <w:t xml:space="preserve"> </w:t>
      </w:r>
      <w:r>
        <w:rPr>
          <w:rFonts w:ascii="Times New Roman" w:hAnsi="Times New Roman" w:hint="eastAsia"/>
          <w:b/>
          <w:bCs/>
        </w:rPr>
        <w:t>Fig</w:t>
      </w:r>
      <w:r>
        <w:rPr>
          <w:rFonts w:ascii="Times New Roman" w:hAnsi="Times New Roman" w:hint="eastAsia"/>
          <w:b/>
          <w:bCs/>
        </w:rPr>
        <w:t>ure</w:t>
      </w:r>
      <w:r>
        <w:rPr>
          <w:rFonts w:ascii="Times New Roman" w:hAnsi="Times New Roman" w:hint="eastAsia"/>
          <w:b/>
          <w:bCs/>
        </w:rPr>
        <w:t xml:space="preserve"> </w:t>
      </w:r>
      <w:r>
        <w:rPr>
          <w:rFonts w:ascii="Times New Roman" w:hAnsi="Times New Roman" w:hint="eastAsia"/>
          <w:b/>
          <w:bCs/>
        </w:rPr>
        <w:t>2</w:t>
      </w:r>
      <w:r>
        <w:rPr>
          <w:rFonts w:ascii="Times New Roman" w:hAnsi="Times New Roman" w:hint="eastAsia"/>
          <w:b/>
          <w:bCs/>
        </w:rPr>
        <w:t xml:space="preserve"> </w:t>
      </w:r>
    </w:p>
    <w:p w14:paraId="630AFBCF" w14:textId="0C37DBD8" w:rsidR="00522DF8" w:rsidRPr="000A270B" w:rsidRDefault="00522DF8" w:rsidP="000A270B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Stacking ensemble learning model framework.</w:t>
      </w:r>
      <w:r w:rsidR="000A270B">
        <w:rPr>
          <w:rFonts w:ascii="Times New Roman" w:hAnsi="Times New Roman" w:hint="eastAsia"/>
        </w:rPr>
        <w:t xml:space="preserve"> </w:t>
      </w:r>
      <w:r>
        <w:rPr>
          <w:rFonts w:ascii="Times New Roman" w:eastAsia="黑体" w:hAnsi="Times New Roman"/>
          <w:i/>
          <w:iCs/>
        </w:rPr>
        <w:t>v</w:t>
      </w:r>
      <w:r>
        <w:rPr>
          <w:rFonts w:ascii="Times New Roman" w:eastAsia="黑体" w:hAnsi="Times New Roman"/>
          <w:i/>
          <w:iCs/>
          <w:vertAlign w:val="subscript"/>
        </w:rPr>
        <w:t>n</w:t>
      </w:r>
      <w:r>
        <w:rPr>
          <w:rFonts w:ascii="Times New Roman" w:eastAsia="黑体" w:hAnsi="Times New Roman"/>
          <w:vertAlign w:val="subscript"/>
        </w:rPr>
        <w:t>-1</w:t>
      </w:r>
      <w:r>
        <w:rPr>
          <w:rFonts w:ascii="Times New Roman" w:eastAsia="黑体" w:hAnsi="Times New Roman" w:hint="eastAsia"/>
        </w:rPr>
        <w:t>-</w:t>
      </w:r>
      <w:r>
        <w:rPr>
          <w:rFonts w:ascii="Times New Roman" w:eastAsia="黑体" w:hAnsi="Times New Roman"/>
          <w:i/>
          <w:iCs/>
        </w:rPr>
        <w:t>v</w:t>
      </w:r>
      <w:r>
        <w:rPr>
          <w:rFonts w:ascii="Times New Roman" w:eastAsia="黑体" w:hAnsi="Times New Roman"/>
          <w:i/>
          <w:iCs/>
          <w:vertAlign w:val="subscript"/>
        </w:rPr>
        <w:t>n</w:t>
      </w:r>
      <w:r>
        <w:rPr>
          <w:rFonts w:ascii="Times New Roman" w:eastAsia="黑体" w:hAnsi="Times New Roman"/>
          <w:vertAlign w:val="subscript"/>
        </w:rPr>
        <w:t>-5</w:t>
      </w:r>
      <w:r>
        <w:rPr>
          <w:rFonts w:ascii="Times New Roman" w:hAnsi="Times New Roman"/>
        </w:rPr>
        <w:t xml:space="preserve"> represent the output result of the 5-fold cross-validation of the </w:t>
      </w:r>
      <w:r>
        <w:rPr>
          <w:rFonts w:ascii="Times New Roman" w:hAnsi="Times New Roman"/>
          <w:i/>
          <w:iCs/>
        </w:rPr>
        <w:t>n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base learner, and </w:t>
      </w:r>
      <w:proofErr w:type="spellStart"/>
      <w:r>
        <w:rPr>
          <w:rFonts w:ascii="Times New Roman" w:hAnsi="Times New Roman"/>
          <w:i/>
          <w:iCs/>
        </w:rPr>
        <w:t>t</w:t>
      </w:r>
      <w:r>
        <w:rPr>
          <w:rFonts w:ascii="Times New Roman" w:hAnsi="Times New Roman"/>
          <w:i/>
          <w:iCs/>
          <w:vertAlign w:val="subscript"/>
        </w:rPr>
        <w:t>n</w:t>
      </w:r>
      <w:proofErr w:type="spellEnd"/>
      <w:r>
        <w:rPr>
          <w:rFonts w:ascii="Times New Roman" w:hAnsi="Times New Roman"/>
        </w:rPr>
        <w:t xml:space="preserve"> represents the prediction result of the </w:t>
      </w:r>
      <w:r>
        <w:rPr>
          <w:rFonts w:ascii="Times New Roman" w:hAnsi="Times New Roman"/>
          <w:i/>
          <w:iCs/>
        </w:rPr>
        <w:t>n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base learner on the test set.</w:t>
      </w:r>
    </w:p>
    <w:p w14:paraId="1699D85A" w14:textId="77777777" w:rsidR="00522DF8" w:rsidRDefault="00522DF8" w:rsidP="00522DF8">
      <w:pPr>
        <w:pStyle w:val="a0"/>
      </w:pPr>
    </w:p>
    <w:p w14:paraId="0288A1E6" w14:textId="77777777" w:rsidR="00EC358F" w:rsidRDefault="00EC358F" w:rsidP="00522DF8">
      <w:pPr>
        <w:pStyle w:val="a0"/>
      </w:pPr>
    </w:p>
    <w:p w14:paraId="7590D9C5" w14:textId="77777777" w:rsidR="00EC358F" w:rsidRPr="00522DF8" w:rsidRDefault="00EC358F" w:rsidP="00522DF8">
      <w:pPr>
        <w:pStyle w:val="a0"/>
        <w:rPr>
          <w:rFonts w:hint="eastAsia"/>
        </w:rPr>
      </w:pPr>
    </w:p>
    <w:p w14:paraId="286372E9" w14:textId="3E3CF51E" w:rsidR="00123DBA" w:rsidRDefault="00522DF8">
      <w:pPr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  <w:b/>
          <w:bCs/>
        </w:rPr>
        <w:lastRenderedPageBreak/>
        <w:t>Supplementary</w:t>
      </w:r>
      <w:r>
        <w:rPr>
          <w:rFonts w:ascii="Times New Roman" w:hAnsi="Times New Roman" w:hint="eastAsia"/>
          <w:b/>
          <w:bCs/>
        </w:rPr>
        <w:t xml:space="preserve"> </w:t>
      </w:r>
      <w:r w:rsidR="00000000">
        <w:rPr>
          <w:rFonts w:ascii="Times New Roman" w:hAnsi="Times New Roman" w:hint="eastAsia"/>
          <w:b/>
          <w:bCs/>
        </w:rPr>
        <w:t>Table</w:t>
      </w:r>
      <w:r w:rsidR="00000000">
        <w:rPr>
          <w:rFonts w:ascii="Times New Roman" w:hAnsi="Times New Roman"/>
          <w:b/>
          <w:bCs/>
        </w:rPr>
        <w:t xml:space="preserve"> </w:t>
      </w:r>
      <w:r w:rsidR="00000000">
        <w:rPr>
          <w:rFonts w:ascii="Times New Roman" w:hAnsi="Times New Roman" w:hint="eastAsia"/>
          <w:b/>
          <w:bCs/>
        </w:rPr>
        <w:t>2</w:t>
      </w:r>
      <w:r w:rsidR="00000000">
        <w:rPr>
          <w:rFonts w:ascii="Times New Roman" w:hAnsi="Times New Roman"/>
          <w:b/>
          <w:bCs/>
        </w:rPr>
        <w:t>.</w:t>
      </w:r>
    </w:p>
    <w:p w14:paraId="0F7C2ED3" w14:textId="77777777" w:rsidR="00123DBA" w:rsidRDefault="00000000">
      <w:pPr>
        <w:pStyle w:val="a0"/>
        <w:rPr>
          <w:rFonts w:ascii="Times New Roman" w:hAnsi="Times New Roman"/>
        </w:rPr>
      </w:pPr>
      <w:r>
        <w:rPr>
          <w:rFonts w:ascii="Times New Roman" w:hAnsi="Times New Roman"/>
        </w:rPr>
        <w:t>The hyperparameters of each machine learning model optimized by genetic algorithm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3370"/>
        <w:gridCol w:w="2602"/>
        <w:gridCol w:w="2189"/>
        <w:gridCol w:w="2189"/>
        <w:gridCol w:w="2189"/>
      </w:tblGrid>
      <w:tr w:rsidR="00123DBA" w14:paraId="65A78E10" w14:textId="77777777">
        <w:trPr>
          <w:trHeight w:val="280"/>
          <w:jc w:val="center"/>
        </w:trPr>
        <w:tc>
          <w:tcPr>
            <w:tcW w:w="50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39CE864" w14:textId="77777777" w:rsidR="00123DBA" w:rsidRDefault="00123DB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0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58C1EC5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Candidate machine learning models</w:t>
            </w:r>
          </w:p>
        </w:tc>
        <w:tc>
          <w:tcPr>
            <w:tcW w:w="93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B852842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H</w:t>
            </w:r>
            <w:r>
              <w:rPr>
                <w:rFonts w:ascii="Times New Roman" w:hAnsi="Times New Roman"/>
              </w:rPr>
              <w:t>yperparameters</w:t>
            </w:r>
          </w:p>
        </w:tc>
        <w:tc>
          <w:tcPr>
            <w:tcW w:w="78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E664AC2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S</w:t>
            </w:r>
            <w:r>
              <w:rPr>
                <w:rFonts w:ascii="Times New Roman" w:hAnsi="Times New Roman"/>
              </w:rPr>
              <w:t>cope of value</w:t>
            </w:r>
          </w:p>
        </w:tc>
        <w:tc>
          <w:tcPr>
            <w:tcW w:w="78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54EEC10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S</w:t>
            </w:r>
            <w:r>
              <w:rPr>
                <w:rFonts w:ascii="Times New Roman" w:hAnsi="Times New Roman"/>
              </w:rPr>
              <w:t>tep size</w:t>
            </w:r>
          </w:p>
        </w:tc>
        <w:tc>
          <w:tcPr>
            <w:tcW w:w="78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FC2F7C2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O</w:t>
            </w:r>
            <w:r>
              <w:rPr>
                <w:rFonts w:ascii="Times New Roman" w:hAnsi="Times New Roman"/>
              </w:rPr>
              <w:t>ptimal hyperparameters</w:t>
            </w:r>
          </w:p>
        </w:tc>
      </w:tr>
      <w:tr w:rsidR="00123DBA" w14:paraId="3F3042F7" w14:textId="77777777">
        <w:trPr>
          <w:trHeight w:val="280"/>
          <w:jc w:val="center"/>
        </w:trPr>
        <w:tc>
          <w:tcPr>
            <w:tcW w:w="508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01EBAE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Single model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CBB5352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LR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97833DA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\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369FB7B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\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3E14387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\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3E83B1B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\</w:t>
            </w:r>
          </w:p>
        </w:tc>
      </w:tr>
      <w:tr w:rsidR="00123DBA" w14:paraId="2992EF2C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5D480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5F30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SVR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8A2FD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1A924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(0.1,10)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D28CC4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F0801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6.494</w:t>
            </w:r>
          </w:p>
        </w:tc>
      </w:tr>
      <w:tr w:rsidR="00123DBA" w14:paraId="4B571785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E388A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FBB989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98778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gamma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F0A78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(0.001,1)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16B7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3C3B0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0.204</w:t>
            </w:r>
          </w:p>
        </w:tc>
      </w:tr>
      <w:tr w:rsidR="00123DBA" w14:paraId="12DD624B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E2853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CDDE47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539BD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epsilon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4C986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(0.001,1)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3E68E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0BD5D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0.012</w:t>
            </w:r>
          </w:p>
        </w:tc>
      </w:tr>
      <w:tr w:rsidR="00123DBA" w14:paraId="4120B34B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091FD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D8055" w14:textId="4DD0988D" w:rsidR="00123DBA" w:rsidRDefault="00A1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MLP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F12C85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hidden layer size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5DCE2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(0,5)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79986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9983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123DBA" w14:paraId="01637346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B2B20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22D29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B631F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nodes per layer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68550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(0,20)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51ADD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47119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123DBA" w14:paraId="3A0CB534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9F7D4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57116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01B9A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activation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FCF25" w14:textId="1CF34116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[‘</w:t>
            </w:r>
            <w:proofErr w:type="spellStart"/>
            <w:r>
              <w:rPr>
                <w:rFonts w:ascii="Times New Roman" w:hAnsi="Times New Roman"/>
              </w:rPr>
              <w:t>relu</w:t>
            </w:r>
            <w:proofErr w:type="spellEnd"/>
            <w:proofErr w:type="gramStart"/>
            <w:r>
              <w:rPr>
                <w:rFonts w:ascii="Times New Roman" w:hAnsi="Times New Roman"/>
              </w:rPr>
              <w:t>’,‘</w:t>
            </w:r>
            <w:proofErr w:type="gramEnd"/>
            <w:r>
              <w:rPr>
                <w:rFonts w:ascii="Times New Roman" w:hAnsi="Times New Roman"/>
              </w:rPr>
              <w:t>tanh’]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A7D02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A82E6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‘tanh’</w:t>
            </w:r>
          </w:p>
        </w:tc>
      </w:tr>
      <w:tr w:rsidR="00123DBA" w14:paraId="72BB72EF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06B47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03F0A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F179C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alpha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97F42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(0.001,1)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3DAAD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8CE3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0.037</w:t>
            </w:r>
          </w:p>
        </w:tc>
      </w:tr>
      <w:tr w:rsidR="00123DBA" w14:paraId="33CDB6CE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53722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0D404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26DEE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batch_size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FFA16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(4,128)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9E16D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99FEB8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123DBA" w14:paraId="12D1FD89" w14:textId="77777777">
        <w:trPr>
          <w:trHeight w:val="280"/>
          <w:jc w:val="center"/>
        </w:trPr>
        <w:tc>
          <w:tcPr>
            <w:tcW w:w="508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ACE21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Bagging</w:t>
            </w:r>
          </w:p>
        </w:tc>
        <w:tc>
          <w:tcPr>
            <w:tcW w:w="1206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2CB4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RF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CAC2C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n_estimators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5DDDD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(50,500)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D44DF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7F3D5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</w:tr>
      <w:tr w:rsidR="00123DBA" w14:paraId="41367AF6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82B5E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46A45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DD0F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max_depth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5EC18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(5,50)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F2B4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B7B4F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 w:rsidR="00123DBA" w14:paraId="2A4AD395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81378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FD635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ET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9938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n_estimators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CBD6A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(50,400)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B6786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1F3541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</w:tr>
      <w:tr w:rsidR="00123DBA" w14:paraId="29E4D2EC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3D439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14110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9B8B0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min_samples_split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F026B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(2,20)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C8B7A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FA189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123DBA" w14:paraId="76DB3432" w14:textId="77777777">
        <w:trPr>
          <w:trHeight w:val="280"/>
          <w:jc w:val="center"/>
        </w:trPr>
        <w:tc>
          <w:tcPr>
            <w:tcW w:w="508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C6C85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Boosting</w:t>
            </w:r>
          </w:p>
        </w:tc>
        <w:tc>
          <w:tcPr>
            <w:tcW w:w="1206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BFA6B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XG</w:t>
            </w:r>
            <w:r>
              <w:rPr>
                <w:rFonts w:ascii="Times New Roman" w:hAnsi="Times New Roman" w:hint="eastAsia"/>
              </w:rPr>
              <w:t>B</w:t>
            </w:r>
            <w:r>
              <w:rPr>
                <w:rFonts w:ascii="Times New Roman" w:hAnsi="Times New Roman"/>
              </w:rPr>
              <w:t>oost</w:t>
            </w:r>
            <w:proofErr w:type="spellEnd"/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29504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n_estimators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B927F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(50,400)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FD607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26D6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</w:tr>
      <w:tr w:rsidR="00123DBA" w14:paraId="578CD9D6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E5C12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F0CC2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94FBC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learning_rate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4B07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(0.001,1)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1D46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DC50A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0.036</w:t>
            </w:r>
          </w:p>
        </w:tc>
      </w:tr>
      <w:tr w:rsidR="00123DBA" w14:paraId="0AC2CB68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DD257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B2726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9CAF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max_depth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BA690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(1,10)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1DDCC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69BC6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123DBA" w14:paraId="246CFD2E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20B67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C5837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GBDT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1221A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n_estimators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61D69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(50,400)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2F014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F10C2D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</w:tr>
      <w:tr w:rsidR="00123DBA" w14:paraId="68ABB424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997AB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C3950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F82C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learning_rate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83E5D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(0.001,1)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D7996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E367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0.044</w:t>
            </w:r>
          </w:p>
        </w:tc>
      </w:tr>
      <w:tr w:rsidR="00123DBA" w14:paraId="16E445B4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AA52B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F1F29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B5F1C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subsample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C6845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(0.001,1)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91AA0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F33D4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0.722</w:t>
            </w:r>
          </w:p>
        </w:tc>
      </w:tr>
      <w:tr w:rsidR="00123DBA" w14:paraId="3FDBF1B1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2BD44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3C05B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Ada</w:t>
            </w:r>
            <w:r>
              <w:rPr>
                <w:rFonts w:ascii="Times New Roman" w:hAnsi="Times New Roman" w:hint="eastAsia"/>
              </w:rPr>
              <w:t>B</w:t>
            </w:r>
            <w:r>
              <w:rPr>
                <w:rFonts w:ascii="Times New Roman" w:hAnsi="Times New Roman"/>
              </w:rPr>
              <w:t>oost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7370D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n_estimators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7DF50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(50,400)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EE7FD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6AC47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123DBA" w14:paraId="0AB4B700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3DB3B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E4EA9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C7658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learning_rate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4FCB7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(0.001,1)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FBDF0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0.001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688A2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0.045</w:t>
            </w:r>
          </w:p>
        </w:tc>
      </w:tr>
      <w:tr w:rsidR="00123DBA" w14:paraId="2DE70958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D3020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C0D26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LightGBM</w:t>
            </w:r>
            <w:proofErr w:type="spellEnd"/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13641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n_estimators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B587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(50,400)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CD892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D13A2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</w:tr>
      <w:tr w:rsidR="00123DBA" w14:paraId="28019986" w14:textId="77777777">
        <w:trPr>
          <w:trHeight w:val="280"/>
          <w:jc w:val="center"/>
        </w:trPr>
        <w:tc>
          <w:tcPr>
            <w:tcW w:w="508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35E3722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75D5BE" w14:textId="77777777" w:rsidR="00123DBA" w:rsidRDefault="00123DBA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3958AF3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learning_rate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B007D91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(0.001,1)</w:t>
            </w:r>
          </w:p>
        </w:tc>
        <w:tc>
          <w:tcPr>
            <w:tcW w:w="78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CDE1617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F025848" w14:textId="77777777" w:rsidR="00123DBA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0.531</w:t>
            </w:r>
          </w:p>
        </w:tc>
      </w:tr>
    </w:tbl>
    <w:p w14:paraId="082E831B" w14:textId="77777777" w:rsidR="00123DBA" w:rsidRDefault="00123DBA">
      <w:pPr>
        <w:pStyle w:val="a0"/>
        <w:rPr>
          <w:rFonts w:ascii="Times New Roman" w:hAnsi="Times New Roman"/>
        </w:rPr>
      </w:pPr>
    </w:p>
    <w:p w14:paraId="4327DB0F" w14:textId="50FF494F" w:rsidR="00123DBA" w:rsidRDefault="00000000">
      <w:pPr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  <w:b/>
          <w:bCs/>
        </w:rPr>
        <w:t>Table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 w:hint="eastAsia"/>
          <w:b/>
          <w:bCs/>
        </w:rPr>
        <w:t>S3</w:t>
      </w:r>
      <w:r>
        <w:rPr>
          <w:rFonts w:ascii="Times New Roman" w:hAnsi="Times New Roman"/>
          <w:b/>
          <w:bCs/>
        </w:rPr>
        <w:t>.</w:t>
      </w:r>
    </w:p>
    <w:p w14:paraId="7D84268E" w14:textId="77777777" w:rsidR="00123DBA" w:rsidRDefault="00000000">
      <w:pPr>
        <w:pStyle w:val="a0"/>
        <w:rPr>
          <w:rFonts w:ascii="Times New Roman" w:hAnsi="Times New Roman"/>
        </w:rPr>
      </w:pPr>
      <w:r>
        <w:rPr>
          <w:rFonts w:ascii="Times New Roman" w:hAnsi="Times New Roman"/>
        </w:rPr>
        <w:t>Five-fold cross-validation results of each candidate machine learning model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74"/>
        <w:gridCol w:w="841"/>
        <w:gridCol w:w="841"/>
        <w:gridCol w:w="841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21"/>
      </w:tblGrid>
      <w:tr w:rsidR="00123DBA" w14:paraId="3756C7F3" w14:textId="77777777">
        <w:trPr>
          <w:trHeight w:val="280"/>
          <w:jc w:val="center"/>
        </w:trPr>
        <w:tc>
          <w:tcPr>
            <w:tcW w:w="492" w:type="pct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B8A0E6A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2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A57EF7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</w:rPr>
              <w:t>R</w:t>
            </w:r>
            <w:r>
              <w:rPr>
                <w:rFonts w:ascii="Times New Roman" w:hAnsi="Times New Roman"/>
                <w:color w:val="000000"/>
                <w:kern w:val="0"/>
                <w:vertAlign w:val="superscript"/>
              </w:rPr>
              <w:t>2</w:t>
            </w:r>
          </w:p>
        </w:tc>
        <w:tc>
          <w:tcPr>
            <w:tcW w:w="902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A8B9FB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EVS</w:t>
            </w:r>
          </w:p>
        </w:tc>
        <w:tc>
          <w:tcPr>
            <w:tcW w:w="902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97A514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MSE</w:t>
            </w:r>
          </w:p>
        </w:tc>
        <w:tc>
          <w:tcPr>
            <w:tcW w:w="902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48D9E1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MAE</w:t>
            </w:r>
          </w:p>
        </w:tc>
        <w:tc>
          <w:tcPr>
            <w:tcW w:w="902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7F684F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MAPE</w:t>
            </w:r>
          </w:p>
        </w:tc>
      </w:tr>
      <w:tr w:rsidR="00123DBA" w14:paraId="75E53FDA" w14:textId="77777777">
        <w:trPr>
          <w:trHeight w:val="283"/>
          <w:jc w:val="center"/>
        </w:trPr>
        <w:tc>
          <w:tcPr>
            <w:tcW w:w="492" w:type="pct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7418A2D" w14:textId="77777777" w:rsidR="00123DBA" w:rsidRDefault="00123DBA">
            <w:pPr>
              <w:widowControl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85E8C1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Mean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E31C4A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Std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651C9C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CV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AB7B1F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Mean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433FBB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Std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94BABC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CV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709385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Mean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7C3866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Std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306D4C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CV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81D060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Mean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C7DBFA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Std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F2EDDA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CV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3F979E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Mean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4C5610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Std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3288E3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CV</w:t>
            </w:r>
          </w:p>
        </w:tc>
      </w:tr>
      <w:tr w:rsidR="00123DBA" w14:paraId="1A07DCB5" w14:textId="77777777">
        <w:trPr>
          <w:trHeight w:val="283"/>
          <w:jc w:val="center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CF86E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LR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73DB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0.956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82BD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0.010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6A91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0.010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1332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0.957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4B65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0.009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4DB0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0.010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3CC8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0.043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A0BD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61FA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0.178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9725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0.166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3FBE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0.014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46CD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0.082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15C3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0.487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B5C1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0.176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9658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0.362 </w:t>
            </w:r>
          </w:p>
        </w:tc>
      </w:tr>
      <w:tr w:rsidR="00123DBA" w14:paraId="5ED43F71" w14:textId="77777777">
        <w:trPr>
          <w:trHeight w:val="283"/>
          <w:jc w:val="center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AD33C" w14:textId="04944860" w:rsidR="00123DBA" w:rsidRDefault="00A127D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MLP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6899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8B20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1B5E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BCA6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0.979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A01AA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B0E3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E6CB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0.022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2D7C8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FFF6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0.229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68FC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0.104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5977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0.009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0541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0.084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8035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0.308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46DE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0.064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82BC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0.207 </w:t>
            </w:r>
          </w:p>
        </w:tc>
      </w:tr>
      <w:tr w:rsidR="00123DBA" w14:paraId="4D084F20" w14:textId="77777777">
        <w:trPr>
          <w:trHeight w:val="283"/>
          <w:jc w:val="center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2BD4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SVR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73FD8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0.973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0CD8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9661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E8D7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0.973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5296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1355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38594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0.027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57FE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0.007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8F14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0.270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DE0E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0.119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AC8B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0.012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35F3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0.104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96EB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0.386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94E3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0.148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AE88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0.384 </w:t>
            </w:r>
          </w:p>
        </w:tc>
      </w:tr>
      <w:tr w:rsidR="00123DBA" w14:paraId="7404C4C1" w14:textId="77777777">
        <w:trPr>
          <w:trHeight w:val="283"/>
          <w:jc w:val="center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059A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RF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C9CD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0.977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97B8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35F12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1DEC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B6DC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E3E4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840B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0.022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6E61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71DF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0.163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5330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0.101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319A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D4AE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0.051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E80B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0.400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BCFF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0.128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5B2A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0.321 </w:t>
            </w:r>
          </w:p>
        </w:tc>
      </w:tr>
      <w:tr w:rsidR="00123DBA" w14:paraId="19F7BFF4" w14:textId="77777777">
        <w:trPr>
          <w:trHeight w:val="283"/>
          <w:jc w:val="center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D108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ET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F106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0.979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D4729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DEA4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12ED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0.979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7F86E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876E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78F2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0.021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CC82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858D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0.197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4F88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0.099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078A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0.009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21EF1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0.093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F382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0.414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AEDD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0.242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04171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0.584 </w:t>
            </w:r>
          </w:p>
        </w:tc>
      </w:tr>
      <w:tr w:rsidR="00123DBA" w14:paraId="029C7FB1" w14:textId="77777777">
        <w:trPr>
          <w:trHeight w:val="283"/>
          <w:jc w:val="center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BB64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XG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B</w:t>
            </w:r>
            <w:r>
              <w:rPr>
                <w:rFonts w:ascii="Times New Roman" w:hAnsi="Times New Roman"/>
                <w:color w:val="000000"/>
                <w:kern w:val="0"/>
              </w:rPr>
              <w:t>oost</w:t>
            </w:r>
            <w:proofErr w:type="spellEnd"/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BA17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CD775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8382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EC0E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A3E9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12D2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E37B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0.024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D303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E9C2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0.177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A0BD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0.104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5187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758A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0.074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0E1F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0.426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8F49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0.119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CA32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0.278 </w:t>
            </w:r>
          </w:p>
        </w:tc>
      </w:tr>
      <w:tr w:rsidR="00123DBA" w14:paraId="75738E3A" w14:textId="77777777">
        <w:trPr>
          <w:trHeight w:val="283"/>
          <w:jc w:val="center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B5F5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Ada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B</w:t>
            </w:r>
            <w:r>
              <w:rPr>
                <w:rFonts w:ascii="Times New Roman" w:hAnsi="Times New Roman"/>
                <w:color w:val="000000"/>
                <w:kern w:val="0"/>
              </w:rPr>
              <w:t>oost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4CB9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0.973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2776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BA2A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ECB52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E0E4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7933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C7666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0.026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FFA2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B516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0.187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EA39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0.116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713D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161E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0.071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6586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0.471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A2DB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0.188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8146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0.398 </w:t>
            </w:r>
          </w:p>
        </w:tc>
      </w:tr>
      <w:tr w:rsidR="00123DBA" w14:paraId="771F97BB" w14:textId="77777777">
        <w:trPr>
          <w:trHeight w:val="283"/>
          <w:jc w:val="center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44CF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L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ightGBM</w:t>
            </w:r>
            <w:proofErr w:type="spellEnd"/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9905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3807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0.007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4692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0.007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252F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65D4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0.007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5041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0.007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AF95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0.025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D4D4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0.007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BB87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0.270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FEB3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0.105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F9C3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0.008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8876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0.076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0493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0.294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4F2E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0.095 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69B4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0.322 </w:t>
            </w:r>
          </w:p>
        </w:tc>
      </w:tr>
      <w:tr w:rsidR="00123DBA" w14:paraId="0A023272" w14:textId="77777777">
        <w:trPr>
          <w:trHeight w:val="283"/>
          <w:jc w:val="center"/>
        </w:trPr>
        <w:tc>
          <w:tcPr>
            <w:tcW w:w="49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20CCFD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GBDT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08DCB4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0.977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ABB9B9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0.006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A4D9A7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0.006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E2ADB0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0.977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D21B70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0.007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17710F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0.007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FD3690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0.022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C71882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A8088F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0.217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0128AC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0.103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262A61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0.010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D8BC51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0.094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6149DF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0.440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FFC85F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0.235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5AD076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0.535 </w:t>
            </w:r>
          </w:p>
        </w:tc>
      </w:tr>
    </w:tbl>
    <w:p w14:paraId="0EB1E5C0" w14:textId="77777777" w:rsidR="00123DBA" w:rsidRDefault="00123DBA">
      <w:pPr>
        <w:pStyle w:val="a0"/>
        <w:rPr>
          <w:rFonts w:ascii="Times New Roman" w:hAnsi="Times New Roman"/>
        </w:rPr>
      </w:pPr>
    </w:p>
    <w:p w14:paraId="11EE2687" w14:textId="789D53A0" w:rsidR="00522DF8" w:rsidRDefault="00E122F7">
      <w:pPr>
        <w:pStyle w:val="a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69E2B71" wp14:editId="20C08380">
            <wp:extent cx="8863330" cy="4552315"/>
            <wp:effectExtent l="0" t="0" r="0" b="635"/>
            <wp:docPr id="10634263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26331" name="图片 10634263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F67A" w14:textId="77777777" w:rsidR="000A270B" w:rsidRDefault="008C5ABF">
      <w:pPr>
        <w:pStyle w:val="a0"/>
        <w:rPr>
          <w:rFonts w:ascii="Times New Roman" w:hAnsi="Times New Roman"/>
        </w:rPr>
      </w:pPr>
      <w:bookmarkStart w:id="0" w:name="_Hlk190285142"/>
      <w:r w:rsidRPr="00EC358F">
        <w:rPr>
          <w:rFonts w:ascii="Times New Roman" w:hAnsi="Times New Roman"/>
          <w:b/>
          <w:bCs/>
        </w:rPr>
        <w:t>S</w:t>
      </w:r>
      <w:r w:rsidRPr="00EC358F">
        <w:rPr>
          <w:rFonts w:ascii="Times New Roman" w:hAnsi="Times New Roman" w:hint="eastAsia"/>
          <w:b/>
          <w:bCs/>
        </w:rPr>
        <w:t>upplementary Figure 3</w:t>
      </w:r>
      <w:bookmarkEnd w:id="0"/>
      <w:r w:rsidRPr="00EC358F">
        <w:rPr>
          <w:rFonts w:ascii="Times New Roman" w:hAnsi="Times New Roman" w:hint="eastAsia"/>
          <w:b/>
          <w:bCs/>
        </w:rPr>
        <w:t>.</w:t>
      </w:r>
      <w:r>
        <w:rPr>
          <w:rFonts w:ascii="Times New Roman" w:hAnsi="Times New Roman" w:hint="eastAsia"/>
        </w:rPr>
        <w:t xml:space="preserve"> </w:t>
      </w:r>
    </w:p>
    <w:p w14:paraId="7A7287F5" w14:textId="003B8C82" w:rsidR="008C5ABF" w:rsidRPr="008C5ABF" w:rsidRDefault="008C5ABF">
      <w:pPr>
        <w:pStyle w:val="a0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Prediction results of</w:t>
      </w:r>
      <w:r>
        <w:rPr>
          <w:rFonts w:ascii="Times New Roman" w:hAnsi="Times New Roman" w:hint="eastAsia"/>
        </w:rPr>
        <w:t xml:space="preserve"> different model. </w:t>
      </w:r>
      <w:r w:rsidRPr="008C5ABF">
        <w:rPr>
          <w:rFonts w:ascii="Times New Roman" w:hAnsi="Times New Roman" w:hint="eastAsia"/>
          <w:b/>
          <w:bCs/>
        </w:rPr>
        <w:t>(A)</w:t>
      </w:r>
      <w:r>
        <w:rPr>
          <w:rFonts w:ascii="Times New Roman" w:hAnsi="Times New Roman" w:hint="eastAsia"/>
        </w:rPr>
        <w:t xml:space="preserve"> MSE</w:t>
      </w:r>
      <w:r w:rsidR="000A270B"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t xml:space="preserve"> </w:t>
      </w:r>
      <w:r w:rsidRPr="008C5ABF">
        <w:rPr>
          <w:rFonts w:ascii="Times New Roman" w:hAnsi="Times New Roman" w:hint="eastAsia"/>
          <w:b/>
          <w:bCs/>
        </w:rPr>
        <w:t>(B)</w:t>
      </w:r>
      <w:r>
        <w:rPr>
          <w:rFonts w:ascii="Times New Roman" w:hAnsi="Times New Roman" w:hint="eastAsia"/>
        </w:rPr>
        <w:t xml:space="preserve"> MAE</w:t>
      </w:r>
      <w:r w:rsidR="000A270B"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t xml:space="preserve"> </w:t>
      </w:r>
      <w:r w:rsidRPr="008C5ABF">
        <w:rPr>
          <w:rFonts w:ascii="Times New Roman" w:hAnsi="Times New Roman" w:hint="eastAsia"/>
          <w:b/>
          <w:bCs/>
        </w:rPr>
        <w:t>(C)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MAPE</w:t>
      </w:r>
      <w:r w:rsidR="000A270B"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t xml:space="preserve"> </w:t>
      </w:r>
      <w:r w:rsidRPr="008C5ABF">
        <w:rPr>
          <w:rFonts w:ascii="Times New Roman" w:hAnsi="Times New Roman" w:hint="eastAsia"/>
          <w:b/>
          <w:bCs/>
        </w:rPr>
        <w:t>(D)</w:t>
      </w:r>
      <w:r>
        <w:rPr>
          <w:rFonts w:ascii="Times New Roman" w:hAnsi="Times New Roman" w:hint="eastAsia"/>
        </w:rPr>
        <w:t xml:space="preserve"> </w:t>
      </w:r>
      <w:r w:rsidRPr="008C5ABF">
        <w:rPr>
          <w:rFonts w:ascii="Times New Roman" w:hAnsi="Times New Roman" w:hint="eastAsia"/>
          <w:i/>
          <w:iCs/>
        </w:rPr>
        <w:t>R</w:t>
      </w:r>
      <w:r w:rsidRPr="008C5ABF">
        <w:rPr>
          <w:rFonts w:ascii="Times New Roman" w:hAnsi="Times New Roman" w:hint="eastAsia"/>
          <w:vertAlign w:val="superscript"/>
        </w:rPr>
        <w:t>2</w:t>
      </w:r>
      <w:r w:rsidR="000A270B"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  <w:vertAlign w:val="superscript"/>
        </w:rPr>
        <w:t xml:space="preserve"> </w:t>
      </w:r>
      <w:r w:rsidRPr="008C5ABF">
        <w:rPr>
          <w:rFonts w:ascii="Times New Roman" w:hAnsi="Times New Roman" w:hint="eastAsia"/>
          <w:b/>
          <w:bCs/>
        </w:rPr>
        <w:t>(E)</w:t>
      </w:r>
      <w:r>
        <w:rPr>
          <w:rFonts w:ascii="Times New Roman" w:hAnsi="Times New Roman" w:hint="eastAsia"/>
        </w:rPr>
        <w:t xml:space="preserve"> EVS</w:t>
      </w:r>
      <w:r w:rsidR="000A270B">
        <w:rPr>
          <w:rFonts w:ascii="Times New Roman" w:hAnsi="Times New Roman" w:hint="eastAsia"/>
        </w:rPr>
        <w:t>.</w:t>
      </w:r>
    </w:p>
    <w:p w14:paraId="1E23D4D5" w14:textId="77777777" w:rsidR="008C5ABF" w:rsidRDefault="008C5ABF">
      <w:pPr>
        <w:pStyle w:val="a0"/>
        <w:rPr>
          <w:rFonts w:ascii="Times New Roman" w:hAnsi="Times New Roman" w:hint="eastAsia"/>
        </w:rPr>
      </w:pPr>
    </w:p>
    <w:p w14:paraId="4A4C59B5" w14:textId="0FC74692" w:rsidR="00123DBA" w:rsidRDefault="00EC358F">
      <w:pPr>
        <w:rPr>
          <w:rFonts w:ascii="Times New Roman" w:hAnsi="Times New Roman" w:hint="eastAsia"/>
          <w:b/>
          <w:bCs/>
        </w:rPr>
      </w:pPr>
      <w:r w:rsidRPr="00EC358F">
        <w:rPr>
          <w:rFonts w:ascii="Times New Roman" w:hAnsi="Times New Roman"/>
          <w:b/>
          <w:bCs/>
        </w:rPr>
        <w:t>S</w:t>
      </w:r>
      <w:r w:rsidRPr="00EC358F">
        <w:rPr>
          <w:rFonts w:ascii="Times New Roman" w:hAnsi="Times New Roman" w:hint="eastAsia"/>
          <w:b/>
          <w:bCs/>
        </w:rPr>
        <w:t>upplementary</w:t>
      </w:r>
      <w:r w:rsidR="00000000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 w:hint="eastAsia"/>
          <w:b/>
          <w:bCs/>
        </w:rPr>
        <w:t>Table 4</w:t>
      </w:r>
    </w:p>
    <w:p w14:paraId="0234AFAC" w14:textId="77777777" w:rsidR="00123DBA" w:rsidRDefault="00000000">
      <w:pPr>
        <w:pStyle w:val="a0"/>
        <w:rPr>
          <w:rFonts w:ascii="Times New Roman" w:hAnsi="Times New Roman"/>
        </w:rPr>
      </w:pPr>
      <w:r>
        <w:rPr>
          <w:rFonts w:ascii="Times New Roman" w:hAnsi="Times New Roman"/>
        </w:rPr>
        <w:t>The entropy-weighted scores of the model under different stacking strategies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2358"/>
        <w:gridCol w:w="3085"/>
        <w:gridCol w:w="2719"/>
        <w:gridCol w:w="3074"/>
        <w:gridCol w:w="2719"/>
      </w:tblGrid>
      <w:tr w:rsidR="00123DBA" w14:paraId="0A05DEC6" w14:textId="77777777">
        <w:trPr>
          <w:trHeight w:val="280"/>
        </w:trPr>
        <w:tc>
          <w:tcPr>
            <w:tcW w:w="90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AB0AA3" w14:textId="77777777" w:rsidR="00123DBA" w:rsidRDefault="00123DBA">
            <w:pPr>
              <w:jc w:val="center"/>
              <w:rPr>
                <w:rFonts w:ascii="宋体" w:hAnsi="宋体" w:cs="宋体" w:hint="eastAsia"/>
                <w:color w:val="000000"/>
              </w:rPr>
            </w:pPr>
          </w:p>
        </w:tc>
        <w:tc>
          <w:tcPr>
            <w:tcW w:w="108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72AD1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Model combination scheme</w:t>
            </w:r>
          </w:p>
        </w:tc>
        <w:tc>
          <w:tcPr>
            <w:tcW w:w="95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D238C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entropy-weighted scores</w:t>
            </w:r>
          </w:p>
        </w:tc>
        <w:tc>
          <w:tcPr>
            <w:tcW w:w="108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260D6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Model combination scheme</w:t>
            </w:r>
          </w:p>
        </w:tc>
        <w:tc>
          <w:tcPr>
            <w:tcW w:w="95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5EF21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entropy-weighted scores</w:t>
            </w:r>
          </w:p>
        </w:tc>
      </w:tr>
      <w:tr w:rsidR="00123DBA" w14:paraId="51CF0AA5" w14:textId="77777777">
        <w:trPr>
          <w:trHeight w:val="280"/>
        </w:trPr>
        <w:tc>
          <w:tcPr>
            <w:tcW w:w="90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82E7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meta learn=LR</w:t>
            </w:r>
          </w:p>
        </w:tc>
        <w:tc>
          <w:tcPr>
            <w:tcW w:w="10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8DD23" w14:textId="334517CB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+GBDT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94E2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0.973</w:t>
            </w:r>
          </w:p>
        </w:tc>
        <w:tc>
          <w:tcPr>
            <w:tcW w:w="10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EBDE4" w14:textId="51E07156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+AdaBoost</w:t>
            </w:r>
            <w:proofErr w:type="spellEnd"/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5171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0.733</w:t>
            </w:r>
          </w:p>
        </w:tc>
      </w:tr>
      <w:tr w:rsidR="00123DBA" w14:paraId="56C0F186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6FAA7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208EF" w14:textId="12C6C62A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+GBDT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0BB2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0.966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90287" w14:textId="7B86F404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+XGBoost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8566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0.731</w:t>
            </w:r>
          </w:p>
        </w:tc>
      </w:tr>
      <w:tr w:rsidR="00123DBA" w14:paraId="09D3D669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CFDAA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A38D4" w14:textId="1F2B24AD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+LightGBM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ACDF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0.781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1485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ET+SVR+AdaBoost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882E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0.714</w:t>
            </w:r>
          </w:p>
        </w:tc>
      </w:tr>
      <w:tr w:rsidR="00123DBA" w14:paraId="0CA17AB4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8E538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8B9A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ET+SVR+GBDT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0669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0.753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5838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RF+SVR+AdaBoost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AF71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0.711</w:t>
            </w:r>
          </w:p>
        </w:tc>
      </w:tr>
      <w:tr w:rsidR="00123DBA" w14:paraId="5AC00D38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6B004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6C85E" w14:textId="65BBB5A4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+XGBoost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F2A7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0.751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EB0C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ET+SVR+LightGBM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50C4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0.698</w:t>
            </w:r>
          </w:p>
        </w:tc>
      </w:tr>
      <w:tr w:rsidR="00123DBA" w14:paraId="632639DB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EA7AC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AB92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RF+SVR+GBDT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64E0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0.750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C1AA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ET+SVR+XGBoost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6940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0.695</w:t>
            </w:r>
          </w:p>
        </w:tc>
      </w:tr>
      <w:tr w:rsidR="00123DBA" w14:paraId="3187AEDE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94C99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F8892" w14:textId="07108319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+LightGBM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E906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0.747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5517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RF+SVR+LightGBM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EB4F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0.686</w:t>
            </w:r>
          </w:p>
        </w:tc>
      </w:tr>
      <w:tr w:rsidR="00123DBA" w14:paraId="0AC9C83A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7DF999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CCF438" w14:textId="59AD1085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+AdaBoost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E91E4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0.739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7BC33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RF+SVR+XGBoost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601E3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0.651</w:t>
            </w:r>
          </w:p>
        </w:tc>
      </w:tr>
      <w:tr w:rsidR="00123DBA" w14:paraId="1975C8D3" w14:textId="77777777">
        <w:trPr>
          <w:trHeight w:val="280"/>
        </w:trPr>
        <w:tc>
          <w:tcPr>
            <w:tcW w:w="90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D508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meta learn=SVR</w:t>
            </w:r>
          </w:p>
        </w:tc>
        <w:tc>
          <w:tcPr>
            <w:tcW w:w="10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0F6FD" w14:textId="709F50BC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+GBDT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5C42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0.903</w:t>
            </w:r>
          </w:p>
        </w:tc>
        <w:tc>
          <w:tcPr>
            <w:tcW w:w="10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6CDC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ET+LR+GBDT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DB6D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0.683</w:t>
            </w:r>
          </w:p>
        </w:tc>
      </w:tr>
      <w:tr w:rsidR="00123DBA" w14:paraId="2D3CDD0F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B3868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DC361" w14:textId="5135C713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+GBDT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50C7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0.903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B7DF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ET+LR+AdaBoost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F9DC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0.676</w:t>
            </w:r>
          </w:p>
        </w:tc>
      </w:tr>
      <w:tr w:rsidR="00123DBA" w14:paraId="0445047E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6C66B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927A0" w14:textId="33B25C1A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+AdaBoost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59DE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0.775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D0F2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RF+LR+GBDT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4B5D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0.644</w:t>
            </w:r>
          </w:p>
        </w:tc>
      </w:tr>
      <w:tr w:rsidR="00123DBA" w14:paraId="6529B7E3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B627E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D4A01" w14:textId="55524321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+AdaBoost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C157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0.773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8472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ET+LR+LightGBM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2E60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0.643</w:t>
            </w:r>
          </w:p>
        </w:tc>
      </w:tr>
      <w:tr w:rsidR="00123DBA" w14:paraId="432C537B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7BF36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BE75F" w14:textId="4E4568FC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+LightGBM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4B84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0.727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D5E8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RF+LR+AdaBoost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C755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0.621</w:t>
            </w:r>
          </w:p>
        </w:tc>
      </w:tr>
      <w:tr w:rsidR="00123DBA" w14:paraId="316D9D97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63BD9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35183" w14:textId="4A21B7FD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+LightGBM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7A37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0.725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8FAF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RF+LR+LightGBM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8C98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0.609</w:t>
            </w:r>
          </w:p>
        </w:tc>
      </w:tr>
      <w:tr w:rsidR="00123DBA" w14:paraId="30E1EC05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D89E5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E26D4" w14:textId="29B81F8D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+XGBoost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1AFE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0.723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72E1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ET+LR+XGBoost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0D10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0.608</w:t>
            </w:r>
          </w:p>
        </w:tc>
      </w:tr>
      <w:tr w:rsidR="00123DBA" w14:paraId="1033886E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3A264F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B5AD9B" w14:textId="4E5CD430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+XGBoost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134C8B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0.707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FF217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RF+LR+XGBoost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3847F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0.538</w:t>
            </w:r>
          </w:p>
        </w:tc>
      </w:tr>
      <w:tr w:rsidR="00123DBA" w14:paraId="22EBE084" w14:textId="77777777">
        <w:trPr>
          <w:trHeight w:val="280"/>
        </w:trPr>
        <w:tc>
          <w:tcPr>
            <w:tcW w:w="90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CA76B" w14:textId="28DD6C25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meta learn=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05EA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RF+SVR+AdaBoost</w:t>
            </w:r>
            <w:proofErr w:type="spellEnd"/>
          </w:p>
        </w:tc>
        <w:tc>
          <w:tcPr>
            <w:tcW w:w="27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F71E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0.792 </w:t>
            </w:r>
          </w:p>
        </w:tc>
        <w:tc>
          <w:tcPr>
            <w:tcW w:w="30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ECD8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RF+SVR+GBDT</w:t>
            </w:r>
          </w:p>
        </w:tc>
        <w:tc>
          <w:tcPr>
            <w:tcW w:w="27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7837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0.722 </w:t>
            </w:r>
          </w:p>
        </w:tc>
      </w:tr>
      <w:tr w:rsidR="00123DBA" w14:paraId="3485A4F2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9499D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1166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ET+SVR+AdaBoost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F1CF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0.778 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919B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RF+SVR+LightGBM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7DF4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0.720 </w:t>
            </w:r>
          </w:p>
        </w:tc>
      </w:tr>
      <w:tr w:rsidR="00123DBA" w14:paraId="59EF4CB9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6146D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09E9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RF+LR+LightGBM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ABBD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0.771 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13CF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ET+LR+LightGBM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BF41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0.718 </w:t>
            </w:r>
          </w:p>
        </w:tc>
      </w:tr>
      <w:tr w:rsidR="00123DBA" w14:paraId="18ABF46F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8D0C1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8AB3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ET+LR+GBDT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BA63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0.770 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EB60E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ET+SVR+LightGBM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6D10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0.705 </w:t>
            </w:r>
          </w:p>
        </w:tc>
      </w:tr>
      <w:tr w:rsidR="00123DBA" w14:paraId="22EC6E87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245BE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96B7A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RF+LR+XGBoost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862C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0.765 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4EA3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ET+LR+XGBoost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52A1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0.693 </w:t>
            </w:r>
          </w:p>
        </w:tc>
      </w:tr>
      <w:tr w:rsidR="00123DBA" w14:paraId="49ACE110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FAE3F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C4FF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ET+LR+AdaBoost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0B6B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0.757 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C69E6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ET+SVR+XGBoost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5483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0.682 </w:t>
            </w:r>
          </w:p>
        </w:tc>
      </w:tr>
      <w:tr w:rsidR="00123DBA" w14:paraId="5426E4A7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EE97F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C149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ET+SVR+GBDT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4136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0.751 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A0871" w14:textId="4B439C64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+XGBoost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A959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0.681 </w:t>
            </w:r>
          </w:p>
        </w:tc>
      </w:tr>
      <w:tr w:rsidR="00123DBA" w14:paraId="29BA1AAD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2E36BD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D6C0AF" w14:textId="7F407A3E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</w:t>
            </w:r>
            <w:r w:rsidR="00A127D8"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+LightGBM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014863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0.731 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18FF4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RF+SVR+XGBoost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AD499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0.648 </w:t>
            </w:r>
          </w:p>
        </w:tc>
      </w:tr>
      <w:tr w:rsidR="00123DBA" w14:paraId="4D92DACB" w14:textId="77777777">
        <w:trPr>
          <w:trHeight w:val="280"/>
        </w:trPr>
        <w:tc>
          <w:tcPr>
            <w:tcW w:w="90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989A9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Candidate base learner</w:t>
            </w:r>
          </w:p>
        </w:tc>
        <w:tc>
          <w:tcPr>
            <w:tcW w:w="10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86EED" w14:textId="4A3D2556" w:rsidR="00123DBA" w:rsidRDefault="00A127D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MLP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8BA5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0.814</w:t>
            </w:r>
          </w:p>
        </w:tc>
        <w:tc>
          <w:tcPr>
            <w:tcW w:w="10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711D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LR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8E68F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0.540</w:t>
            </w:r>
          </w:p>
        </w:tc>
      </w:tr>
      <w:tr w:rsidR="00123DBA" w14:paraId="6BBFD72D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5D5FC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DB04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SVR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E1B41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0.805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76F8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ET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B225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0.478</w:t>
            </w:r>
          </w:p>
        </w:tc>
      </w:tr>
      <w:tr w:rsidR="00123DBA" w14:paraId="4C3A4EEA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E37AB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8B29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RF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D3734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0.765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C196C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LightGBM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8A9BD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0.464</w:t>
            </w:r>
          </w:p>
        </w:tc>
      </w:tr>
      <w:tr w:rsidR="00123DBA" w14:paraId="714AC166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74569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E4A30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AdaBoost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32EC2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0.635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BC49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XGBoost</w:t>
            </w:r>
            <w:proofErr w:type="spellEnd"/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55FB5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0.232</w:t>
            </w:r>
          </w:p>
        </w:tc>
      </w:tr>
      <w:tr w:rsidR="00123DBA" w14:paraId="00E48B76" w14:textId="77777777">
        <w:trPr>
          <w:trHeight w:val="280"/>
        </w:trPr>
        <w:tc>
          <w:tcPr>
            <w:tcW w:w="908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CBD6EEA" w14:textId="77777777" w:rsidR="00123DBA" w:rsidRDefault="00123DB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8C94D88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GBDT</w:t>
            </w:r>
          </w:p>
        </w:tc>
        <w:tc>
          <w:tcPr>
            <w:tcW w:w="95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5FF4AF7" w14:textId="77777777" w:rsidR="00123DBA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0.558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95BCD0D" w14:textId="77777777" w:rsidR="00123DBA" w:rsidRDefault="00123DBA">
            <w:pPr>
              <w:jc w:val="center"/>
              <w:rPr>
                <w:rFonts w:ascii="宋体" w:hAnsi="宋体" w:cs="宋体" w:hint="eastAsia"/>
                <w:color w:val="000000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658728E" w14:textId="77777777" w:rsidR="00123DBA" w:rsidRDefault="00123DBA">
            <w:pPr>
              <w:jc w:val="center"/>
              <w:rPr>
                <w:rFonts w:ascii="宋体" w:hAnsi="宋体" w:cs="宋体" w:hint="eastAsia"/>
                <w:color w:val="000000"/>
              </w:rPr>
            </w:pPr>
          </w:p>
        </w:tc>
      </w:tr>
    </w:tbl>
    <w:p w14:paraId="103AFA44" w14:textId="77777777" w:rsidR="00123DBA" w:rsidRDefault="00123DBA">
      <w:pPr>
        <w:pStyle w:val="a0"/>
        <w:rPr>
          <w:rFonts w:ascii="Times New Roman" w:hAnsi="Times New Roman"/>
        </w:rPr>
      </w:pPr>
    </w:p>
    <w:sectPr w:rsidR="00123DB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04670" w14:textId="77777777" w:rsidR="00E23EE5" w:rsidRDefault="00E23EE5" w:rsidP="00522DF8">
      <w:r>
        <w:separator/>
      </w:r>
    </w:p>
  </w:endnote>
  <w:endnote w:type="continuationSeparator" w:id="0">
    <w:p w14:paraId="4D1CB02B" w14:textId="77777777" w:rsidR="00E23EE5" w:rsidRDefault="00E23EE5" w:rsidP="00522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30BE5" w14:textId="77777777" w:rsidR="00E23EE5" w:rsidRDefault="00E23EE5" w:rsidP="00522DF8">
      <w:r>
        <w:separator/>
      </w:r>
    </w:p>
  </w:footnote>
  <w:footnote w:type="continuationSeparator" w:id="0">
    <w:p w14:paraId="548AB573" w14:textId="77777777" w:rsidR="00E23EE5" w:rsidRDefault="00E23EE5" w:rsidP="00522D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zMTe0MDYzNjYyMTZX0lEKTi0uzszPAykwqwUAAVzrxywAAAA="/>
    <w:docVar w:name="commondata" w:val="eyJoZGlkIjoiNWYxNGQ1ZjE4YWQ2Zjc4MmY4MTFmOWFkZDEwZGI2ZWUifQ=="/>
  </w:docVars>
  <w:rsids>
    <w:rsidRoot w:val="000E103D"/>
    <w:rsid w:val="00084CFF"/>
    <w:rsid w:val="000A270B"/>
    <w:rsid w:val="000E103D"/>
    <w:rsid w:val="000E2937"/>
    <w:rsid w:val="00123DBA"/>
    <w:rsid w:val="001D1007"/>
    <w:rsid w:val="00215501"/>
    <w:rsid w:val="002F30C9"/>
    <w:rsid w:val="003A1AF6"/>
    <w:rsid w:val="00522DF8"/>
    <w:rsid w:val="00593620"/>
    <w:rsid w:val="005D6FFA"/>
    <w:rsid w:val="005E59A8"/>
    <w:rsid w:val="00737986"/>
    <w:rsid w:val="0078184D"/>
    <w:rsid w:val="00781D67"/>
    <w:rsid w:val="00794CA7"/>
    <w:rsid w:val="007D27D2"/>
    <w:rsid w:val="008C5ABF"/>
    <w:rsid w:val="008F39D0"/>
    <w:rsid w:val="00A127D8"/>
    <w:rsid w:val="00AB6293"/>
    <w:rsid w:val="00AF31B3"/>
    <w:rsid w:val="00B40389"/>
    <w:rsid w:val="00B52032"/>
    <w:rsid w:val="00BA6E45"/>
    <w:rsid w:val="00C10A59"/>
    <w:rsid w:val="00C61FEB"/>
    <w:rsid w:val="00C9272E"/>
    <w:rsid w:val="00D37E33"/>
    <w:rsid w:val="00DD7488"/>
    <w:rsid w:val="00E122F7"/>
    <w:rsid w:val="00E23EE5"/>
    <w:rsid w:val="00EC358F"/>
    <w:rsid w:val="00FE1624"/>
    <w:rsid w:val="00FE4724"/>
    <w:rsid w:val="56E402AD"/>
    <w:rsid w:val="5AB2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9220AE"/>
  <w15:docId w15:val="{A3E5A03D-2B51-4B59-A247-DDEECD6E1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522DF8"/>
    <w:pPr>
      <w:widowControl w:val="0"/>
      <w:jc w:val="both"/>
    </w:pPr>
    <w:rPr>
      <w:rFonts w:ascii="Calibri" w:hAnsi="Calibr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semiHidden/>
    <w:unhideWhenUsed/>
    <w:qFormat/>
    <w:pPr>
      <w:spacing w:after="12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15"/>
    <w:basedOn w:val="a1"/>
    <w:qFormat/>
    <w:rPr>
      <w:rFonts w:ascii="Times New Roman" w:hAnsi="Times New Roman" w:cs="Times New Roman" w:hint="default"/>
      <w:i/>
      <w:iCs/>
      <w:color w:val="000000"/>
      <w:sz w:val="15"/>
      <w:szCs w:val="15"/>
      <w:vertAlign w:val="subscript"/>
    </w:rPr>
  </w:style>
  <w:style w:type="character" w:customStyle="1" w:styleId="a4">
    <w:name w:val="正文文本 字符"/>
    <w:basedOn w:val="a1"/>
    <w:link w:val="a0"/>
    <w:uiPriority w:val="99"/>
    <w:semiHidden/>
    <w:qFormat/>
    <w:rPr>
      <w:rFonts w:ascii="Calibri" w:eastAsia="宋体" w:hAnsi="Calibri" w:cs="Times New Roman"/>
      <w:szCs w:val="21"/>
      <w14:ligatures w14:val="none"/>
    </w:rPr>
  </w:style>
  <w:style w:type="character" w:customStyle="1" w:styleId="a8">
    <w:name w:val="页眉 字符"/>
    <w:basedOn w:val="a1"/>
    <w:link w:val="a7"/>
    <w:uiPriority w:val="99"/>
    <w:qFormat/>
    <w:rPr>
      <w:rFonts w:ascii="Calibri" w:eastAsia="宋体" w:hAnsi="Calibri" w:cs="Times New Roman"/>
      <w:sz w:val="18"/>
      <w:szCs w:val="18"/>
      <w14:ligatures w14:val="none"/>
    </w:rPr>
  </w:style>
  <w:style w:type="character" w:customStyle="1" w:styleId="a6">
    <w:name w:val="页脚 字符"/>
    <w:basedOn w:val="a1"/>
    <w:link w:val="a5"/>
    <w:uiPriority w:val="99"/>
    <w:qFormat/>
    <w:rPr>
      <w:rFonts w:ascii="Calibri" w:eastAsia="宋体" w:hAnsi="Calibri" w:cs="Times New Roman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796</Words>
  <Characters>4538</Characters>
  <Application>Microsoft Office Word</Application>
  <DocSecurity>0</DocSecurity>
  <Lines>37</Lines>
  <Paragraphs>10</Paragraphs>
  <ScaleCrop>false</ScaleCrop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卓冉 邢</dc:creator>
  <cp:lastModifiedBy>卓冉 邢</cp:lastModifiedBy>
  <cp:revision>12</cp:revision>
  <dcterms:created xsi:type="dcterms:W3CDTF">2024-09-01T06:53:00Z</dcterms:created>
  <dcterms:modified xsi:type="dcterms:W3CDTF">2025-02-15T10:11:00Z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66B55925C5644A65A5239445C37E8F45_12</vt:lpwstr>
  </property>
</Properties>
</file>