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5D80" w14:textId="31801675" w:rsidR="008F1F2E" w:rsidRPr="008F1F2E" w:rsidRDefault="008F1F2E" w:rsidP="008F1F2E">
      <w:pPr>
        <w:pStyle w:val="Caption"/>
        <w:keepNext/>
        <w:rPr>
          <w:i w:val="0"/>
          <w:iCs w:val="0"/>
        </w:rPr>
      </w:pPr>
      <w:r>
        <w:t>Table S</w:t>
      </w:r>
      <w:fldSimple w:instr=" SEQ Table \* ARABIC ">
        <w:r>
          <w:rPr>
            <w:noProof/>
          </w:rPr>
          <w:t>1</w:t>
        </w:r>
      </w:fldSimple>
      <w:r>
        <w:t xml:space="preserve">. </w:t>
      </w:r>
      <w:proofErr w:type="spellStart"/>
      <w:r>
        <w:rPr>
          <w:i w:val="0"/>
          <w:iCs w:val="0"/>
        </w:rPr>
        <w:t>Residualized</w:t>
      </w:r>
      <w:proofErr w:type="spellEnd"/>
      <w:r>
        <w:rPr>
          <w:i w:val="0"/>
          <w:iCs w:val="0"/>
        </w:rPr>
        <w:t xml:space="preserve"> MMSE </w:t>
      </w:r>
      <w:r w:rsidR="004119C4">
        <w:rPr>
          <w:i w:val="0"/>
          <w:iCs w:val="0"/>
        </w:rPr>
        <w:t>regressed on baseline flexibility, group assignment, and covariates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2"/>
        <w:gridCol w:w="886"/>
        <w:gridCol w:w="1510"/>
        <w:gridCol w:w="847"/>
        <w:gridCol w:w="886"/>
        <w:gridCol w:w="1510"/>
        <w:gridCol w:w="847"/>
      </w:tblGrid>
      <w:tr w:rsidR="008F1F2E" w:rsidRPr="008F1F2E" w14:paraId="326A02D8" w14:textId="77777777" w:rsidTr="003A4DAF">
        <w:trPr>
          <w:divId w:val="1705516759"/>
        </w:trPr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960B951" w14:textId="77777777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gridSpan w:val="6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076A379" w14:textId="1347D60C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MMSE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at follow-up</w:t>
            </w:r>
          </w:p>
        </w:tc>
      </w:tr>
      <w:tr w:rsidR="008F1F2E" w:rsidRPr="008F1F2E" w14:paraId="35AAA851" w14:textId="77777777">
        <w:trPr>
          <w:divId w:val="1705516759"/>
        </w:trPr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7FBE08D" w14:textId="77777777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4E25106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94B17D0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0DD6F16" w14:textId="6A1F00BA" w:rsidR="008F1F2E" w:rsidRPr="008F1F2E" w:rsidRDefault="00301F39" w:rsidP="008F1F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9FB87D1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1963B30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B69673F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>p</w:t>
            </w:r>
          </w:p>
        </w:tc>
      </w:tr>
      <w:tr w:rsidR="008F1F2E" w:rsidRPr="008F1F2E" w14:paraId="642A8CBC" w14:textId="77777777">
        <w:trPr>
          <w:divId w:val="1705516759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07E964" w14:textId="77777777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91837D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6E03EF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3.04 – 17.02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99EA81" w14:textId="426BD9C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0.0</w:t>
            </w:r>
            <w:r w:rsidR="00301F3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C601F3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12.34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458BC4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4.80 – 19.88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0F9DEF" w14:textId="4CAEFCD5" w:rsidR="008F1F2E" w:rsidRPr="008F1F2E" w:rsidRDefault="00301F39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&lt;.01</w:t>
            </w:r>
          </w:p>
        </w:tc>
      </w:tr>
      <w:tr w:rsidR="008F1F2E" w:rsidRPr="008F1F2E" w14:paraId="4D9D3E71" w14:textId="77777777">
        <w:trPr>
          <w:divId w:val="1705516759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66059D" w14:textId="4A33278C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hAnsi="Times New Roman" w:cs="Times New Roman"/>
                <w:sz w:val="22"/>
                <w:szCs w:val="22"/>
              </w:rPr>
              <w:t>MMSE (baseline)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F23D31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223C85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0.52 – 0.74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788B3E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828399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FF2F4B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0.47 – 0.73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C61840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&lt;0.001</w:t>
            </w:r>
          </w:p>
        </w:tc>
      </w:tr>
      <w:tr w:rsidR="008F1F2E" w:rsidRPr="008F1F2E" w14:paraId="783E4DA9" w14:textId="77777777">
        <w:trPr>
          <w:divId w:val="1705516759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71642C" w14:textId="197CB79C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hAnsi="Times New Roman" w:cs="Times New Roman"/>
                <w:sz w:val="22"/>
                <w:szCs w:val="22"/>
              </w:rPr>
              <w:t>Group [Music]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1CADC6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-3.69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434AD7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-7.86 – 0.48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9ADFA3" w14:textId="3E8E8AF3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825FA3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-3.30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9BA797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-7.78 – 1.17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790841" w14:textId="7026643F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0.14</w:t>
            </w:r>
          </w:p>
        </w:tc>
      </w:tr>
      <w:tr w:rsidR="008F1F2E" w:rsidRPr="008F1F2E" w14:paraId="34D48B01" w14:textId="77777777">
        <w:trPr>
          <w:divId w:val="1705516759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363CC1" w14:textId="72548927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hAnsi="Times New Roman" w:cs="Times New Roman"/>
                <w:sz w:val="22"/>
                <w:szCs w:val="22"/>
              </w:rPr>
              <w:t>Flexibility (baseline)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C57D93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-3.73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6F327D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-20.01 – 12.55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F0C731" w14:textId="1AEB5BD4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0.6</w:t>
            </w:r>
            <w:r w:rsidR="00301F3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1689B6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-2.15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AE0AB8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-20.97 – 16.68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DE1B93" w14:textId="4D402532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0.8</w:t>
            </w:r>
            <w:r w:rsidR="00301F3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8F1F2E" w:rsidRPr="008F1F2E" w14:paraId="1E598123" w14:textId="77777777">
        <w:trPr>
          <w:divId w:val="1705516759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E56C78" w14:textId="425FF630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Education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7F1FE4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-0.17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F76809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-0.47 – 0.14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5F04FF" w14:textId="3AF198CD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0.2</w:t>
            </w:r>
            <w:r w:rsidR="00301F3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4FA1C5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-0.14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FDFB6E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-0.45 – 0.18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A35DFD" w14:textId="323D1DF3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0.3</w:t>
            </w:r>
            <w:r w:rsidR="00301F3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8F1F2E" w:rsidRPr="008F1F2E" w14:paraId="019F2697" w14:textId="77777777">
        <w:trPr>
          <w:divId w:val="1705516759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BBE777" w14:textId="5F1D8024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Age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ABB292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EE6BEB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-0.05 – 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AF1140" w14:textId="109F1FB3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</w:t>
            </w:r>
            <w:r w:rsidR="00301F3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35C041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1D6F0D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-0.09 – 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3A4614" w14:textId="248A1DDA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0.8</w:t>
            </w:r>
            <w:r w:rsidR="00301F3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8F1F2E" w:rsidRPr="008F1F2E" w14:paraId="4C38ACD6" w14:textId="77777777">
        <w:trPr>
          <w:divId w:val="1705516759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98209B" w14:textId="45AD4332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Female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27CB87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B7CA98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0.09 – 1.23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E3E6CF" w14:textId="438FDFAF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1A78E1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9C15E0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-0.07 – 1.24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FFE673" w14:textId="61A7F24F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0.08</w:t>
            </w:r>
          </w:p>
        </w:tc>
      </w:tr>
      <w:tr w:rsidR="008F1F2E" w:rsidRPr="008F1F2E" w14:paraId="6413C351" w14:textId="77777777">
        <w:trPr>
          <w:divId w:val="1705516759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4B5D2B" w14:textId="29FC8ECF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hAnsi="Times New Roman" w:cs="Times New Roman"/>
                <w:sz w:val="22"/>
                <w:szCs w:val="22"/>
              </w:rPr>
              <w:t>Group × Flexibility (baseline)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4202C7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20.23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716310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-0.01 – 40.48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F21D53" w14:textId="01850542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5BE20E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19.89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FBF1F4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-2.22 – 41.99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7DE053" w14:textId="428B9EC1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0.0</w:t>
            </w:r>
            <w:r w:rsidR="00301F3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8F1F2E" w:rsidRPr="008F1F2E" w14:paraId="582ABE24" w14:textId="77777777">
        <w:trPr>
          <w:divId w:val="1705516759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38E6B2" w14:textId="13ED65FE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Days between visits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F7268F" w14:textId="77777777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8F2B5D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7F92D0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2FEAFD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56B2F1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-0.01 – 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1BA8E1" w14:textId="01563386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0.49</w:t>
            </w:r>
          </w:p>
        </w:tc>
      </w:tr>
      <w:tr w:rsidR="008F1F2E" w:rsidRPr="008F1F2E" w14:paraId="5F03F4C4" w14:textId="77777777">
        <w:trPr>
          <w:divId w:val="1705516759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CD5566" w14:textId="1B17F771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Race [Non-White]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522098" w14:textId="77777777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B92856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4D18CD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BD34BB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-0.75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9CD5FC" w14:textId="77777777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-1.64 – 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C9D52D" w14:textId="63035440" w:rsidR="008F1F2E" w:rsidRPr="008F1F2E" w:rsidRDefault="008F1F2E" w:rsidP="008F1F2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0.09</w:t>
            </w:r>
          </w:p>
        </w:tc>
      </w:tr>
      <w:tr w:rsidR="008F1F2E" w:rsidRPr="008F1F2E" w14:paraId="02C36C1E" w14:textId="77777777">
        <w:trPr>
          <w:divId w:val="1705516759"/>
        </w:trPr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5D1DFBE" w14:textId="77777777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F813C03" w14:textId="77777777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BE81D93" w14:textId="77777777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51</w:t>
            </w:r>
          </w:p>
        </w:tc>
      </w:tr>
      <w:tr w:rsidR="008F1F2E" w:rsidRPr="008F1F2E" w14:paraId="61847DD6" w14:textId="77777777">
        <w:trPr>
          <w:divId w:val="1705516759"/>
        </w:trPr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E177AF7" w14:textId="77777777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R</w:t>
            </w: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 / R</w:t>
            </w: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 adjusted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5D514D4" w14:textId="2E0AB5BB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0.8</w:t>
            </w:r>
            <w:r w:rsidR="00301F3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3</w:t>
            </w: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/ 0.</w:t>
            </w:r>
            <w:r w:rsidR="00301F3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A8CAAE2" w14:textId="33B9B30B" w:rsidR="008F1F2E" w:rsidRPr="008F1F2E" w:rsidRDefault="008F1F2E" w:rsidP="008F1F2E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0.8</w:t>
            </w:r>
            <w:r w:rsidR="00301F3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4</w:t>
            </w:r>
            <w:r w:rsidRPr="008F1F2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/ 0.80</w:t>
            </w:r>
          </w:p>
        </w:tc>
      </w:tr>
    </w:tbl>
    <w:p w14:paraId="7534B2CB" w14:textId="77777777" w:rsidR="008C46F2" w:rsidRDefault="008C46F2" w:rsidP="008C46F2">
      <w:pPr>
        <w:rPr>
          <w:rFonts w:ascii="Times New Roman" w:hAnsi="Times New Roman" w:cs="Times New Roman"/>
        </w:rPr>
      </w:pPr>
    </w:p>
    <w:p w14:paraId="5F1ECD7B" w14:textId="5BFD2778" w:rsidR="00B25CAD" w:rsidRDefault="008C46F2">
      <w:r w:rsidRPr="005727BF">
        <w:rPr>
          <w:rFonts w:ascii="Times New Roman" w:hAnsi="Times New Roman" w:cs="Times New Roman"/>
        </w:rPr>
        <w:t xml:space="preserve">Note: </w:t>
      </w:r>
      <w:r>
        <w:rPr>
          <w:rFonts w:ascii="Times New Roman" w:hAnsi="Times New Roman" w:cs="Times New Roman"/>
        </w:rPr>
        <w:t>‘</w:t>
      </w:r>
      <w:r w:rsidRPr="005727BF">
        <w:rPr>
          <w:rFonts w:ascii="Times New Roman" w:hAnsi="Times New Roman" w:cs="Times New Roman"/>
        </w:rPr>
        <w:t>Education</w:t>
      </w:r>
      <w:r>
        <w:rPr>
          <w:rFonts w:ascii="Times New Roman" w:hAnsi="Times New Roman" w:cs="Times New Roman"/>
        </w:rPr>
        <w:t>’</w:t>
      </w:r>
      <w:r w:rsidRPr="005727BF">
        <w:rPr>
          <w:rFonts w:ascii="Times New Roman" w:hAnsi="Times New Roman" w:cs="Times New Roman"/>
        </w:rPr>
        <w:t xml:space="preserve"> was modeled continuously to minimize loss of degrees of freedom. </w:t>
      </w:r>
      <w:r w:rsidR="004E1BFD">
        <w:rPr>
          <w:rFonts w:ascii="Times New Roman" w:hAnsi="Times New Roman" w:cs="Times New Roman"/>
        </w:rPr>
        <w:t>Race was modeled as a binary variable (0 = White, 1 = Non-White) due to low numbers within each non-White subgroup of Race: Asian, Black, and American Indian/Alaskan Native.</w:t>
      </w:r>
    </w:p>
    <w:sectPr w:rsidR="00B25CAD" w:rsidSect="008E2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2E"/>
    <w:rsid w:val="0000261F"/>
    <w:rsid w:val="001009B5"/>
    <w:rsid w:val="00134133"/>
    <w:rsid w:val="001B56A0"/>
    <w:rsid w:val="001E4036"/>
    <w:rsid w:val="001F59E6"/>
    <w:rsid w:val="00250F2B"/>
    <w:rsid w:val="00276139"/>
    <w:rsid w:val="002D6163"/>
    <w:rsid w:val="00301F39"/>
    <w:rsid w:val="00315B65"/>
    <w:rsid w:val="003F4464"/>
    <w:rsid w:val="004119C4"/>
    <w:rsid w:val="004601B1"/>
    <w:rsid w:val="00480009"/>
    <w:rsid w:val="004B3C12"/>
    <w:rsid w:val="004E1BFD"/>
    <w:rsid w:val="005702A5"/>
    <w:rsid w:val="005A0953"/>
    <w:rsid w:val="005B2067"/>
    <w:rsid w:val="005B3B06"/>
    <w:rsid w:val="005F1C2D"/>
    <w:rsid w:val="0064348B"/>
    <w:rsid w:val="00673282"/>
    <w:rsid w:val="00685811"/>
    <w:rsid w:val="006A1C30"/>
    <w:rsid w:val="00816AD2"/>
    <w:rsid w:val="008C46F2"/>
    <w:rsid w:val="008E2C2C"/>
    <w:rsid w:val="008F1F2E"/>
    <w:rsid w:val="009D6F44"/>
    <w:rsid w:val="009F64DD"/>
    <w:rsid w:val="00A2488C"/>
    <w:rsid w:val="00A25FC0"/>
    <w:rsid w:val="00A47A48"/>
    <w:rsid w:val="00AA6CB0"/>
    <w:rsid w:val="00AB4BBC"/>
    <w:rsid w:val="00B25CAD"/>
    <w:rsid w:val="00CA780B"/>
    <w:rsid w:val="00D142E5"/>
    <w:rsid w:val="00D2266A"/>
    <w:rsid w:val="00D37D25"/>
    <w:rsid w:val="00D563CA"/>
    <w:rsid w:val="00DD1AA2"/>
    <w:rsid w:val="00E67DA0"/>
    <w:rsid w:val="00ED606F"/>
    <w:rsid w:val="00F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96AE2A"/>
  <w15:chartTrackingRefBased/>
  <w15:docId w15:val="{AB913DFF-E3EE-C64A-BF5A-EE6DADCE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F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F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F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F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F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F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F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F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F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F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F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F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F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F2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F1F2E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8F1F2E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Chung</dc:creator>
  <cp:keywords/>
  <dc:description/>
  <cp:lastModifiedBy>Lydia Chung</cp:lastModifiedBy>
  <cp:revision>6</cp:revision>
  <dcterms:created xsi:type="dcterms:W3CDTF">2024-12-14T17:52:00Z</dcterms:created>
  <dcterms:modified xsi:type="dcterms:W3CDTF">2025-01-27T02:06:00Z</dcterms:modified>
</cp:coreProperties>
</file>