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2BCB" w14:textId="77777777" w:rsidR="003B6977" w:rsidRDefault="003B6977" w:rsidP="003B6977">
      <w:pPr>
        <w:pStyle w:val="Title"/>
      </w:pPr>
      <w:r>
        <w:t>Static IV model</w:t>
      </w:r>
    </w:p>
    <w:p w14:paraId="5B7F1344" w14:textId="77777777" w:rsidR="008D1A36" w:rsidRDefault="008D1A36" w:rsidP="003B6977">
      <w:pPr>
        <w:spacing w:after="0"/>
      </w:pPr>
      <w:r w:rsidRPr="00810DCF">
        <w:rPr>
          <w:b/>
          <w:u w:val="single"/>
        </w:rPr>
        <w:t>Full set of model parameters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8D1A36" w14:paraId="172B6103" w14:textId="77777777" w:rsidTr="008D1A36">
        <w:tc>
          <w:tcPr>
            <w:tcW w:w="1803" w:type="dxa"/>
          </w:tcPr>
          <w:p w14:paraId="3512EFBF" w14:textId="77777777" w:rsidR="008D1A36" w:rsidRPr="008D1A36" w:rsidRDefault="008D1A36" w:rsidP="008D1A36">
            <w:pPr>
              <w:rPr>
                <w:b/>
              </w:rPr>
            </w:pPr>
            <w:r w:rsidRPr="008D1A36">
              <w:rPr>
                <w:b/>
              </w:rPr>
              <w:t>RS</w:t>
            </w:r>
          </w:p>
        </w:tc>
        <w:tc>
          <w:tcPr>
            <w:tcW w:w="1803" w:type="dxa"/>
          </w:tcPr>
          <w:p w14:paraId="32843646" w14:textId="77777777" w:rsidR="008D1A36" w:rsidRPr="008D1A36" w:rsidRDefault="008D1A36" w:rsidP="008D1A36">
            <w:pPr>
              <w:rPr>
                <w:b/>
              </w:rPr>
            </w:pPr>
            <w:proofErr w:type="spellStart"/>
            <w:r w:rsidRPr="008D1A36">
              <w:rPr>
                <w:b/>
              </w:rPr>
              <w:t>ap</w:t>
            </w:r>
            <w:proofErr w:type="spellEnd"/>
          </w:p>
        </w:tc>
        <w:tc>
          <w:tcPr>
            <w:tcW w:w="1803" w:type="dxa"/>
          </w:tcPr>
          <w:p w14:paraId="1522E4A3" w14:textId="77777777" w:rsidR="008D1A36" w:rsidRPr="008D1A36" w:rsidRDefault="008D1A36" w:rsidP="008D1A36">
            <w:pPr>
              <w:rPr>
                <w:b/>
              </w:rPr>
            </w:pPr>
            <w:proofErr w:type="spellStart"/>
            <w:r w:rsidRPr="008D1A36">
              <w:rPr>
                <w:b/>
              </w:rPr>
              <w:t>bp</w:t>
            </w:r>
            <w:proofErr w:type="spellEnd"/>
          </w:p>
        </w:tc>
        <w:tc>
          <w:tcPr>
            <w:tcW w:w="1803" w:type="dxa"/>
          </w:tcPr>
          <w:p w14:paraId="76AA0672" w14:textId="77777777" w:rsidR="008D1A36" w:rsidRPr="008D1A36" w:rsidRDefault="008D1A36" w:rsidP="008D1A36">
            <w:pPr>
              <w:rPr>
                <w:b/>
              </w:rPr>
            </w:pPr>
            <w:r w:rsidRPr="008D1A36">
              <w:rPr>
                <w:b/>
              </w:rPr>
              <w:t>an</w:t>
            </w:r>
          </w:p>
        </w:tc>
        <w:tc>
          <w:tcPr>
            <w:tcW w:w="1804" w:type="dxa"/>
          </w:tcPr>
          <w:p w14:paraId="73C63D52" w14:textId="77777777" w:rsidR="008D1A36" w:rsidRPr="008D1A36" w:rsidRDefault="008D1A36" w:rsidP="008D1A36">
            <w:pPr>
              <w:rPr>
                <w:b/>
              </w:rPr>
            </w:pPr>
            <w:proofErr w:type="spellStart"/>
            <w:r w:rsidRPr="008D1A36">
              <w:rPr>
                <w:b/>
              </w:rPr>
              <w:t>bn</w:t>
            </w:r>
            <w:proofErr w:type="spellEnd"/>
          </w:p>
        </w:tc>
      </w:tr>
      <w:tr w:rsidR="008D1A36" w14:paraId="3C46CB2F" w14:textId="77777777" w:rsidTr="008D1A36">
        <w:tc>
          <w:tcPr>
            <w:tcW w:w="1803" w:type="dxa"/>
          </w:tcPr>
          <w:p w14:paraId="76356B0E" w14:textId="77777777" w:rsidR="008D1A36" w:rsidRDefault="008D1A36" w:rsidP="008D1A36">
            <w:r>
              <w:t>999</w:t>
            </w:r>
          </w:p>
        </w:tc>
        <w:tc>
          <w:tcPr>
            <w:tcW w:w="1803" w:type="dxa"/>
          </w:tcPr>
          <w:p w14:paraId="7A58F669" w14:textId="77777777" w:rsidR="008D1A36" w:rsidRDefault="008D1A36" w:rsidP="008D1A36">
            <w:r>
              <w:t>22.88709</w:t>
            </w:r>
          </w:p>
        </w:tc>
        <w:tc>
          <w:tcPr>
            <w:tcW w:w="1803" w:type="dxa"/>
          </w:tcPr>
          <w:p w14:paraId="41F223F0" w14:textId="77777777" w:rsidR="008D1A36" w:rsidRDefault="008D1A36" w:rsidP="008D1A36">
            <w:r>
              <w:t>0.04343</w:t>
            </w:r>
          </w:p>
        </w:tc>
        <w:tc>
          <w:tcPr>
            <w:tcW w:w="1803" w:type="dxa"/>
          </w:tcPr>
          <w:p w14:paraId="01598987" w14:textId="77777777" w:rsidR="008D1A36" w:rsidRDefault="008D1A36" w:rsidP="008D1A36">
            <w:r>
              <w:t>-20.53944</w:t>
            </w:r>
          </w:p>
        </w:tc>
        <w:tc>
          <w:tcPr>
            <w:tcW w:w="1804" w:type="dxa"/>
          </w:tcPr>
          <w:p w14:paraId="62FDC3A0" w14:textId="77777777" w:rsidR="008D1A36" w:rsidRDefault="008D1A36" w:rsidP="008D1A36">
            <w:r>
              <w:t>-0.04855</w:t>
            </w:r>
          </w:p>
        </w:tc>
      </w:tr>
      <w:tr w:rsidR="008D1A36" w14:paraId="605F25E7" w14:textId="77777777" w:rsidTr="008D1A36">
        <w:tc>
          <w:tcPr>
            <w:tcW w:w="1803" w:type="dxa"/>
          </w:tcPr>
          <w:p w14:paraId="02EDAB43" w14:textId="77777777" w:rsidR="008D1A36" w:rsidRDefault="008D1A36" w:rsidP="008D1A36">
            <w:r>
              <w:t>10k</w:t>
            </w:r>
          </w:p>
        </w:tc>
        <w:tc>
          <w:tcPr>
            <w:tcW w:w="1803" w:type="dxa"/>
          </w:tcPr>
          <w:p w14:paraId="72CFCD01" w14:textId="77777777" w:rsidR="008D1A36" w:rsidRDefault="008D1A36" w:rsidP="008D1A36">
            <w:r>
              <w:t>-0.43039</w:t>
            </w:r>
          </w:p>
        </w:tc>
        <w:tc>
          <w:tcPr>
            <w:tcW w:w="1803" w:type="dxa"/>
          </w:tcPr>
          <w:p w14:paraId="28F88AE4" w14:textId="77777777" w:rsidR="008D1A36" w:rsidRDefault="008D1A36" w:rsidP="008D1A36">
            <w:r>
              <w:t>-1.78085</w:t>
            </w:r>
          </w:p>
        </w:tc>
        <w:tc>
          <w:tcPr>
            <w:tcW w:w="1803" w:type="dxa"/>
          </w:tcPr>
          <w:p w14:paraId="61F50A0B" w14:textId="77777777" w:rsidR="008D1A36" w:rsidRDefault="008D1A36" w:rsidP="008D1A36">
            <w:r>
              <w:t>0.50986</w:t>
            </w:r>
          </w:p>
        </w:tc>
        <w:tc>
          <w:tcPr>
            <w:tcW w:w="1804" w:type="dxa"/>
          </w:tcPr>
          <w:p w14:paraId="108F3133" w14:textId="77777777" w:rsidR="008D1A36" w:rsidRDefault="008D1A36" w:rsidP="008D1A36">
            <w:r>
              <w:t>1.52572</w:t>
            </w:r>
          </w:p>
        </w:tc>
      </w:tr>
      <w:tr w:rsidR="008D1A36" w14:paraId="2DAC7733" w14:textId="77777777" w:rsidTr="008D1A36">
        <w:tc>
          <w:tcPr>
            <w:tcW w:w="1803" w:type="dxa"/>
          </w:tcPr>
          <w:p w14:paraId="3D3DE77C" w14:textId="77777777" w:rsidR="008D1A36" w:rsidRDefault="008D1A36" w:rsidP="008D1A36">
            <w:r>
              <w:t>55k</w:t>
            </w:r>
          </w:p>
        </w:tc>
        <w:tc>
          <w:tcPr>
            <w:tcW w:w="1803" w:type="dxa"/>
          </w:tcPr>
          <w:p w14:paraId="0AE64E5A" w14:textId="77777777" w:rsidR="008D1A36" w:rsidRDefault="008D1A36" w:rsidP="008D1A36">
            <w:r>
              <w:t>-0.35987</w:t>
            </w:r>
          </w:p>
        </w:tc>
        <w:tc>
          <w:tcPr>
            <w:tcW w:w="1803" w:type="dxa"/>
          </w:tcPr>
          <w:p w14:paraId="40587F0E" w14:textId="77777777" w:rsidR="008D1A36" w:rsidRDefault="008D1A36" w:rsidP="008D1A36">
            <w:r>
              <w:t>2.82976</w:t>
            </w:r>
          </w:p>
        </w:tc>
        <w:tc>
          <w:tcPr>
            <w:tcW w:w="1803" w:type="dxa"/>
          </w:tcPr>
          <w:p w14:paraId="1E0F03F2" w14:textId="77777777" w:rsidR="008D1A36" w:rsidRDefault="008D1A36" w:rsidP="008D1A36">
            <w:r>
              <w:t>0.33104</w:t>
            </w:r>
          </w:p>
        </w:tc>
        <w:tc>
          <w:tcPr>
            <w:tcW w:w="1804" w:type="dxa"/>
          </w:tcPr>
          <w:p w14:paraId="411715CF" w14:textId="77777777" w:rsidR="008D1A36" w:rsidRDefault="008D1A36" w:rsidP="008D1A36">
            <w:r>
              <w:t>2.43618</w:t>
            </w:r>
          </w:p>
        </w:tc>
      </w:tr>
      <w:tr w:rsidR="008D1A36" w14:paraId="67E4CAA5" w14:textId="77777777" w:rsidTr="008D1A36">
        <w:tc>
          <w:tcPr>
            <w:tcW w:w="1803" w:type="dxa"/>
          </w:tcPr>
          <w:p w14:paraId="4C65A091" w14:textId="77777777" w:rsidR="008D1A36" w:rsidRDefault="008D1A36" w:rsidP="008D1A36">
            <w:r>
              <w:t>75k</w:t>
            </w:r>
          </w:p>
        </w:tc>
        <w:tc>
          <w:tcPr>
            <w:tcW w:w="1803" w:type="dxa"/>
          </w:tcPr>
          <w:p w14:paraId="71CDA7A0" w14:textId="77777777" w:rsidR="008D1A36" w:rsidRDefault="008D1A36" w:rsidP="008D1A36">
            <w:r>
              <w:t>-0.42758</w:t>
            </w:r>
          </w:p>
        </w:tc>
        <w:tc>
          <w:tcPr>
            <w:tcW w:w="1803" w:type="dxa"/>
          </w:tcPr>
          <w:p w14:paraId="79A493DE" w14:textId="77777777" w:rsidR="008D1A36" w:rsidRDefault="008D1A36" w:rsidP="008D1A36">
            <w:r>
              <w:t>-1.82703</w:t>
            </w:r>
          </w:p>
        </w:tc>
        <w:tc>
          <w:tcPr>
            <w:tcW w:w="1803" w:type="dxa"/>
          </w:tcPr>
          <w:p w14:paraId="39C99779" w14:textId="77777777" w:rsidR="008D1A36" w:rsidRDefault="008D1A36" w:rsidP="008D1A36">
            <w:r>
              <w:t>0.51209</w:t>
            </w:r>
          </w:p>
        </w:tc>
        <w:tc>
          <w:tcPr>
            <w:tcW w:w="1804" w:type="dxa"/>
          </w:tcPr>
          <w:p w14:paraId="05C4BF1F" w14:textId="77777777" w:rsidR="008D1A36" w:rsidRDefault="008D1A36" w:rsidP="008D1A36">
            <w:r>
              <w:t>1.45155</w:t>
            </w:r>
          </w:p>
        </w:tc>
      </w:tr>
      <w:tr w:rsidR="008D1A36" w14:paraId="7C054C70" w14:textId="77777777" w:rsidTr="008D1A36">
        <w:tc>
          <w:tcPr>
            <w:tcW w:w="1803" w:type="dxa"/>
          </w:tcPr>
          <w:p w14:paraId="4F3F1998" w14:textId="77777777" w:rsidR="008D1A36" w:rsidRDefault="008D1A36" w:rsidP="008D1A36">
            <w:r>
              <w:t>112k</w:t>
            </w:r>
          </w:p>
        </w:tc>
        <w:tc>
          <w:tcPr>
            <w:tcW w:w="1803" w:type="dxa"/>
          </w:tcPr>
          <w:p w14:paraId="42C5CD83" w14:textId="77777777" w:rsidR="008D1A36" w:rsidRDefault="008D1A36" w:rsidP="008D1A36">
            <w:r>
              <w:t>-0.4214</w:t>
            </w:r>
          </w:p>
        </w:tc>
        <w:tc>
          <w:tcPr>
            <w:tcW w:w="1803" w:type="dxa"/>
          </w:tcPr>
          <w:p w14:paraId="3969E6A5" w14:textId="77777777" w:rsidR="008D1A36" w:rsidRDefault="008D1A36" w:rsidP="008D1A36">
            <w:r>
              <w:t>-2.38545</w:t>
            </w:r>
          </w:p>
        </w:tc>
        <w:tc>
          <w:tcPr>
            <w:tcW w:w="1803" w:type="dxa"/>
          </w:tcPr>
          <w:p w14:paraId="2EC2096E" w14:textId="77777777" w:rsidR="008D1A36" w:rsidRDefault="008D1A36" w:rsidP="008D1A36">
            <w:r>
              <w:t>0.52962</w:t>
            </w:r>
          </w:p>
        </w:tc>
        <w:tc>
          <w:tcPr>
            <w:tcW w:w="1804" w:type="dxa"/>
          </w:tcPr>
          <w:p w14:paraId="64F0915B" w14:textId="77777777" w:rsidR="008D1A36" w:rsidRDefault="008D1A36" w:rsidP="008D1A36">
            <w:r>
              <w:t>2.01312</w:t>
            </w:r>
          </w:p>
        </w:tc>
      </w:tr>
      <w:tr w:rsidR="008D1A36" w14:paraId="35282E7C" w14:textId="77777777" w:rsidTr="008D1A36">
        <w:tc>
          <w:tcPr>
            <w:tcW w:w="1803" w:type="dxa"/>
          </w:tcPr>
          <w:p w14:paraId="7252529B" w14:textId="77777777" w:rsidR="008D1A36" w:rsidRDefault="008D1A36" w:rsidP="008D1A36">
            <w:r>
              <w:t>195k</w:t>
            </w:r>
          </w:p>
        </w:tc>
        <w:tc>
          <w:tcPr>
            <w:tcW w:w="1803" w:type="dxa"/>
          </w:tcPr>
          <w:p w14:paraId="5B37F021" w14:textId="77777777" w:rsidR="008D1A36" w:rsidRDefault="008D1A36" w:rsidP="008D1A36">
            <w:r>
              <w:t>-0.65497</w:t>
            </w:r>
          </w:p>
        </w:tc>
        <w:tc>
          <w:tcPr>
            <w:tcW w:w="1803" w:type="dxa"/>
          </w:tcPr>
          <w:p w14:paraId="0C040A84" w14:textId="77777777" w:rsidR="008D1A36" w:rsidRDefault="008D1A36" w:rsidP="008D1A36">
            <w:r>
              <w:t>-3.43872</w:t>
            </w:r>
          </w:p>
        </w:tc>
        <w:tc>
          <w:tcPr>
            <w:tcW w:w="1803" w:type="dxa"/>
          </w:tcPr>
          <w:p w14:paraId="12142C58" w14:textId="77777777" w:rsidR="008D1A36" w:rsidRDefault="008D1A36" w:rsidP="008D1A36">
            <w:r>
              <w:t>0.08506</w:t>
            </w:r>
          </w:p>
        </w:tc>
        <w:tc>
          <w:tcPr>
            <w:tcW w:w="1804" w:type="dxa"/>
          </w:tcPr>
          <w:p w14:paraId="2AF5DCE6" w14:textId="77777777" w:rsidR="008D1A36" w:rsidRDefault="008D1A36" w:rsidP="008D1A36">
            <w:r>
              <w:t>3.17822</w:t>
            </w:r>
          </w:p>
        </w:tc>
      </w:tr>
      <w:tr w:rsidR="008D1A36" w14:paraId="42FAB85F" w14:textId="77777777" w:rsidTr="008D1A36">
        <w:tc>
          <w:tcPr>
            <w:tcW w:w="1803" w:type="dxa"/>
          </w:tcPr>
          <w:p w14:paraId="618C1719" w14:textId="77777777" w:rsidR="008D1A36" w:rsidRDefault="008D1A36" w:rsidP="008D1A36">
            <w:r>
              <w:t>218k</w:t>
            </w:r>
          </w:p>
        </w:tc>
        <w:tc>
          <w:tcPr>
            <w:tcW w:w="1803" w:type="dxa"/>
          </w:tcPr>
          <w:p w14:paraId="565F01EE" w14:textId="77777777" w:rsidR="008D1A36" w:rsidRDefault="008D1A36" w:rsidP="008D1A36">
            <w:r>
              <w:t>-0.25896</w:t>
            </w:r>
          </w:p>
        </w:tc>
        <w:tc>
          <w:tcPr>
            <w:tcW w:w="1803" w:type="dxa"/>
          </w:tcPr>
          <w:p w14:paraId="15D9FE3A" w14:textId="77777777" w:rsidR="008D1A36" w:rsidRDefault="008D1A36" w:rsidP="008D1A36">
            <w:r>
              <w:t>-3.05027</w:t>
            </w:r>
          </w:p>
        </w:tc>
        <w:tc>
          <w:tcPr>
            <w:tcW w:w="1803" w:type="dxa"/>
          </w:tcPr>
          <w:p w14:paraId="66FAA6B9" w14:textId="77777777" w:rsidR="008D1A36" w:rsidRDefault="008D1A36" w:rsidP="008D1A36">
            <w:r>
              <w:t>0.31266</w:t>
            </w:r>
          </w:p>
        </w:tc>
        <w:tc>
          <w:tcPr>
            <w:tcW w:w="1804" w:type="dxa"/>
          </w:tcPr>
          <w:p w14:paraId="38DAF521" w14:textId="77777777" w:rsidR="008D1A36" w:rsidRDefault="008D1A36" w:rsidP="008D1A36">
            <w:r>
              <w:t>2.36684</w:t>
            </w:r>
          </w:p>
        </w:tc>
      </w:tr>
      <w:tr w:rsidR="008D1A36" w14:paraId="0406C8AD" w14:textId="77777777" w:rsidTr="008D1A36">
        <w:tc>
          <w:tcPr>
            <w:tcW w:w="1803" w:type="dxa"/>
          </w:tcPr>
          <w:p w14:paraId="277FF5FF" w14:textId="77777777" w:rsidR="008D1A36" w:rsidRDefault="008D1A36" w:rsidP="008D1A36">
            <w:r>
              <w:t>368k</w:t>
            </w:r>
          </w:p>
        </w:tc>
        <w:tc>
          <w:tcPr>
            <w:tcW w:w="1803" w:type="dxa"/>
          </w:tcPr>
          <w:p w14:paraId="730CF72C" w14:textId="77777777" w:rsidR="008D1A36" w:rsidRDefault="008D1A36" w:rsidP="008D1A36">
            <w:r>
              <w:t>-0.75723</w:t>
            </w:r>
          </w:p>
        </w:tc>
        <w:tc>
          <w:tcPr>
            <w:tcW w:w="1803" w:type="dxa"/>
          </w:tcPr>
          <w:p w14:paraId="53735462" w14:textId="77777777" w:rsidR="008D1A36" w:rsidRDefault="008D1A36" w:rsidP="008D1A36">
            <w:r>
              <w:t>-3.64433</w:t>
            </w:r>
          </w:p>
        </w:tc>
        <w:tc>
          <w:tcPr>
            <w:tcW w:w="1803" w:type="dxa"/>
          </w:tcPr>
          <w:p w14:paraId="0A79281E" w14:textId="77777777" w:rsidR="008D1A36" w:rsidRDefault="008D1A36" w:rsidP="008D1A36">
            <w:r>
              <w:t>0.06359</w:t>
            </w:r>
          </w:p>
        </w:tc>
        <w:tc>
          <w:tcPr>
            <w:tcW w:w="1804" w:type="dxa"/>
          </w:tcPr>
          <w:p w14:paraId="6504CBAE" w14:textId="77777777" w:rsidR="008D1A36" w:rsidRDefault="008D1A36" w:rsidP="008D1A36">
            <w:r>
              <w:t>3.43545</w:t>
            </w:r>
          </w:p>
        </w:tc>
      </w:tr>
      <w:tr w:rsidR="008D1A36" w14:paraId="63FF0063" w14:textId="77777777" w:rsidTr="008D1A36">
        <w:tc>
          <w:tcPr>
            <w:tcW w:w="1803" w:type="dxa"/>
          </w:tcPr>
          <w:p w14:paraId="134D4EFF" w14:textId="77777777" w:rsidR="008D1A36" w:rsidRDefault="008D1A36" w:rsidP="008D1A36">
            <w:r>
              <w:t>588k</w:t>
            </w:r>
          </w:p>
        </w:tc>
        <w:tc>
          <w:tcPr>
            <w:tcW w:w="1803" w:type="dxa"/>
          </w:tcPr>
          <w:p w14:paraId="17DC3E51" w14:textId="77777777" w:rsidR="008D1A36" w:rsidRDefault="008D1A36" w:rsidP="008D1A36">
            <w:r>
              <w:t>-0.30703</w:t>
            </w:r>
          </w:p>
        </w:tc>
        <w:tc>
          <w:tcPr>
            <w:tcW w:w="1803" w:type="dxa"/>
          </w:tcPr>
          <w:p w14:paraId="774F6D4F" w14:textId="77777777" w:rsidR="008D1A36" w:rsidRDefault="008D1A36" w:rsidP="008D1A36">
            <w:r>
              <w:t>-3.00806</w:t>
            </w:r>
          </w:p>
        </w:tc>
        <w:tc>
          <w:tcPr>
            <w:tcW w:w="1803" w:type="dxa"/>
          </w:tcPr>
          <w:p w14:paraId="3D215F45" w14:textId="77777777" w:rsidR="008D1A36" w:rsidRDefault="008D1A36" w:rsidP="008D1A36">
            <w:r>
              <w:t>0.29435</w:t>
            </w:r>
          </w:p>
        </w:tc>
        <w:tc>
          <w:tcPr>
            <w:tcW w:w="1804" w:type="dxa"/>
          </w:tcPr>
          <w:p w14:paraId="44509F60" w14:textId="77777777" w:rsidR="008D1A36" w:rsidRDefault="008D1A36" w:rsidP="008D1A36">
            <w:r>
              <w:t>1.93992</w:t>
            </w:r>
          </w:p>
        </w:tc>
      </w:tr>
      <w:tr w:rsidR="008D1A36" w14:paraId="214C7282" w14:textId="77777777" w:rsidTr="008D1A36">
        <w:tc>
          <w:tcPr>
            <w:tcW w:w="1803" w:type="dxa"/>
          </w:tcPr>
          <w:p w14:paraId="48BEBFFD" w14:textId="77777777" w:rsidR="008D1A36" w:rsidRDefault="008D1A36" w:rsidP="008D1A36">
            <w:r>
              <w:t>1.46M</w:t>
            </w:r>
          </w:p>
        </w:tc>
        <w:tc>
          <w:tcPr>
            <w:tcW w:w="1803" w:type="dxa"/>
          </w:tcPr>
          <w:p w14:paraId="58D82792" w14:textId="77777777" w:rsidR="008D1A36" w:rsidRDefault="008D1A36" w:rsidP="008D1A36">
            <w:r>
              <w:t>-0.50965</w:t>
            </w:r>
          </w:p>
        </w:tc>
        <w:tc>
          <w:tcPr>
            <w:tcW w:w="1803" w:type="dxa"/>
          </w:tcPr>
          <w:p w14:paraId="777303FF" w14:textId="77777777" w:rsidR="008D1A36" w:rsidRDefault="008D1A36" w:rsidP="008D1A36">
            <w:r>
              <w:t>-3.56527</w:t>
            </w:r>
          </w:p>
        </w:tc>
        <w:tc>
          <w:tcPr>
            <w:tcW w:w="1803" w:type="dxa"/>
          </w:tcPr>
          <w:p w14:paraId="126D466D" w14:textId="77777777" w:rsidR="008D1A36" w:rsidRDefault="008D1A36" w:rsidP="008D1A36">
            <w:r>
              <w:t>0.04667</w:t>
            </w:r>
          </w:p>
        </w:tc>
        <w:tc>
          <w:tcPr>
            <w:tcW w:w="1804" w:type="dxa"/>
          </w:tcPr>
          <w:p w14:paraId="05336F96" w14:textId="77777777" w:rsidR="008D1A36" w:rsidRDefault="008D1A36" w:rsidP="008D1A36">
            <w:r>
              <w:t>3.58846</w:t>
            </w:r>
          </w:p>
        </w:tc>
      </w:tr>
      <w:tr w:rsidR="008D1A36" w14:paraId="6B4842BA" w14:textId="77777777" w:rsidTr="008D1A36">
        <w:tc>
          <w:tcPr>
            <w:tcW w:w="1803" w:type="dxa"/>
          </w:tcPr>
          <w:p w14:paraId="0CD1B4BB" w14:textId="77777777" w:rsidR="008D1A36" w:rsidRDefault="008D1A36" w:rsidP="008D1A36">
            <w:r>
              <w:t>2.21M</w:t>
            </w:r>
          </w:p>
        </w:tc>
        <w:tc>
          <w:tcPr>
            <w:tcW w:w="1803" w:type="dxa"/>
          </w:tcPr>
          <w:p w14:paraId="640F12B1" w14:textId="77777777" w:rsidR="008D1A36" w:rsidRDefault="008D1A36" w:rsidP="008D1A36">
            <w:r>
              <w:t>-0.36589</w:t>
            </w:r>
          </w:p>
        </w:tc>
        <w:tc>
          <w:tcPr>
            <w:tcW w:w="1803" w:type="dxa"/>
          </w:tcPr>
          <w:p w14:paraId="314D0950" w14:textId="77777777" w:rsidR="008D1A36" w:rsidRDefault="008D1A36" w:rsidP="008D1A36">
            <w:r>
              <w:t>-3.64183</w:t>
            </w:r>
          </w:p>
        </w:tc>
        <w:tc>
          <w:tcPr>
            <w:tcW w:w="1803" w:type="dxa"/>
          </w:tcPr>
          <w:p w14:paraId="736B02F3" w14:textId="77777777" w:rsidR="008D1A36" w:rsidRDefault="008D1A36" w:rsidP="008D1A36">
            <w:r>
              <w:t>0.08408</w:t>
            </w:r>
          </w:p>
        </w:tc>
        <w:tc>
          <w:tcPr>
            <w:tcW w:w="1804" w:type="dxa"/>
          </w:tcPr>
          <w:p w14:paraId="6B5D09A7" w14:textId="77777777" w:rsidR="008D1A36" w:rsidRDefault="008D1A36" w:rsidP="008D1A36">
            <w:r>
              <w:t>3.06675</w:t>
            </w:r>
          </w:p>
        </w:tc>
      </w:tr>
      <w:tr w:rsidR="008D1A36" w14:paraId="29862875" w14:textId="77777777" w:rsidTr="008D1A36">
        <w:tc>
          <w:tcPr>
            <w:tcW w:w="1803" w:type="dxa"/>
          </w:tcPr>
          <w:p w14:paraId="4E34CB89" w14:textId="77777777" w:rsidR="008D1A36" w:rsidRDefault="008D1A36" w:rsidP="008D1A36">
            <w:r>
              <w:t>2.57M</w:t>
            </w:r>
          </w:p>
        </w:tc>
        <w:tc>
          <w:tcPr>
            <w:tcW w:w="1803" w:type="dxa"/>
          </w:tcPr>
          <w:p w14:paraId="5A712B3F" w14:textId="77777777" w:rsidR="008D1A36" w:rsidRDefault="008D1A36" w:rsidP="008D1A36">
            <w:r>
              <w:t>-0.48023</w:t>
            </w:r>
          </w:p>
        </w:tc>
        <w:tc>
          <w:tcPr>
            <w:tcW w:w="1803" w:type="dxa"/>
          </w:tcPr>
          <w:p w14:paraId="4294FFFB" w14:textId="77777777" w:rsidR="008D1A36" w:rsidRDefault="008D1A36" w:rsidP="008D1A36">
            <w:r>
              <w:t>-3.72994</w:t>
            </w:r>
          </w:p>
        </w:tc>
        <w:tc>
          <w:tcPr>
            <w:tcW w:w="1803" w:type="dxa"/>
          </w:tcPr>
          <w:p w14:paraId="692D0FD5" w14:textId="77777777" w:rsidR="008D1A36" w:rsidRDefault="008D1A36" w:rsidP="008D1A36">
            <w:r>
              <w:t>0.03581</w:t>
            </w:r>
          </w:p>
        </w:tc>
        <w:tc>
          <w:tcPr>
            <w:tcW w:w="1804" w:type="dxa"/>
          </w:tcPr>
          <w:p w14:paraId="00C53B72" w14:textId="77777777" w:rsidR="008D1A36" w:rsidRDefault="008D1A36" w:rsidP="008D1A36">
            <w:r>
              <w:t>3.82722</w:t>
            </w:r>
          </w:p>
        </w:tc>
      </w:tr>
      <w:tr w:rsidR="008D1A36" w14:paraId="26AD75C8" w14:textId="77777777" w:rsidTr="008D1A36">
        <w:tc>
          <w:tcPr>
            <w:tcW w:w="1803" w:type="dxa"/>
          </w:tcPr>
          <w:p w14:paraId="1ACAD225" w14:textId="77777777" w:rsidR="008D1A36" w:rsidRDefault="008D1A36" w:rsidP="008D1A36">
            <w:r>
              <w:t>3.03M</w:t>
            </w:r>
          </w:p>
        </w:tc>
        <w:tc>
          <w:tcPr>
            <w:tcW w:w="1803" w:type="dxa"/>
          </w:tcPr>
          <w:p w14:paraId="71EC98E9" w14:textId="77777777" w:rsidR="008D1A36" w:rsidRDefault="008D1A36" w:rsidP="008D1A36">
            <w:r>
              <w:t>-0.43717</w:t>
            </w:r>
          </w:p>
        </w:tc>
        <w:tc>
          <w:tcPr>
            <w:tcW w:w="1803" w:type="dxa"/>
          </w:tcPr>
          <w:p w14:paraId="1CB3256F" w14:textId="77777777" w:rsidR="008D1A36" w:rsidRDefault="008D1A36" w:rsidP="008D1A36">
            <w:r>
              <w:t>-3.75326</w:t>
            </w:r>
          </w:p>
        </w:tc>
        <w:tc>
          <w:tcPr>
            <w:tcW w:w="1803" w:type="dxa"/>
          </w:tcPr>
          <w:p w14:paraId="1FAFDC15" w14:textId="77777777" w:rsidR="008D1A36" w:rsidRDefault="008D1A36" w:rsidP="008D1A36">
            <w:r>
              <w:t>0.03588</w:t>
            </w:r>
          </w:p>
        </w:tc>
        <w:tc>
          <w:tcPr>
            <w:tcW w:w="1804" w:type="dxa"/>
          </w:tcPr>
          <w:p w14:paraId="389AD36B" w14:textId="77777777" w:rsidR="008D1A36" w:rsidRDefault="008D1A36" w:rsidP="008D1A36">
            <w:r>
              <w:t>3.89174</w:t>
            </w:r>
          </w:p>
        </w:tc>
      </w:tr>
      <w:tr w:rsidR="008D1A36" w14:paraId="22A7B1EF" w14:textId="77777777" w:rsidTr="008D1A36">
        <w:tc>
          <w:tcPr>
            <w:tcW w:w="1803" w:type="dxa"/>
          </w:tcPr>
          <w:p w14:paraId="678C3F30" w14:textId="77777777" w:rsidR="008D1A36" w:rsidRDefault="008D1A36" w:rsidP="008D1A36">
            <w:r>
              <w:t>3.6M</w:t>
            </w:r>
          </w:p>
        </w:tc>
        <w:tc>
          <w:tcPr>
            <w:tcW w:w="1803" w:type="dxa"/>
          </w:tcPr>
          <w:p w14:paraId="0A6103DC" w14:textId="77777777" w:rsidR="008D1A36" w:rsidRDefault="008D1A36" w:rsidP="008D1A36">
            <w:r>
              <w:t>-0.44249</w:t>
            </w:r>
          </w:p>
        </w:tc>
        <w:tc>
          <w:tcPr>
            <w:tcW w:w="1803" w:type="dxa"/>
          </w:tcPr>
          <w:p w14:paraId="46DDC638" w14:textId="77777777" w:rsidR="008D1A36" w:rsidRDefault="008D1A36" w:rsidP="008D1A36">
            <w:r>
              <w:t>-3.77579</w:t>
            </w:r>
          </w:p>
        </w:tc>
        <w:tc>
          <w:tcPr>
            <w:tcW w:w="1803" w:type="dxa"/>
          </w:tcPr>
          <w:p w14:paraId="450A2E22" w14:textId="77777777" w:rsidR="008D1A36" w:rsidRDefault="008D1A36" w:rsidP="008D1A36">
            <w:r>
              <w:t>0.02982</w:t>
            </w:r>
          </w:p>
        </w:tc>
        <w:tc>
          <w:tcPr>
            <w:tcW w:w="1804" w:type="dxa"/>
          </w:tcPr>
          <w:p w14:paraId="32989562" w14:textId="77777777" w:rsidR="008D1A36" w:rsidRDefault="008D1A36" w:rsidP="008D1A36">
            <w:r>
              <w:t>4.30501</w:t>
            </w:r>
          </w:p>
        </w:tc>
      </w:tr>
      <w:tr w:rsidR="008D1A36" w14:paraId="757E8CB9" w14:textId="77777777" w:rsidTr="008D1A36">
        <w:tc>
          <w:tcPr>
            <w:tcW w:w="1803" w:type="dxa"/>
          </w:tcPr>
          <w:p w14:paraId="1661F5CB" w14:textId="77777777" w:rsidR="008D1A36" w:rsidRDefault="008D1A36" w:rsidP="008D1A36">
            <w:r>
              <w:t>4.34M</w:t>
            </w:r>
          </w:p>
        </w:tc>
        <w:tc>
          <w:tcPr>
            <w:tcW w:w="1803" w:type="dxa"/>
          </w:tcPr>
          <w:p w14:paraId="471F29AA" w14:textId="77777777" w:rsidR="008D1A36" w:rsidRDefault="008D1A36" w:rsidP="008D1A36">
            <w:r>
              <w:t>-0.45142</w:t>
            </w:r>
          </w:p>
        </w:tc>
        <w:tc>
          <w:tcPr>
            <w:tcW w:w="1803" w:type="dxa"/>
          </w:tcPr>
          <w:p w14:paraId="118E2C16" w14:textId="77777777" w:rsidR="008D1A36" w:rsidRDefault="008D1A36" w:rsidP="008D1A36">
            <w:r>
              <w:t>-3.79227</w:t>
            </w:r>
          </w:p>
        </w:tc>
        <w:tc>
          <w:tcPr>
            <w:tcW w:w="1803" w:type="dxa"/>
          </w:tcPr>
          <w:p w14:paraId="163E0CDB" w14:textId="77777777" w:rsidR="008D1A36" w:rsidRDefault="008D1A36" w:rsidP="008D1A36">
            <w:r>
              <w:t>0.03928</w:t>
            </w:r>
          </w:p>
        </w:tc>
        <w:tc>
          <w:tcPr>
            <w:tcW w:w="1804" w:type="dxa"/>
          </w:tcPr>
          <w:p w14:paraId="657FDE43" w14:textId="77777777" w:rsidR="008D1A36" w:rsidRDefault="008D1A36" w:rsidP="008D1A36">
            <w:r>
              <w:t>3.97381</w:t>
            </w:r>
          </w:p>
        </w:tc>
      </w:tr>
      <w:tr w:rsidR="008D1A36" w14:paraId="401E4BDC" w14:textId="77777777" w:rsidTr="008D1A36">
        <w:tc>
          <w:tcPr>
            <w:tcW w:w="1803" w:type="dxa"/>
          </w:tcPr>
          <w:p w14:paraId="12E993FD" w14:textId="77777777" w:rsidR="008D1A36" w:rsidRDefault="008D1A36" w:rsidP="008D1A36">
            <w:r>
              <w:t>8.04M</w:t>
            </w:r>
          </w:p>
        </w:tc>
        <w:tc>
          <w:tcPr>
            <w:tcW w:w="1803" w:type="dxa"/>
          </w:tcPr>
          <w:p w14:paraId="25DF1147" w14:textId="77777777" w:rsidR="008D1A36" w:rsidRDefault="008D1A36" w:rsidP="008D1A36">
            <w:r>
              <w:t>-0.10486</w:t>
            </w:r>
          </w:p>
        </w:tc>
        <w:tc>
          <w:tcPr>
            <w:tcW w:w="1803" w:type="dxa"/>
          </w:tcPr>
          <w:p w14:paraId="79A68564" w14:textId="77777777" w:rsidR="008D1A36" w:rsidRDefault="008D1A36" w:rsidP="008D1A36">
            <w:r>
              <w:t>-5.27177</w:t>
            </w:r>
          </w:p>
        </w:tc>
        <w:tc>
          <w:tcPr>
            <w:tcW w:w="1803" w:type="dxa"/>
          </w:tcPr>
          <w:p w14:paraId="04583ACD" w14:textId="77777777" w:rsidR="008D1A36" w:rsidRDefault="008D1A36" w:rsidP="008D1A36">
            <w:r>
              <w:t>0.35218</w:t>
            </w:r>
          </w:p>
        </w:tc>
        <w:tc>
          <w:tcPr>
            <w:tcW w:w="1804" w:type="dxa"/>
          </w:tcPr>
          <w:p w14:paraId="47D48C7C" w14:textId="77777777" w:rsidR="008D1A36" w:rsidRDefault="008D1A36" w:rsidP="008D1A36">
            <w:r>
              <w:t>3.97053</w:t>
            </w:r>
          </w:p>
        </w:tc>
      </w:tr>
    </w:tbl>
    <w:p w14:paraId="65511674" w14:textId="77777777" w:rsidR="003B6977" w:rsidRDefault="008D1A36" w:rsidP="003B6977">
      <w:pPr>
        <w:spacing w:before="240" w:after="0"/>
      </w:pPr>
      <w:r w:rsidRPr="00810DCF">
        <w:rPr>
          <w:b/>
          <w:u w:val="single"/>
        </w:rPr>
        <w:t>Device stack specification</w:t>
      </w:r>
      <w:r>
        <w:t xml:space="preserve">: </w:t>
      </w:r>
      <w:r w:rsidR="003B6977" w:rsidRPr="003B6977">
        <w:t>Au/</w:t>
      </w:r>
      <w:proofErr w:type="spellStart"/>
      <w:r w:rsidR="003B6977" w:rsidRPr="003B6977">
        <w:t>TiO</w:t>
      </w:r>
      <w:proofErr w:type="spellEnd"/>
      <w:r w:rsidR="003B6977" w:rsidRPr="003B6977">
        <w:t>/Pt</w:t>
      </w:r>
      <w:r w:rsidR="003B6977">
        <w:t xml:space="preserve"> </w:t>
      </w:r>
    </w:p>
    <w:p w14:paraId="72D750AE" w14:textId="77777777" w:rsidR="003B6977" w:rsidRDefault="003B6977" w:rsidP="008D1A36">
      <w:r w:rsidRPr="00810DCF">
        <w:rPr>
          <w:b/>
          <w:u w:val="single"/>
        </w:rPr>
        <w:t>Area</w:t>
      </w:r>
      <w:r>
        <w:t xml:space="preserve">: </w:t>
      </w:r>
      <w:r w:rsidRPr="003B6977">
        <w:t>20u x 20u</w:t>
      </w:r>
    </w:p>
    <w:p w14:paraId="493F1CAB" w14:textId="77777777" w:rsidR="008D1A36" w:rsidRPr="00810DCF" w:rsidRDefault="003B6977" w:rsidP="008D1A36">
      <w:pPr>
        <w:rPr>
          <w:b/>
          <w:u w:val="single"/>
        </w:rPr>
      </w:pPr>
      <w:r w:rsidRPr="00810DCF">
        <w:rPr>
          <w:b/>
          <w:u w:val="single"/>
        </w:rPr>
        <w:t>Static IV plots:</w:t>
      </w:r>
    </w:p>
    <w:p w14:paraId="153BB6E6" w14:textId="77777777" w:rsidR="005152F7" w:rsidRDefault="008D1A36" w:rsidP="003B6977">
      <w:pPr>
        <w:jc w:val="center"/>
      </w:pPr>
      <w:r w:rsidRPr="008D1A36">
        <w:drawing>
          <wp:inline distT="0" distB="0" distL="0" distR="0" wp14:anchorId="4E94BB7E" wp14:editId="3AE9A358">
            <wp:extent cx="5232694" cy="3917854"/>
            <wp:effectExtent l="0" t="0" r="6350" b="6985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D8D7985D-3731-406F-81E0-7E7B35C13A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D8D7985D-3731-406F-81E0-7E7B35C13A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9916" cy="396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442D0" w14:textId="77777777" w:rsidR="00EB25BE" w:rsidRDefault="00EB25BE" w:rsidP="003B6977">
      <w:pPr>
        <w:jc w:val="center"/>
      </w:pPr>
    </w:p>
    <w:p w14:paraId="05E3F451" w14:textId="77777777" w:rsidR="00EB25BE" w:rsidRDefault="00EB25BE" w:rsidP="00EB25BE">
      <w:r w:rsidRPr="00810DCF">
        <w:rPr>
          <w:b/>
          <w:u w:val="single"/>
        </w:rPr>
        <w:lastRenderedPageBreak/>
        <w:t>Verilog-A code</w:t>
      </w:r>
      <w:r>
        <w:t>:</w:t>
      </w:r>
    </w:p>
    <w:p w14:paraId="1520773C" w14:textId="77777777" w:rsidR="00EB25BE" w:rsidRDefault="00EB25BE" w:rsidP="00EB25BE">
      <w:pPr>
        <w:spacing w:after="0"/>
      </w:pPr>
      <w:r>
        <w:t>`</w:t>
      </w:r>
      <w:proofErr w:type="gramStart"/>
      <w:r>
        <w:t>include</w:t>
      </w:r>
      <w:proofErr w:type="gramEnd"/>
      <w:r>
        <w:t xml:space="preserve"> "</w:t>
      </w:r>
      <w:proofErr w:type="spellStart"/>
      <w:r>
        <w:t>disciplines.vams</w:t>
      </w:r>
      <w:proofErr w:type="spellEnd"/>
      <w:r>
        <w:t>"</w:t>
      </w:r>
    </w:p>
    <w:p w14:paraId="198AE7EE" w14:textId="77777777" w:rsidR="00EB25BE" w:rsidRDefault="00EB25BE" w:rsidP="00EB25BE">
      <w:pPr>
        <w:spacing w:after="0"/>
      </w:pPr>
      <w:r>
        <w:t>`</w:t>
      </w:r>
      <w:proofErr w:type="gramStart"/>
      <w:r>
        <w:t>include</w:t>
      </w:r>
      <w:proofErr w:type="gramEnd"/>
      <w:r>
        <w:t xml:space="preserve"> "</w:t>
      </w:r>
      <w:proofErr w:type="spellStart"/>
      <w:r>
        <w:t>constants.h</w:t>
      </w:r>
      <w:proofErr w:type="spellEnd"/>
      <w:r>
        <w:t>"</w:t>
      </w:r>
      <w:bookmarkStart w:id="0" w:name="_GoBack"/>
      <w:bookmarkEnd w:id="0"/>
    </w:p>
    <w:p w14:paraId="00F0529B" w14:textId="77777777" w:rsidR="00EB25BE" w:rsidRDefault="00EB25BE" w:rsidP="00EB25BE">
      <w:pPr>
        <w:spacing w:after="0"/>
      </w:pPr>
    </w:p>
    <w:p w14:paraId="1E9DC02E" w14:textId="77777777" w:rsidR="00EB25BE" w:rsidRDefault="00EB25BE" w:rsidP="00EB25BE">
      <w:pPr>
        <w:spacing w:after="0"/>
      </w:pPr>
      <w:r>
        <w:t xml:space="preserve">//Defines the Verilog-A module and device electrical terminals </w:t>
      </w:r>
      <w:proofErr w:type="spellStart"/>
      <w:r>
        <w:t>p</w:t>
      </w:r>
      <w:proofErr w:type="gramStart"/>
      <w:r>
        <w:t>,n</w:t>
      </w:r>
      <w:proofErr w:type="spellEnd"/>
      <w:proofErr w:type="gramEnd"/>
      <w:r>
        <w:t>.</w:t>
      </w:r>
    </w:p>
    <w:p w14:paraId="24E25D36" w14:textId="77777777" w:rsidR="00EB25BE" w:rsidRDefault="00EB25BE" w:rsidP="00EB25BE">
      <w:pPr>
        <w:spacing w:after="0"/>
      </w:pPr>
      <w:proofErr w:type="gramStart"/>
      <w:r>
        <w:t>module</w:t>
      </w:r>
      <w:proofErr w:type="gramEnd"/>
      <w:r>
        <w:t xml:space="preserve"> analytical (p, n);</w:t>
      </w:r>
    </w:p>
    <w:p w14:paraId="1B1E9DF3" w14:textId="77777777" w:rsidR="00EB25BE" w:rsidRDefault="00EB25BE" w:rsidP="00EB25BE">
      <w:pPr>
        <w:spacing w:after="0"/>
      </w:pPr>
      <w:r>
        <w:tab/>
      </w:r>
      <w:proofErr w:type="spellStart"/>
      <w:proofErr w:type="gramStart"/>
      <w:r>
        <w:t>inout</w:t>
      </w:r>
      <w:proofErr w:type="spellEnd"/>
      <w:proofErr w:type="gramEnd"/>
      <w:r>
        <w:t xml:space="preserve"> p, n;</w:t>
      </w:r>
    </w:p>
    <w:p w14:paraId="009E2D63" w14:textId="77777777" w:rsidR="00EB25BE" w:rsidRDefault="00EB25BE" w:rsidP="00EB25BE">
      <w:pPr>
        <w:spacing w:after="0"/>
      </w:pPr>
    </w:p>
    <w:p w14:paraId="4F3FF057" w14:textId="77777777" w:rsidR="00EB25BE" w:rsidRDefault="00EB25BE" w:rsidP="00EB25BE">
      <w:pPr>
        <w:spacing w:after="0"/>
      </w:pPr>
      <w:proofErr w:type="gramStart"/>
      <w:r>
        <w:t>electrical</w:t>
      </w:r>
      <w:proofErr w:type="gramEnd"/>
      <w:r>
        <w:t xml:space="preserve"> p, n;</w:t>
      </w:r>
    </w:p>
    <w:p w14:paraId="62F412BB" w14:textId="77777777" w:rsidR="00EB25BE" w:rsidRDefault="00EB25BE" w:rsidP="00EB25BE">
      <w:pPr>
        <w:spacing w:after="0"/>
      </w:pPr>
    </w:p>
    <w:p w14:paraId="487F8AD1" w14:textId="77777777" w:rsidR="00EB25BE" w:rsidRDefault="00EB25BE" w:rsidP="00EB25BE">
      <w:pPr>
        <w:spacing w:after="0"/>
      </w:pPr>
      <w:r>
        <w:t xml:space="preserve">//Initial resistive state  </w:t>
      </w:r>
    </w:p>
    <w:p w14:paraId="5FFD4991" w14:textId="77777777" w:rsidR="00EB25BE" w:rsidRDefault="00EB25BE" w:rsidP="00EB25BE">
      <w:pPr>
        <w:spacing w:after="0"/>
      </w:pPr>
      <w:r>
        <w:tab/>
      </w:r>
      <w:proofErr w:type="gramStart"/>
      <w:r>
        <w:t>parameter</w:t>
      </w:r>
      <w:proofErr w:type="gramEnd"/>
      <w:r>
        <w:t xml:space="preserve"> real RS = 218000; </w:t>
      </w:r>
    </w:p>
    <w:p w14:paraId="12FC311F" w14:textId="77777777" w:rsidR="00EB25BE" w:rsidRDefault="00EB25BE" w:rsidP="00EB25BE">
      <w:pPr>
        <w:spacing w:after="0"/>
      </w:pPr>
    </w:p>
    <w:p w14:paraId="6FF525E2" w14:textId="77777777" w:rsidR="00EB25BE" w:rsidRDefault="00EB25BE" w:rsidP="00EB25BE">
      <w:pPr>
        <w:spacing w:after="0"/>
      </w:pPr>
      <w:r>
        <w:t>//I-V relationship parameters</w:t>
      </w:r>
    </w:p>
    <w:p w14:paraId="2ABB5513" w14:textId="77777777" w:rsidR="00EB25BE" w:rsidRDefault="00EB25BE" w:rsidP="00EB25BE">
      <w:pPr>
        <w:spacing w:after="0"/>
      </w:pPr>
      <w:r>
        <w:tab/>
        <w:t>// v&gt;0</w:t>
      </w:r>
    </w:p>
    <w:p w14:paraId="6FBB8B0C" w14:textId="77777777" w:rsidR="00EB25BE" w:rsidRDefault="00EB25BE" w:rsidP="00EB25BE">
      <w:pPr>
        <w:spacing w:after="0"/>
      </w:pPr>
      <w:r>
        <w:tab/>
      </w:r>
      <w:r>
        <w:tab/>
      </w:r>
      <w:proofErr w:type="gramStart"/>
      <w:r>
        <w:t>parameter</w:t>
      </w:r>
      <w:proofErr w:type="gramEnd"/>
      <w:r>
        <w:t xml:space="preserve"> real </w:t>
      </w:r>
      <w:proofErr w:type="spellStart"/>
      <w:r>
        <w:t>ap</w:t>
      </w:r>
      <w:proofErr w:type="spellEnd"/>
      <w:r>
        <w:t>=-0.25896;</w:t>
      </w:r>
    </w:p>
    <w:p w14:paraId="08D240B3" w14:textId="77777777" w:rsidR="00EB25BE" w:rsidRDefault="00EB25BE" w:rsidP="00EB25BE">
      <w:pPr>
        <w:spacing w:after="0"/>
      </w:pPr>
      <w:r>
        <w:tab/>
      </w:r>
      <w:r>
        <w:tab/>
      </w:r>
      <w:proofErr w:type="gramStart"/>
      <w:r>
        <w:t>parameter</w:t>
      </w:r>
      <w:proofErr w:type="gramEnd"/>
      <w:r>
        <w:t xml:space="preserve"> real </w:t>
      </w:r>
      <w:proofErr w:type="spellStart"/>
      <w:r>
        <w:t>bp</w:t>
      </w:r>
      <w:proofErr w:type="spellEnd"/>
      <w:r>
        <w:t>=-3.05027;</w:t>
      </w:r>
    </w:p>
    <w:p w14:paraId="0508D7E4" w14:textId="77777777" w:rsidR="00EB25BE" w:rsidRDefault="00EB25BE" w:rsidP="00EB25BE">
      <w:pPr>
        <w:spacing w:after="0"/>
      </w:pPr>
      <w:r>
        <w:tab/>
        <w:t>// v&lt;0</w:t>
      </w:r>
    </w:p>
    <w:p w14:paraId="3F4EF688" w14:textId="77777777" w:rsidR="00EB25BE" w:rsidRDefault="00EB25BE" w:rsidP="00EB25BE">
      <w:pPr>
        <w:spacing w:after="0"/>
      </w:pPr>
      <w:r>
        <w:tab/>
      </w:r>
      <w:r>
        <w:tab/>
      </w:r>
      <w:proofErr w:type="gramStart"/>
      <w:r>
        <w:t>parameter</w:t>
      </w:r>
      <w:proofErr w:type="gramEnd"/>
      <w:r>
        <w:t xml:space="preserve"> real an=0.31266;</w:t>
      </w:r>
    </w:p>
    <w:p w14:paraId="53549BCB" w14:textId="77777777" w:rsidR="00EB25BE" w:rsidRDefault="00EB25BE" w:rsidP="00EB25BE">
      <w:pPr>
        <w:spacing w:after="0"/>
      </w:pPr>
      <w:r>
        <w:tab/>
      </w:r>
      <w:r>
        <w:tab/>
      </w:r>
      <w:proofErr w:type="gramStart"/>
      <w:r>
        <w:t>parameter</w:t>
      </w:r>
      <w:proofErr w:type="gramEnd"/>
      <w:r>
        <w:t xml:space="preserve"> real </w:t>
      </w:r>
      <w:proofErr w:type="spellStart"/>
      <w:r>
        <w:t>bn</w:t>
      </w:r>
      <w:proofErr w:type="spellEnd"/>
      <w:r>
        <w:t xml:space="preserve">=2.36684;  </w:t>
      </w:r>
    </w:p>
    <w:p w14:paraId="6FE99329" w14:textId="77777777" w:rsidR="00EB25BE" w:rsidRDefault="00EB25BE" w:rsidP="00EB25BE">
      <w:pPr>
        <w:spacing w:after="0"/>
      </w:pPr>
    </w:p>
    <w:p w14:paraId="6EBF729E" w14:textId="77777777" w:rsidR="00EB25BE" w:rsidRDefault="00EB25BE" w:rsidP="00EB25BE">
      <w:pPr>
        <w:spacing w:after="0"/>
      </w:pPr>
      <w:proofErr w:type="gramStart"/>
      <w:r>
        <w:t>real</w:t>
      </w:r>
      <w:proofErr w:type="gramEnd"/>
      <w:r>
        <w:t xml:space="preserve"> vin; </w:t>
      </w:r>
      <w:r>
        <w:tab/>
      </w:r>
      <w:r>
        <w:tab/>
        <w:t xml:space="preserve">// Variable that tracks the input voltage. </w:t>
      </w:r>
    </w:p>
    <w:p w14:paraId="419D18CD" w14:textId="77777777" w:rsidR="00EB25BE" w:rsidRDefault="00EB25BE" w:rsidP="00EB25BE">
      <w:pPr>
        <w:spacing w:after="0"/>
      </w:pPr>
      <w:proofErr w:type="gramStart"/>
      <w:r>
        <w:t>real</w:t>
      </w:r>
      <w:proofErr w:type="gramEnd"/>
      <w:r>
        <w:t xml:space="preserve"> </w:t>
      </w:r>
      <w:proofErr w:type="spellStart"/>
      <w:r>
        <w:t>IVp</w:t>
      </w:r>
      <w:proofErr w:type="spellEnd"/>
      <w:r>
        <w:t>;</w:t>
      </w:r>
      <w:r>
        <w:tab/>
      </w:r>
      <w:r>
        <w:tab/>
        <w:t xml:space="preserve">// Positive branch of the IV relationship </w:t>
      </w:r>
    </w:p>
    <w:p w14:paraId="42CD3E9F" w14:textId="77777777" w:rsidR="00EB25BE" w:rsidRDefault="00EB25BE" w:rsidP="00EB25BE">
      <w:pPr>
        <w:spacing w:after="0"/>
      </w:pPr>
      <w:proofErr w:type="gramStart"/>
      <w:r>
        <w:t>real</w:t>
      </w:r>
      <w:proofErr w:type="gramEnd"/>
      <w:r>
        <w:t xml:space="preserve"> </w:t>
      </w:r>
      <w:proofErr w:type="spellStart"/>
      <w:r>
        <w:t>IVn</w:t>
      </w:r>
      <w:proofErr w:type="spellEnd"/>
      <w:r>
        <w:t>;</w:t>
      </w:r>
      <w:r>
        <w:tab/>
      </w:r>
      <w:r>
        <w:tab/>
        <w:t xml:space="preserve">// Negative branch of the IV relationship  </w:t>
      </w:r>
    </w:p>
    <w:p w14:paraId="56E844E8" w14:textId="77777777" w:rsidR="00EB25BE" w:rsidRDefault="00EB25BE" w:rsidP="00EB25BE">
      <w:pPr>
        <w:spacing w:after="0"/>
      </w:pPr>
      <w:proofErr w:type="gramStart"/>
      <w:r>
        <w:t>real</w:t>
      </w:r>
      <w:proofErr w:type="gramEnd"/>
      <w:r>
        <w:t xml:space="preserve"> IV;</w:t>
      </w:r>
      <w:r>
        <w:tab/>
      </w:r>
      <w:r>
        <w:tab/>
        <w:t xml:space="preserve">// Full IV relationship </w:t>
      </w:r>
    </w:p>
    <w:p w14:paraId="27A86EBF" w14:textId="77777777" w:rsidR="00EB25BE" w:rsidRDefault="00EB25BE" w:rsidP="00EB25BE">
      <w:pPr>
        <w:spacing w:after="0"/>
      </w:pPr>
    </w:p>
    <w:p w14:paraId="03AD4F89" w14:textId="77777777" w:rsidR="00EB25BE" w:rsidRDefault="00EB25BE" w:rsidP="00EB25BE">
      <w:pPr>
        <w:spacing w:after="0"/>
      </w:pPr>
      <w:r>
        <w:t>//Implementation of the step function</w:t>
      </w:r>
    </w:p>
    <w:p w14:paraId="2AD0EC73" w14:textId="77777777" w:rsidR="00EB25BE" w:rsidRDefault="00EB25BE" w:rsidP="00EB25BE">
      <w:pPr>
        <w:spacing w:after="0"/>
      </w:pPr>
      <w:proofErr w:type="spellStart"/>
      <w:proofErr w:type="gramStart"/>
      <w:r>
        <w:t>analog</w:t>
      </w:r>
      <w:proofErr w:type="spellEnd"/>
      <w:proofErr w:type="gramEnd"/>
      <w:r>
        <w:t xml:space="preserve"> function integer </w:t>
      </w:r>
      <w:proofErr w:type="spellStart"/>
      <w:r>
        <w:t>stp</w:t>
      </w:r>
      <w:proofErr w:type="spellEnd"/>
      <w:r>
        <w:t>; //</w:t>
      </w:r>
      <w:proofErr w:type="spellStart"/>
      <w:r>
        <w:t>Stp</w:t>
      </w:r>
      <w:proofErr w:type="spellEnd"/>
      <w:r>
        <w:t xml:space="preserve"> function</w:t>
      </w:r>
    </w:p>
    <w:p w14:paraId="2C0BBBAA" w14:textId="77777777" w:rsidR="00EB25BE" w:rsidRDefault="00EB25BE" w:rsidP="00EB25BE">
      <w:pPr>
        <w:spacing w:after="0"/>
      </w:pPr>
      <w:r>
        <w:tab/>
      </w:r>
      <w:proofErr w:type="gramStart"/>
      <w:r>
        <w:t>real</w:t>
      </w:r>
      <w:proofErr w:type="gramEnd"/>
      <w:r>
        <w:t xml:space="preserve"> </w:t>
      </w:r>
      <w:proofErr w:type="spellStart"/>
      <w:r>
        <w:t>arg</w:t>
      </w:r>
      <w:proofErr w:type="spellEnd"/>
      <w:r>
        <w:t xml:space="preserve">; input </w:t>
      </w:r>
      <w:proofErr w:type="spellStart"/>
      <w:r>
        <w:t>arg</w:t>
      </w:r>
      <w:proofErr w:type="spellEnd"/>
      <w:r>
        <w:t>;</w:t>
      </w:r>
    </w:p>
    <w:p w14:paraId="592B31F6" w14:textId="77777777" w:rsidR="00EB25BE" w:rsidRDefault="00EB25BE" w:rsidP="00EB25BE">
      <w:pPr>
        <w:spacing w:after="0"/>
      </w:pPr>
      <w:r>
        <w:tab/>
      </w:r>
      <w:proofErr w:type="spellStart"/>
      <w:proofErr w:type="gramStart"/>
      <w:r>
        <w:t>stp</w:t>
      </w:r>
      <w:proofErr w:type="spellEnd"/>
      <w:proofErr w:type="gramEnd"/>
      <w:r>
        <w:t xml:space="preserve"> = (</w:t>
      </w:r>
      <w:proofErr w:type="spellStart"/>
      <w:r>
        <w:t>arg</w:t>
      </w:r>
      <w:proofErr w:type="spellEnd"/>
      <w:r>
        <w:t xml:space="preserve"> &gt;= 0 ? 1 : 0 );</w:t>
      </w:r>
    </w:p>
    <w:p w14:paraId="692895F6" w14:textId="77777777" w:rsidR="00EB25BE" w:rsidRDefault="00EB25BE" w:rsidP="00EB25BE">
      <w:pPr>
        <w:spacing w:after="0"/>
      </w:pPr>
      <w:proofErr w:type="spellStart"/>
      <w:proofErr w:type="gramStart"/>
      <w:r>
        <w:t>endfunction</w:t>
      </w:r>
      <w:proofErr w:type="spellEnd"/>
      <w:proofErr w:type="gramEnd"/>
    </w:p>
    <w:p w14:paraId="550DF846" w14:textId="77777777" w:rsidR="00EB25BE" w:rsidRDefault="00EB25BE" w:rsidP="00EB25BE">
      <w:pPr>
        <w:spacing w:after="0"/>
      </w:pPr>
    </w:p>
    <w:p w14:paraId="13FA8394" w14:textId="77777777" w:rsidR="00EB25BE" w:rsidRDefault="00810DCF" w:rsidP="00EB25BE">
      <w:pPr>
        <w:spacing w:after="0"/>
      </w:pPr>
      <w:proofErr w:type="spellStart"/>
      <w:proofErr w:type="gramStart"/>
      <w:r>
        <w:t>analog</w:t>
      </w:r>
      <w:proofErr w:type="spellEnd"/>
      <w:proofErr w:type="gramEnd"/>
      <w:r>
        <w:t xml:space="preserve"> begin</w:t>
      </w:r>
    </w:p>
    <w:p w14:paraId="0C9678B2" w14:textId="77777777" w:rsidR="00EB25BE" w:rsidRDefault="00EB25BE" w:rsidP="00EB25BE">
      <w:pPr>
        <w:spacing w:after="0"/>
      </w:pPr>
      <w:r>
        <w:t>//Assigns the voltage applied at the terminals of the device on 'vin'</w:t>
      </w:r>
    </w:p>
    <w:p w14:paraId="03A0F36C" w14:textId="77777777" w:rsidR="00EB25BE" w:rsidRDefault="00EB25BE" w:rsidP="00EB25BE">
      <w:pPr>
        <w:spacing w:after="0"/>
      </w:pPr>
      <w:r>
        <w:tab/>
      </w:r>
      <w:proofErr w:type="gramStart"/>
      <w:r>
        <w:t>vin=</w:t>
      </w:r>
      <w:proofErr w:type="gramEnd"/>
      <w:r>
        <w:t>V(</w:t>
      </w:r>
      <w:proofErr w:type="spellStart"/>
      <w:r>
        <w:t>p,n</w:t>
      </w:r>
      <w:proofErr w:type="spellEnd"/>
      <w:r>
        <w:t>);</w:t>
      </w:r>
    </w:p>
    <w:p w14:paraId="50A736E6" w14:textId="77777777" w:rsidR="00EB25BE" w:rsidRDefault="00EB25BE" w:rsidP="00EB25BE">
      <w:pPr>
        <w:spacing w:after="0"/>
      </w:pPr>
    </w:p>
    <w:p w14:paraId="39F1E607" w14:textId="77777777" w:rsidR="00EB25BE" w:rsidRDefault="00EB25BE" w:rsidP="00EB25BE">
      <w:pPr>
        <w:spacing w:after="0"/>
      </w:pPr>
      <w:r>
        <w:t>//The two branches of the I-V expression</w:t>
      </w:r>
    </w:p>
    <w:p w14:paraId="10127788" w14:textId="77777777" w:rsidR="00EB25BE" w:rsidRDefault="00EB25BE" w:rsidP="00EB25BE">
      <w:pPr>
        <w:spacing w:after="0"/>
      </w:pPr>
      <w:r>
        <w:tab/>
      </w:r>
      <w:proofErr w:type="spellStart"/>
      <w:r>
        <w:t>IVp</w:t>
      </w:r>
      <w:proofErr w:type="spellEnd"/>
      <w:r>
        <w:t>=</w:t>
      </w:r>
      <w:proofErr w:type="spellStart"/>
      <w:r>
        <w:t>ap</w:t>
      </w:r>
      <w:proofErr w:type="spellEnd"/>
      <w:r>
        <w:t>*(1/RS)*(1-</w:t>
      </w:r>
      <w:proofErr w:type="gramStart"/>
      <w:r>
        <w:t>exp(</w:t>
      </w:r>
      <w:proofErr w:type="gramEnd"/>
      <w:r>
        <w:t>-</w:t>
      </w:r>
      <w:proofErr w:type="spellStart"/>
      <w:r>
        <w:t>bp</w:t>
      </w:r>
      <w:proofErr w:type="spellEnd"/>
      <w:r>
        <w:t>*vin));</w:t>
      </w:r>
    </w:p>
    <w:p w14:paraId="2F805FD8" w14:textId="77777777" w:rsidR="00EB25BE" w:rsidRDefault="00EB25BE" w:rsidP="00EB25BE">
      <w:pPr>
        <w:spacing w:after="0"/>
      </w:pPr>
      <w:r>
        <w:tab/>
      </w:r>
      <w:proofErr w:type="spellStart"/>
      <w:r>
        <w:t>IVn</w:t>
      </w:r>
      <w:proofErr w:type="spellEnd"/>
      <w:r>
        <w:t>=an*(1/RS)*(1-</w:t>
      </w:r>
      <w:proofErr w:type="gramStart"/>
      <w:r>
        <w:t>exp(</w:t>
      </w:r>
      <w:proofErr w:type="gramEnd"/>
      <w:r>
        <w:t>-</w:t>
      </w:r>
      <w:proofErr w:type="spellStart"/>
      <w:r>
        <w:t>bn</w:t>
      </w:r>
      <w:proofErr w:type="spellEnd"/>
      <w:r>
        <w:t>*vin));</w:t>
      </w:r>
    </w:p>
    <w:p w14:paraId="6AE9A73A" w14:textId="77777777" w:rsidR="00EB25BE" w:rsidRDefault="00EB25BE" w:rsidP="00EB25BE">
      <w:pPr>
        <w:spacing w:after="0"/>
      </w:pPr>
    </w:p>
    <w:p w14:paraId="20C13A08" w14:textId="77777777" w:rsidR="00EB25BE" w:rsidRDefault="00EB25BE" w:rsidP="00EB25BE">
      <w:pPr>
        <w:spacing w:after="0"/>
      </w:pPr>
      <w:r>
        <w:t>//Device I-V expression</w:t>
      </w:r>
    </w:p>
    <w:p w14:paraId="2FDC165B" w14:textId="77777777" w:rsidR="00EB25BE" w:rsidRDefault="00EB25BE" w:rsidP="00EB25BE">
      <w:pPr>
        <w:spacing w:after="0"/>
      </w:pPr>
      <w:r>
        <w:tab/>
        <w:t>IV=</w:t>
      </w:r>
      <w:proofErr w:type="spellStart"/>
      <w:r>
        <w:t>IVp</w:t>
      </w:r>
      <w:proofErr w:type="spellEnd"/>
      <w:r>
        <w:t>*</w:t>
      </w:r>
      <w:proofErr w:type="spellStart"/>
      <w:proofErr w:type="gramStart"/>
      <w:r>
        <w:t>stp</w:t>
      </w:r>
      <w:proofErr w:type="spellEnd"/>
      <w:r>
        <w:t>(</w:t>
      </w:r>
      <w:proofErr w:type="gramEnd"/>
      <w:r>
        <w:t>vin)+</w:t>
      </w:r>
      <w:proofErr w:type="spellStart"/>
      <w:r>
        <w:t>IVn</w:t>
      </w:r>
      <w:proofErr w:type="spellEnd"/>
      <w:r>
        <w:t>*</w:t>
      </w:r>
      <w:proofErr w:type="spellStart"/>
      <w:r>
        <w:t>stp</w:t>
      </w:r>
      <w:proofErr w:type="spellEnd"/>
      <w:r>
        <w:t>(-vin);</w:t>
      </w:r>
      <w:r>
        <w:tab/>
      </w:r>
    </w:p>
    <w:p w14:paraId="2952658B" w14:textId="77777777" w:rsidR="00EB25BE" w:rsidRDefault="00EB25BE" w:rsidP="00EB25BE">
      <w:pPr>
        <w:spacing w:after="0"/>
      </w:pPr>
    </w:p>
    <w:p w14:paraId="590E6015" w14:textId="77777777" w:rsidR="00EB25BE" w:rsidRDefault="00EB25BE" w:rsidP="00EB25BE">
      <w:pPr>
        <w:spacing w:after="0"/>
      </w:pPr>
      <w:r>
        <w:t>//Current flowing through the module's port</w:t>
      </w:r>
    </w:p>
    <w:p w14:paraId="1788F6A0" w14:textId="77777777" w:rsidR="00EB25BE" w:rsidRDefault="00810DCF" w:rsidP="00EB25BE">
      <w:pPr>
        <w:spacing w:after="0"/>
      </w:pPr>
      <w:r>
        <w:tab/>
      </w:r>
      <w:proofErr w:type="gramStart"/>
      <w:r>
        <w:t>I(</w:t>
      </w:r>
      <w:proofErr w:type="gramEnd"/>
      <w:r>
        <w:t>p, n)&lt;+ IV; // Ohms law</w:t>
      </w:r>
    </w:p>
    <w:p w14:paraId="7C6A084D" w14:textId="77777777" w:rsidR="00EB25BE" w:rsidRDefault="00810DCF" w:rsidP="00EB25BE">
      <w:pPr>
        <w:spacing w:after="0"/>
      </w:pPr>
      <w:proofErr w:type="gramStart"/>
      <w:r>
        <w:t>end</w:t>
      </w:r>
      <w:proofErr w:type="gramEnd"/>
    </w:p>
    <w:p w14:paraId="0ACD6A50" w14:textId="77777777" w:rsidR="00EB25BE" w:rsidRDefault="00EB25BE" w:rsidP="00EB25BE">
      <w:pPr>
        <w:spacing w:after="0"/>
      </w:pPr>
      <w:proofErr w:type="spellStart"/>
      <w:proofErr w:type="gramStart"/>
      <w:r>
        <w:t>endmodule</w:t>
      </w:r>
      <w:proofErr w:type="spellEnd"/>
      <w:proofErr w:type="gramEnd"/>
    </w:p>
    <w:sectPr w:rsidR="00EB2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2DB01474"/>
    <w:lvl w:ilvl="0"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4885A10"/>
    <w:multiLevelType w:val="hybridMultilevel"/>
    <w:tmpl w:val="D368C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36"/>
    <w:rsid w:val="00340D49"/>
    <w:rsid w:val="003B6977"/>
    <w:rsid w:val="005152F7"/>
    <w:rsid w:val="00810DCF"/>
    <w:rsid w:val="008D1A36"/>
    <w:rsid w:val="00EB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64BC0"/>
  <w15:chartTrackingRefBased/>
  <w15:docId w15:val="{452BAA9A-4FA8-49F0-A04B-DCCA91FB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D49"/>
  </w:style>
  <w:style w:type="paragraph" w:styleId="Heading1">
    <w:name w:val="heading 1"/>
    <w:basedOn w:val="Normal"/>
    <w:next w:val="Normal"/>
    <w:link w:val="Heading1Char"/>
    <w:uiPriority w:val="9"/>
    <w:qFormat/>
    <w:rsid w:val="00340D49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0D49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0D49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0D49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0D49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0D49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0D49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0D49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0D49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D4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40D49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40D49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0D49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0D49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0D49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0D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0D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0D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40D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0D49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0D49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0D49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340D49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340D49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340D49"/>
    <w:rPr>
      <w:i/>
      <w:iCs/>
      <w:color w:val="auto"/>
    </w:rPr>
  </w:style>
  <w:style w:type="paragraph" w:styleId="NoSpacing">
    <w:name w:val="No Spacing"/>
    <w:uiPriority w:val="1"/>
    <w:qFormat/>
    <w:rsid w:val="00340D4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40D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40D49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0D4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0D4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0D49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340D4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40D4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340D4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340D4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340D4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0D49"/>
    <w:pPr>
      <w:outlineLvl w:val="9"/>
    </w:pPr>
  </w:style>
  <w:style w:type="table" w:styleId="TableGrid">
    <w:name w:val="Table Grid"/>
    <w:basedOn w:val="TableNormal"/>
    <w:uiPriority w:val="39"/>
    <w:rsid w:val="008D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DE9275E5F9CE43AC6F1C037968D0D9" ma:contentTypeVersion="13" ma:contentTypeDescription="Create a new document." ma:contentTypeScope="" ma:versionID="a4646d6034c399b20d34bdbf719a5e80">
  <xsd:schema xmlns:xsd="http://www.w3.org/2001/XMLSchema" xmlns:xs="http://www.w3.org/2001/XMLSchema" xmlns:p="http://schemas.microsoft.com/office/2006/metadata/properties" xmlns:ns3="f40f2884-b61e-4f30-a024-e364155b3913" xmlns:ns4="383ba751-f35f-4d6c-aa74-338bc1186e61" targetNamespace="http://schemas.microsoft.com/office/2006/metadata/properties" ma:root="true" ma:fieldsID="2ca836b652c980c9f4c8902e063fe22f" ns3:_="" ns4:_="">
    <xsd:import namespace="f40f2884-b61e-4f30-a024-e364155b3913"/>
    <xsd:import namespace="383ba751-f35f-4d6c-aa74-338bc1186e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f2884-b61e-4f30-a024-e364155b3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ba751-f35f-4d6c-aa74-338bc1186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08C24D-1D2F-48B2-BA65-22311E822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f2884-b61e-4f30-a024-e364155b3913"/>
    <ds:schemaRef ds:uri="383ba751-f35f-4d6c-aa74-338bc1186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413254-63C2-4A08-9D5F-E96C3DF28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CA49E-FD38-4AB3-92BC-4F2A9F660CA8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3ba751-f35f-4d6c-aa74-338bc1186e61"/>
    <ds:schemaRef ds:uri="f40f2884-b61e-4f30-a024-e364155b391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Yihan Pan</dc:creator>
  <cp:keywords/>
  <dc:description/>
  <cp:lastModifiedBy>Yihan Pan</cp:lastModifiedBy>
  <cp:revision>1</cp:revision>
  <dcterms:created xsi:type="dcterms:W3CDTF">2022-09-26T10:05:00Z</dcterms:created>
  <dcterms:modified xsi:type="dcterms:W3CDTF">2022-09-26T11:33:00Z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0x01010090DE9275E5F9CE43AC6F1C037968D0D9</vt:lpwstr>
  </property>
</Properties>
</file>