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C256" w14:textId="77777777" w:rsidR="0049073F" w:rsidRPr="009D29AA" w:rsidRDefault="0049073F" w:rsidP="0049073F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Table S3.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Data on first continuous substantial SF period.</w:t>
      </w:r>
    </w:p>
    <w:tbl>
      <w:tblPr>
        <w:tblStyle w:val="GridTable4-Accent1"/>
        <w:tblW w:w="10910" w:type="dxa"/>
        <w:jc w:val="center"/>
        <w:tblLook w:val="04A0" w:firstRow="1" w:lastRow="0" w:firstColumn="1" w:lastColumn="0" w:noHBand="0" w:noVBand="1"/>
      </w:tblPr>
      <w:tblGrid>
        <w:gridCol w:w="3119"/>
        <w:gridCol w:w="2546"/>
        <w:gridCol w:w="3455"/>
        <w:gridCol w:w="1790"/>
      </w:tblGrid>
      <w:tr w:rsidR="005D7D09" w14:paraId="29C484C9" w14:textId="77777777" w:rsidTr="007E0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B25C783" w14:textId="77B3CDF7" w:rsidR="00D94B21" w:rsidRPr="005D7D09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Summary data (1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st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 periods)</w:t>
            </w:r>
          </w:p>
        </w:tc>
        <w:tc>
          <w:tcPr>
            <w:tcW w:w="2546" w:type="dxa"/>
          </w:tcPr>
          <w:p w14:paraId="3363CF6C" w14:textId="77777777" w:rsidR="00D94B21" w:rsidRPr="00F042F1" w:rsidRDefault="00D94B21" w:rsidP="00F042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Pediatric (&lt; 18 </w:t>
            </w:r>
            <w:proofErr w:type="spellStart"/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yo</w:t>
            </w:r>
            <w:proofErr w:type="spellEnd"/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) (n=15)</w:t>
            </w:r>
          </w:p>
          <w:p w14:paraId="17192C1E" w14:textId="77777777" w:rsidR="00D94B21" w:rsidRPr="00F042F1" w:rsidRDefault="00D94B21" w:rsidP="00F042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3455" w:type="dxa"/>
          </w:tcPr>
          <w:p w14:paraId="3BBE321F" w14:textId="77777777" w:rsidR="00D94B21" w:rsidRPr="00F042F1" w:rsidRDefault="00D94B21" w:rsidP="00F042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Adult (n=4) (≥ 18 </w:t>
            </w:r>
            <w:proofErr w:type="spellStart"/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yo</w:t>
            </w:r>
            <w:proofErr w:type="spellEnd"/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)</w:t>
            </w:r>
          </w:p>
        </w:tc>
        <w:tc>
          <w:tcPr>
            <w:tcW w:w="1790" w:type="dxa"/>
          </w:tcPr>
          <w:p w14:paraId="0A95A416" w14:textId="6124CD22" w:rsidR="00D94B21" w:rsidRPr="00F042F1" w:rsidRDefault="00D94B21" w:rsidP="00F042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Total (</w:t>
            </w:r>
            <w:r w:rsidR="00B67807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=19)</w:t>
            </w:r>
          </w:p>
        </w:tc>
      </w:tr>
      <w:tr w:rsidR="00D94B21" w14:paraId="32AADB86" w14:textId="77777777" w:rsidTr="007E0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</w:tcPr>
          <w:p w14:paraId="7326CD9C" w14:textId="77777777" w:rsidR="00D94B21" w:rsidRPr="00F042F1" w:rsidRDefault="00D94B21" w:rsidP="00F04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8"/>
                <w:szCs w:val="18"/>
                <w:lang w:eastAsia="en-CA"/>
                <w14:ligatures w14:val="none"/>
              </w:rPr>
              <w:t>Pre-SF</w:t>
            </w:r>
          </w:p>
        </w:tc>
      </w:tr>
      <w:tr w:rsidR="00D94B21" w14:paraId="0133A780" w14:textId="77777777" w:rsidTr="007E0E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FB47546" w14:textId="45034B39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CBPM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egimen pre-SF</w:t>
            </w:r>
          </w:p>
          <w:p w14:paraId="2903F737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CBD+THC</w:t>
            </w:r>
          </w:p>
          <w:p w14:paraId="182FCB54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CBD-only</w:t>
            </w:r>
          </w:p>
          <w:p w14:paraId="7C9820E4" w14:textId="6CE3EAF8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CBPM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osing pre-SF (m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g/kg/day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)</w:t>
            </w:r>
          </w:p>
          <w:p w14:paraId="7332C0B0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 (CBD-only)</w:t>
            </w:r>
          </w:p>
          <w:p w14:paraId="03495B78" w14:textId="77777777" w:rsidR="009E5324" w:rsidRDefault="009E5324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E97796A" w14:textId="77777777" w:rsidR="009E5324" w:rsidRDefault="009E5324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106DB73" w14:textId="77777777" w:rsidR="009E5324" w:rsidRDefault="00D94B21" w:rsidP="009E532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 (CBD+THC)</w:t>
            </w:r>
          </w:p>
          <w:p w14:paraId="227CEDE7" w14:textId="77777777" w:rsidR="009E5324" w:rsidRDefault="009E5324" w:rsidP="009E532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24B786FA" w14:textId="77777777" w:rsidR="009E5324" w:rsidRDefault="009E5324" w:rsidP="009E532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D17157F" w14:textId="2DBF7350" w:rsidR="00D94B21" w:rsidRPr="009E5324" w:rsidRDefault="00D94B21" w:rsidP="009E532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THC (CBD+THC)</w:t>
            </w:r>
          </w:p>
        </w:tc>
        <w:tc>
          <w:tcPr>
            <w:tcW w:w="2546" w:type="dxa"/>
          </w:tcPr>
          <w:p w14:paraId="79A0A930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2387809D" w14:textId="66C87FB9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9 (60.0%)</w:t>
            </w:r>
          </w:p>
          <w:p w14:paraId="205DC959" w14:textId="6F03EC10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6 (40.0%)</w:t>
            </w:r>
          </w:p>
          <w:p w14:paraId="49022BA8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0EE0C21B" w14:textId="0A702130" w:rsidR="009E5324" w:rsidRDefault="007A2BB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Median =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7.40</w:t>
            </w:r>
          </w:p>
          <w:p w14:paraId="181C8239" w14:textId="5B916845" w:rsidR="009E5324" w:rsidRDefault="007A2BB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IQR =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5.39-8.56</w:t>
            </w:r>
          </w:p>
          <w:p w14:paraId="73519B14" w14:textId="3F7CE271" w:rsidR="00D94B21" w:rsidRPr="00F042F1" w:rsidRDefault="005A2FD3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1.25-15.00</w:t>
            </w:r>
          </w:p>
          <w:p w14:paraId="2BF395CF" w14:textId="0C3FDB63" w:rsidR="009E5324" w:rsidRDefault="006737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9.45</w:t>
            </w:r>
          </w:p>
          <w:p w14:paraId="48ABB6D2" w14:textId="34731F19" w:rsidR="009E5324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3.90-12.41</w:t>
            </w:r>
          </w:p>
          <w:p w14:paraId="1CB7404F" w14:textId="49C8B922" w:rsidR="00D94B21" w:rsidRPr="00F042F1" w:rsidRDefault="005A2FD3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2.59-42.99</w:t>
            </w:r>
          </w:p>
          <w:p w14:paraId="1A9FB749" w14:textId="32248104" w:rsidR="009E5324" w:rsidRDefault="006737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0.50</w:t>
            </w:r>
          </w:p>
          <w:p w14:paraId="62FEA29F" w14:textId="7B7B71C6" w:rsidR="009E5324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0.20-0.68</w:t>
            </w:r>
          </w:p>
          <w:p w14:paraId="3D2ADBB5" w14:textId="72A33D81" w:rsidR="00D94B21" w:rsidRPr="00F042F1" w:rsidRDefault="005A2FD3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0.05-0.85</w:t>
            </w:r>
          </w:p>
        </w:tc>
        <w:tc>
          <w:tcPr>
            <w:tcW w:w="3455" w:type="dxa"/>
          </w:tcPr>
          <w:p w14:paraId="303B93C2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8A04D9E" w14:textId="57CFB69A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(25%)</w:t>
            </w:r>
          </w:p>
          <w:p w14:paraId="38CEA5ED" w14:textId="6307C21C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3 (75%)</w:t>
            </w:r>
          </w:p>
          <w:p w14:paraId="6AC054C7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6F84DB68" w14:textId="25D8865B" w:rsidR="00ED147A" w:rsidRDefault="006737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4.33</w:t>
            </w:r>
          </w:p>
          <w:p w14:paraId="7EDEB822" w14:textId="05E8FF7A" w:rsidR="00ED147A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3.12-6.28</w:t>
            </w:r>
          </w:p>
          <w:p w14:paraId="7A6624E5" w14:textId="11E128DA" w:rsidR="009E5324" w:rsidRDefault="005A2FD3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1.89-8.22</w:t>
            </w:r>
          </w:p>
          <w:p w14:paraId="064FB485" w14:textId="0AFBD6A5" w:rsidR="009E5324" w:rsidRDefault="009E5324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Median =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1.97</w:t>
            </w:r>
          </w:p>
          <w:p w14:paraId="4F9DFAC8" w14:textId="61167AC2" w:rsidR="00D94B21" w:rsidRDefault="009E5324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IQR &amp; range = N/A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(n=1)</w:t>
            </w:r>
          </w:p>
          <w:p w14:paraId="1CA2C855" w14:textId="77777777" w:rsidR="009E5324" w:rsidRPr="00F042F1" w:rsidRDefault="009E5324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4CC293D6" w14:textId="6AB47369" w:rsidR="00D94B21" w:rsidRDefault="0046718D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0.098</w:t>
            </w:r>
          </w:p>
          <w:p w14:paraId="5FAE4B03" w14:textId="77777777" w:rsidR="0046718D" w:rsidRDefault="0046718D" w:rsidP="0046718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IQR &amp; range = N/A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(n=1)</w:t>
            </w:r>
          </w:p>
          <w:p w14:paraId="7AAAB62D" w14:textId="77777777" w:rsidR="0046718D" w:rsidRPr="00F042F1" w:rsidRDefault="0046718D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1790" w:type="dxa"/>
          </w:tcPr>
          <w:p w14:paraId="021BCF4B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FEC15C8" w14:textId="1EF6EB44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10 (52.6%)</w:t>
            </w:r>
          </w:p>
          <w:p w14:paraId="1F0C99F0" w14:textId="4A65F8B1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9 (47.4%)</w:t>
            </w:r>
          </w:p>
          <w:p w14:paraId="417A5565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352EA3F8" w14:textId="695A2272" w:rsidR="00B03B11" w:rsidRDefault="006737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6.58</w:t>
            </w:r>
          </w:p>
          <w:p w14:paraId="21DB5394" w14:textId="775D8FBA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4.33-8.24</w:t>
            </w:r>
          </w:p>
          <w:p w14:paraId="0D2AC8EE" w14:textId="16586305" w:rsidR="00D94B21" w:rsidRPr="00F042F1" w:rsidRDefault="005A2FD3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1.25-15.00</w:t>
            </w:r>
          </w:p>
          <w:p w14:paraId="3D0A98A2" w14:textId="30AE4B17" w:rsidR="00B03B11" w:rsidRDefault="006737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8.03</w:t>
            </w:r>
          </w:p>
          <w:p w14:paraId="1E951CAA" w14:textId="34B1CCFE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3.03-11.81</w:t>
            </w:r>
          </w:p>
          <w:p w14:paraId="3D6AFFA5" w14:textId="1D4A0F4C" w:rsidR="00D94B21" w:rsidRPr="00F042F1" w:rsidRDefault="005A2FD3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1.97-42.99</w:t>
            </w:r>
          </w:p>
          <w:p w14:paraId="5B489E01" w14:textId="7D0A74E6" w:rsidR="00B03B11" w:rsidRDefault="006737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0.36</w:t>
            </w:r>
          </w:p>
          <w:p w14:paraId="4FF6D86F" w14:textId="27CB1358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0.122-0.67</w:t>
            </w:r>
          </w:p>
          <w:p w14:paraId="4CDE24B9" w14:textId="74742C0E" w:rsidR="00D94B21" w:rsidRPr="00F042F1" w:rsidRDefault="005A2FD3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0.05-0.85</w:t>
            </w:r>
          </w:p>
        </w:tc>
      </w:tr>
      <w:tr w:rsidR="00D94B21" w14:paraId="5D510CA4" w14:textId="77777777" w:rsidTr="007E0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</w:tcPr>
          <w:p w14:paraId="35AD8842" w14:textId="77777777" w:rsidR="00D94B21" w:rsidRPr="00F042F1" w:rsidRDefault="00D94B21" w:rsidP="00F04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8"/>
                <w:szCs w:val="18"/>
                <w:lang w:eastAsia="en-CA"/>
                <w14:ligatures w14:val="none"/>
              </w:rPr>
              <w:t>First Continuous SF Period</w:t>
            </w:r>
          </w:p>
        </w:tc>
      </w:tr>
      <w:tr w:rsidR="00D94B21" w14:paraId="232AB322" w14:textId="77777777" w:rsidTr="007E0E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95ECB85" w14:textId="77777777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Achieving 1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st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</w:t>
            </w:r>
          </w:p>
          <w:p w14:paraId="14B25BED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No change</w:t>
            </w:r>
          </w:p>
          <w:p w14:paraId="197D45D4" w14:textId="657CA503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 xml:space="preserve">Added THC </w:t>
            </w:r>
            <w:r w:rsidR="007E0E7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+</w:t>
            </w: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 xml:space="preserve"> increased CBD</w:t>
            </w:r>
          </w:p>
          <w:p w14:paraId="75EC885D" w14:textId="5046FA9F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 xml:space="preserve">Reduced THC </w:t>
            </w:r>
            <w:r w:rsidR="007E0E7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and</w:t>
            </w: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 xml:space="preserve"> CBD</w:t>
            </w:r>
          </w:p>
          <w:p w14:paraId="0E385A63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Reduced CBD</w:t>
            </w:r>
          </w:p>
        </w:tc>
        <w:tc>
          <w:tcPr>
            <w:tcW w:w="2546" w:type="dxa"/>
          </w:tcPr>
          <w:p w14:paraId="22F05285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89A87E3" w14:textId="09A2B2F3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9 (60.0%)</w:t>
            </w:r>
          </w:p>
          <w:p w14:paraId="75422B55" w14:textId="5D4D906A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3 (20.0%)</w:t>
            </w:r>
          </w:p>
          <w:p w14:paraId="4286E1B1" w14:textId="03AA1D23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(13.3%)</w:t>
            </w:r>
          </w:p>
          <w:p w14:paraId="4B8D260E" w14:textId="4DDAAD9F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(6.7%)</w:t>
            </w:r>
          </w:p>
        </w:tc>
        <w:tc>
          <w:tcPr>
            <w:tcW w:w="3455" w:type="dxa"/>
          </w:tcPr>
          <w:p w14:paraId="00F9D05D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0ABB3B22" w14:textId="0E0879B3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(50%)</w:t>
            </w:r>
          </w:p>
          <w:p w14:paraId="0C20B563" w14:textId="3437E9D0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(25%)</w:t>
            </w:r>
          </w:p>
          <w:p w14:paraId="5DDB614B" w14:textId="29D1106C" w:rsidR="00D94B21" w:rsidRPr="00F042F1" w:rsidRDefault="006737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 0 (0%)</w:t>
            </w:r>
          </w:p>
          <w:p w14:paraId="44305B47" w14:textId="63A140D7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(25%)</w:t>
            </w:r>
          </w:p>
        </w:tc>
        <w:tc>
          <w:tcPr>
            <w:tcW w:w="1790" w:type="dxa"/>
          </w:tcPr>
          <w:p w14:paraId="0E2A9541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12AC85A7" w14:textId="356F4EDB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11 (57.9%)</w:t>
            </w:r>
          </w:p>
          <w:p w14:paraId="7F90237E" w14:textId="152C3670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 (21.1%)</w:t>
            </w:r>
          </w:p>
          <w:p w14:paraId="57AE9215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F270C77" w14:textId="6247149E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(13.3%)</w:t>
            </w:r>
          </w:p>
          <w:p w14:paraId="78160D17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01011FB9" w14:textId="7713C57F" w:rsidR="00D94B21" w:rsidRPr="00F042F1" w:rsidRDefault="00F042F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(13.3%)</w:t>
            </w:r>
          </w:p>
        </w:tc>
      </w:tr>
      <w:tr w:rsidR="005D7D09" w14:paraId="611A2653" w14:textId="77777777" w:rsidTr="007E0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826D84D" w14:textId="2CA91A92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CBPM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egimen at 1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st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</w:t>
            </w:r>
          </w:p>
          <w:p w14:paraId="4544C2C0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CBD-only</w:t>
            </w:r>
          </w:p>
          <w:p w14:paraId="79F00787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CBD+THC</w:t>
            </w:r>
          </w:p>
          <w:p w14:paraId="085DC6B3" w14:textId="6AB8F4DC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CBPM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osing at 1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st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 (</w:t>
            </w:r>
            <w:r w:rsidR="00805E1B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g/kg/day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)</w:t>
            </w:r>
          </w:p>
          <w:p w14:paraId="109C6FDC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 (CBD-only)</w:t>
            </w:r>
          </w:p>
          <w:p w14:paraId="2AB2DDB4" w14:textId="77777777" w:rsidR="002D2230" w:rsidRDefault="002D2230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6CE683F" w14:textId="77777777" w:rsidR="002D2230" w:rsidRDefault="002D2230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C7C128D" w14:textId="2AF01124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 (CBD+THC)</w:t>
            </w:r>
          </w:p>
          <w:p w14:paraId="636E82BE" w14:textId="77777777" w:rsidR="002D2230" w:rsidRDefault="002D2230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425CBD79" w14:textId="77777777" w:rsidR="002D2230" w:rsidRDefault="002D2230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1EE09DF1" w14:textId="219A9542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THC (CBD+THC)</w:t>
            </w:r>
          </w:p>
        </w:tc>
        <w:tc>
          <w:tcPr>
            <w:tcW w:w="2546" w:type="dxa"/>
          </w:tcPr>
          <w:p w14:paraId="2A17DD8D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09B2A22" w14:textId="47008614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3 (20.0%)</w:t>
            </w:r>
          </w:p>
          <w:p w14:paraId="0BAC583C" w14:textId="679EFA20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12 (80.0%)</w:t>
            </w:r>
          </w:p>
          <w:p w14:paraId="3A6DA9C2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2A5EE103" w14:textId="5C4481B5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8.25</w:t>
            </w:r>
          </w:p>
          <w:p w14:paraId="6144F77C" w14:textId="468B0E50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6.28-11.63</w:t>
            </w:r>
          </w:p>
          <w:p w14:paraId="1C163A17" w14:textId="67E7E6B8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4.3-15</w:t>
            </w:r>
          </w:p>
          <w:p w14:paraId="640E05D3" w14:textId="0462D90C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8.60</w:t>
            </w:r>
          </w:p>
          <w:p w14:paraId="0EF30348" w14:textId="23A7F2A2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3.65-10.0</w:t>
            </w:r>
          </w:p>
          <w:p w14:paraId="1BBF4A31" w14:textId="545FCBB0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lastRenderedPageBreak/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0.71-43.0</w:t>
            </w:r>
          </w:p>
          <w:p w14:paraId="7CCFA35D" w14:textId="67C0970F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0.45</w:t>
            </w:r>
          </w:p>
          <w:p w14:paraId="58D5A3D4" w14:textId="37FB7BB5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0.17-0.64</w:t>
            </w:r>
          </w:p>
          <w:p w14:paraId="148DF85E" w14:textId="49942FE4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0.02-0.90</w:t>
            </w:r>
          </w:p>
        </w:tc>
        <w:tc>
          <w:tcPr>
            <w:tcW w:w="3455" w:type="dxa"/>
          </w:tcPr>
          <w:p w14:paraId="257DFB54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6D1F7C70" w14:textId="5B622FD1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(50%)</w:t>
            </w:r>
          </w:p>
          <w:p w14:paraId="6BF5B3FE" w14:textId="4FCB9D81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(50%)</w:t>
            </w:r>
          </w:p>
          <w:p w14:paraId="476171F7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2ACF5EFC" w14:textId="2AE4BF8F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5.55</w:t>
            </w:r>
          </w:p>
          <w:p w14:paraId="426E4A68" w14:textId="5AE5CFDD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4.93-6.18</w:t>
            </w:r>
          </w:p>
          <w:p w14:paraId="005DDAEA" w14:textId="25842E02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4.3-6.8</w:t>
            </w:r>
          </w:p>
          <w:p w14:paraId="78542529" w14:textId="16106E08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2.79</w:t>
            </w:r>
          </w:p>
          <w:p w14:paraId="57800395" w14:textId="00A3CB40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2.38-3.19</w:t>
            </w:r>
          </w:p>
          <w:p w14:paraId="2BA3EFBE" w14:textId="33138EDF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lastRenderedPageBreak/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1.97-3.6</w:t>
            </w:r>
          </w:p>
          <w:p w14:paraId="66CC4A06" w14:textId="01A72B40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0.065</w:t>
            </w:r>
          </w:p>
          <w:p w14:paraId="368202E3" w14:textId="7E225893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0.048-0.083</w:t>
            </w:r>
          </w:p>
          <w:p w14:paraId="4B31105C" w14:textId="3573EF0D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0.03-0.1</w:t>
            </w:r>
          </w:p>
        </w:tc>
        <w:tc>
          <w:tcPr>
            <w:tcW w:w="1790" w:type="dxa"/>
          </w:tcPr>
          <w:p w14:paraId="344D7476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1A79A0F2" w14:textId="5952D4FE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5 (26.3%)</w:t>
            </w:r>
          </w:p>
          <w:p w14:paraId="472021BB" w14:textId="7EF2AA8D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14 (73.7%)</w:t>
            </w:r>
          </w:p>
          <w:p w14:paraId="38DCD34D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2FAED673" w14:textId="18172EFC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6.8</w:t>
            </w:r>
          </w:p>
          <w:p w14:paraId="0AE92C99" w14:textId="64260D09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4.3-8.25</w:t>
            </w:r>
          </w:p>
          <w:p w14:paraId="0AA30C8A" w14:textId="70AE2749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4.3-15</w:t>
            </w:r>
          </w:p>
          <w:p w14:paraId="4FED80F6" w14:textId="57B6BCFE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7.58</w:t>
            </w:r>
          </w:p>
          <w:p w14:paraId="50FA8300" w14:textId="7858B36D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2.85-10</w:t>
            </w:r>
          </w:p>
          <w:p w14:paraId="2C24BC43" w14:textId="43868F31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lastRenderedPageBreak/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0.71-43</w:t>
            </w:r>
          </w:p>
          <w:p w14:paraId="4CF4FA39" w14:textId="0BBF0772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0.31</w:t>
            </w:r>
          </w:p>
          <w:p w14:paraId="71EF8F7A" w14:textId="21F0F7E3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0.10-0.59</w:t>
            </w:r>
          </w:p>
          <w:p w14:paraId="18571DAD" w14:textId="1C05B4AC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0.02-0.9</w:t>
            </w:r>
          </w:p>
        </w:tc>
      </w:tr>
      <w:tr w:rsidR="00D94B21" w14:paraId="2BF61F4A" w14:textId="77777777" w:rsidTr="007E0E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33D2BFF" w14:textId="241D2E15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lastRenderedPageBreak/>
              <w:t>1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st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p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eriod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uration</w:t>
            </w:r>
          </w:p>
          <w:p w14:paraId="1CCDBA6B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Days</w:t>
            </w:r>
          </w:p>
        </w:tc>
        <w:tc>
          <w:tcPr>
            <w:tcW w:w="2546" w:type="dxa"/>
          </w:tcPr>
          <w:p w14:paraId="1B755A1D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302CF8AE" w14:textId="5E26AD69" w:rsidR="00B03B11" w:rsidRDefault="00B71379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230</w:t>
            </w:r>
          </w:p>
          <w:p w14:paraId="6F6AE0A2" w14:textId="4B6103FB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129.5-361</w:t>
            </w:r>
          </w:p>
          <w:p w14:paraId="000EC9B4" w14:textId="63E2822F" w:rsidR="00D94B21" w:rsidRPr="00F042F1" w:rsidRDefault="00C40D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="00D52A4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90-412</w:t>
            </w:r>
          </w:p>
        </w:tc>
        <w:tc>
          <w:tcPr>
            <w:tcW w:w="3455" w:type="dxa"/>
          </w:tcPr>
          <w:p w14:paraId="525CB696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38B51B1" w14:textId="44B1B2B4" w:rsidR="00B03B11" w:rsidRDefault="00B71379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195.5</w:t>
            </w:r>
          </w:p>
          <w:p w14:paraId="2D636EA4" w14:textId="166731AF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172-219.5</w:t>
            </w:r>
          </w:p>
          <w:p w14:paraId="49D57B2D" w14:textId="0FE9BF4C" w:rsidR="00D94B21" w:rsidRPr="00F042F1" w:rsidRDefault="00C40D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148-245</w:t>
            </w:r>
          </w:p>
        </w:tc>
        <w:tc>
          <w:tcPr>
            <w:tcW w:w="1790" w:type="dxa"/>
          </w:tcPr>
          <w:p w14:paraId="1DE336EE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6415AC56" w14:textId="50102F21" w:rsidR="00B03B11" w:rsidRDefault="00B71379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211</w:t>
            </w:r>
          </w:p>
          <w:p w14:paraId="4D2BE198" w14:textId="1AACF40D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142-335.5</w:t>
            </w:r>
          </w:p>
          <w:p w14:paraId="30BF0A2D" w14:textId="781B5223" w:rsidR="00D94B21" w:rsidRPr="00F042F1" w:rsidRDefault="00C40D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90-412</w:t>
            </w:r>
          </w:p>
        </w:tc>
      </w:tr>
      <w:tr w:rsidR="005D7D09" w14:paraId="70B3D7D1" w14:textId="77777777" w:rsidTr="007E0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C1B238A" w14:textId="2FBA1A4B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Breakthrough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s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eizures</w:t>
            </w:r>
          </w:p>
          <w:p w14:paraId="582F2DD0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Reported</w:t>
            </w:r>
          </w:p>
          <w:p w14:paraId="24FD65BF" w14:textId="77777777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Common triggers</w:t>
            </w:r>
          </w:p>
          <w:p w14:paraId="28351A6B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No clear triggers</w:t>
            </w:r>
          </w:p>
          <w:p w14:paraId="18434008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Illness</w:t>
            </w:r>
          </w:p>
          <w:p w14:paraId="66FC3F7B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Illness + weight gain</w:t>
            </w:r>
          </w:p>
          <w:p w14:paraId="761C43F2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ASM weaning</w:t>
            </w:r>
          </w:p>
          <w:p w14:paraId="35679B31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CBPM weaning</w:t>
            </w:r>
          </w:p>
          <w:p w14:paraId="62B97F70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N/A</w:t>
            </w:r>
          </w:p>
        </w:tc>
        <w:tc>
          <w:tcPr>
            <w:tcW w:w="2546" w:type="dxa"/>
          </w:tcPr>
          <w:p w14:paraId="015AE753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17690364" w14:textId="2F0B7A06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11 (57.9%)</w:t>
            </w:r>
          </w:p>
          <w:p w14:paraId="32B3DB90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38FAE630" w14:textId="63CA333A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5 (33.3%)</w:t>
            </w:r>
          </w:p>
          <w:p w14:paraId="0C5D8A7B" w14:textId="548E764E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 (26.7%)</w:t>
            </w:r>
          </w:p>
          <w:p w14:paraId="7B96540A" w14:textId="5015DC7F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(6.7%)</w:t>
            </w:r>
          </w:p>
          <w:p w14:paraId="51230F26" w14:textId="41217C3D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490906E3" w14:textId="59164940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(6.7%)</w:t>
            </w:r>
          </w:p>
          <w:p w14:paraId="7A5A0362" w14:textId="26DFC552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 (26.7%)</w:t>
            </w:r>
          </w:p>
        </w:tc>
        <w:tc>
          <w:tcPr>
            <w:tcW w:w="3455" w:type="dxa"/>
          </w:tcPr>
          <w:p w14:paraId="6A40CD65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3149334" w14:textId="3394AAF5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(50%)</w:t>
            </w:r>
          </w:p>
          <w:p w14:paraId="576000DD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190E095C" w14:textId="6F98F0D4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(25%)</w:t>
            </w:r>
          </w:p>
          <w:p w14:paraId="4A89D78D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251F20DA" w14:textId="153B57AF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363C22DD" w14:textId="5EAA8F10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(25%)</w:t>
            </w:r>
          </w:p>
          <w:p w14:paraId="3C123FB1" w14:textId="6B87734B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2322471D" w14:textId="24FCB188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(50%)</w:t>
            </w:r>
          </w:p>
        </w:tc>
        <w:tc>
          <w:tcPr>
            <w:tcW w:w="1790" w:type="dxa"/>
          </w:tcPr>
          <w:p w14:paraId="750EE6E5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7BCC458" w14:textId="3391287E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13 (68.4%)</w:t>
            </w:r>
          </w:p>
          <w:p w14:paraId="7FC5460C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4E1D31A5" w14:textId="2C1B8221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6 (31.6%)</w:t>
            </w:r>
          </w:p>
          <w:p w14:paraId="51066760" w14:textId="1CD84A89" w:rsidR="00D94B21" w:rsidRPr="00F042F1" w:rsidRDefault="00F042F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 (21.1%)</w:t>
            </w:r>
          </w:p>
          <w:p w14:paraId="7DB89EF2" w14:textId="72180E05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(5.3%)</w:t>
            </w:r>
          </w:p>
          <w:p w14:paraId="2EB69849" w14:textId="2036AE1C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(5.3%)</w:t>
            </w:r>
          </w:p>
          <w:p w14:paraId="2DFCF16D" w14:textId="29807773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 (5.3%)</w:t>
            </w:r>
          </w:p>
          <w:p w14:paraId="5BC6B252" w14:textId="07616B3A" w:rsidR="00D94B21" w:rsidRPr="00F042F1" w:rsidRDefault="00AC3A5C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6 (31.6%)</w:t>
            </w:r>
          </w:p>
        </w:tc>
      </w:tr>
      <w:tr w:rsidR="00D94B21" w14:paraId="37581E6A" w14:textId="77777777" w:rsidTr="007E0E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</w:tcPr>
          <w:p w14:paraId="3E6B5992" w14:textId="77777777" w:rsidR="00D94B21" w:rsidRPr="00F042F1" w:rsidRDefault="00D94B21" w:rsidP="00F04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8"/>
                <w:szCs w:val="18"/>
                <w:lang w:eastAsia="en-CA"/>
                <w14:ligatures w14:val="none"/>
              </w:rPr>
              <w:t>Second Continuous SF Period</w:t>
            </w:r>
          </w:p>
        </w:tc>
      </w:tr>
      <w:tr w:rsidR="005D7D09" w14:paraId="0EF89829" w14:textId="77777777" w:rsidTr="007E0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A93A352" w14:textId="77777777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Re-established 2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nd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</w:t>
            </w:r>
          </w:p>
        </w:tc>
        <w:tc>
          <w:tcPr>
            <w:tcW w:w="2546" w:type="dxa"/>
          </w:tcPr>
          <w:p w14:paraId="1CED6053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 (26.7%)</w:t>
            </w:r>
          </w:p>
        </w:tc>
        <w:tc>
          <w:tcPr>
            <w:tcW w:w="3455" w:type="dxa"/>
          </w:tcPr>
          <w:p w14:paraId="59951A55" w14:textId="486F1290" w:rsidR="00D94B21" w:rsidRPr="00F042F1" w:rsidRDefault="009F377B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</w:tc>
        <w:tc>
          <w:tcPr>
            <w:tcW w:w="1790" w:type="dxa"/>
          </w:tcPr>
          <w:p w14:paraId="482001F9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 (21.1%)</w:t>
            </w:r>
          </w:p>
        </w:tc>
      </w:tr>
      <w:tr w:rsidR="00D94B21" w14:paraId="7AECC2F7" w14:textId="77777777" w:rsidTr="007E0E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1F2032E" w14:textId="054BE96E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CBPM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egimen at 2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nd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</w:t>
            </w:r>
          </w:p>
          <w:p w14:paraId="6C70F4F1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CBD-only</w:t>
            </w:r>
          </w:p>
          <w:p w14:paraId="2B7A8FB4" w14:textId="77777777" w:rsidR="00DC54F5" w:rsidRDefault="00D94B21" w:rsidP="00DC54F5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CBD+THC</w:t>
            </w:r>
          </w:p>
          <w:p w14:paraId="5A87A1D8" w14:textId="2F65115C" w:rsidR="00D94B21" w:rsidRPr="00DC54F5" w:rsidRDefault="00D94B21" w:rsidP="00DC54F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CBPM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osing at 2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nd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</w:t>
            </w:r>
            <w:r w:rsidR="00DC54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(</w:t>
            </w:r>
            <w:r w:rsidR="00805E1B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g/kg/day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)</w:t>
            </w:r>
          </w:p>
          <w:p w14:paraId="2058B430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 (CBD+THC)</w:t>
            </w:r>
          </w:p>
          <w:p w14:paraId="43EE6D8F" w14:textId="77777777" w:rsidR="002D2230" w:rsidRDefault="002D2230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3BD88270" w14:textId="77777777" w:rsidR="002D2230" w:rsidRDefault="002D2230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06054B51" w14:textId="2CEDDA32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THC (CBD+THC)</w:t>
            </w:r>
          </w:p>
        </w:tc>
        <w:tc>
          <w:tcPr>
            <w:tcW w:w="2546" w:type="dxa"/>
          </w:tcPr>
          <w:p w14:paraId="1427068B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3832CB1A" w14:textId="19882714" w:rsidR="00D94B21" w:rsidRPr="00F042F1" w:rsidRDefault="00AC3A5C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0FA67EAA" w14:textId="6D25DD43" w:rsidR="00D94B21" w:rsidRPr="00F042F1" w:rsidRDefault="00AC3A5C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 (26.7%)</w:t>
            </w:r>
          </w:p>
          <w:p w14:paraId="57A0AAA4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AC70FB4" w14:textId="14B28EF3" w:rsidR="00B03B11" w:rsidRDefault="00581947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6.67</w:t>
            </w:r>
          </w:p>
          <w:p w14:paraId="0235C414" w14:textId="0FEF9474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4.67-10.25</w:t>
            </w:r>
          </w:p>
          <w:p w14:paraId="49BF4C0A" w14:textId="6A4FBC16" w:rsidR="00D94B21" w:rsidRPr="00F042F1" w:rsidRDefault="00C40D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2.64-17.00</w:t>
            </w:r>
          </w:p>
          <w:p w14:paraId="3C98D196" w14:textId="4F4A9743" w:rsidR="00B03B11" w:rsidRDefault="00581947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0.33</w:t>
            </w:r>
          </w:p>
          <w:p w14:paraId="4D27E673" w14:textId="0D047CF1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0.17-0.46</w:t>
            </w:r>
          </w:p>
          <w:p w14:paraId="4AD5079B" w14:textId="79109A83" w:rsidR="00D94B21" w:rsidRPr="00F042F1" w:rsidRDefault="00C40D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0.09-0.49</w:t>
            </w:r>
          </w:p>
        </w:tc>
        <w:tc>
          <w:tcPr>
            <w:tcW w:w="3455" w:type="dxa"/>
          </w:tcPr>
          <w:p w14:paraId="69919554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111AB76C" w14:textId="17212C21" w:rsidR="00D94B21" w:rsidRPr="00F042F1" w:rsidRDefault="00AC3A5C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6E9FFCC7" w14:textId="0284BF9F" w:rsidR="00D94B21" w:rsidRPr="00F042F1" w:rsidRDefault="00AC3A5C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0AB15163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4F8BF671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N/A</w:t>
            </w:r>
          </w:p>
          <w:p w14:paraId="00879B3D" w14:textId="77777777" w:rsidR="00975D3E" w:rsidRDefault="00975D3E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DA3C45A" w14:textId="77777777" w:rsidR="00975D3E" w:rsidRDefault="00975D3E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477A1EB9" w14:textId="6D5B2B94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N/A</w:t>
            </w:r>
          </w:p>
        </w:tc>
        <w:tc>
          <w:tcPr>
            <w:tcW w:w="1790" w:type="dxa"/>
          </w:tcPr>
          <w:p w14:paraId="32F97899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0CAC3FF4" w14:textId="77777777" w:rsidR="00AC3A5C" w:rsidRPr="00F042F1" w:rsidRDefault="00AC3A5C" w:rsidP="00AC3A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7CB8179D" w14:textId="39B7F4A7" w:rsidR="00D94B21" w:rsidRPr="00F042F1" w:rsidRDefault="00AC3A5C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 (21.1%)</w:t>
            </w:r>
          </w:p>
          <w:p w14:paraId="3D6EE948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1FD9D1A" w14:textId="554ACDBE" w:rsidR="00B03B11" w:rsidRDefault="00581947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6.67</w:t>
            </w:r>
          </w:p>
          <w:p w14:paraId="50CE35E3" w14:textId="066E0CA6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4.67-10.25</w:t>
            </w:r>
          </w:p>
          <w:p w14:paraId="62F851FC" w14:textId="46E7E2F8" w:rsidR="00D94B21" w:rsidRPr="00F042F1" w:rsidRDefault="00C40D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2.64-17.00</w:t>
            </w:r>
          </w:p>
          <w:p w14:paraId="35BAB025" w14:textId="414819BF" w:rsidR="00B03B11" w:rsidRDefault="00581947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0.33</w:t>
            </w:r>
          </w:p>
          <w:p w14:paraId="4FD83285" w14:textId="48FB1371" w:rsidR="00B03B11" w:rsidRDefault="000E7CB0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0.17-0.46</w:t>
            </w:r>
          </w:p>
          <w:p w14:paraId="6B6E20CA" w14:textId="6325BD9A" w:rsidR="00D94B21" w:rsidRPr="00F042F1" w:rsidRDefault="00C40D16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0.09-0.49</w:t>
            </w:r>
          </w:p>
        </w:tc>
      </w:tr>
      <w:tr w:rsidR="005D7D09" w14:paraId="7CCF0DFF" w14:textId="77777777" w:rsidTr="007E0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80078FC" w14:textId="04AE32C0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nd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p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eriod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uration</w:t>
            </w:r>
          </w:p>
          <w:p w14:paraId="752E541B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Days</w:t>
            </w:r>
          </w:p>
        </w:tc>
        <w:tc>
          <w:tcPr>
            <w:tcW w:w="2546" w:type="dxa"/>
          </w:tcPr>
          <w:p w14:paraId="0D5D739E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962C5FE" w14:textId="7829DA49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294.5</w:t>
            </w:r>
          </w:p>
          <w:p w14:paraId="18F7DE7D" w14:textId="4757985D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144.8-464.3</w:t>
            </w:r>
          </w:p>
          <w:p w14:paraId="552925C6" w14:textId="3BCD2029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120-529</w:t>
            </w:r>
          </w:p>
        </w:tc>
        <w:tc>
          <w:tcPr>
            <w:tcW w:w="3455" w:type="dxa"/>
          </w:tcPr>
          <w:p w14:paraId="269B11AB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2601A6D0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N/A</w:t>
            </w:r>
          </w:p>
        </w:tc>
        <w:tc>
          <w:tcPr>
            <w:tcW w:w="1790" w:type="dxa"/>
          </w:tcPr>
          <w:p w14:paraId="28693D4D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65746F5C" w14:textId="61EA8BC0" w:rsidR="00B03B11" w:rsidRDefault="00B71379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294.5</w:t>
            </w:r>
          </w:p>
          <w:p w14:paraId="70BCA31F" w14:textId="41D307D1" w:rsidR="00B03B11" w:rsidRDefault="000E7CB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IQR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144.8-464.3</w:t>
            </w:r>
          </w:p>
          <w:p w14:paraId="68616E3D" w14:textId="06B3D1C8" w:rsidR="00D94B21" w:rsidRPr="00F042F1" w:rsidRDefault="00C40D16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120-529</w:t>
            </w:r>
          </w:p>
        </w:tc>
      </w:tr>
      <w:tr w:rsidR="00D94B21" w14:paraId="23E7A903" w14:textId="77777777" w:rsidTr="007E0E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</w:tcPr>
          <w:p w14:paraId="2E58E8CC" w14:textId="77777777" w:rsidR="00D94B21" w:rsidRPr="00F042F1" w:rsidRDefault="00D94B21" w:rsidP="00F04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8"/>
                <w:szCs w:val="18"/>
                <w:lang w:eastAsia="en-CA"/>
                <w14:ligatures w14:val="none"/>
              </w:rPr>
              <w:t>Third Continuous SF Period</w:t>
            </w:r>
          </w:p>
        </w:tc>
      </w:tr>
      <w:tr w:rsidR="005D7D09" w14:paraId="7ADBD8A0" w14:textId="77777777" w:rsidTr="007E0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94B95D6" w14:textId="77777777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Re-established 3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rd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</w:t>
            </w:r>
          </w:p>
        </w:tc>
        <w:tc>
          <w:tcPr>
            <w:tcW w:w="2546" w:type="dxa"/>
          </w:tcPr>
          <w:p w14:paraId="33BFD9A2" w14:textId="0898D352" w:rsidR="00D94B21" w:rsidRPr="00F042F1" w:rsidRDefault="00B03B1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(13.3%)</w:t>
            </w:r>
          </w:p>
        </w:tc>
        <w:tc>
          <w:tcPr>
            <w:tcW w:w="3455" w:type="dxa"/>
          </w:tcPr>
          <w:p w14:paraId="620CD9BE" w14:textId="36EFB181" w:rsidR="00D94B21" w:rsidRPr="00F042F1" w:rsidRDefault="00B03B1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</w:tc>
        <w:tc>
          <w:tcPr>
            <w:tcW w:w="1790" w:type="dxa"/>
          </w:tcPr>
          <w:p w14:paraId="220A2937" w14:textId="247977F5" w:rsidR="00D94B21" w:rsidRPr="00F042F1" w:rsidRDefault="00B03B1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(10.5%)</w:t>
            </w:r>
          </w:p>
        </w:tc>
      </w:tr>
      <w:tr w:rsidR="00D94B21" w14:paraId="4450FE10" w14:textId="77777777" w:rsidTr="007E0E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F12746C" w14:textId="36643E66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lastRenderedPageBreak/>
              <w:t xml:space="preserve">CBPM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egimen at 3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rd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</w:t>
            </w:r>
          </w:p>
          <w:p w14:paraId="62094EA4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CBD-only</w:t>
            </w:r>
          </w:p>
          <w:p w14:paraId="1A1AC9A4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CBD+THC</w:t>
            </w:r>
          </w:p>
          <w:p w14:paraId="10B646D0" w14:textId="26B960C5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CBPM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osing at 3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rd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 (</w:t>
            </w:r>
            <w:r w:rsidR="00805E1B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g/kg/day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)</w:t>
            </w:r>
          </w:p>
          <w:p w14:paraId="3BC74FD0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CBD (CBD+THC)</w:t>
            </w:r>
          </w:p>
          <w:p w14:paraId="684DA584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THC (CBD+THC)</w:t>
            </w:r>
          </w:p>
        </w:tc>
        <w:tc>
          <w:tcPr>
            <w:tcW w:w="2546" w:type="dxa"/>
          </w:tcPr>
          <w:p w14:paraId="05D3B9AF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209F9444" w14:textId="77777777" w:rsidR="00AC3A5C" w:rsidRPr="00F042F1" w:rsidRDefault="00AC3A5C" w:rsidP="00AC3A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29885A84" w14:textId="0EFED8B8" w:rsidR="00D94B21" w:rsidRPr="00F042F1" w:rsidRDefault="00AC3A5C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(13.3%)</w:t>
            </w:r>
          </w:p>
          <w:p w14:paraId="391373F0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1F3D0F4D" w14:textId="5CE55A86" w:rsidR="00641B11" w:rsidRDefault="00641B1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Median =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14.63</w:t>
            </w:r>
          </w:p>
          <w:p w14:paraId="3A539362" w14:textId="2B02CCBD" w:rsidR="00D94B21" w:rsidRPr="00F042F1" w:rsidRDefault="008B7732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Range =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8.00-21.25</w:t>
            </w:r>
          </w:p>
          <w:p w14:paraId="124DC896" w14:textId="48E52A26" w:rsidR="00641B11" w:rsidRDefault="00641B1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0.47</w:t>
            </w:r>
          </w:p>
          <w:p w14:paraId="3349DE3C" w14:textId="723A5BCE" w:rsidR="00D94B21" w:rsidRPr="00F042F1" w:rsidRDefault="008B7732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0.45-0.48</w:t>
            </w:r>
          </w:p>
        </w:tc>
        <w:tc>
          <w:tcPr>
            <w:tcW w:w="3455" w:type="dxa"/>
          </w:tcPr>
          <w:p w14:paraId="33DF7026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2507B751" w14:textId="77777777" w:rsidR="00AC3A5C" w:rsidRPr="00F042F1" w:rsidRDefault="00AC3A5C" w:rsidP="00AC3A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34106443" w14:textId="77777777" w:rsidR="00AC3A5C" w:rsidRPr="00F042F1" w:rsidRDefault="00AC3A5C" w:rsidP="00AC3A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0A1F075B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6369EDBF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N/A</w:t>
            </w:r>
          </w:p>
          <w:p w14:paraId="71D2A15C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N/A</w:t>
            </w:r>
          </w:p>
        </w:tc>
        <w:tc>
          <w:tcPr>
            <w:tcW w:w="1790" w:type="dxa"/>
          </w:tcPr>
          <w:p w14:paraId="3885329E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3E31CE7" w14:textId="77777777" w:rsidR="00AC3A5C" w:rsidRPr="00F042F1" w:rsidRDefault="00AC3A5C" w:rsidP="00AC3A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n = 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(0%)</w:t>
            </w:r>
          </w:p>
          <w:p w14:paraId="698CAFB1" w14:textId="0A03DB0E" w:rsidR="00D94B21" w:rsidRPr="00F042F1" w:rsidRDefault="00AC3A5C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2 (10.5%)</w:t>
            </w:r>
          </w:p>
          <w:p w14:paraId="1ECCB7CE" w14:textId="77777777" w:rsidR="00D94B21" w:rsidRPr="00F042F1" w:rsidRDefault="00D94B2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8B6EB93" w14:textId="5BE3EF78" w:rsidR="00641B11" w:rsidRDefault="00641B1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14.63</w:t>
            </w:r>
          </w:p>
          <w:p w14:paraId="2EB40F1D" w14:textId="1AF31BA5" w:rsidR="00D94B21" w:rsidRPr="00F042F1" w:rsidRDefault="008B7732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8-21.25</w:t>
            </w:r>
          </w:p>
          <w:p w14:paraId="61BFD170" w14:textId="5E7C26A8" w:rsidR="00641B11" w:rsidRDefault="00641B11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0.47</w:t>
            </w:r>
          </w:p>
          <w:p w14:paraId="4CB484A1" w14:textId="52F6F566" w:rsidR="00D94B21" w:rsidRPr="00F042F1" w:rsidRDefault="008B7732" w:rsidP="00F042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0.45-0.48</w:t>
            </w:r>
          </w:p>
        </w:tc>
      </w:tr>
      <w:tr w:rsidR="005D7D09" w14:paraId="2D230FAF" w14:textId="77777777" w:rsidTr="007E0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22F8307" w14:textId="07493166" w:rsidR="00D94B21" w:rsidRPr="00F042F1" w:rsidRDefault="00D94B21" w:rsidP="00F042F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3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CA"/>
                <w14:ligatures w14:val="none"/>
              </w:rPr>
              <w:t>rd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SF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p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eriod </w:t>
            </w:r>
            <w:r w:rsidR="00805E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d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uration</w:t>
            </w:r>
          </w:p>
          <w:p w14:paraId="23C28DDE" w14:textId="77777777" w:rsidR="00D94B21" w:rsidRPr="00F042F1" w:rsidRDefault="00D94B21" w:rsidP="00F042F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en-CA"/>
                <w14:ligatures w14:val="none"/>
              </w:rPr>
              <w:t>Days</w:t>
            </w:r>
          </w:p>
        </w:tc>
        <w:tc>
          <w:tcPr>
            <w:tcW w:w="2546" w:type="dxa"/>
          </w:tcPr>
          <w:p w14:paraId="79C94DE5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0CA28137" w14:textId="71F5F46D" w:rsidR="00641B11" w:rsidRDefault="00A96F9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526.5</w:t>
            </w:r>
          </w:p>
          <w:p w14:paraId="3ABE38A3" w14:textId="2F0DC20F" w:rsidR="00D94B21" w:rsidRPr="00F042F1" w:rsidRDefault="008B7732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179-874</w:t>
            </w:r>
          </w:p>
        </w:tc>
        <w:tc>
          <w:tcPr>
            <w:tcW w:w="3455" w:type="dxa"/>
          </w:tcPr>
          <w:p w14:paraId="2E8F9504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55547F16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N/A</w:t>
            </w:r>
          </w:p>
        </w:tc>
        <w:tc>
          <w:tcPr>
            <w:tcW w:w="1790" w:type="dxa"/>
          </w:tcPr>
          <w:p w14:paraId="259C5785" w14:textId="77777777" w:rsidR="00D94B21" w:rsidRPr="00F042F1" w:rsidRDefault="00D94B21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34A58C57" w14:textId="663CD27C" w:rsidR="00641B11" w:rsidRDefault="00A96F90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Median =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526.5</w:t>
            </w:r>
          </w:p>
          <w:p w14:paraId="79D64BB3" w14:textId="64320EBD" w:rsidR="00D94B21" w:rsidRPr="00F042F1" w:rsidRDefault="008B7732" w:rsidP="00F042F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Range =</w:t>
            </w:r>
            <w:r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D94B21" w:rsidRPr="00F042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CA"/>
                <w14:ligatures w14:val="none"/>
              </w:rPr>
              <w:t>179-874</w:t>
            </w:r>
          </w:p>
        </w:tc>
      </w:tr>
    </w:tbl>
    <w:p w14:paraId="689C00BF" w14:textId="77777777" w:rsidR="00DC28A2" w:rsidRDefault="00DC28A2"/>
    <w:sectPr w:rsidR="00DC2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3F"/>
    <w:rsid w:val="00007912"/>
    <w:rsid w:val="00014958"/>
    <w:rsid w:val="000179CC"/>
    <w:rsid w:val="00036A03"/>
    <w:rsid w:val="00045B60"/>
    <w:rsid w:val="00046736"/>
    <w:rsid w:val="00061058"/>
    <w:rsid w:val="00067953"/>
    <w:rsid w:val="00067FE3"/>
    <w:rsid w:val="000A67E6"/>
    <w:rsid w:val="000C3783"/>
    <w:rsid w:val="000C6903"/>
    <w:rsid w:val="000E7CB0"/>
    <w:rsid w:val="00124541"/>
    <w:rsid w:val="001777D9"/>
    <w:rsid w:val="00183ED2"/>
    <w:rsid w:val="001870B0"/>
    <w:rsid w:val="001A797D"/>
    <w:rsid w:val="001C10F5"/>
    <w:rsid w:val="002179BE"/>
    <w:rsid w:val="002222A9"/>
    <w:rsid w:val="00225915"/>
    <w:rsid w:val="00227FF3"/>
    <w:rsid w:val="00240A29"/>
    <w:rsid w:val="002537AD"/>
    <w:rsid w:val="00256816"/>
    <w:rsid w:val="00263A13"/>
    <w:rsid w:val="00273049"/>
    <w:rsid w:val="002974FC"/>
    <w:rsid w:val="002A4A6B"/>
    <w:rsid w:val="002C0FAA"/>
    <w:rsid w:val="002C5C4B"/>
    <w:rsid w:val="002D17E8"/>
    <w:rsid w:val="002D2230"/>
    <w:rsid w:val="002D3395"/>
    <w:rsid w:val="002E3176"/>
    <w:rsid w:val="002F1BBD"/>
    <w:rsid w:val="002F5415"/>
    <w:rsid w:val="002F55CE"/>
    <w:rsid w:val="00335DFB"/>
    <w:rsid w:val="003579F6"/>
    <w:rsid w:val="003627BA"/>
    <w:rsid w:val="00363526"/>
    <w:rsid w:val="00365C33"/>
    <w:rsid w:val="003767B7"/>
    <w:rsid w:val="003A013A"/>
    <w:rsid w:val="003A2817"/>
    <w:rsid w:val="003B1716"/>
    <w:rsid w:val="003C4250"/>
    <w:rsid w:val="003D6880"/>
    <w:rsid w:val="003E6ABD"/>
    <w:rsid w:val="004012C4"/>
    <w:rsid w:val="0040429A"/>
    <w:rsid w:val="00407084"/>
    <w:rsid w:val="00414F12"/>
    <w:rsid w:val="00420E70"/>
    <w:rsid w:val="00441C78"/>
    <w:rsid w:val="0046718D"/>
    <w:rsid w:val="004753D0"/>
    <w:rsid w:val="00480584"/>
    <w:rsid w:val="0049073F"/>
    <w:rsid w:val="004A7C21"/>
    <w:rsid w:val="004F7606"/>
    <w:rsid w:val="00501879"/>
    <w:rsid w:val="00513FFC"/>
    <w:rsid w:val="00516764"/>
    <w:rsid w:val="00516833"/>
    <w:rsid w:val="00516F33"/>
    <w:rsid w:val="00521C65"/>
    <w:rsid w:val="0052316F"/>
    <w:rsid w:val="00546544"/>
    <w:rsid w:val="0056772B"/>
    <w:rsid w:val="00572113"/>
    <w:rsid w:val="00581947"/>
    <w:rsid w:val="005A2FD3"/>
    <w:rsid w:val="005B411B"/>
    <w:rsid w:val="005D69F5"/>
    <w:rsid w:val="005D7D09"/>
    <w:rsid w:val="005E2A30"/>
    <w:rsid w:val="006078D0"/>
    <w:rsid w:val="00615AF3"/>
    <w:rsid w:val="00622B5D"/>
    <w:rsid w:val="00626053"/>
    <w:rsid w:val="00641B11"/>
    <w:rsid w:val="006725D9"/>
    <w:rsid w:val="00673716"/>
    <w:rsid w:val="00674173"/>
    <w:rsid w:val="006833B3"/>
    <w:rsid w:val="00683456"/>
    <w:rsid w:val="006A5B10"/>
    <w:rsid w:val="006B7922"/>
    <w:rsid w:val="006C0BF3"/>
    <w:rsid w:val="006E479D"/>
    <w:rsid w:val="007035F9"/>
    <w:rsid w:val="00705B80"/>
    <w:rsid w:val="00706F7B"/>
    <w:rsid w:val="00737BBD"/>
    <w:rsid w:val="007557D8"/>
    <w:rsid w:val="00761A3C"/>
    <w:rsid w:val="007A2BB1"/>
    <w:rsid w:val="007A30EC"/>
    <w:rsid w:val="007C1BAF"/>
    <w:rsid w:val="007E0E71"/>
    <w:rsid w:val="007E11A2"/>
    <w:rsid w:val="007E53F8"/>
    <w:rsid w:val="007F00F5"/>
    <w:rsid w:val="007F3D2E"/>
    <w:rsid w:val="007F3ED6"/>
    <w:rsid w:val="0080305B"/>
    <w:rsid w:val="00805E1B"/>
    <w:rsid w:val="00837E98"/>
    <w:rsid w:val="008440AE"/>
    <w:rsid w:val="008612B2"/>
    <w:rsid w:val="00864CF7"/>
    <w:rsid w:val="00890D21"/>
    <w:rsid w:val="008B7732"/>
    <w:rsid w:val="008C2F26"/>
    <w:rsid w:val="008D3FA0"/>
    <w:rsid w:val="008D7E5D"/>
    <w:rsid w:val="008E2E40"/>
    <w:rsid w:val="008F0879"/>
    <w:rsid w:val="009268B5"/>
    <w:rsid w:val="00964C2B"/>
    <w:rsid w:val="00975D3E"/>
    <w:rsid w:val="00990BF6"/>
    <w:rsid w:val="009B3021"/>
    <w:rsid w:val="009D34C0"/>
    <w:rsid w:val="009D687C"/>
    <w:rsid w:val="009E5324"/>
    <w:rsid w:val="009E672C"/>
    <w:rsid w:val="009F0BBA"/>
    <w:rsid w:val="009F377B"/>
    <w:rsid w:val="009F4C28"/>
    <w:rsid w:val="009F5031"/>
    <w:rsid w:val="009F6DBC"/>
    <w:rsid w:val="009F7114"/>
    <w:rsid w:val="00A06536"/>
    <w:rsid w:val="00A224B8"/>
    <w:rsid w:val="00A31F23"/>
    <w:rsid w:val="00A332FC"/>
    <w:rsid w:val="00A42CFD"/>
    <w:rsid w:val="00A440D8"/>
    <w:rsid w:val="00A71F0C"/>
    <w:rsid w:val="00A91722"/>
    <w:rsid w:val="00A96F90"/>
    <w:rsid w:val="00AB0684"/>
    <w:rsid w:val="00AC1F2B"/>
    <w:rsid w:val="00AC3705"/>
    <w:rsid w:val="00AC3A5C"/>
    <w:rsid w:val="00AC5FA6"/>
    <w:rsid w:val="00AD658F"/>
    <w:rsid w:val="00AE1C32"/>
    <w:rsid w:val="00AE2475"/>
    <w:rsid w:val="00AE3919"/>
    <w:rsid w:val="00AF620C"/>
    <w:rsid w:val="00B03B11"/>
    <w:rsid w:val="00B05695"/>
    <w:rsid w:val="00B33EAD"/>
    <w:rsid w:val="00B41E9B"/>
    <w:rsid w:val="00B4571B"/>
    <w:rsid w:val="00B45ED7"/>
    <w:rsid w:val="00B67807"/>
    <w:rsid w:val="00B71379"/>
    <w:rsid w:val="00B77CAB"/>
    <w:rsid w:val="00B90B76"/>
    <w:rsid w:val="00B94D43"/>
    <w:rsid w:val="00B95D20"/>
    <w:rsid w:val="00BB5C3E"/>
    <w:rsid w:val="00BD581C"/>
    <w:rsid w:val="00BD6F46"/>
    <w:rsid w:val="00C1165C"/>
    <w:rsid w:val="00C24C9B"/>
    <w:rsid w:val="00C30E85"/>
    <w:rsid w:val="00C40D16"/>
    <w:rsid w:val="00C4368C"/>
    <w:rsid w:val="00C4442E"/>
    <w:rsid w:val="00C50B74"/>
    <w:rsid w:val="00C65666"/>
    <w:rsid w:val="00C82997"/>
    <w:rsid w:val="00C852B0"/>
    <w:rsid w:val="00C93D73"/>
    <w:rsid w:val="00CA39BD"/>
    <w:rsid w:val="00CC0AC8"/>
    <w:rsid w:val="00CD73FC"/>
    <w:rsid w:val="00CF6D85"/>
    <w:rsid w:val="00D03628"/>
    <w:rsid w:val="00D05B5F"/>
    <w:rsid w:val="00D06D79"/>
    <w:rsid w:val="00D127E2"/>
    <w:rsid w:val="00D12AAC"/>
    <w:rsid w:val="00D26043"/>
    <w:rsid w:val="00D41408"/>
    <w:rsid w:val="00D52A43"/>
    <w:rsid w:val="00D65673"/>
    <w:rsid w:val="00D8606A"/>
    <w:rsid w:val="00D94B21"/>
    <w:rsid w:val="00DB4EBB"/>
    <w:rsid w:val="00DC28A2"/>
    <w:rsid w:val="00DC2C57"/>
    <w:rsid w:val="00DC54F5"/>
    <w:rsid w:val="00E0251D"/>
    <w:rsid w:val="00E10AC5"/>
    <w:rsid w:val="00E330EE"/>
    <w:rsid w:val="00E72340"/>
    <w:rsid w:val="00EC08FD"/>
    <w:rsid w:val="00ED147A"/>
    <w:rsid w:val="00F042F1"/>
    <w:rsid w:val="00F628AF"/>
    <w:rsid w:val="00F85B83"/>
    <w:rsid w:val="00FA1DE8"/>
    <w:rsid w:val="00FA4A34"/>
    <w:rsid w:val="00FB49A1"/>
    <w:rsid w:val="00FB7B7B"/>
    <w:rsid w:val="00FD12E0"/>
    <w:rsid w:val="00FD2F71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442CF"/>
  <w15:chartTrackingRefBased/>
  <w15:docId w15:val="{5C700E98-D8B2-884E-AF20-54266AD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3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73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73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73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73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73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73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73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73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73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73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73F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0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73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90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73F"/>
    <w:rPr>
      <w:b/>
      <w:bCs/>
      <w:smallCaps/>
      <w:color w:val="0F4761" w:themeColor="accent1" w:themeShade="BF"/>
      <w:spacing w:val="5"/>
    </w:rPr>
  </w:style>
  <w:style w:type="table" w:styleId="GridTable4-Accent3">
    <w:name w:val="Grid Table 4 Accent 3"/>
    <w:basedOn w:val="TableNormal"/>
    <w:uiPriority w:val="49"/>
    <w:rsid w:val="00D94B21"/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5D7D09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">
    <w:name w:val="Grid Table 4"/>
    <w:basedOn w:val="TableNormal"/>
    <w:uiPriority w:val="49"/>
    <w:rsid w:val="005D7D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rabinovitch</dc:creator>
  <cp:keywords/>
  <dc:description/>
  <cp:lastModifiedBy>brenden rabinovitch</cp:lastModifiedBy>
  <cp:revision>33</cp:revision>
  <dcterms:created xsi:type="dcterms:W3CDTF">2025-01-31T18:40:00Z</dcterms:created>
  <dcterms:modified xsi:type="dcterms:W3CDTF">2025-02-03T16:30:00Z</dcterms:modified>
</cp:coreProperties>
</file>