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668C6" w14:textId="77777777" w:rsidR="00524825" w:rsidRPr="0065267E" w:rsidRDefault="0065267E">
      <w:pPr>
        <w:pStyle w:val="Caption"/>
      </w:pPr>
      <w:r w:rsidRPr="0065267E">
        <w:t>Table S</w:t>
      </w:r>
      <w:r w:rsidRPr="0065267E">
        <w:fldChar w:fldCharType="begin"/>
      </w:r>
      <w:r w:rsidRPr="0065267E">
        <w:instrText xml:space="preserve"> SEQ Table_S \* ARABIC </w:instrText>
      </w:r>
      <w:r w:rsidRPr="0065267E">
        <w:fldChar w:fldCharType="separate"/>
      </w:r>
      <w:r w:rsidRPr="0065267E">
        <w:t>1</w:t>
      </w:r>
      <w:r w:rsidRPr="0065267E">
        <w:fldChar w:fldCharType="end"/>
      </w:r>
      <w:r w:rsidRPr="0065267E">
        <w:t>.</w:t>
      </w:r>
      <w:r w:rsidRPr="0065267E">
        <w:rPr>
          <w:rFonts w:hint="eastAsia"/>
        </w:rPr>
        <w:t xml:space="preserve"> </w:t>
      </w:r>
      <w:r w:rsidRPr="0065267E">
        <w:t xml:space="preserve">Summary of physical activity suggestions for </w:t>
      </w:r>
      <w:r w:rsidRPr="0065267E">
        <w:rPr>
          <w:rFonts w:hint="eastAsia"/>
        </w:rPr>
        <w:t>the</w:t>
      </w:r>
      <w:r w:rsidRPr="0065267E">
        <w:t xml:space="preserve"> participants in jogging, rope skipping and control groups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12562"/>
      </w:tblGrid>
      <w:tr w:rsidR="0065267E" w:rsidRPr="0065267E" w14:paraId="0319A07A" w14:textId="77777777">
        <w:tc>
          <w:tcPr>
            <w:tcW w:w="921" w:type="pct"/>
            <w:tcBorders>
              <w:bottom w:val="single" w:sz="4" w:space="0" w:color="auto"/>
            </w:tcBorders>
          </w:tcPr>
          <w:p w14:paraId="524E7A46" w14:textId="77777777" w:rsidR="00524825" w:rsidRPr="0065267E" w:rsidRDefault="0065267E">
            <w:r w:rsidRPr="0065267E">
              <w:t>Physical activity</w:t>
            </w:r>
          </w:p>
        </w:tc>
        <w:tc>
          <w:tcPr>
            <w:tcW w:w="4078" w:type="pct"/>
            <w:tcBorders>
              <w:bottom w:val="single" w:sz="4" w:space="0" w:color="auto"/>
            </w:tcBorders>
          </w:tcPr>
          <w:p w14:paraId="27B5C37F" w14:textId="77777777" w:rsidR="00524825" w:rsidRPr="0065267E" w:rsidRDefault="0065267E">
            <w:r w:rsidRPr="0065267E">
              <w:t>Goal</w:t>
            </w:r>
          </w:p>
        </w:tc>
      </w:tr>
      <w:tr w:rsidR="0065267E" w:rsidRPr="0065267E" w14:paraId="4B2C18EB" w14:textId="77777777">
        <w:tc>
          <w:tcPr>
            <w:tcW w:w="5000" w:type="pct"/>
            <w:gridSpan w:val="2"/>
            <w:tcBorders>
              <w:top w:val="single" w:sz="4" w:space="0" w:color="auto"/>
              <w:tl2br w:val="nil"/>
              <w:tr2bl w:val="nil"/>
            </w:tcBorders>
          </w:tcPr>
          <w:p w14:paraId="092E2AC9" w14:textId="77777777" w:rsidR="00524825" w:rsidRPr="0065267E" w:rsidRDefault="0065267E">
            <w:r w:rsidRPr="0065267E">
              <w:t>Jogging group</w:t>
            </w:r>
          </w:p>
        </w:tc>
      </w:tr>
      <w:tr w:rsidR="0065267E" w:rsidRPr="0065267E" w14:paraId="09F7715E" w14:textId="77777777">
        <w:tc>
          <w:tcPr>
            <w:tcW w:w="921" w:type="pct"/>
            <w:tcBorders>
              <w:tl2br w:val="nil"/>
              <w:tr2bl w:val="nil"/>
            </w:tcBorders>
          </w:tcPr>
          <w:p w14:paraId="75C4CD2B" w14:textId="77777777" w:rsidR="00524825" w:rsidRPr="0065267E" w:rsidRDefault="0065267E">
            <w:r w:rsidRPr="0065267E">
              <w:t xml:space="preserve">  Warm-up preparation</w:t>
            </w:r>
          </w:p>
        </w:tc>
        <w:tc>
          <w:tcPr>
            <w:tcW w:w="4078" w:type="pct"/>
            <w:tcBorders>
              <w:tl2br w:val="nil"/>
              <w:tr2bl w:val="nil"/>
            </w:tcBorders>
          </w:tcPr>
          <w:p w14:paraId="19FFEB6D" w14:textId="77777777" w:rsidR="00524825" w:rsidRPr="0065267E" w:rsidRDefault="0065267E">
            <w:r w:rsidRPr="0065267E">
              <w:t>≥15 min</w:t>
            </w:r>
          </w:p>
        </w:tc>
      </w:tr>
      <w:tr w:rsidR="0065267E" w:rsidRPr="0065267E" w14:paraId="15F0F531" w14:textId="77777777">
        <w:tc>
          <w:tcPr>
            <w:tcW w:w="921" w:type="pct"/>
            <w:tcBorders>
              <w:tl2br w:val="nil"/>
              <w:tr2bl w:val="nil"/>
            </w:tcBorders>
          </w:tcPr>
          <w:p w14:paraId="74C4E289" w14:textId="77777777" w:rsidR="00524825" w:rsidRPr="0065267E" w:rsidRDefault="0065267E">
            <w:r w:rsidRPr="0065267E">
              <w:t xml:space="preserve">  Running requirements</w:t>
            </w:r>
          </w:p>
        </w:tc>
        <w:tc>
          <w:tcPr>
            <w:tcW w:w="4078" w:type="pct"/>
            <w:tcBorders>
              <w:tl2br w:val="nil"/>
              <w:tr2bl w:val="nil"/>
            </w:tcBorders>
          </w:tcPr>
          <w:p w14:paraId="4033953C" w14:textId="77777777" w:rsidR="00524825" w:rsidRPr="0065267E" w:rsidRDefault="00524825"/>
        </w:tc>
      </w:tr>
      <w:tr w:rsidR="0065267E" w:rsidRPr="0065267E" w14:paraId="00C40576" w14:textId="77777777">
        <w:tc>
          <w:tcPr>
            <w:tcW w:w="921" w:type="pct"/>
            <w:tcBorders>
              <w:tl2br w:val="nil"/>
              <w:tr2bl w:val="nil"/>
            </w:tcBorders>
          </w:tcPr>
          <w:p w14:paraId="57FB1CD6" w14:textId="77777777" w:rsidR="00524825" w:rsidRPr="0065267E" w:rsidRDefault="0065267E">
            <w:r w:rsidRPr="0065267E">
              <w:t xml:space="preserve">    Male</w:t>
            </w:r>
          </w:p>
        </w:tc>
        <w:tc>
          <w:tcPr>
            <w:tcW w:w="4078" w:type="pct"/>
            <w:tcBorders>
              <w:tl2br w:val="nil"/>
              <w:tr2bl w:val="nil"/>
            </w:tcBorders>
          </w:tcPr>
          <w:p w14:paraId="578E14E2" w14:textId="77777777" w:rsidR="00524825" w:rsidRPr="0065267E" w:rsidRDefault="0065267E">
            <w:r w:rsidRPr="0065267E">
              <w:t>≥30 min</w:t>
            </w:r>
          </w:p>
        </w:tc>
      </w:tr>
      <w:tr w:rsidR="0065267E" w:rsidRPr="0065267E" w14:paraId="0D54449A" w14:textId="77777777">
        <w:tc>
          <w:tcPr>
            <w:tcW w:w="921" w:type="pct"/>
            <w:tcBorders>
              <w:tl2br w:val="nil"/>
              <w:tr2bl w:val="nil"/>
            </w:tcBorders>
          </w:tcPr>
          <w:p w14:paraId="7B122DCC" w14:textId="77777777" w:rsidR="00524825" w:rsidRPr="0065267E" w:rsidRDefault="0065267E">
            <w:r w:rsidRPr="0065267E">
              <w:t xml:space="preserve">    Female</w:t>
            </w:r>
          </w:p>
        </w:tc>
        <w:tc>
          <w:tcPr>
            <w:tcW w:w="4078" w:type="pct"/>
            <w:tcBorders>
              <w:tl2br w:val="nil"/>
              <w:tr2bl w:val="nil"/>
            </w:tcBorders>
          </w:tcPr>
          <w:p w14:paraId="0373D237" w14:textId="77777777" w:rsidR="00524825" w:rsidRPr="0065267E" w:rsidRDefault="0065267E">
            <w:r w:rsidRPr="0065267E">
              <w:t>≥25 min</w:t>
            </w:r>
          </w:p>
        </w:tc>
      </w:tr>
      <w:tr w:rsidR="0065267E" w:rsidRPr="0065267E" w14:paraId="771305B2" w14:textId="77777777">
        <w:tc>
          <w:tcPr>
            <w:tcW w:w="921" w:type="pct"/>
            <w:tcBorders>
              <w:tl2br w:val="nil"/>
              <w:tr2bl w:val="nil"/>
            </w:tcBorders>
          </w:tcPr>
          <w:p w14:paraId="74D87965" w14:textId="77777777" w:rsidR="00524825" w:rsidRPr="0065267E" w:rsidRDefault="0065267E">
            <w:r w:rsidRPr="0065267E">
              <w:t xml:space="preserve">  Intensity recommendation</w:t>
            </w:r>
          </w:p>
        </w:tc>
        <w:tc>
          <w:tcPr>
            <w:tcW w:w="4078" w:type="pct"/>
            <w:tcBorders>
              <w:tl2br w:val="nil"/>
              <w:tr2bl w:val="nil"/>
            </w:tcBorders>
          </w:tcPr>
          <w:p w14:paraId="2FB61366" w14:textId="77777777" w:rsidR="00524825" w:rsidRPr="0065267E" w:rsidRDefault="0065267E">
            <w:r w:rsidRPr="0065267E">
              <w:rPr>
                <w:rFonts w:hint="eastAsia"/>
              </w:rPr>
              <w:t>Jogging at a constant speed.</w:t>
            </w:r>
            <w:r w:rsidRPr="0065267E">
              <w:rPr>
                <w:rFonts w:hint="eastAsia"/>
              </w:rPr>
              <w:t xml:space="preserve"> </w:t>
            </w:r>
            <w:r w:rsidRPr="0065267E">
              <w:t>Exercise intensity is based on the standard of moderate-intensity aerobic exercise, which is mainly manifested as a significant increase in respiration, a significant sweating state, and an increase in heart rate to 140 / min</w:t>
            </w:r>
          </w:p>
        </w:tc>
      </w:tr>
      <w:tr w:rsidR="0065267E" w:rsidRPr="0065267E" w14:paraId="345A8976" w14:textId="77777777">
        <w:trPr>
          <w:trHeight w:val="90"/>
        </w:trPr>
        <w:tc>
          <w:tcPr>
            <w:tcW w:w="921" w:type="pct"/>
            <w:tcBorders>
              <w:tl2br w:val="nil"/>
              <w:tr2bl w:val="nil"/>
            </w:tcBorders>
          </w:tcPr>
          <w:p w14:paraId="2FCE6F1B" w14:textId="77777777" w:rsidR="00524825" w:rsidRPr="0065267E" w:rsidRDefault="0065267E">
            <w:r w:rsidRPr="0065267E">
              <w:t>Posture recommendation</w:t>
            </w:r>
          </w:p>
        </w:tc>
        <w:tc>
          <w:tcPr>
            <w:tcW w:w="4078" w:type="pct"/>
            <w:tcBorders>
              <w:tl2br w:val="nil"/>
              <w:tr2bl w:val="nil"/>
            </w:tcBorders>
          </w:tcPr>
          <w:p w14:paraId="1D8938F3" w14:textId="77777777" w:rsidR="00524825" w:rsidRPr="0065267E" w:rsidRDefault="0065267E">
            <w:r w:rsidRPr="0065267E">
              <w:t xml:space="preserve">Uniform breathing, natural arm swing, two-step </w:t>
            </w:r>
            <w:r w:rsidRPr="0065267E">
              <w:rPr>
                <w:rFonts w:hint="eastAsia"/>
              </w:rPr>
              <w:t>with one exhala</w:t>
            </w:r>
            <w:r w:rsidRPr="0065267E">
              <w:t>tion</w:t>
            </w:r>
            <w:r w:rsidRPr="0065267E">
              <w:rPr>
                <w:rFonts w:hint="eastAsia"/>
              </w:rPr>
              <w:t xml:space="preserve"> and </w:t>
            </w:r>
            <w:r w:rsidRPr="0065267E">
              <w:t>three-step</w:t>
            </w:r>
            <w:r w:rsidRPr="0065267E">
              <w:rPr>
                <w:rFonts w:hint="eastAsia"/>
              </w:rPr>
              <w:t xml:space="preserve"> with one inhal</w:t>
            </w:r>
            <w:r w:rsidRPr="0065267E">
              <w:t>ation; to ensure a certain stride, body leans forward with physical and mental relaxation as basic criteria</w:t>
            </w:r>
          </w:p>
        </w:tc>
      </w:tr>
      <w:tr w:rsidR="0065267E" w:rsidRPr="0065267E" w14:paraId="0569B5B3" w14:textId="77777777">
        <w:trPr>
          <w:trHeight w:val="90"/>
        </w:trPr>
        <w:tc>
          <w:tcPr>
            <w:tcW w:w="921" w:type="pct"/>
            <w:tcBorders>
              <w:tl2br w:val="nil"/>
              <w:tr2bl w:val="nil"/>
            </w:tcBorders>
          </w:tcPr>
          <w:p w14:paraId="10583CC7" w14:textId="77777777" w:rsidR="00524825" w:rsidRPr="0065267E" w:rsidRDefault="0065267E">
            <w:r w:rsidRPr="0065267E">
              <w:rPr>
                <w:rFonts w:hint="eastAsia"/>
              </w:rPr>
              <w:t>S</w:t>
            </w:r>
            <w:r w:rsidRPr="0065267E">
              <w:t>tretch</w:t>
            </w:r>
          </w:p>
        </w:tc>
        <w:tc>
          <w:tcPr>
            <w:tcW w:w="4078" w:type="pct"/>
            <w:tcBorders>
              <w:tl2br w:val="nil"/>
              <w:tr2bl w:val="nil"/>
            </w:tcBorders>
          </w:tcPr>
          <w:p w14:paraId="242047A8" w14:textId="77777777" w:rsidR="00524825" w:rsidRPr="0065267E" w:rsidRDefault="0065267E">
            <w:r w:rsidRPr="0065267E">
              <w:t>≥5 min</w:t>
            </w:r>
          </w:p>
        </w:tc>
      </w:tr>
      <w:tr w:rsidR="0065267E" w:rsidRPr="0065267E" w14:paraId="2ED17113" w14:textId="77777777">
        <w:trPr>
          <w:trHeight w:val="90"/>
        </w:trPr>
        <w:tc>
          <w:tcPr>
            <w:tcW w:w="5000" w:type="pct"/>
            <w:gridSpan w:val="2"/>
            <w:tcBorders>
              <w:tl2br w:val="nil"/>
              <w:tr2bl w:val="nil"/>
            </w:tcBorders>
          </w:tcPr>
          <w:p w14:paraId="436C5A4F" w14:textId="77777777" w:rsidR="00524825" w:rsidRPr="0065267E" w:rsidRDefault="00524825"/>
        </w:tc>
      </w:tr>
      <w:tr w:rsidR="0065267E" w:rsidRPr="0065267E" w14:paraId="764D0C03" w14:textId="77777777">
        <w:trPr>
          <w:trHeight w:val="90"/>
        </w:trPr>
        <w:tc>
          <w:tcPr>
            <w:tcW w:w="5000" w:type="pct"/>
            <w:gridSpan w:val="2"/>
            <w:tcBorders>
              <w:tl2br w:val="nil"/>
              <w:tr2bl w:val="nil"/>
            </w:tcBorders>
          </w:tcPr>
          <w:p w14:paraId="33EBC0B7" w14:textId="77777777" w:rsidR="00524825" w:rsidRPr="0065267E" w:rsidRDefault="0065267E">
            <w:pPr>
              <w:rPr>
                <w:rFonts w:asciiTheme="minorEastAsia" w:eastAsiaTheme="minorEastAsia" w:hAnsiTheme="minorEastAsia" w:cstheme="minorEastAsia"/>
                <w:szCs w:val="18"/>
              </w:rPr>
            </w:pPr>
            <w:r w:rsidRPr="0065267E">
              <w:t>Rope skipping group</w:t>
            </w:r>
          </w:p>
        </w:tc>
      </w:tr>
      <w:tr w:rsidR="0065267E" w:rsidRPr="0065267E" w14:paraId="5AE1FA5A" w14:textId="77777777">
        <w:tc>
          <w:tcPr>
            <w:tcW w:w="921" w:type="pct"/>
            <w:tcBorders>
              <w:tl2br w:val="nil"/>
              <w:tr2bl w:val="nil"/>
            </w:tcBorders>
          </w:tcPr>
          <w:p w14:paraId="04D2BFA3" w14:textId="77777777" w:rsidR="00524825" w:rsidRPr="0065267E" w:rsidRDefault="0065267E">
            <w:pPr>
              <w:rPr>
                <w:rFonts w:asciiTheme="minorEastAsia" w:eastAsiaTheme="minorEastAsia" w:hAnsiTheme="minorEastAsia" w:cstheme="minorEastAsia"/>
                <w:szCs w:val="18"/>
              </w:rPr>
            </w:pPr>
            <w:r w:rsidRPr="0065267E">
              <w:t xml:space="preserve">  Warm-up preparation</w:t>
            </w:r>
          </w:p>
        </w:tc>
        <w:tc>
          <w:tcPr>
            <w:tcW w:w="4078" w:type="pct"/>
            <w:tcBorders>
              <w:tl2br w:val="nil"/>
              <w:tr2bl w:val="nil"/>
            </w:tcBorders>
          </w:tcPr>
          <w:p w14:paraId="240E7D19" w14:textId="77777777" w:rsidR="00524825" w:rsidRPr="0065267E" w:rsidRDefault="0065267E">
            <w:r w:rsidRPr="0065267E">
              <w:t>≥15 min</w:t>
            </w:r>
          </w:p>
        </w:tc>
      </w:tr>
      <w:tr w:rsidR="0065267E" w:rsidRPr="0065267E" w14:paraId="068000BC" w14:textId="77777777">
        <w:tc>
          <w:tcPr>
            <w:tcW w:w="921" w:type="pct"/>
            <w:tcBorders>
              <w:tl2br w:val="nil"/>
              <w:tr2bl w:val="nil"/>
            </w:tcBorders>
          </w:tcPr>
          <w:p w14:paraId="2A4E3978" w14:textId="77777777" w:rsidR="00524825" w:rsidRPr="0065267E" w:rsidRDefault="0065267E">
            <w:pPr>
              <w:rPr>
                <w:rFonts w:asciiTheme="minorEastAsia" w:eastAsiaTheme="minorEastAsia" w:hAnsiTheme="minorEastAsia" w:cstheme="minorEastAsia"/>
                <w:szCs w:val="18"/>
              </w:rPr>
            </w:pPr>
            <w:r w:rsidRPr="0065267E">
              <w:t xml:space="preserve">  Running requirements</w:t>
            </w:r>
          </w:p>
        </w:tc>
        <w:tc>
          <w:tcPr>
            <w:tcW w:w="4078" w:type="pct"/>
            <w:tcBorders>
              <w:tl2br w:val="nil"/>
              <w:tr2bl w:val="nil"/>
            </w:tcBorders>
          </w:tcPr>
          <w:p w14:paraId="15FF8437" w14:textId="77777777" w:rsidR="00524825" w:rsidRPr="0065267E" w:rsidRDefault="00524825"/>
        </w:tc>
      </w:tr>
      <w:tr w:rsidR="0065267E" w:rsidRPr="0065267E" w14:paraId="2DE128C5" w14:textId="77777777">
        <w:tc>
          <w:tcPr>
            <w:tcW w:w="921" w:type="pct"/>
            <w:tcBorders>
              <w:tl2br w:val="nil"/>
              <w:tr2bl w:val="nil"/>
            </w:tcBorders>
          </w:tcPr>
          <w:p w14:paraId="77A8DC19" w14:textId="77777777" w:rsidR="00524825" w:rsidRPr="0065267E" w:rsidRDefault="0065267E">
            <w:pPr>
              <w:ind w:leftChars="100" w:left="200"/>
              <w:rPr>
                <w:rFonts w:asciiTheme="minorEastAsia" w:eastAsiaTheme="minorEastAsia" w:hAnsiTheme="minorEastAsia" w:cstheme="minorEastAsia"/>
                <w:szCs w:val="18"/>
              </w:rPr>
            </w:pPr>
            <w:r w:rsidRPr="0065267E">
              <w:t xml:space="preserve">  Male</w:t>
            </w:r>
          </w:p>
        </w:tc>
        <w:tc>
          <w:tcPr>
            <w:tcW w:w="4078" w:type="pct"/>
            <w:tcBorders>
              <w:tl2br w:val="nil"/>
              <w:tr2bl w:val="nil"/>
            </w:tcBorders>
          </w:tcPr>
          <w:p w14:paraId="2410A6F1" w14:textId="77777777" w:rsidR="00524825" w:rsidRPr="0065267E" w:rsidRDefault="0065267E">
            <w:r w:rsidRPr="0065267E">
              <w:t>≥30 min</w:t>
            </w:r>
          </w:p>
        </w:tc>
      </w:tr>
      <w:tr w:rsidR="0065267E" w:rsidRPr="0065267E" w14:paraId="2F560919" w14:textId="77777777">
        <w:tc>
          <w:tcPr>
            <w:tcW w:w="921" w:type="pct"/>
            <w:tcBorders>
              <w:tl2br w:val="nil"/>
              <w:tr2bl w:val="nil"/>
            </w:tcBorders>
          </w:tcPr>
          <w:p w14:paraId="31E5D067" w14:textId="77777777" w:rsidR="00524825" w:rsidRPr="0065267E" w:rsidRDefault="0065267E">
            <w:pPr>
              <w:ind w:leftChars="100" w:left="200"/>
              <w:rPr>
                <w:rFonts w:asciiTheme="minorEastAsia" w:eastAsiaTheme="minorEastAsia" w:hAnsiTheme="minorEastAsia" w:cstheme="minorEastAsia"/>
                <w:szCs w:val="18"/>
              </w:rPr>
            </w:pPr>
            <w:r w:rsidRPr="0065267E">
              <w:t xml:space="preserve">  Female</w:t>
            </w:r>
          </w:p>
        </w:tc>
        <w:tc>
          <w:tcPr>
            <w:tcW w:w="4078" w:type="pct"/>
            <w:tcBorders>
              <w:tl2br w:val="nil"/>
              <w:tr2bl w:val="nil"/>
            </w:tcBorders>
          </w:tcPr>
          <w:p w14:paraId="5878DA28" w14:textId="77777777" w:rsidR="00524825" w:rsidRPr="0065267E" w:rsidRDefault="0065267E">
            <w:r w:rsidRPr="0065267E">
              <w:t>≥25 min</w:t>
            </w:r>
          </w:p>
        </w:tc>
      </w:tr>
      <w:tr w:rsidR="0065267E" w:rsidRPr="0065267E" w14:paraId="43315402" w14:textId="77777777">
        <w:tc>
          <w:tcPr>
            <w:tcW w:w="921" w:type="pct"/>
            <w:tcBorders>
              <w:tl2br w:val="nil"/>
              <w:tr2bl w:val="nil"/>
            </w:tcBorders>
          </w:tcPr>
          <w:p w14:paraId="12A7D263" w14:textId="77777777" w:rsidR="00524825" w:rsidRPr="0065267E" w:rsidRDefault="0065267E">
            <w:pPr>
              <w:rPr>
                <w:rFonts w:asciiTheme="minorEastAsia" w:eastAsiaTheme="minorEastAsia" w:hAnsiTheme="minorEastAsia" w:cstheme="minorEastAsia"/>
                <w:szCs w:val="18"/>
              </w:rPr>
            </w:pPr>
            <w:r w:rsidRPr="0065267E">
              <w:t>Intensity recommendation</w:t>
            </w:r>
          </w:p>
        </w:tc>
        <w:tc>
          <w:tcPr>
            <w:tcW w:w="4078" w:type="pct"/>
            <w:tcBorders>
              <w:tl2br w:val="nil"/>
              <w:tr2bl w:val="nil"/>
            </w:tcBorders>
          </w:tcPr>
          <w:p w14:paraId="4B3ECC52" w14:textId="77777777" w:rsidR="00524825" w:rsidRPr="0065267E" w:rsidRDefault="0065267E">
            <w:r w:rsidRPr="0065267E">
              <w:t>Rope skipping 3 min (70 ~ 80 times</w:t>
            </w:r>
            <w:r w:rsidRPr="0065267E">
              <w:rPr>
                <w:rFonts w:hint="eastAsia"/>
              </w:rPr>
              <w:t xml:space="preserve"> </w:t>
            </w:r>
            <w:r w:rsidRPr="0065267E">
              <w:t>/</w:t>
            </w:r>
            <w:r w:rsidRPr="0065267E">
              <w:rPr>
                <w:rFonts w:hint="eastAsia"/>
              </w:rPr>
              <w:t xml:space="preserve"> </w:t>
            </w:r>
            <w:r w:rsidRPr="0065267E">
              <w:t xml:space="preserve">min) as a </w:t>
            </w:r>
            <w:r w:rsidRPr="0065267E">
              <w:rPr>
                <w:rFonts w:hint="eastAsia"/>
              </w:rPr>
              <w:t>cycle</w:t>
            </w:r>
            <w:r w:rsidRPr="0065267E">
              <w:t xml:space="preserve"> with a rest for 2 min interval for a total of 30 min (exercise intensity based on the standard of moderate intensity aerobic exercise, that is, the main performance is significantly fast breathing, obvious sweating state, and heart rate increase to 140 / min)</w:t>
            </w:r>
          </w:p>
        </w:tc>
      </w:tr>
      <w:tr w:rsidR="0065267E" w:rsidRPr="0065267E" w14:paraId="1EA178E6" w14:textId="77777777">
        <w:tc>
          <w:tcPr>
            <w:tcW w:w="921" w:type="pct"/>
            <w:tcBorders>
              <w:tl2br w:val="nil"/>
              <w:tr2bl w:val="nil"/>
            </w:tcBorders>
          </w:tcPr>
          <w:p w14:paraId="5670B1FC" w14:textId="77777777" w:rsidR="00524825" w:rsidRPr="0065267E" w:rsidRDefault="0065267E">
            <w:pPr>
              <w:rPr>
                <w:rFonts w:asciiTheme="minorEastAsia" w:eastAsiaTheme="minorEastAsia" w:hAnsiTheme="minorEastAsia" w:cstheme="minorEastAsia"/>
                <w:szCs w:val="18"/>
              </w:rPr>
            </w:pPr>
            <w:r w:rsidRPr="0065267E">
              <w:t>Posture recommendation</w:t>
            </w:r>
          </w:p>
        </w:tc>
        <w:tc>
          <w:tcPr>
            <w:tcW w:w="4078" w:type="pct"/>
            <w:tcBorders>
              <w:tl2br w:val="nil"/>
              <w:tr2bl w:val="nil"/>
            </w:tcBorders>
          </w:tcPr>
          <w:p w14:paraId="3C68E18B" w14:textId="77777777" w:rsidR="00524825" w:rsidRPr="0065267E" w:rsidRDefault="0065267E">
            <w:r w:rsidRPr="0065267E">
              <w:rPr>
                <w:rFonts w:hint="eastAsia"/>
              </w:rPr>
              <w:t>Single rope skipping</w:t>
            </w:r>
            <w:r w:rsidRPr="0065267E">
              <w:rPr>
                <w:rFonts w:hint="eastAsia"/>
              </w:rPr>
              <w:t>.</w:t>
            </w:r>
            <w:r w:rsidRPr="0065267E">
              <w:rPr>
                <w:rFonts w:hint="eastAsia"/>
              </w:rPr>
              <w:t xml:space="preserve"> </w:t>
            </w:r>
            <w:r w:rsidRPr="0065267E">
              <w:t xml:space="preserve">Chest raised, knee slightly bent, with front feet to take off and land buffered, arms close to the body to shake the arms </w:t>
            </w:r>
            <w:r w:rsidRPr="0065267E">
              <w:lastRenderedPageBreak/>
              <w:t>with normal breathing during rope skipping</w:t>
            </w:r>
          </w:p>
        </w:tc>
      </w:tr>
      <w:tr w:rsidR="0065267E" w:rsidRPr="0065267E" w14:paraId="600638FB" w14:textId="77777777">
        <w:tc>
          <w:tcPr>
            <w:tcW w:w="921" w:type="pct"/>
            <w:tcBorders>
              <w:tl2br w:val="nil"/>
              <w:tr2bl w:val="nil"/>
            </w:tcBorders>
          </w:tcPr>
          <w:p w14:paraId="33A7DC82" w14:textId="77777777" w:rsidR="00524825" w:rsidRPr="0065267E" w:rsidRDefault="0065267E">
            <w:pPr>
              <w:rPr>
                <w:rFonts w:asciiTheme="minorEastAsia" w:eastAsiaTheme="minorEastAsia" w:hAnsiTheme="minorEastAsia" w:cstheme="minorEastAsia"/>
                <w:szCs w:val="18"/>
              </w:rPr>
            </w:pPr>
            <w:r w:rsidRPr="0065267E">
              <w:rPr>
                <w:rFonts w:hint="eastAsia"/>
              </w:rPr>
              <w:lastRenderedPageBreak/>
              <w:t>S</w:t>
            </w:r>
            <w:r w:rsidRPr="0065267E">
              <w:t>tretch</w:t>
            </w:r>
          </w:p>
        </w:tc>
        <w:tc>
          <w:tcPr>
            <w:tcW w:w="4078" w:type="pct"/>
            <w:tcBorders>
              <w:tl2br w:val="nil"/>
              <w:tr2bl w:val="nil"/>
            </w:tcBorders>
          </w:tcPr>
          <w:p w14:paraId="49C32F9B" w14:textId="77777777" w:rsidR="00524825" w:rsidRPr="0065267E" w:rsidRDefault="0065267E">
            <w:pPr>
              <w:rPr>
                <w:rFonts w:asciiTheme="minorEastAsia" w:eastAsiaTheme="minorEastAsia" w:hAnsiTheme="minorEastAsia" w:cstheme="minorEastAsia"/>
                <w:szCs w:val="18"/>
              </w:rPr>
            </w:pPr>
            <w:r w:rsidRPr="0065267E">
              <w:t>≥5 min</w:t>
            </w:r>
          </w:p>
        </w:tc>
      </w:tr>
      <w:tr w:rsidR="0065267E" w:rsidRPr="0065267E" w14:paraId="3E60C9B0" w14:textId="77777777">
        <w:tc>
          <w:tcPr>
            <w:tcW w:w="5000" w:type="pct"/>
            <w:gridSpan w:val="2"/>
            <w:tcBorders>
              <w:tl2br w:val="nil"/>
              <w:tr2bl w:val="nil"/>
            </w:tcBorders>
          </w:tcPr>
          <w:p w14:paraId="69C4CFB2" w14:textId="77777777" w:rsidR="00524825" w:rsidRPr="0065267E" w:rsidRDefault="00524825"/>
        </w:tc>
      </w:tr>
      <w:tr w:rsidR="0065267E" w:rsidRPr="0065267E" w14:paraId="3062C88B" w14:textId="77777777">
        <w:tc>
          <w:tcPr>
            <w:tcW w:w="5000" w:type="pct"/>
            <w:gridSpan w:val="2"/>
            <w:tcBorders>
              <w:tl2br w:val="nil"/>
              <w:tr2bl w:val="nil"/>
            </w:tcBorders>
          </w:tcPr>
          <w:p w14:paraId="22263F9A" w14:textId="77777777" w:rsidR="00524825" w:rsidRPr="0065267E" w:rsidRDefault="0065267E">
            <w:r w:rsidRPr="0065267E">
              <w:rPr>
                <w:rFonts w:hint="eastAsia"/>
              </w:rPr>
              <w:t>C</w:t>
            </w:r>
            <w:r w:rsidRPr="0065267E">
              <w:t>ontrol group</w:t>
            </w:r>
          </w:p>
        </w:tc>
      </w:tr>
      <w:tr w:rsidR="0065267E" w:rsidRPr="0065267E" w14:paraId="1218E13A" w14:textId="77777777">
        <w:tc>
          <w:tcPr>
            <w:tcW w:w="921" w:type="pct"/>
            <w:tcBorders>
              <w:tl2br w:val="nil"/>
              <w:tr2bl w:val="nil"/>
            </w:tcBorders>
          </w:tcPr>
          <w:p w14:paraId="58B44EEB" w14:textId="77777777" w:rsidR="00524825" w:rsidRPr="0065267E" w:rsidRDefault="00524825"/>
        </w:tc>
        <w:tc>
          <w:tcPr>
            <w:tcW w:w="4078" w:type="pct"/>
            <w:tcBorders>
              <w:tl2br w:val="nil"/>
              <w:tr2bl w:val="nil"/>
            </w:tcBorders>
          </w:tcPr>
          <w:p w14:paraId="18445FB8" w14:textId="77777777" w:rsidR="00524825" w:rsidRPr="0065267E" w:rsidRDefault="0065267E">
            <w:r w:rsidRPr="0065267E">
              <w:t>Maintain previous intensity of physical activity with no intentional or significant change</w:t>
            </w:r>
          </w:p>
        </w:tc>
      </w:tr>
    </w:tbl>
    <w:p w14:paraId="5F851734" w14:textId="77777777" w:rsidR="00524825" w:rsidRPr="0065267E" w:rsidRDefault="0065267E">
      <w:r w:rsidRPr="0065267E">
        <w:br w:type="page"/>
      </w:r>
    </w:p>
    <w:p w14:paraId="0FD81B62" w14:textId="77777777" w:rsidR="00524825" w:rsidRPr="0065267E" w:rsidRDefault="0065267E">
      <w:pPr>
        <w:pStyle w:val="Caption"/>
      </w:pPr>
      <w:r w:rsidRPr="0065267E">
        <w:lastRenderedPageBreak/>
        <w:t>Table S</w:t>
      </w:r>
      <w:r w:rsidRPr="0065267E">
        <w:fldChar w:fldCharType="begin"/>
      </w:r>
      <w:r w:rsidRPr="0065267E">
        <w:instrText xml:space="preserve"> SEQ Table_S \* ARABIC </w:instrText>
      </w:r>
      <w:r w:rsidRPr="0065267E">
        <w:fldChar w:fldCharType="separate"/>
      </w:r>
      <w:r w:rsidRPr="0065267E">
        <w:t>2</w:t>
      </w:r>
      <w:r w:rsidRPr="0065267E">
        <w:fldChar w:fldCharType="end"/>
      </w:r>
      <w:r w:rsidRPr="0065267E">
        <w:t>.</w:t>
      </w:r>
      <w:r w:rsidRPr="0065267E">
        <w:rPr>
          <w:rFonts w:hint="eastAsia"/>
        </w:rPr>
        <w:t xml:space="preserve"> </w:t>
      </w:r>
      <w:r w:rsidRPr="0065267E">
        <w:t xml:space="preserve">Changes of </w:t>
      </w:r>
      <w:r w:rsidRPr="0065267E">
        <w:rPr>
          <w:rFonts w:hint="eastAsia"/>
        </w:rPr>
        <w:t>secondary outcomes</w:t>
      </w:r>
      <w:r w:rsidRPr="0065267E">
        <w:t xml:space="preserve"> before and after the intervention</w:t>
      </w:r>
      <w:r w:rsidRPr="0065267E">
        <w:rPr>
          <w:rFonts w:hint="eastAsia"/>
        </w:rPr>
        <w:t xml:space="preserve"> </w:t>
      </w:r>
    </w:p>
    <w:tbl>
      <w:tblPr>
        <w:tblStyle w:val="TableGrid"/>
        <w:tblW w:w="4998"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4079"/>
        <w:gridCol w:w="2201"/>
        <w:gridCol w:w="2201"/>
        <w:gridCol w:w="1869"/>
        <w:gridCol w:w="1142"/>
        <w:gridCol w:w="1742"/>
      </w:tblGrid>
      <w:tr w:rsidR="0065267E" w:rsidRPr="0065267E" w14:paraId="605F223D" w14:textId="77777777">
        <w:tc>
          <w:tcPr>
            <w:tcW w:w="701" w:type="pct"/>
            <w:tcBorders>
              <w:bottom w:val="single" w:sz="4" w:space="0" w:color="auto"/>
            </w:tcBorders>
          </w:tcPr>
          <w:p w14:paraId="709F2AE2" w14:textId="77777777" w:rsidR="00524825" w:rsidRPr="0065267E" w:rsidRDefault="0065267E">
            <w:r w:rsidRPr="0065267E">
              <w:t>Group (n)</w:t>
            </w:r>
          </w:p>
        </w:tc>
        <w:tc>
          <w:tcPr>
            <w:tcW w:w="1325" w:type="pct"/>
            <w:tcBorders>
              <w:bottom w:val="single" w:sz="4" w:space="0" w:color="auto"/>
            </w:tcBorders>
          </w:tcPr>
          <w:p w14:paraId="253D075B" w14:textId="77777777" w:rsidR="00524825" w:rsidRPr="0065267E" w:rsidRDefault="0065267E">
            <w:r w:rsidRPr="0065267E">
              <w:t>Project</w:t>
            </w:r>
            <w:r w:rsidRPr="0065267E">
              <w:rPr>
                <w:rFonts w:hint="eastAsia"/>
              </w:rPr>
              <w:t>/Index</w:t>
            </w:r>
          </w:p>
        </w:tc>
        <w:tc>
          <w:tcPr>
            <w:tcW w:w="715" w:type="pct"/>
            <w:tcBorders>
              <w:bottom w:val="single" w:sz="4" w:space="0" w:color="auto"/>
            </w:tcBorders>
          </w:tcPr>
          <w:p w14:paraId="314FED39" w14:textId="77777777" w:rsidR="00524825" w:rsidRPr="0065267E" w:rsidRDefault="0065267E">
            <w:r w:rsidRPr="0065267E">
              <w:rPr>
                <w:rFonts w:hint="eastAsia"/>
              </w:rPr>
              <w:t>Prior</w:t>
            </w:r>
            <w:r w:rsidRPr="0065267E">
              <w:t xml:space="preserve"> intervention</w:t>
            </w:r>
          </w:p>
        </w:tc>
        <w:tc>
          <w:tcPr>
            <w:tcW w:w="715" w:type="pct"/>
            <w:tcBorders>
              <w:bottom w:val="single" w:sz="4" w:space="0" w:color="auto"/>
            </w:tcBorders>
          </w:tcPr>
          <w:p w14:paraId="624C8244" w14:textId="77777777" w:rsidR="00524825" w:rsidRPr="0065267E" w:rsidRDefault="0065267E">
            <w:r w:rsidRPr="0065267E">
              <w:rPr>
                <w:rFonts w:hint="eastAsia"/>
              </w:rPr>
              <w:t>Post</w:t>
            </w:r>
            <w:r w:rsidRPr="0065267E">
              <w:t xml:space="preserve"> intervention</w:t>
            </w:r>
          </w:p>
        </w:tc>
        <w:tc>
          <w:tcPr>
            <w:tcW w:w="607" w:type="pct"/>
            <w:tcBorders>
              <w:bottom w:val="single" w:sz="4" w:space="0" w:color="auto"/>
            </w:tcBorders>
          </w:tcPr>
          <w:p w14:paraId="2C2E4D63" w14:textId="77777777" w:rsidR="00524825" w:rsidRPr="0065267E" w:rsidRDefault="0065267E">
            <w:r w:rsidRPr="0065267E">
              <w:t>Statistics</w:t>
            </w:r>
            <w:r w:rsidRPr="0065267E">
              <w:rPr>
                <w:rFonts w:hint="eastAsia"/>
              </w:rPr>
              <w:t xml:space="preserve"> </w:t>
            </w:r>
            <w:r w:rsidRPr="0065267E">
              <w:t>(</w:t>
            </w:r>
            <w:r w:rsidRPr="0065267E">
              <w:rPr>
                <w:i/>
                <w:iCs/>
              </w:rPr>
              <w:t>t/Z</w:t>
            </w:r>
            <w:r w:rsidRPr="0065267E">
              <w:t>)</w:t>
            </w:r>
          </w:p>
        </w:tc>
        <w:tc>
          <w:tcPr>
            <w:tcW w:w="371" w:type="pct"/>
            <w:tcBorders>
              <w:bottom w:val="single" w:sz="4" w:space="0" w:color="auto"/>
            </w:tcBorders>
          </w:tcPr>
          <w:p w14:paraId="075B8AE9" w14:textId="77777777" w:rsidR="00524825" w:rsidRPr="0065267E" w:rsidRDefault="0065267E">
            <w:r w:rsidRPr="0065267E">
              <w:rPr>
                <w:rFonts w:hint="eastAsia"/>
                <w:i/>
                <w:iCs/>
              </w:rPr>
              <w:t>p</w:t>
            </w:r>
          </w:p>
        </w:tc>
        <w:tc>
          <w:tcPr>
            <w:tcW w:w="563" w:type="pct"/>
            <w:tcBorders>
              <w:bottom w:val="single" w:sz="4" w:space="0" w:color="auto"/>
            </w:tcBorders>
          </w:tcPr>
          <w:p w14:paraId="5DECCC1B" w14:textId="77777777" w:rsidR="00524825" w:rsidRPr="0065267E" w:rsidRDefault="0065267E">
            <w:pPr>
              <w:rPr>
                <w:i/>
                <w:iCs/>
              </w:rPr>
            </w:pPr>
            <w:r w:rsidRPr="0065267E">
              <w:rPr>
                <w:rFonts w:hint="eastAsia"/>
              </w:rPr>
              <w:t>95%</w:t>
            </w:r>
            <w:r w:rsidRPr="0065267E">
              <w:rPr>
                <w:rFonts w:hint="eastAsia"/>
                <w:i/>
                <w:iCs/>
              </w:rPr>
              <w:t>CI</w:t>
            </w:r>
          </w:p>
        </w:tc>
      </w:tr>
      <w:tr w:rsidR="0065267E" w:rsidRPr="0065267E" w14:paraId="21016871" w14:textId="77777777">
        <w:tc>
          <w:tcPr>
            <w:tcW w:w="701" w:type="pct"/>
            <w:vMerge w:val="restart"/>
            <w:tcBorders>
              <w:top w:val="single" w:sz="4" w:space="0" w:color="auto"/>
            </w:tcBorders>
            <w:vAlign w:val="center"/>
          </w:tcPr>
          <w:p w14:paraId="3CB176B8" w14:textId="77777777" w:rsidR="00524825" w:rsidRPr="0065267E" w:rsidRDefault="0065267E">
            <w:pPr>
              <w:pStyle w:val="Caption"/>
            </w:pPr>
            <w:r w:rsidRPr="0065267E">
              <w:t>Jogging (29)</w:t>
            </w:r>
          </w:p>
          <w:p w14:paraId="7F2454A5" w14:textId="77777777" w:rsidR="00524825" w:rsidRPr="0065267E" w:rsidRDefault="00524825"/>
        </w:tc>
        <w:tc>
          <w:tcPr>
            <w:tcW w:w="1325" w:type="pct"/>
            <w:tcBorders>
              <w:top w:val="single" w:sz="4" w:space="0" w:color="auto"/>
            </w:tcBorders>
            <w:vAlign w:val="center"/>
          </w:tcPr>
          <w:p w14:paraId="2FD03C0C" w14:textId="77777777" w:rsidR="00524825" w:rsidRPr="0065267E" w:rsidRDefault="0065267E">
            <w:r w:rsidRPr="0065267E">
              <w:rPr>
                <w:rFonts w:hint="eastAsia"/>
              </w:rPr>
              <w:t>Body composition</w:t>
            </w:r>
            <w:r w:rsidRPr="0065267E">
              <w:t xml:space="preserve"> score</w:t>
            </w:r>
          </w:p>
        </w:tc>
        <w:tc>
          <w:tcPr>
            <w:tcW w:w="715" w:type="pct"/>
            <w:tcBorders>
              <w:top w:val="single" w:sz="4" w:space="0" w:color="auto"/>
            </w:tcBorders>
          </w:tcPr>
          <w:p w14:paraId="629C66CF" w14:textId="77777777" w:rsidR="00524825" w:rsidRPr="0065267E" w:rsidRDefault="0065267E">
            <w:r w:rsidRPr="0065267E">
              <w:t>71.51±5.06</w:t>
            </w:r>
          </w:p>
        </w:tc>
        <w:tc>
          <w:tcPr>
            <w:tcW w:w="715" w:type="pct"/>
            <w:tcBorders>
              <w:top w:val="single" w:sz="4" w:space="0" w:color="auto"/>
            </w:tcBorders>
          </w:tcPr>
          <w:p w14:paraId="2520F3DC" w14:textId="77777777" w:rsidR="00524825" w:rsidRPr="0065267E" w:rsidRDefault="0065267E">
            <w:r w:rsidRPr="0065267E">
              <w:t>71.74±4.86</w:t>
            </w:r>
          </w:p>
        </w:tc>
        <w:tc>
          <w:tcPr>
            <w:tcW w:w="607" w:type="pct"/>
            <w:tcBorders>
              <w:top w:val="single" w:sz="4" w:space="0" w:color="auto"/>
            </w:tcBorders>
          </w:tcPr>
          <w:p w14:paraId="7C37FE88" w14:textId="77777777" w:rsidR="00524825" w:rsidRPr="0065267E" w:rsidRDefault="0065267E">
            <w:r w:rsidRPr="0065267E">
              <w:t>0.161</w:t>
            </w:r>
          </w:p>
        </w:tc>
        <w:tc>
          <w:tcPr>
            <w:tcW w:w="371" w:type="pct"/>
            <w:tcBorders>
              <w:top w:val="single" w:sz="4" w:space="0" w:color="auto"/>
            </w:tcBorders>
          </w:tcPr>
          <w:p w14:paraId="0B2CAFC7" w14:textId="77777777" w:rsidR="00524825" w:rsidRPr="0065267E" w:rsidRDefault="0065267E">
            <w:r w:rsidRPr="0065267E">
              <w:t>0.873</w:t>
            </w:r>
          </w:p>
        </w:tc>
        <w:tc>
          <w:tcPr>
            <w:tcW w:w="563" w:type="pct"/>
            <w:tcBorders>
              <w:top w:val="single" w:sz="4" w:space="0" w:color="auto"/>
            </w:tcBorders>
          </w:tcPr>
          <w:p w14:paraId="4C602F3F" w14:textId="77777777" w:rsidR="00524825" w:rsidRPr="0065267E" w:rsidRDefault="0065267E">
            <w:r w:rsidRPr="0065267E">
              <w:rPr>
                <w:rFonts w:hint="eastAsia"/>
              </w:rPr>
              <w:t>[-2.79, 3.26]</w:t>
            </w:r>
          </w:p>
        </w:tc>
      </w:tr>
      <w:tr w:rsidR="0065267E" w:rsidRPr="0065267E" w14:paraId="152ADADD" w14:textId="77777777">
        <w:tc>
          <w:tcPr>
            <w:tcW w:w="701" w:type="pct"/>
            <w:vMerge/>
            <w:vAlign w:val="center"/>
          </w:tcPr>
          <w:p w14:paraId="4E1087BF" w14:textId="77777777" w:rsidR="00524825" w:rsidRPr="0065267E" w:rsidRDefault="00524825"/>
        </w:tc>
        <w:tc>
          <w:tcPr>
            <w:tcW w:w="1325" w:type="pct"/>
            <w:vAlign w:val="center"/>
          </w:tcPr>
          <w:p w14:paraId="6B349C47" w14:textId="77777777" w:rsidR="00524825" w:rsidRPr="0065267E" w:rsidRDefault="0065267E">
            <w:r w:rsidRPr="0065267E">
              <w:t>BMI score</w:t>
            </w:r>
          </w:p>
        </w:tc>
        <w:tc>
          <w:tcPr>
            <w:tcW w:w="715" w:type="pct"/>
          </w:tcPr>
          <w:p w14:paraId="5C5C2D3A" w14:textId="77777777" w:rsidR="00524825" w:rsidRPr="0065267E" w:rsidRDefault="0065267E">
            <w:r w:rsidRPr="0065267E">
              <w:t>97.93±6.20</w:t>
            </w:r>
          </w:p>
        </w:tc>
        <w:tc>
          <w:tcPr>
            <w:tcW w:w="715" w:type="pct"/>
          </w:tcPr>
          <w:p w14:paraId="573FF764" w14:textId="77777777" w:rsidR="00524825" w:rsidRPr="0065267E" w:rsidRDefault="0065267E">
            <w:r w:rsidRPr="0065267E">
              <w:t>97.24±7.02</w:t>
            </w:r>
          </w:p>
        </w:tc>
        <w:tc>
          <w:tcPr>
            <w:tcW w:w="607" w:type="pct"/>
          </w:tcPr>
          <w:p w14:paraId="4C0291B1" w14:textId="77777777" w:rsidR="00524825" w:rsidRPr="0065267E" w:rsidRDefault="0065267E">
            <w:r w:rsidRPr="0065267E">
              <w:t>-0.571</w:t>
            </w:r>
          </w:p>
        </w:tc>
        <w:tc>
          <w:tcPr>
            <w:tcW w:w="371" w:type="pct"/>
          </w:tcPr>
          <w:p w14:paraId="199C0F64" w14:textId="77777777" w:rsidR="00524825" w:rsidRPr="0065267E" w:rsidRDefault="0065267E">
            <w:r w:rsidRPr="0065267E">
              <w:t>0.573</w:t>
            </w:r>
          </w:p>
        </w:tc>
        <w:tc>
          <w:tcPr>
            <w:tcW w:w="563" w:type="pct"/>
          </w:tcPr>
          <w:p w14:paraId="13072BE0" w14:textId="77777777" w:rsidR="00524825" w:rsidRPr="0065267E" w:rsidRDefault="0065267E">
            <w:r w:rsidRPr="0065267E">
              <w:rPr>
                <w:rFonts w:hint="eastAsia"/>
              </w:rPr>
              <w:t>[-3.16, 1.79]</w:t>
            </w:r>
          </w:p>
        </w:tc>
      </w:tr>
      <w:tr w:rsidR="0065267E" w:rsidRPr="0065267E" w14:paraId="1F8248CA" w14:textId="77777777">
        <w:tc>
          <w:tcPr>
            <w:tcW w:w="701" w:type="pct"/>
            <w:vMerge/>
            <w:vAlign w:val="center"/>
          </w:tcPr>
          <w:p w14:paraId="281B0363" w14:textId="77777777" w:rsidR="00524825" w:rsidRPr="0065267E" w:rsidRDefault="00524825"/>
        </w:tc>
        <w:tc>
          <w:tcPr>
            <w:tcW w:w="1325" w:type="pct"/>
            <w:vAlign w:val="center"/>
          </w:tcPr>
          <w:p w14:paraId="2F5DC229" w14:textId="77777777" w:rsidR="00524825" w:rsidRPr="0065267E" w:rsidRDefault="0065267E">
            <w:r w:rsidRPr="0065267E">
              <w:t>Sit-ups (female)</w:t>
            </w:r>
            <w:r w:rsidRPr="0065267E">
              <w:rPr>
                <w:rStyle w:val="CommentReference"/>
                <w:rFonts w:hint="eastAsia"/>
              </w:rPr>
              <w:t xml:space="preserve"> </w:t>
            </w:r>
            <w:r w:rsidRPr="0065267E">
              <w:rPr>
                <w:rFonts w:hint="eastAsia"/>
              </w:rPr>
              <w:t xml:space="preserve">or </w:t>
            </w:r>
            <w:r w:rsidRPr="0065267E">
              <w:t>pull-ups (male)</w:t>
            </w:r>
            <w:r w:rsidRPr="0065267E">
              <w:rPr>
                <w:rFonts w:hint="eastAsia"/>
              </w:rPr>
              <w:t xml:space="preserve"> </w:t>
            </w:r>
            <w:r w:rsidRPr="0065267E">
              <w:t>score</w:t>
            </w:r>
          </w:p>
        </w:tc>
        <w:tc>
          <w:tcPr>
            <w:tcW w:w="715" w:type="pct"/>
            <w:vAlign w:val="center"/>
          </w:tcPr>
          <w:p w14:paraId="3AEE6687" w14:textId="77777777" w:rsidR="00524825" w:rsidRPr="0065267E" w:rsidRDefault="0065267E">
            <w:r w:rsidRPr="0065267E">
              <w:t>64.59±29.93</w:t>
            </w:r>
          </w:p>
        </w:tc>
        <w:tc>
          <w:tcPr>
            <w:tcW w:w="715" w:type="pct"/>
            <w:vAlign w:val="center"/>
          </w:tcPr>
          <w:p w14:paraId="66E01565" w14:textId="77777777" w:rsidR="00524825" w:rsidRPr="0065267E" w:rsidRDefault="0065267E">
            <w:r w:rsidRPr="0065267E">
              <w:t>60.24±27.53</w:t>
            </w:r>
          </w:p>
        </w:tc>
        <w:tc>
          <w:tcPr>
            <w:tcW w:w="607" w:type="pct"/>
            <w:vAlign w:val="center"/>
          </w:tcPr>
          <w:p w14:paraId="3DA1A10D" w14:textId="77777777" w:rsidR="00524825" w:rsidRPr="0065267E" w:rsidRDefault="0065267E">
            <w:r w:rsidRPr="0065267E">
              <w:t>-1.933</w:t>
            </w:r>
          </w:p>
        </w:tc>
        <w:tc>
          <w:tcPr>
            <w:tcW w:w="371" w:type="pct"/>
            <w:vAlign w:val="center"/>
          </w:tcPr>
          <w:p w14:paraId="7CAC55FF" w14:textId="77777777" w:rsidR="00524825" w:rsidRPr="0065267E" w:rsidRDefault="0065267E">
            <w:r w:rsidRPr="0065267E">
              <w:t>0.063</w:t>
            </w:r>
          </w:p>
        </w:tc>
        <w:tc>
          <w:tcPr>
            <w:tcW w:w="563" w:type="pct"/>
            <w:vAlign w:val="center"/>
          </w:tcPr>
          <w:p w14:paraId="7A6C1583" w14:textId="77777777" w:rsidR="00524825" w:rsidRPr="0065267E" w:rsidRDefault="0065267E">
            <w:r w:rsidRPr="0065267E">
              <w:rPr>
                <w:rFonts w:hint="eastAsia"/>
              </w:rPr>
              <w:t>[-8.95, 0.26]</w:t>
            </w:r>
          </w:p>
        </w:tc>
      </w:tr>
      <w:tr w:rsidR="0065267E" w:rsidRPr="0065267E" w14:paraId="559879DD" w14:textId="77777777">
        <w:tc>
          <w:tcPr>
            <w:tcW w:w="701" w:type="pct"/>
            <w:vMerge/>
            <w:vAlign w:val="center"/>
          </w:tcPr>
          <w:p w14:paraId="642F2D25" w14:textId="77777777" w:rsidR="00524825" w:rsidRPr="0065267E" w:rsidRDefault="00524825"/>
        </w:tc>
        <w:tc>
          <w:tcPr>
            <w:tcW w:w="1325" w:type="pct"/>
            <w:vAlign w:val="center"/>
          </w:tcPr>
          <w:p w14:paraId="00E3D463" w14:textId="77777777" w:rsidR="00524825" w:rsidRPr="0065267E" w:rsidRDefault="0065267E">
            <w:r w:rsidRPr="0065267E">
              <w:t>Standing long jump score</w:t>
            </w:r>
          </w:p>
        </w:tc>
        <w:tc>
          <w:tcPr>
            <w:tcW w:w="715" w:type="pct"/>
          </w:tcPr>
          <w:p w14:paraId="3F579BAD" w14:textId="77777777" w:rsidR="00524825" w:rsidRPr="0065267E" w:rsidRDefault="0065267E">
            <w:r w:rsidRPr="0065267E">
              <w:t>72.00±14.32</w:t>
            </w:r>
          </w:p>
        </w:tc>
        <w:tc>
          <w:tcPr>
            <w:tcW w:w="715" w:type="pct"/>
          </w:tcPr>
          <w:p w14:paraId="1EFC2127" w14:textId="77777777" w:rsidR="00524825" w:rsidRPr="0065267E" w:rsidRDefault="0065267E">
            <w:r w:rsidRPr="0065267E">
              <w:t>76.45±11.92</w:t>
            </w:r>
          </w:p>
        </w:tc>
        <w:tc>
          <w:tcPr>
            <w:tcW w:w="607" w:type="pct"/>
          </w:tcPr>
          <w:p w14:paraId="4990AA49" w14:textId="77777777" w:rsidR="00524825" w:rsidRPr="0065267E" w:rsidRDefault="0065267E">
            <w:r w:rsidRPr="0065267E">
              <w:t>3.048</w:t>
            </w:r>
          </w:p>
        </w:tc>
        <w:tc>
          <w:tcPr>
            <w:tcW w:w="371" w:type="pct"/>
          </w:tcPr>
          <w:p w14:paraId="4DE1998C" w14:textId="77777777" w:rsidR="00524825" w:rsidRPr="0065267E" w:rsidRDefault="0065267E">
            <w:r w:rsidRPr="0065267E">
              <w:t>0.005</w:t>
            </w:r>
          </w:p>
        </w:tc>
        <w:tc>
          <w:tcPr>
            <w:tcW w:w="563" w:type="pct"/>
          </w:tcPr>
          <w:p w14:paraId="62CC6055" w14:textId="77777777" w:rsidR="00524825" w:rsidRPr="0065267E" w:rsidRDefault="0065267E">
            <w:r w:rsidRPr="0065267E">
              <w:rPr>
                <w:rFonts w:hint="eastAsia"/>
              </w:rPr>
              <w:t>[-1.46, 7.44]</w:t>
            </w:r>
          </w:p>
        </w:tc>
      </w:tr>
      <w:tr w:rsidR="0065267E" w:rsidRPr="0065267E" w14:paraId="744E61A6" w14:textId="77777777">
        <w:tc>
          <w:tcPr>
            <w:tcW w:w="701" w:type="pct"/>
            <w:vMerge/>
            <w:vAlign w:val="center"/>
          </w:tcPr>
          <w:p w14:paraId="5587FD15" w14:textId="77777777" w:rsidR="00524825" w:rsidRPr="0065267E" w:rsidRDefault="00524825"/>
        </w:tc>
        <w:tc>
          <w:tcPr>
            <w:tcW w:w="1325" w:type="pct"/>
            <w:vAlign w:val="center"/>
          </w:tcPr>
          <w:p w14:paraId="5D04FAC0" w14:textId="77777777" w:rsidR="00524825" w:rsidRPr="0065267E" w:rsidRDefault="0065267E">
            <w:r w:rsidRPr="0065267E">
              <w:t>Sitting forward flexion</w:t>
            </w:r>
            <w:r w:rsidRPr="0065267E">
              <w:rPr>
                <w:rFonts w:hint="eastAsia"/>
              </w:rPr>
              <w:t xml:space="preserve"> score</w:t>
            </w:r>
          </w:p>
        </w:tc>
        <w:tc>
          <w:tcPr>
            <w:tcW w:w="715" w:type="pct"/>
          </w:tcPr>
          <w:p w14:paraId="231475B6" w14:textId="77777777" w:rsidR="00524825" w:rsidRPr="0065267E" w:rsidRDefault="0065267E">
            <w:r w:rsidRPr="0065267E">
              <w:t>85.00</w:t>
            </w:r>
            <w:r w:rsidRPr="0065267E">
              <w:rPr>
                <w:rFonts w:hint="eastAsia"/>
              </w:rPr>
              <w:t xml:space="preserve"> </w:t>
            </w:r>
            <w:r w:rsidRPr="0065267E">
              <w:rPr>
                <w:rFonts w:hint="eastAsia"/>
              </w:rPr>
              <w:t>(</w:t>
            </w:r>
            <w:r w:rsidRPr="0065267E">
              <w:t>16.50</w:t>
            </w:r>
            <w:r w:rsidRPr="0065267E">
              <w:rPr>
                <w:rFonts w:hint="eastAsia"/>
              </w:rPr>
              <w:t>)</w:t>
            </w:r>
          </w:p>
        </w:tc>
        <w:tc>
          <w:tcPr>
            <w:tcW w:w="715" w:type="pct"/>
          </w:tcPr>
          <w:p w14:paraId="62F4986A" w14:textId="77777777" w:rsidR="00524825" w:rsidRPr="0065267E" w:rsidRDefault="0065267E">
            <w:r w:rsidRPr="0065267E">
              <w:t>78.00</w:t>
            </w:r>
            <w:r w:rsidRPr="0065267E">
              <w:rPr>
                <w:rFonts w:hint="eastAsia"/>
              </w:rPr>
              <w:t xml:space="preserve"> </w:t>
            </w:r>
            <w:r w:rsidRPr="0065267E">
              <w:rPr>
                <w:rFonts w:hint="eastAsia"/>
              </w:rPr>
              <w:t>(</w:t>
            </w:r>
            <w:r w:rsidRPr="0065267E">
              <w:t>17.00</w:t>
            </w:r>
            <w:r w:rsidRPr="0065267E">
              <w:rPr>
                <w:rFonts w:hint="eastAsia"/>
              </w:rPr>
              <w:t>)</w:t>
            </w:r>
          </w:p>
        </w:tc>
        <w:tc>
          <w:tcPr>
            <w:tcW w:w="607" w:type="pct"/>
          </w:tcPr>
          <w:p w14:paraId="5C87F76B" w14:textId="77777777" w:rsidR="00524825" w:rsidRPr="0065267E" w:rsidRDefault="0065267E">
            <w:r w:rsidRPr="0065267E">
              <w:t>-1.629</w:t>
            </w:r>
          </w:p>
        </w:tc>
        <w:tc>
          <w:tcPr>
            <w:tcW w:w="371" w:type="pct"/>
          </w:tcPr>
          <w:p w14:paraId="672BA6B3" w14:textId="77777777" w:rsidR="00524825" w:rsidRPr="0065267E" w:rsidRDefault="0065267E">
            <w:r w:rsidRPr="0065267E">
              <w:t>0.103</w:t>
            </w:r>
          </w:p>
        </w:tc>
        <w:tc>
          <w:tcPr>
            <w:tcW w:w="563" w:type="pct"/>
          </w:tcPr>
          <w:p w14:paraId="10A71146" w14:textId="77777777" w:rsidR="00524825" w:rsidRPr="0065267E" w:rsidRDefault="0065267E">
            <w:r w:rsidRPr="0065267E">
              <w:rPr>
                <w:rFonts w:hint="eastAsia"/>
              </w:rPr>
              <w:t>[-5.77, 5.84]</w:t>
            </w:r>
          </w:p>
        </w:tc>
      </w:tr>
      <w:tr w:rsidR="0065267E" w:rsidRPr="0065267E" w14:paraId="7AC2B820" w14:textId="77777777">
        <w:tc>
          <w:tcPr>
            <w:tcW w:w="701" w:type="pct"/>
            <w:vMerge/>
            <w:vAlign w:val="center"/>
          </w:tcPr>
          <w:p w14:paraId="7E05187C" w14:textId="77777777" w:rsidR="00524825" w:rsidRPr="0065267E" w:rsidRDefault="00524825"/>
        </w:tc>
        <w:tc>
          <w:tcPr>
            <w:tcW w:w="1325" w:type="pct"/>
            <w:vAlign w:val="center"/>
          </w:tcPr>
          <w:p w14:paraId="24893E91" w14:textId="77777777" w:rsidR="00524825" w:rsidRPr="0065267E" w:rsidRDefault="0065267E">
            <w:r w:rsidRPr="0065267E">
              <w:rPr>
                <w:rFonts w:hint="eastAsia"/>
              </w:rPr>
              <w:t>V</w:t>
            </w:r>
            <w:r w:rsidRPr="0065267E">
              <w:t>ital capacity</w:t>
            </w:r>
            <w:r w:rsidRPr="0065267E">
              <w:rPr>
                <w:rFonts w:hint="eastAsia"/>
              </w:rPr>
              <w:t xml:space="preserve"> score</w:t>
            </w:r>
          </w:p>
        </w:tc>
        <w:tc>
          <w:tcPr>
            <w:tcW w:w="715" w:type="pct"/>
          </w:tcPr>
          <w:p w14:paraId="4031FB58" w14:textId="77777777" w:rsidR="00524825" w:rsidRPr="0065267E" w:rsidRDefault="0065267E">
            <w:r w:rsidRPr="0065267E">
              <w:t>85.00</w:t>
            </w:r>
            <w:r w:rsidRPr="0065267E">
              <w:rPr>
                <w:rFonts w:hint="eastAsia"/>
              </w:rPr>
              <w:t xml:space="preserve"> </w:t>
            </w:r>
            <w:r w:rsidRPr="0065267E">
              <w:rPr>
                <w:rFonts w:hint="eastAsia"/>
              </w:rPr>
              <w:t>(</w:t>
            </w:r>
            <w:r w:rsidRPr="0065267E">
              <w:t>22.00</w:t>
            </w:r>
            <w:r w:rsidRPr="0065267E">
              <w:rPr>
                <w:rFonts w:hint="eastAsia"/>
              </w:rPr>
              <w:t>)</w:t>
            </w:r>
          </w:p>
        </w:tc>
        <w:tc>
          <w:tcPr>
            <w:tcW w:w="715" w:type="pct"/>
          </w:tcPr>
          <w:p w14:paraId="5884416C" w14:textId="77777777" w:rsidR="00524825" w:rsidRPr="0065267E" w:rsidRDefault="0065267E">
            <w:r w:rsidRPr="0065267E">
              <w:t>90.00</w:t>
            </w:r>
            <w:r w:rsidRPr="0065267E">
              <w:rPr>
                <w:rFonts w:hint="eastAsia"/>
              </w:rPr>
              <w:t xml:space="preserve"> </w:t>
            </w:r>
            <w:r w:rsidRPr="0065267E">
              <w:rPr>
                <w:rFonts w:hint="eastAsia"/>
              </w:rPr>
              <w:t>(</w:t>
            </w:r>
            <w:r w:rsidRPr="0065267E">
              <w:t>25.00</w:t>
            </w:r>
            <w:r w:rsidRPr="0065267E">
              <w:rPr>
                <w:rFonts w:hint="eastAsia"/>
              </w:rPr>
              <w:t>)</w:t>
            </w:r>
          </w:p>
        </w:tc>
        <w:tc>
          <w:tcPr>
            <w:tcW w:w="607" w:type="pct"/>
          </w:tcPr>
          <w:p w14:paraId="64CEBFFF" w14:textId="77777777" w:rsidR="00524825" w:rsidRPr="0065267E" w:rsidRDefault="0065267E">
            <w:r w:rsidRPr="0065267E">
              <w:t>-0.829</w:t>
            </w:r>
          </w:p>
        </w:tc>
        <w:tc>
          <w:tcPr>
            <w:tcW w:w="371" w:type="pct"/>
          </w:tcPr>
          <w:p w14:paraId="6AA88BD3" w14:textId="77777777" w:rsidR="00524825" w:rsidRPr="0065267E" w:rsidRDefault="0065267E">
            <w:r w:rsidRPr="0065267E">
              <w:t>0.407</w:t>
            </w:r>
          </w:p>
        </w:tc>
        <w:tc>
          <w:tcPr>
            <w:tcW w:w="563" w:type="pct"/>
          </w:tcPr>
          <w:p w14:paraId="5F0916F6" w14:textId="77777777" w:rsidR="00524825" w:rsidRPr="0065267E" w:rsidRDefault="0065267E">
            <w:r w:rsidRPr="0065267E">
              <w:rPr>
                <w:rFonts w:hint="eastAsia"/>
              </w:rPr>
              <w:t>[-2.15, 3.80]</w:t>
            </w:r>
          </w:p>
        </w:tc>
      </w:tr>
      <w:tr w:rsidR="0065267E" w:rsidRPr="0065267E" w14:paraId="0A2B1736" w14:textId="77777777">
        <w:tc>
          <w:tcPr>
            <w:tcW w:w="701" w:type="pct"/>
            <w:vMerge/>
            <w:vAlign w:val="center"/>
          </w:tcPr>
          <w:p w14:paraId="1B1E9EE2" w14:textId="77777777" w:rsidR="00524825" w:rsidRPr="0065267E" w:rsidRDefault="00524825"/>
        </w:tc>
        <w:tc>
          <w:tcPr>
            <w:tcW w:w="1325" w:type="pct"/>
            <w:vAlign w:val="center"/>
          </w:tcPr>
          <w:p w14:paraId="00C2164D" w14:textId="77777777" w:rsidR="00524825" w:rsidRPr="0065267E" w:rsidRDefault="0065267E">
            <w:r w:rsidRPr="0065267E">
              <w:t xml:space="preserve">50 </w:t>
            </w:r>
            <w:r w:rsidRPr="0065267E">
              <w:rPr>
                <w:rFonts w:hint="eastAsia"/>
              </w:rPr>
              <w:t>meters</w:t>
            </w:r>
            <w:r w:rsidRPr="0065267E">
              <w:t xml:space="preserve"> score</w:t>
            </w:r>
          </w:p>
        </w:tc>
        <w:tc>
          <w:tcPr>
            <w:tcW w:w="715" w:type="pct"/>
          </w:tcPr>
          <w:p w14:paraId="30DE456A" w14:textId="77777777" w:rsidR="00524825" w:rsidRPr="0065267E" w:rsidRDefault="0065267E">
            <w:r w:rsidRPr="0065267E">
              <w:t>73.86±12.49</w:t>
            </w:r>
          </w:p>
        </w:tc>
        <w:tc>
          <w:tcPr>
            <w:tcW w:w="715" w:type="pct"/>
          </w:tcPr>
          <w:p w14:paraId="5A19CB40" w14:textId="77777777" w:rsidR="00524825" w:rsidRPr="0065267E" w:rsidRDefault="0065267E">
            <w:r w:rsidRPr="0065267E">
              <w:t>72.17±11.35</w:t>
            </w:r>
          </w:p>
        </w:tc>
        <w:tc>
          <w:tcPr>
            <w:tcW w:w="607" w:type="pct"/>
          </w:tcPr>
          <w:p w14:paraId="2A973021" w14:textId="77777777" w:rsidR="00524825" w:rsidRPr="0065267E" w:rsidRDefault="0065267E">
            <w:r w:rsidRPr="0065267E">
              <w:t>-0.876</w:t>
            </w:r>
          </w:p>
        </w:tc>
        <w:tc>
          <w:tcPr>
            <w:tcW w:w="371" w:type="pct"/>
          </w:tcPr>
          <w:p w14:paraId="051E23EE" w14:textId="77777777" w:rsidR="00524825" w:rsidRPr="0065267E" w:rsidRDefault="0065267E">
            <w:r w:rsidRPr="0065267E">
              <w:t>0.389</w:t>
            </w:r>
          </w:p>
        </w:tc>
        <w:tc>
          <w:tcPr>
            <w:tcW w:w="563" w:type="pct"/>
          </w:tcPr>
          <w:p w14:paraId="70550EF1" w14:textId="77777777" w:rsidR="00524825" w:rsidRPr="0065267E" w:rsidRDefault="0065267E">
            <w:r w:rsidRPr="0065267E">
              <w:rPr>
                <w:rFonts w:hint="eastAsia"/>
              </w:rPr>
              <w:t>[-5.64, 2.26]</w:t>
            </w:r>
          </w:p>
        </w:tc>
      </w:tr>
      <w:tr w:rsidR="0065267E" w:rsidRPr="0065267E" w14:paraId="01C4A941" w14:textId="77777777">
        <w:tc>
          <w:tcPr>
            <w:tcW w:w="701" w:type="pct"/>
            <w:vMerge/>
            <w:vAlign w:val="center"/>
          </w:tcPr>
          <w:p w14:paraId="32261636" w14:textId="77777777" w:rsidR="00524825" w:rsidRPr="0065267E" w:rsidRDefault="00524825"/>
        </w:tc>
        <w:tc>
          <w:tcPr>
            <w:tcW w:w="1325" w:type="pct"/>
            <w:tcBorders>
              <w:bottom w:val="nil"/>
            </w:tcBorders>
            <w:vAlign w:val="center"/>
          </w:tcPr>
          <w:p w14:paraId="7A2ED3CE" w14:textId="77777777" w:rsidR="00524825" w:rsidRPr="0065267E" w:rsidRDefault="0065267E">
            <w:r w:rsidRPr="0065267E">
              <w:t>800 (female)</w:t>
            </w:r>
            <w:r w:rsidRPr="0065267E">
              <w:rPr>
                <w:rFonts w:hint="eastAsia"/>
              </w:rPr>
              <w:t xml:space="preserve"> or </w:t>
            </w:r>
            <w:r w:rsidRPr="0065267E">
              <w:t>1</w:t>
            </w:r>
            <w:r w:rsidRPr="0065267E">
              <w:rPr>
                <w:rFonts w:hint="eastAsia"/>
              </w:rPr>
              <w:t>,</w:t>
            </w:r>
            <w:r w:rsidRPr="0065267E">
              <w:t xml:space="preserve">000 (male) </w:t>
            </w:r>
            <w:r w:rsidRPr="0065267E">
              <w:rPr>
                <w:rFonts w:hint="eastAsia"/>
              </w:rPr>
              <w:t>meters</w:t>
            </w:r>
            <w:r w:rsidRPr="0065267E">
              <w:t xml:space="preserve"> score</w:t>
            </w:r>
          </w:p>
        </w:tc>
        <w:tc>
          <w:tcPr>
            <w:tcW w:w="715" w:type="pct"/>
            <w:tcBorders>
              <w:bottom w:val="nil"/>
            </w:tcBorders>
          </w:tcPr>
          <w:p w14:paraId="71807CE5" w14:textId="77777777" w:rsidR="00524825" w:rsidRPr="0065267E" w:rsidRDefault="0065267E">
            <w:r w:rsidRPr="0065267E">
              <w:t>74.10±10.31</w:t>
            </w:r>
          </w:p>
        </w:tc>
        <w:tc>
          <w:tcPr>
            <w:tcW w:w="715" w:type="pct"/>
            <w:tcBorders>
              <w:bottom w:val="nil"/>
            </w:tcBorders>
          </w:tcPr>
          <w:p w14:paraId="69444F28" w14:textId="77777777" w:rsidR="00524825" w:rsidRPr="0065267E" w:rsidRDefault="0065267E">
            <w:r w:rsidRPr="0065267E">
              <w:t>72.28±11.51</w:t>
            </w:r>
          </w:p>
        </w:tc>
        <w:tc>
          <w:tcPr>
            <w:tcW w:w="607" w:type="pct"/>
            <w:tcBorders>
              <w:bottom w:val="nil"/>
            </w:tcBorders>
          </w:tcPr>
          <w:p w14:paraId="7C9D9602" w14:textId="77777777" w:rsidR="00524825" w:rsidRPr="0065267E" w:rsidRDefault="0065267E">
            <w:r w:rsidRPr="0065267E">
              <w:t>-0.991</w:t>
            </w:r>
          </w:p>
        </w:tc>
        <w:tc>
          <w:tcPr>
            <w:tcW w:w="371" w:type="pct"/>
            <w:tcBorders>
              <w:bottom w:val="nil"/>
            </w:tcBorders>
          </w:tcPr>
          <w:p w14:paraId="4490BAD2" w14:textId="77777777" w:rsidR="00524825" w:rsidRPr="0065267E" w:rsidRDefault="0065267E">
            <w:r w:rsidRPr="0065267E">
              <w:t>0.330</w:t>
            </w:r>
          </w:p>
        </w:tc>
        <w:tc>
          <w:tcPr>
            <w:tcW w:w="563" w:type="pct"/>
            <w:tcBorders>
              <w:bottom w:val="nil"/>
            </w:tcBorders>
          </w:tcPr>
          <w:p w14:paraId="7F5BD9EF" w14:textId="77777777" w:rsidR="00524825" w:rsidRPr="0065267E" w:rsidRDefault="0065267E">
            <w:r w:rsidRPr="0065267E">
              <w:rPr>
                <w:rFonts w:hint="eastAsia"/>
              </w:rPr>
              <w:t>[-5.61, -1.95]</w:t>
            </w:r>
          </w:p>
        </w:tc>
      </w:tr>
      <w:tr w:rsidR="0065267E" w:rsidRPr="0065267E" w14:paraId="57A24067" w14:textId="77777777">
        <w:tc>
          <w:tcPr>
            <w:tcW w:w="701" w:type="pct"/>
            <w:vMerge/>
            <w:vAlign w:val="center"/>
          </w:tcPr>
          <w:p w14:paraId="709DC6CD" w14:textId="77777777" w:rsidR="00524825" w:rsidRPr="0065267E" w:rsidRDefault="00524825"/>
        </w:tc>
        <w:tc>
          <w:tcPr>
            <w:tcW w:w="1325" w:type="pct"/>
            <w:tcBorders>
              <w:bottom w:val="nil"/>
            </w:tcBorders>
            <w:vAlign w:val="center"/>
          </w:tcPr>
          <w:p w14:paraId="6FE09C69" w14:textId="77777777" w:rsidR="00524825" w:rsidRPr="0065267E" w:rsidRDefault="0065267E">
            <w:r w:rsidRPr="0065267E">
              <w:t>Systolic blood pressure (mmHg</w:t>
            </w:r>
            <w:r w:rsidRPr="0065267E">
              <w:rPr>
                <w:rFonts w:hint="eastAsia"/>
              </w:rPr>
              <w:t>)</w:t>
            </w:r>
          </w:p>
        </w:tc>
        <w:tc>
          <w:tcPr>
            <w:tcW w:w="715" w:type="pct"/>
            <w:tcBorders>
              <w:bottom w:val="nil"/>
            </w:tcBorders>
          </w:tcPr>
          <w:p w14:paraId="16DD5551" w14:textId="77777777" w:rsidR="00524825" w:rsidRPr="0065267E" w:rsidRDefault="0065267E">
            <w:r w:rsidRPr="0065267E">
              <w:t>125.07±10.56</w:t>
            </w:r>
          </w:p>
        </w:tc>
        <w:tc>
          <w:tcPr>
            <w:tcW w:w="715" w:type="pct"/>
            <w:tcBorders>
              <w:bottom w:val="nil"/>
            </w:tcBorders>
          </w:tcPr>
          <w:p w14:paraId="441ED0ED" w14:textId="77777777" w:rsidR="00524825" w:rsidRPr="0065267E" w:rsidRDefault="0065267E">
            <w:r w:rsidRPr="0065267E">
              <w:t>121.24±10.07</w:t>
            </w:r>
          </w:p>
        </w:tc>
        <w:tc>
          <w:tcPr>
            <w:tcW w:w="607" w:type="pct"/>
            <w:tcBorders>
              <w:bottom w:val="nil"/>
            </w:tcBorders>
          </w:tcPr>
          <w:p w14:paraId="6D41FF64" w14:textId="77777777" w:rsidR="00524825" w:rsidRPr="0065267E" w:rsidRDefault="0065267E">
            <w:r w:rsidRPr="0065267E">
              <w:t>2.139</w:t>
            </w:r>
          </w:p>
        </w:tc>
        <w:tc>
          <w:tcPr>
            <w:tcW w:w="371" w:type="pct"/>
            <w:tcBorders>
              <w:bottom w:val="nil"/>
            </w:tcBorders>
          </w:tcPr>
          <w:p w14:paraId="17EFA3BB" w14:textId="77777777" w:rsidR="00524825" w:rsidRPr="0065267E" w:rsidRDefault="0065267E">
            <w:r w:rsidRPr="0065267E">
              <w:t>0.041</w:t>
            </w:r>
          </w:p>
        </w:tc>
        <w:tc>
          <w:tcPr>
            <w:tcW w:w="563" w:type="pct"/>
            <w:tcBorders>
              <w:bottom w:val="nil"/>
            </w:tcBorders>
          </w:tcPr>
          <w:p w14:paraId="5F68EEE9" w14:textId="77777777" w:rsidR="00524825" w:rsidRPr="0065267E" w:rsidRDefault="0065267E">
            <w:r w:rsidRPr="0065267E">
              <w:rPr>
                <w:rFonts w:hint="eastAsia"/>
              </w:rPr>
              <w:t>[-7.49, -0.16]</w:t>
            </w:r>
          </w:p>
        </w:tc>
      </w:tr>
      <w:tr w:rsidR="0065267E" w:rsidRPr="0065267E" w14:paraId="50D1EDCE" w14:textId="77777777">
        <w:tc>
          <w:tcPr>
            <w:tcW w:w="701" w:type="pct"/>
            <w:vMerge/>
            <w:vAlign w:val="center"/>
          </w:tcPr>
          <w:p w14:paraId="068D8E81" w14:textId="77777777" w:rsidR="00524825" w:rsidRPr="0065267E" w:rsidRDefault="00524825"/>
        </w:tc>
        <w:tc>
          <w:tcPr>
            <w:tcW w:w="1325" w:type="pct"/>
            <w:tcBorders>
              <w:bottom w:val="nil"/>
            </w:tcBorders>
            <w:vAlign w:val="center"/>
          </w:tcPr>
          <w:p w14:paraId="7FA0B198" w14:textId="77777777" w:rsidR="00524825" w:rsidRPr="0065267E" w:rsidRDefault="0065267E">
            <w:r w:rsidRPr="0065267E">
              <w:t>Diastolic blood pressure (mmHg</w:t>
            </w:r>
            <w:r w:rsidRPr="0065267E">
              <w:rPr>
                <w:rFonts w:hint="eastAsia"/>
              </w:rPr>
              <w:t>)</w:t>
            </w:r>
          </w:p>
        </w:tc>
        <w:tc>
          <w:tcPr>
            <w:tcW w:w="715" w:type="pct"/>
            <w:tcBorders>
              <w:bottom w:val="nil"/>
            </w:tcBorders>
          </w:tcPr>
          <w:p w14:paraId="52CA000A" w14:textId="77777777" w:rsidR="00524825" w:rsidRPr="0065267E" w:rsidRDefault="0065267E">
            <w:r w:rsidRPr="0065267E">
              <w:t>67.66±7.61</w:t>
            </w:r>
          </w:p>
        </w:tc>
        <w:tc>
          <w:tcPr>
            <w:tcW w:w="715" w:type="pct"/>
            <w:tcBorders>
              <w:bottom w:val="nil"/>
            </w:tcBorders>
          </w:tcPr>
          <w:p w14:paraId="2A706829" w14:textId="77777777" w:rsidR="00524825" w:rsidRPr="0065267E" w:rsidRDefault="0065267E">
            <w:r w:rsidRPr="0065267E">
              <w:t>66.93±8.66</w:t>
            </w:r>
          </w:p>
        </w:tc>
        <w:tc>
          <w:tcPr>
            <w:tcW w:w="607" w:type="pct"/>
            <w:tcBorders>
              <w:bottom w:val="nil"/>
            </w:tcBorders>
          </w:tcPr>
          <w:p w14:paraId="3558AF48" w14:textId="77777777" w:rsidR="00524825" w:rsidRPr="0065267E" w:rsidRDefault="0065267E">
            <w:r w:rsidRPr="0065267E">
              <w:t>0.402</w:t>
            </w:r>
          </w:p>
        </w:tc>
        <w:tc>
          <w:tcPr>
            <w:tcW w:w="371" w:type="pct"/>
            <w:tcBorders>
              <w:bottom w:val="nil"/>
            </w:tcBorders>
          </w:tcPr>
          <w:p w14:paraId="26493473" w14:textId="77777777" w:rsidR="00524825" w:rsidRPr="0065267E" w:rsidRDefault="0065267E">
            <w:r w:rsidRPr="0065267E">
              <w:t>0.691</w:t>
            </w:r>
          </w:p>
        </w:tc>
        <w:tc>
          <w:tcPr>
            <w:tcW w:w="563" w:type="pct"/>
            <w:tcBorders>
              <w:bottom w:val="nil"/>
            </w:tcBorders>
          </w:tcPr>
          <w:p w14:paraId="616DEAB4" w14:textId="77777777" w:rsidR="00524825" w:rsidRPr="0065267E" w:rsidRDefault="0065267E">
            <w:r w:rsidRPr="0065267E">
              <w:rPr>
                <w:rFonts w:hint="eastAsia"/>
              </w:rPr>
              <w:t>[-4.42, 2.97]</w:t>
            </w:r>
          </w:p>
        </w:tc>
      </w:tr>
      <w:tr w:rsidR="0065267E" w:rsidRPr="0065267E" w14:paraId="4B77F416" w14:textId="77777777">
        <w:tc>
          <w:tcPr>
            <w:tcW w:w="701" w:type="pct"/>
            <w:vMerge/>
            <w:tcBorders>
              <w:bottom w:val="nil"/>
            </w:tcBorders>
            <w:vAlign w:val="center"/>
          </w:tcPr>
          <w:p w14:paraId="209CDFB0" w14:textId="77777777" w:rsidR="00524825" w:rsidRPr="0065267E" w:rsidRDefault="00524825"/>
        </w:tc>
        <w:tc>
          <w:tcPr>
            <w:tcW w:w="1325" w:type="pct"/>
            <w:tcBorders>
              <w:bottom w:val="nil"/>
            </w:tcBorders>
            <w:vAlign w:val="center"/>
          </w:tcPr>
          <w:p w14:paraId="3D3E3356" w14:textId="77777777" w:rsidR="00524825" w:rsidRPr="0065267E" w:rsidRDefault="0065267E">
            <w:r w:rsidRPr="0065267E">
              <w:t>Heart rate</w:t>
            </w:r>
            <w:r w:rsidRPr="0065267E">
              <w:rPr>
                <w:rFonts w:hint="eastAsia"/>
              </w:rPr>
              <w:t xml:space="preserve"> </w:t>
            </w:r>
            <w:r w:rsidRPr="0065267E">
              <w:t>(beat/min)</w:t>
            </w:r>
          </w:p>
        </w:tc>
        <w:tc>
          <w:tcPr>
            <w:tcW w:w="715" w:type="pct"/>
            <w:tcBorders>
              <w:bottom w:val="nil"/>
            </w:tcBorders>
          </w:tcPr>
          <w:p w14:paraId="16444043" w14:textId="77777777" w:rsidR="00524825" w:rsidRPr="0065267E" w:rsidRDefault="0065267E">
            <w:r w:rsidRPr="0065267E">
              <w:t>79.03±9.65</w:t>
            </w:r>
          </w:p>
        </w:tc>
        <w:tc>
          <w:tcPr>
            <w:tcW w:w="715" w:type="pct"/>
            <w:tcBorders>
              <w:bottom w:val="nil"/>
            </w:tcBorders>
          </w:tcPr>
          <w:p w14:paraId="536211E5" w14:textId="77777777" w:rsidR="00524825" w:rsidRPr="0065267E" w:rsidRDefault="0065267E">
            <w:r w:rsidRPr="0065267E">
              <w:t>80.14±11.07</w:t>
            </w:r>
          </w:p>
        </w:tc>
        <w:tc>
          <w:tcPr>
            <w:tcW w:w="607" w:type="pct"/>
            <w:tcBorders>
              <w:bottom w:val="nil"/>
            </w:tcBorders>
          </w:tcPr>
          <w:p w14:paraId="745569EF" w14:textId="77777777" w:rsidR="00524825" w:rsidRPr="0065267E" w:rsidRDefault="0065267E">
            <w:r w:rsidRPr="0065267E">
              <w:t>-0.437</w:t>
            </w:r>
          </w:p>
        </w:tc>
        <w:tc>
          <w:tcPr>
            <w:tcW w:w="371" w:type="pct"/>
            <w:tcBorders>
              <w:bottom w:val="nil"/>
            </w:tcBorders>
          </w:tcPr>
          <w:p w14:paraId="0BCDFDAC" w14:textId="77777777" w:rsidR="00524825" w:rsidRPr="0065267E" w:rsidRDefault="0065267E">
            <w:r w:rsidRPr="0065267E">
              <w:t>0.665</w:t>
            </w:r>
          </w:p>
        </w:tc>
        <w:tc>
          <w:tcPr>
            <w:tcW w:w="563" w:type="pct"/>
            <w:tcBorders>
              <w:bottom w:val="nil"/>
            </w:tcBorders>
          </w:tcPr>
          <w:p w14:paraId="78896F18" w14:textId="77777777" w:rsidR="00524825" w:rsidRPr="0065267E" w:rsidRDefault="0065267E">
            <w:r w:rsidRPr="0065267E">
              <w:rPr>
                <w:rFonts w:hint="eastAsia"/>
              </w:rPr>
              <w:t>[-4.07, 6.27]</w:t>
            </w:r>
          </w:p>
        </w:tc>
      </w:tr>
      <w:tr w:rsidR="0065267E" w:rsidRPr="0065267E" w14:paraId="35391B41" w14:textId="77777777">
        <w:tc>
          <w:tcPr>
            <w:tcW w:w="5000" w:type="pct"/>
            <w:gridSpan w:val="7"/>
            <w:tcBorders>
              <w:top w:val="nil"/>
            </w:tcBorders>
            <w:vAlign w:val="center"/>
          </w:tcPr>
          <w:p w14:paraId="53DBE04F" w14:textId="77777777" w:rsidR="00524825" w:rsidRPr="0065267E" w:rsidRDefault="00524825"/>
        </w:tc>
      </w:tr>
      <w:tr w:rsidR="0065267E" w:rsidRPr="0065267E" w14:paraId="6C02900A" w14:textId="77777777">
        <w:tc>
          <w:tcPr>
            <w:tcW w:w="701" w:type="pct"/>
            <w:vMerge w:val="restart"/>
            <w:tcBorders>
              <w:top w:val="nil"/>
            </w:tcBorders>
            <w:vAlign w:val="center"/>
          </w:tcPr>
          <w:p w14:paraId="6AD75D4F" w14:textId="77777777" w:rsidR="00524825" w:rsidRPr="0065267E" w:rsidRDefault="0065267E">
            <w:pPr>
              <w:pStyle w:val="Caption"/>
            </w:pPr>
            <w:r w:rsidRPr="0065267E">
              <w:t>Rope skipping (29)</w:t>
            </w:r>
          </w:p>
          <w:p w14:paraId="63239197" w14:textId="77777777" w:rsidR="00524825" w:rsidRPr="0065267E" w:rsidRDefault="00524825"/>
        </w:tc>
        <w:tc>
          <w:tcPr>
            <w:tcW w:w="1325" w:type="pct"/>
            <w:tcBorders>
              <w:top w:val="nil"/>
            </w:tcBorders>
            <w:vAlign w:val="center"/>
          </w:tcPr>
          <w:p w14:paraId="66952B4A" w14:textId="77777777" w:rsidR="00524825" w:rsidRPr="0065267E" w:rsidRDefault="0065267E">
            <w:r w:rsidRPr="0065267E">
              <w:rPr>
                <w:rFonts w:hint="eastAsia"/>
              </w:rPr>
              <w:t xml:space="preserve">Body </w:t>
            </w:r>
            <w:r w:rsidRPr="0065267E">
              <w:rPr>
                <w:rFonts w:hint="eastAsia"/>
              </w:rPr>
              <w:t>composition</w:t>
            </w:r>
            <w:r w:rsidRPr="0065267E">
              <w:t xml:space="preserve"> score</w:t>
            </w:r>
          </w:p>
        </w:tc>
        <w:tc>
          <w:tcPr>
            <w:tcW w:w="715" w:type="pct"/>
            <w:tcBorders>
              <w:top w:val="nil"/>
            </w:tcBorders>
            <w:vAlign w:val="center"/>
          </w:tcPr>
          <w:p w14:paraId="03AAA322" w14:textId="77777777" w:rsidR="00524825" w:rsidRPr="0065267E" w:rsidRDefault="0065267E">
            <w:r w:rsidRPr="0065267E">
              <w:t>71.75±4.05</w:t>
            </w:r>
          </w:p>
        </w:tc>
        <w:tc>
          <w:tcPr>
            <w:tcW w:w="715" w:type="pct"/>
            <w:tcBorders>
              <w:top w:val="nil"/>
            </w:tcBorders>
            <w:vAlign w:val="center"/>
          </w:tcPr>
          <w:p w14:paraId="4440FC62" w14:textId="77777777" w:rsidR="00524825" w:rsidRPr="0065267E" w:rsidRDefault="0065267E">
            <w:r w:rsidRPr="0065267E">
              <w:t>72.39±4.46</w:t>
            </w:r>
          </w:p>
        </w:tc>
        <w:tc>
          <w:tcPr>
            <w:tcW w:w="607" w:type="pct"/>
            <w:tcBorders>
              <w:top w:val="nil"/>
            </w:tcBorders>
            <w:vAlign w:val="center"/>
          </w:tcPr>
          <w:p w14:paraId="0C1F1BD0" w14:textId="77777777" w:rsidR="00524825" w:rsidRPr="0065267E" w:rsidRDefault="0065267E">
            <w:r w:rsidRPr="0065267E">
              <w:t>0.540</w:t>
            </w:r>
          </w:p>
        </w:tc>
        <w:tc>
          <w:tcPr>
            <w:tcW w:w="371" w:type="pct"/>
            <w:tcBorders>
              <w:top w:val="nil"/>
            </w:tcBorders>
            <w:vAlign w:val="center"/>
          </w:tcPr>
          <w:p w14:paraId="207AB6BB" w14:textId="77777777" w:rsidR="00524825" w:rsidRPr="0065267E" w:rsidRDefault="0065267E">
            <w:r w:rsidRPr="0065267E">
              <w:t>0.593</w:t>
            </w:r>
          </w:p>
        </w:tc>
        <w:tc>
          <w:tcPr>
            <w:tcW w:w="563" w:type="pct"/>
            <w:tcBorders>
              <w:top w:val="nil"/>
            </w:tcBorders>
            <w:vAlign w:val="center"/>
          </w:tcPr>
          <w:p w14:paraId="1EC0F84E" w14:textId="77777777" w:rsidR="00524825" w:rsidRPr="0065267E" w:rsidRDefault="0065267E">
            <w:r w:rsidRPr="0065267E">
              <w:rPr>
                <w:rFonts w:hint="eastAsia"/>
              </w:rPr>
              <w:t>[-1.78, 3.06]</w:t>
            </w:r>
          </w:p>
        </w:tc>
      </w:tr>
      <w:tr w:rsidR="0065267E" w:rsidRPr="0065267E" w14:paraId="615C96A7" w14:textId="77777777">
        <w:tc>
          <w:tcPr>
            <w:tcW w:w="701" w:type="pct"/>
            <w:vMerge/>
            <w:vAlign w:val="center"/>
          </w:tcPr>
          <w:p w14:paraId="395CC951" w14:textId="77777777" w:rsidR="00524825" w:rsidRPr="0065267E" w:rsidRDefault="00524825"/>
        </w:tc>
        <w:tc>
          <w:tcPr>
            <w:tcW w:w="1325" w:type="pct"/>
            <w:vAlign w:val="center"/>
          </w:tcPr>
          <w:p w14:paraId="37A401AB" w14:textId="77777777" w:rsidR="00524825" w:rsidRPr="0065267E" w:rsidRDefault="0065267E">
            <w:r w:rsidRPr="0065267E">
              <w:t>BMI score</w:t>
            </w:r>
          </w:p>
        </w:tc>
        <w:tc>
          <w:tcPr>
            <w:tcW w:w="715" w:type="pct"/>
            <w:vAlign w:val="center"/>
          </w:tcPr>
          <w:p w14:paraId="29E0BD69" w14:textId="77777777" w:rsidR="00524825" w:rsidRPr="0065267E" w:rsidRDefault="0065267E">
            <w:r w:rsidRPr="0065267E">
              <w:t>96.55±9.36</w:t>
            </w:r>
          </w:p>
        </w:tc>
        <w:tc>
          <w:tcPr>
            <w:tcW w:w="715" w:type="pct"/>
            <w:vAlign w:val="center"/>
          </w:tcPr>
          <w:p w14:paraId="2DCF3924" w14:textId="77777777" w:rsidR="00524825" w:rsidRPr="0065267E" w:rsidRDefault="0065267E">
            <w:r w:rsidRPr="0065267E">
              <w:t>95.86±8.25</w:t>
            </w:r>
          </w:p>
        </w:tc>
        <w:tc>
          <w:tcPr>
            <w:tcW w:w="607" w:type="pct"/>
            <w:vAlign w:val="center"/>
          </w:tcPr>
          <w:p w14:paraId="01CFE54F" w14:textId="77777777" w:rsidR="00524825" w:rsidRPr="0065267E" w:rsidRDefault="0065267E">
            <w:r w:rsidRPr="0065267E">
              <w:t>-0.571</w:t>
            </w:r>
          </w:p>
        </w:tc>
        <w:tc>
          <w:tcPr>
            <w:tcW w:w="371" w:type="pct"/>
            <w:vAlign w:val="center"/>
          </w:tcPr>
          <w:p w14:paraId="1F9CC944" w14:textId="77777777" w:rsidR="00524825" w:rsidRPr="0065267E" w:rsidRDefault="0065267E">
            <w:r w:rsidRPr="0065267E">
              <w:t>0.573</w:t>
            </w:r>
          </w:p>
        </w:tc>
        <w:tc>
          <w:tcPr>
            <w:tcW w:w="563" w:type="pct"/>
            <w:vAlign w:val="center"/>
          </w:tcPr>
          <w:p w14:paraId="5CE1E6B5" w14:textId="77777777" w:rsidR="00524825" w:rsidRPr="0065267E" w:rsidRDefault="0065267E">
            <w:r w:rsidRPr="0065267E">
              <w:rPr>
                <w:rFonts w:hint="eastAsia"/>
              </w:rPr>
              <w:t>[-3.16, 1.78]</w:t>
            </w:r>
          </w:p>
        </w:tc>
      </w:tr>
      <w:tr w:rsidR="0065267E" w:rsidRPr="0065267E" w14:paraId="0F73562A" w14:textId="77777777">
        <w:tc>
          <w:tcPr>
            <w:tcW w:w="701" w:type="pct"/>
            <w:vMerge/>
            <w:vAlign w:val="center"/>
          </w:tcPr>
          <w:p w14:paraId="380C69E6" w14:textId="77777777" w:rsidR="00524825" w:rsidRPr="0065267E" w:rsidRDefault="00524825"/>
        </w:tc>
        <w:tc>
          <w:tcPr>
            <w:tcW w:w="1325" w:type="pct"/>
            <w:vAlign w:val="center"/>
          </w:tcPr>
          <w:p w14:paraId="4F475F3E" w14:textId="77777777" w:rsidR="00524825" w:rsidRPr="0065267E" w:rsidRDefault="0065267E">
            <w:r w:rsidRPr="0065267E">
              <w:t>Sit-ups (female)</w:t>
            </w:r>
            <w:r w:rsidRPr="0065267E">
              <w:rPr>
                <w:rFonts w:hint="eastAsia"/>
              </w:rPr>
              <w:t xml:space="preserve"> or </w:t>
            </w:r>
            <w:r w:rsidRPr="0065267E">
              <w:t>pull-ups (male)</w:t>
            </w:r>
            <w:r w:rsidRPr="0065267E">
              <w:rPr>
                <w:rFonts w:hint="eastAsia"/>
              </w:rPr>
              <w:t xml:space="preserve"> </w:t>
            </w:r>
            <w:r w:rsidRPr="0065267E">
              <w:t>score</w:t>
            </w:r>
          </w:p>
        </w:tc>
        <w:tc>
          <w:tcPr>
            <w:tcW w:w="715" w:type="pct"/>
            <w:vAlign w:val="center"/>
          </w:tcPr>
          <w:p w14:paraId="001D9A54" w14:textId="77777777" w:rsidR="00524825" w:rsidRPr="0065267E" w:rsidRDefault="0065267E">
            <w:r w:rsidRPr="0065267E">
              <w:t>78.00</w:t>
            </w:r>
            <w:r w:rsidRPr="0065267E">
              <w:rPr>
                <w:rFonts w:hint="eastAsia"/>
              </w:rPr>
              <w:t xml:space="preserve"> </w:t>
            </w:r>
            <w:r w:rsidRPr="0065267E">
              <w:rPr>
                <w:rFonts w:hint="eastAsia"/>
              </w:rPr>
              <w:t>(</w:t>
            </w:r>
            <w:r w:rsidRPr="0065267E">
              <w:t>57.50</w:t>
            </w:r>
            <w:r w:rsidRPr="0065267E">
              <w:rPr>
                <w:rFonts w:hint="eastAsia"/>
              </w:rPr>
              <w:t>)</w:t>
            </w:r>
          </w:p>
        </w:tc>
        <w:tc>
          <w:tcPr>
            <w:tcW w:w="715" w:type="pct"/>
            <w:vAlign w:val="center"/>
          </w:tcPr>
          <w:p w14:paraId="0AB642F7" w14:textId="77777777" w:rsidR="00524825" w:rsidRPr="0065267E" w:rsidRDefault="0065267E">
            <w:r w:rsidRPr="0065267E">
              <w:t>72.00</w:t>
            </w:r>
            <w:r w:rsidRPr="0065267E">
              <w:rPr>
                <w:rFonts w:hint="eastAsia"/>
              </w:rPr>
              <w:t xml:space="preserve"> </w:t>
            </w:r>
            <w:r w:rsidRPr="0065267E">
              <w:rPr>
                <w:rFonts w:hint="eastAsia"/>
              </w:rPr>
              <w:t>(</w:t>
            </w:r>
            <w:r w:rsidRPr="0065267E">
              <w:t>27.50</w:t>
            </w:r>
            <w:r w:rsidRPr="0065267E">
              <w:rPr>
                <w:rFonts w:hint="eastAsia"/>
              </w:rPr>
              <w:t>)</w:t>
            </w:r>
          </w:p>
        </w:tc>
        <w:tc>
          <w:tcPr>
            <w:tcW w:w="607" w:type="pct"/>
            <w:vAlign w:val="center"/>
          </w:tcPr>
          <w:p w14:paraId="0D33A4EC" w14:textId="77777777" w:rsidR="00524825" w:rsidRPr="0065267E" w:rsidRDefault="0065267E">
            <w:r w:rsidRPr="0065267E">
              <w:t>-0.686</w:t>
            </w:r>
          </w:p>
        </w:tc>
        <w:tc>
          <w:tcPr>
            <w:tcW w:w="371" w:type="pct"/>
            <w:vAlign w:val="center"/>
          </w:tcPr>
          <w:p w14:paraId="114AB384" w14:textId="77777777" w:rsidR="00524825" w:rsidRPr="0065267E" w:rsidRDefault="0065267E">
            <w:r w:rsidRPr="0065267E">
              <w:t>0.493</w:t>
            </w:r>
          </w:p>
        </w:tc>
        <w:tc>
          <w:tcPr>
            <w:tcW w:w="563" w:type="pct"/>
            <w:vAlign w:val="center"/>
          </w:tcPr>
          <w:p w14:paraId="79D5859A" w14:textId="77777777" w:rsidR="00524825" w:rsidRPr="0065267E" w:rsidRDefault="0065267E">
            <w:r w:rsidRPr="0065267E">
              <w:rPr>
                <w:rFonts w:hint="eastAsia"/>
              </w:rPr>
              <w:t>[-4.86, 5.55]</w:t>
            </w:r>
          </w:p>
        </w:tc>
      </w:tr>
      <w:tr w:rsidR="0065267E" w:rsidRPr="0065267E" w14:paraId="09A796AF" w14:textId="77777777">
        <w:tc>
          <w:tcPr>
            <w:tcW w:w="701" w:type="pct"/>
            <w:vMerge/>
            <w:vAlign w:val="center"/>
          </w:tcPr>
          <w:p w14:paraId="56BD4E6A" w14:textId="77777777" w:rsidR="00524825" w:rsidRPr="0065267E" w:rsidRDefault="00524825"/>
        </w:tc>
        <w:tc>
          <w:tcPr>
            <w:tcW w:w="1325" w:type="pct"/>
            <w:vAlign w:val="center"/>
          </w:tcPr>
          <w:p w14:paraId="37762B73" w14:textId="77777777" w:rsidR="00524825" w:rsidRPr="0065267E" w:rsidRDefault="0065267E">
            <w:r w:rsidRPr="0065267E">
              <w:t xml:space="preserve">Standing long jump </w:t>
            </w:r>
            <w:r w:rsidRPr="0065267E">
              <w:t>score</w:t>
            </w:r>
          </w:p>
        </w:tc>
        <w:tc>
          <w:tcPr>
            <w:tcW w:w="715" w:type="pct"/>
            <w:vAlign w:val="center"/>
          </w:tcPr>
          <w:p w14:paraId="4B6DA6AE" w14:textId="77777777" w:rsidR="00524825" w:rsidRPr="0065267E" w:rsidRDefault="0065267E">
            <w:r w:rsidRPr="0065267E">
              <w:t>72.00</w:t>
            </w:r>
            <w:r w:rsidRPr="0065267E">
              <w:rPr>
                <w:rFonts w:hint="eastAsia"/>
              </w:rPr>
              <w:t xml:space="preserve"> (</w:t>
            </w:r>
            <w:r w:rsidRPr="0065267E">
              <w:t>14.00</w:t>
            </w:r>
            <w:r w:rsidRPr="0065267E">
              <w:rPr>
                <w:rFonts w:hint="eastAsia"/>
              </w:rPr>
              <w:t>)</w:t>
            </w:r>
          </w:p>
        </w:tc>
        <w:tc>
          <w:tcPr>
            <w:tcW w:w="715" w:type="pct"/>
            <w:vAlign w:val="center"/>
          </w:tcPr>
          <w:p w14:paraId="48A03B20" w14:textId="77777777" w:rsidR="00524825" w:rsidRPr="0065267E" w:rsidRDefault="0065267E">
            <w:r w:rsidRPr="0065267E">
              <w:t>72.00</w:t>
            </w:r>
            <w:r w:rsidRPr="0065267E">
              <w:rPr>
                <w:rFonts w:hint="eastAsia"/>
              </w:rPr>
              <w:t xml:space="preserve"> (</w:t>
            </w:r>
            <w:r w:rsidRPr="0065267E">
              <w:t>13.00</w:t>
            </w:r>
            <w:r w:rsidRPr="0065267E">
              <w:rPr>
                <w:rFonts w:hint="eastAsia"/>
              </w:rPr>
              <w:t>)</w:t>
            </w:r>
          </w:p>
        </w:tc>
        <w:tc>
          <w:tcPr>
            <w:tcW w:w="607" w:type="pct"/>
            <w:vAlign w:val="center"/>
          </w:tcPr>
          <w:p w14:paraId="46091344" w14:textId="77777777" w:rsidR="00524825" w:rsidRPr="0065267E" w:rsidRDefault="0065267E">
            <w:r w:rsidRPr="0065267E">
              <w:t>-0.534</w:t>
            </w:r>
          </w:p>
        </w:tc>
        <w:tc>
          <w:tcPr>
            <w:tcW w:w="371" w:type="pct"/>
            <w:vAlign w:val="center"/>
          </w:tcPr>
          <w:p w14:paraId="6534ECF8" w14:textId="77777777" w:rsidR="00524825" w:rsidRPr="0065267E" w:rsidRDefault="0065267E">
            <w:r w:rsidRPr="0065267E">
              <w:t>0.593</w:t>
            </w:r>
          </w:p>
        </w:tc>
        <w:tc>
          <w:tcPr>
            <w:tcW w:w="563" w:type="pct"/>
            <w:vAlign w:val="center"/>
          </w:tcPr>
          <w:p w14:paraId="3A73DB0F" w14:textId="77777777" w:rsidR="00524825" w:rsidRPr="0065267E" w:rsidRDefault="0065267E">
            <w:r w:rsidRPr="0065267E">
              <w:rPr>
                <w:rFonts w:hint="eastAsia"/>
              </w:rPr>
              <w:t>[-5.76, 3.97]</w:t>
            </w:r>
          </w:p>
        </w:tc>
      </w:tr>
      <w:tr w:rsidR="0065267E" w:rsidRPr="0065267E" w14:paraId="04E757D4" w14:textId="77777777">
        <w:tc>
          <w:tcPr>
            <w:tcW w:w="701" w:type="pct"/>
            <w:vMerge/>
            <w:vAlign w:val="center"/>
          </w:tcPr>
          <w:p w14:paraId="7D4C6EF1" w14:textId="77777777" w:rsidR="00524825" w:rsidRPr="0065267E" w:rsidRDefault="00524825"/>
        </w:tc>
        <w:tc>
          <w:tcPr>
            <w:tcW w:w="1325" w:type="pct"/>
            <w:vAlign w:val="center"/>
          </w:tcPr>
          <w:p w14:paraId="78491CAB" w14:textId="77777777" w:rsidR="00524825" w:rsidRPr="0065267E" w:rsidRDefault="0065267E">
            <w:r w:rsidRPr="0065267E">
              <w:t>Sitting forward flexion</w:t>
            </w:r>
            <w:r w:rsidRPr="0065267E">
              <w:rPr>
                <w:rFonts w:hint="eastAsia"/>
              </w:rPr>
              <w:t xml:space="preserve"> score</w:t>
            </w:r>
          </w:p>
        </w:tc>
        <w:tc>
          <w:tcPr>
            <w:tcW w:w="715" w:type="pct"/>
            <w:vAlign w:val="center"/>
          </w:tcPr>
          <w:p w14:paraId="27DDB58C" w14:textId="77777777" w:rsidR="00524825" w:rsidRPr="0065267E" w:rsidRDefault="0065267E">
            <w:r w:rsidRPr="0065267E">
              <w:t>78.00</w:t>
            </w:r>
            <w:r w:rsidRPr="0065267E">
              <w:rPr>
                <w:rFonts w:hint="eastAsia"/>
              </w:rPr>
              <w:t xml:space="preserve"> (</w:t>
            </w:r>
            <w:r w:rsidRPr="0065267E">
              <w:t>20.00</w:t>
            </w:r>
            <w:r w:rsidRPr="0065267E">
              <w:rPr>
                <w:rFonts w:hint="eastAsia"/>
              </w:rPr>
              <w:t>)</w:t>
            </w:r>
          </w:p>
        </w:tc>
        <w:tc>
          <w:tcPr>
            <w:tcW w:w="715" w:type="pct"/>
            <w:vAlign w:val="center"/>
          </w:tcPr>
          <w:p w14:paraId="7F8A8536" w14:textId="77777777" w:rsidR="00524825" w:rsidRPr="0065267E" w:rsidRDefault="0065267E">
            <w:r w:rsidRPr="0065267E">
              <w:t>76.00</w:t>
            </w:r>
            <w:r w:rsidRPr="0065267E">
              <w:rPr>
                <w:rFonts w:hint="eastAsia"/>
              </w:rPr>
              <w:t xml:space="preserve"> (</w:t>
            </w:r>
            <w:r w:rsidRPr="0065267E">
              <w:t>14.00</w:t>
            </w:r>
            <w:r w:rsidRPr="0065267E">
              <w:rPr>
                <w:rFonts w:hint="eastAsia"/>
              </w:rPr>
              <w:t>)</w:t>
            </w:r>
          </w:p>
        </w:tc>
        <w:tc>
          <w:tcPr>
            <w:tcW w:w="607" w:type="pct"/>
            <w:vAlign w:val="center"/>
          </w:tcPr>
          <w:p w14:paraId="00256228" w14:textId="77777777" w:rsidR="00524825" w:rsidRPr="0065267E" w:rsidRDefault="0065267E">
            <w:r w:rsidRPr="0065267E">
              <w:t>-1.261</w:t>
            </w:r>
          </w:p>
        </w:tc>
        <w:tc>
          <w:tcPr>
            <w:tcW w:w="371" w:type="pct"/>
            <w:vAlign w:val="center"/>
          </w:tcPr>
          <w:p w14:paraId="35333D9F" w14:textId="77777777" w:rsidR="00524825" w:rsidRPr="0065267E" w:rsidRDefault="0065267E">
            <w:r w:rsidRPr="0065267E">
              <w:t>0.207</w:t>
            </w:r>
          </w:p>
        </w:tc>
        <w:tc>
          <w:tcPr>
            <w:tcW w:w="563" w:type="pct"/>
            <w:vAlign w:val="center"/>
          </w:tcPr>
          <w:p w14:paraId="09CFD33C" w14:textId="77777777" w:rsidR="00524825" w:rsidRPr="0065267E" w:rsidRDefault="0065267E">
            <w:r w:rsidRPr="0065267E">
              <w:rPr>
                <w:rFonts w:hint="eastAsia"/>
              </w:rPr>
              <w:t>[-3.83, 0.38]</w:t>
            </w:r>
          </w:p>
        </w:tc>
      </w:tr>
      <w:tr w:rsidR="0065267E" w:rsidRPr="0065267E" w14:paraId="4E2CF5A9" w14:textId="77777777">
        <w:tc>
          <w:tcPr>
            <w:tcW w:w="701" w:type="pct"/>
            <w:vMerge/>
            <w:vAlign w:val="center"/>
          </w:tcPr>
          <w:p w14:paraId="3A2107E1" w14:textId="77777777" w:rsidR="00524825" w:rsidRPr="0065267E" w:rsidRDefault="00524825"/>
        </w:tc>
        <w:tc>
          <w:tcPr>
            <w:tcW w:w="1325" w:type="pct"/>
            <w:vAlign w:val="center"/>
          </w:tcPr>
          <w:p w14:paraId="20380E7E" w14:textId="77777777" w:rsidR="00524825" w:rsidRPr="0065267E" w:rsidRDefault="0065267E">
            <w:r w:rsidRPr="0065267E">
              <w:rPr>
                <w:rFonts w:hint="eastAsia"/>
              </w:rPr>
              <w:t>V</w:t>
            </w:r>
            <w:r w:rsidRPr="0065267E">
              <w:t>ital capacity</w:t>
            </w:r>
            <w:r w:rsidRPr="0065267E">
              <w:rPr>
                <w:rFonts w:hint="eastAsia"/>
              </w:rPr>
              <w:t xml:space="preserve"> score</w:t>
            </w:r>
          </w:p>
        </w:tc>
        <w:tc>
          <w:tcPr>
            <w:tcW w:w="715" w:type="pct"/>
            <w:vAlign w:val="center"/>
          </w:tcPr>
          <w:p w14:paraId="2190C3C1" w14:textId="77777777" w:rsidR="00524825" w:rsidRPr="0065267E" w:rsidRDefault="0065267E">
            <w:r w:rsidRPr="0065267E">
              <w:t>85.00</w:t>
            </w:r>
            <w:r w:rsidRPr="0065267E">
              <w:rPr>
                <w:rFonts w:hint="eastAsia"/>
              </w:rPr>
              <w:t xml:space="preserve"> (</w:t>
            </w:r>
            <w:r w:rsidRPr="0065267E">
              <w:t>23.00</w:t>
            </w:r>
            <w:r w:rsidRPr="0065267E">
              <w:rPr>
                <w:rFonts w:hint="eastAsia"/>
              </w:rPr>
              <w:t>)</w:t>
            </w:r>
          </w:p>
        </w:tc>
        <w:tc>
          <w:tcPr>
            <w:tcW w:w="715" w:type="pct"/>
            <w:vAlign w:val="center"/>
          </w:tcPr>
          <w:p w14:paraId="49B27DA2" w14:textId="77777777" w:rsidR="00524825" w:rsidRPr="0065267E" w:rsidRDefault="0065267E">
            <w:r w:rsidRPr="0065267E">
              <w:t>80.00</w:t>
            </w:r>
            <w:r w:rsidRPr="0065267E">
              <w:rPr>
                <w:rFonts w:hint="eastAsia"/>
              </w:rPr>
              <w:t xml:space="preserve"> (</w:t>
            </w:r>
            <w:r w:rsidRPr="0065267E">
              <w:t>19.00</w:t>
            </w:r>
            <w:r w:rsidRPr="0065267E">
              <w:rPr>
                <w:rFonts w:hint="eastAsia"/>
              </w:rPr>
              <w:t>)</w:t>
            </w:r>
          </w:p>
        </w:tc>
        <w:tc>
          <w:tcPr>
            <w:tcW w:w="607" w:type="pct"/>
            <w:vAlign w:val="center"/>
          </w:tcPr>
          <w:p w14:paraId="5F8A845E" w14:textId="77777777" w:rsidR="00524825" w:rsidRPr="0065267E" w:rsidRDefault="0065267E">
            <w:r w:rsidRPr="0065267E">
              <w:t>-1.151</w:t>
            </w:r>
          </w:p>
        </w:tc>
        <w:tc>
          <w:tcPr>
            <w:tcW w:w="371" w:type="pct"/>
            <w:vAlign w:val="center"/>
          </w:tcPr>
          <w:p w14:paraId="60050627" w14:textId="77777777" w:rsidR="00524825" w:rsidRPr="0065267E" w:rsidRDefault="0065267E">
            <w:r w:rsidRPr="0065267E">
              <w:t>0.250</w:t>
            </w:r>
          </w:p>
        </w:tc>
        <w:tc>
          <w:tcPr>
            <w:tcW w:w="563" w:type="pct"/>
            <w:vAlign w:val="center"/>
          </w:tcPr>
          <w:p w14:paraId="3BC9F79C" w14:textId="77777777" w:rsidR="00524825" w:rsidRPr="0065267E" w:rsidRDefault="0065267E">
            <w:r w:rsidRPr="0065267E">
              <w:rPr>
                <w:rFonts w:hint="eastAsia"/>
              </w:rPr>
              <w:t>[-10.17, 1.55]</w:t>
            </w:r>
          </w:p>
        </w:tc>
      </w:tr>
      <w:tr w:rsidR="0065267E" w:rsidRPr="0065267E" w14:paraId="22B0CF0C" w14:textId="77777777">
        <w:tc>
          <w:tcPr>
            <w:tcW w:w="701" w:type="pct"/>
            <w:vMerge/>
            <w:vAlign w:val="center"/>
          </w:tcPr>
          <w:p w14:paraId="2DD93401" w14:textId="77777777" w:rsidR="00524825" w:rsidRPr="0065267E" w:rsidRDefault="00524825"/>
        </w:tc>
        <w:tc>
          <w:tcPr>
            <w:tcW w:w="1325" w:type="pct"/>
            <w:vAlign w:val="center"/>
          </w:tcPr>
          <w:p w14:paraId="00ACDB84" w14:textId="77777777" w:rsidR="00524825" w:rsidRPr="0065267E" w:rsidRDefault="0065267E">
            <w:r w:rsidRPr="0065267E">
              <w:t xml:space="preserve">50 </w:t>
            </w:r>
            <w:r w:rsidRPr="0065267E">
              <w:rPr>
                <w:rFonts w:hint="eastAsia"/>
              </w:rPr>
              <w:t>meters</w:t>
            </w:r>
            <w:r w:rsidRPr="0065267E">
              <w:t xml:space="preserve"> score</w:t>
            </w:r>
          </w:p>
        </w:tc>
        <w:tc>
          <w:tcPr>
            <w:tcW w:w="715" w:type="pct"/>
            <w:vAlign w:val="center"/>
          </w:tcPr>
          <w:p w14:paraId="026DFF91" w14:textId="77777777" w:rsidR="00524825" w:rsidRPr="0065267E" w:rsidRDefault="0065267E">
            <w:r w:rsidRPr="0065267E">
              <w:t>75.79±9.56</w:t>
            </w:r>
          </w:p>
        </w:tc>
        <w:tc>
          <w:tcPr>
            <w:tcW w:w="715" w:type="pct"/>
            <w:vAlign w:val="center"/>
          </w:tcPr>
          <w:p w14:paraId="50F22263" w14:textId="77777777" w:rsidR="00524825" w:rsidRPr="0065267E" w:rsidRDefault="0065267E">
            <w:r w:rsidRPr="0065267E">
              <w:t>75.21±9.21</w:t>
            </w:r>
          </w:p>
        </w:tc>
        <w:tc>
          <w:tcPr>
            <w:tcW w:w="607" w:type="pct"/>
            <w:vAlign w:val="center"/>
          </w:tcPr>
          <w:p w14:paraId="741E0497" w14:textId="77777777" w:rsidR="00524825" w:rsidRPr="0065267E" w:rsidRDefault="0065267E">
            <w:r w:rsidRPr="0065267E">
              <w:t>-0.614</w:t>
            </w:r>
          </w:p>
        </w:tc>
        <w:tc>
          <w:tcPr>
            <w:tcW w:w="371" w:type="pct"/>
            <w:vAlign w:val="center"/>
          </w:tcPr>
          <w:p w14:paraId="3EA31788" w14:textId="77777777" w:rsidR="00524825" w:rsidRPr="0065267E" w:rsidRDefault="0065267E">
            <w:r w:rsidRPr="0065267E">
              <w:t>0.544</w:t>
            </w:r>
          </w:p>
        </w:tc>
        <w:tc>
          <w:tcPr>
            <w:tcW w:w="563" w:type="pct"/>
            <w:vAlign w:val="center"/>
          </w:tcPr>
          <w:p w14:paraId="11CA8DDB" w14:textId="77777777" w:rsidR="00524825" w:rsidRPr="0065267E" w:rsidRDefault="0065267E">
            <w:r w:rsidRPr="0065267E">
              <w:rPr>
                <w:rFonts w:hint="eastAsia"/>
              </w:rPr>
              <w:t>[-2.54, 1.37]</w:t>
            </w:r>
          </w:p>
        </w:tc>
      </w:tr>
      <w:tr w:rsidR="0065267E" w:rsidRPr="0065267E" w14:paraId="220AA432" w14:textId="77777777">
        <w:tc>
          <w:tcPr>
            <w:tcW w:w="701" w:type="pct"/>
            <w:vMerge/>
            <w:vAlign w:val="center"/>
          </w:tcPr>
          <w:p w14:paraId="7403B395" w14:textId="77777777" w:rsidR="00524825" w:rsidRPr="0065267E" w:rsidRDefault="00524825"/>
        </w:tc>
        <w:tc>
          <w:tcPr>
            <w:tcW w:w="1325" w:type="pct"/>
            <w:tcBorders>
              <w:bottom w:val="nil"/>
            </w:tcBorders>
            <w:vAlign w:val="center"/>
          </w:tcPr>
          <w:p w14:paraId="4D0D4C1F" w14:textId="77777777" w:rsidR="00524825" w:rsidRPr="0065267E" w:rsidRDefault="0065267E">
            <w:r w:rsidRPr="0065267E">
              <w:t>800 (female)</w:t>
            </w:r>
            <w:r w:rsidRPr="0065267E">
              <w:rPr>
                <w:rFonts w:hint="eastAsia"/>
              </w:rPr>
              <w:t xml:space="preserve"> or </w:t>
            </w:r>
            <w:r w:rsidRPr="0065267E">
              <w:rPr>
                <w:rFonts w:hint="eastAsia"/>
              </w:rPr>
              <w:t>1,000</w:t>
            </w:r>
            <w:r w:rsidRPr="0065267E">
              <w:t xml:space="preserve"> (male) </w:t>
            </w:r>
            <w:r w:rsidRPr="0065267E">
              <w:rPr>
                <w:rFonts w:hint="eastAsia"/>
              </w:rPr>
              <w:t>meters</w:t>
            </w:r>
            <w:r w:rsidRPr="0065267E">
              <w:t xml:space="preserve"> score</w:t>
            </w:r>
          </w:p>
        </w:tc>
        <w:tc>
          <w:tcPr>
            <w:tcW w:w="715" w:type="pct"/>
            <w:tcBorders>
              <w:bottom w:val="nil"/>
            </w:tcBorders>
            <w:vAlign w:val="center"/>
          </w:tcPr>
          <w:p w14:paraId="122E17CF" w14:textId="77777777" w:rsidR="00524825" w:rsidRPr="0065267E" w:rsidRDefault="0065267E">
            <w:r w:rsidRPr="0065267E">
              <w:t>76.00</w:t>
            </w:r>
            <w:r w:rsidRPr="0065267E">
              <w:rPr>
                <w:rFonts w:hint="eastAsia"/>
              </w:rPr>
              <w:t xml:space="preserve"> (</w:t>
            </w:r>
            <w:r w:rsidRPr="0065267E">
              <w:t>14.00</w:t>
            </w:r>
            <w:r w:rsidRPr="0065267E">
              <w:rPr>
                <w:rFonts w:hint="eastAsia"/>
              </w:rPr>
              <w:t>)</w:t>
            </w:r>
          </w:p>
        </w:tc>
        <w:tc>
          <w:tcPr>
            <w:tcW w:w="715" w:type="pct"/>
            <w:tcBorders>
              <w:bottom w:val="nil"/>
            </w:tcBorders>
            <w:vAlign w:val="center"/>
          </w:tcPr>
          <w:p w14:paraId="0D540BD0" w14:textId="77777777" w:rsidR="00524825" w:rsidRPr="0065267E" w:rsidRDefault="0065267E">
            <w:r w:rsidRPr="0065267E">
              <w:t>72.00</w:t>
            </w:r>
            <w:r w:rsidRPr="0065267E">
              <w:rPr>
                <w:rFonts w:hint="eastAsia"/>
              </w:rPr>
              <w:t xml:space="preserve"> (</w:t>
            </w:r>
            <w:r w:rsidRPr="0065267E">
              <w:t>12.50</w:t>
            </w:r>
            <w:r w:rsidRPr="0065267E">
              <w:rPr>
                <w:rFonts w:hint="eastAsia"/>
              </w:rPr>
              <w:t>)</w:t>
            </w:r>
          </w:p>
        </w:tc>
        <w:tc>
          <w:tcPr>
            <w:tcW w:w="607" w:type="pct"/>
            <w:tcBorders>
              <w:bottom w:val="nil"/>
            </w:tcBorders>
            <w:vAlign w:val="center"/>
          </w:tcPr>
          <w:p w14:paraId="6C55D319" w14:textId="77777777" w:rsidR="00524825" w:rsidRPr="0065267E" w:rsidRDefault="0065267E">
            <w:r w:rsidRPr="0065267E">
              <w:t>-2.521</w:t>
            </w:r>
          </w:p>
        </w:tc>
        <w:tc>
          <w:tcPr>
            <w:tcW w:w="371" w:type="pct"/>
            <w:tcBorders>
              <w:bottom w:val="nil"/>
            </w:tcBorders>
            <w:vAlign w:val="center"/>
          </w:tcPr>
          <w:p w14:paraId="33904A30" w14:textId="77777777" w:rsidR="00524825" w:rsidRPr="0065267E" w:rsidRDefault="0065267E">
            <w:r w:rsidRPr="0065267E">
              <w:t>0.012</w:t>
            </w:r>
          </w:p>
        </w:tc>
        <w:tc>
          <w:tcPr>
            <w:tcW w:w="563" w:type="pct"/>
            <w:tcBorders>
              <w:bottom w:val="nil"/>
            </w:tcBorders>
            <w:vAlign w:val="center"/>
          </w:tcPr>
          <w:p w14:paraId="417AE0B0" w14:textId="77777777" w:rsidR="00524825" w:rsidRPr="0065267E" w:rsidRDefault="0065267E">
            <w:r w:rsidRPr="0065267E">
              <w:rPr>
                <w:rFonts w:hint="eastAsia"/>
              </w:rPr>
              <w:t>[-7.29, -0.71]</w:t>
            </w:r>
          </w:p>
        </w:tc>
      </w:tr>
      <w:tr w:rsidR="0065267E" w:rsidRPr="0065267E" w14:paraId="1215287A" w14:textId="77777777">
        <w:tc>
          <w:tcPr>
            <w:tcW w:w="701" w:type="pct"/>
            <w:vMerge/>
            <w:vAlign w:val="center"/>
          </w:tcPr>
          <w:p w14:paraId="0D49C6FE" w14:textId="77777777" w:rsidR="00524825" w:rsidRPr="0065267E" w:rsidRDefault="00524825"/>
        </w:tc>
        <w:tc>
          <w:tcPr>
            <w:tcW w:w="1325" w:type="pct"/>
            <w:tcBorders>
              <w:bottom w:val="nil"/>
            </w:tcBorders>
            <w:vAlign w:val="center"/>
          </w:tcPr>
          <w:p w14:paraId="6263B3EC" w14:textId="77777777" w:rsidR="00524825" w:rsidRPr="0065267E" w:rsidRDefault="0065267E">
            <w:r w:rsidRPr="0065267E">
              <w:t>Systolic blood pressure (mmHg</w:t>
            </w:r>
            <w:r w:rsidRPr="0065267E">
              <w:rPr>
                <w:rFonts w:hint="eastAsia"/>
              </w:rPr>
              <w:t>)</w:t>
            </w:r>
          </w:p>
        </w:tc>
        <w:tc>
          <w:tcPr>
            <w:tcW w:w="715" w:type="pct"/>
            <w:tcBorders>
              <w:bottom w:val="nil"/>
            </w:tcBorders>
          </w:tcPr>
          <w:p w14:paraId="25FA40AC" w14:textId="77777777" w:rsidR="00524825" w:rsidRPr="0065267E" w:rsidRDefault="0065267E">
            <w:r w:rsidRPr="0065267E">
              <w:t>125.07±9.43</w:t>
            </w:r>
          </w:p>
        </w:tc>
        <w:tc>
          <w:tcPr>
            <w:tcW w:w="715" w:type="pct"/>
            <w:tcBorders>
              <w:bottom w:val="nil"/>
            </w:tcBorders>
          </w:tcPr>
          <w:p w14:paraId="0C8FDB75" w14:textId="77777777" w:rsidR="00524825" w:rsidRPr="0065267E" w:rsidRDefault="0065267E">
            <w:r w:rsidRPr="0065267E">
              <w:t>128.00</w:t>
            </w:r>
            <w:r w:rsidRPr="0065267E">
              <w:rPr>
                <w:rFonts w:hint="eastAsia"/>
              </w:rPr>
              <w:t xml:space="preserve"> </w:t>
            </w:r>
            <w:r w:rsidRPr="0065267E">
              <w:rPr>
                <w:rFonts w:hint="eastAsia"/>
              </w:rPr>
              <w:t>(</w:t>
            </w:r>
            <w:r w:rsidRPr="0065267E">
              <w:t>20.00</w:t>
            </w:r>
            <w:r w:rsidRPr="0065267E">
              <w:rPr>
                <w:rFonts w:hint="eastAsia"/>
              </w:rPr>
              <w:t>)</w:t>
            </w:r>
          </w:p>
        </w:tc>
        <w:tc>
          <w:tcPr>
            <w:tcW w:w="607" w:type="pct"/>
            <w:tcBorders>
              <w:bottom w:val="nil"/>
            </w:tcBorders>
          </w:tcPr>
          <w:p w14:paraId="05E2CA3C" w14:textId="77777777" w:rsidR="00524825" w:rsidRPr="0065267E" w:rsidRDefault="0065267E">
            <w:r w:rsidRPr="0065267E">
              <w:t>-0.387</w:t>
            </w:r>
          </w:p>
        </w:tc>
        <w:tc>
          <w:tcPr>
            <w:tcW w:w="371" w:type="pct"/>
            <w:tcBorders>
              <w:bottom w:val="nil"/>
            </w:tcBorders>
          </w:tcPr>
          <w:p w14:paraId="68751226" w14:textId="77777777" w:rsidR="00524825" w:rsidRPr="0065267E" w:rsidRDefault="0065267E">
            <w:r w:rsidRPr="0065267E">
              <w:t>0.698</w:t>
            </w:r>
          </w:p>
        </w:tc>
        <w:tc>
          <w:tcPr>
            <w:tcW w:w="563" w:type="pct"/>
            <w:tcBorders>
              <w:bottom w:val="nil"/>
            </w:tcBorders>
          </w:tcPr>
          <w:p w14:paraId="6E46180A" w14:textId="77777777" w:rsidR="00524825" w:rsidRPr="0065267E" w:rsidRDefault="0065267E">
            <w:r w:rsidRPr="0065267E">
              <w:rPr>
                <w:rFonts w:hint="eastAsia"/>
              </w:rPr>
              <w:t>[-3.21, 5.15]</w:t>
            </w:r>
          </w:p>
        </w:tc>
      </w:tr>
      <w:tr w:rsidR="0065267E" w:rsidRPr="0065267E" w14:paraId="1BA0C74E" w14:textId="77777777">
        <w:tc>
          <w:tcPr>
            <w:tcW w:w="701" w:type="pct"/>
            <w:vMerge/>
            <w:vAlign w:val="center"/>
          </w:tcPr>
          <w:p w14:paraId="50BE9913" w14:textId="77777777" w:rsidR="00524825" w:rsidRPr="0065267E" w:rsidRDefault="00524825"/>
        </w:tc>
        <w:tc>
          <w:tcPr>
            <w:tcW w:w="1325" w:type="pct"/>
            <w:tcBorders>
              <w:bottom w:val="nil"/>
            </w:tcBorders>
            <w:vAlign w:val="center"/>
          </w:tcPr>
          <w:p w14:paraId="3B03560E" w14:textId="77777777" w:rsidR="00524825" w:rsidRPr="0065267E" w:rsidRDefault="0065267E">
            <w:r w:rsidRPr="0065267E">
              <w:t xml:space="preserve">Diastolic </w:t>
            </w:r>
            <w:r w:rsidRPr="0065267E">
              <w:t>blood pressure (mmHg</w:t>
            </w:r>
            <w:r w:rsidRPr="0065267E">
              <w:rPr>
                <w:rFonts w:hint="eastAsia"/>
              </w:rPr>
              <w:t>)</w:t>
            </w:r>
          </w:p>
        </w:tc>
        <w:tc>
          <w:tcPr>
            <w:tcW w:w="715" w:type="pct"/>
            <w:tcBorders>
              <w:bottom w:val="nil"/>
            </w:tcBorders>
          </w:tcPr>
          <w:p w14:paraId="0A091CFF" w14:textId="77777777" w:rsidR="00524825" w:rsidRPr="0065267E" w:rsidRDefault="0065267E">
            <w:r w:rsidRPr="0065267E">
              <w:t>68.17±6.79</w:t>
            </w:r>
          </w:p>
        </w:tc>
        <w:tc>
          <w:tcPr>
            <w:tcW w:w="715" w:type="pct"/>
            <w:tcBorders>
              <w:bottom w:val="nil"/>
            </w:tcBorders>
          </w:tcPr>
          <w:p w14:paraId="1AAA282C" w14:textId="77777777" w:rsidR="00524825" w:rsidRPr="0065267E" w:rsidRDefault="0065267E">
            <w:r w:rsidRPr="0065267E">
              <w:t>67.10±7.54</w:t>
            </w:r>
          </w:p>
        </w:tc>
        <w:tc>
          <w:tcPr>
            <w:tcW w:w="607" w:type="pct"/>
            <w:tcBorders>
              <w:bottom w:val="nil"/>
            </w:tcBorders>
          </w:tcPr>
          <w:p w14:paraId="0CD3E90B" w14:textId="77777777" w:rsidR="00524825" w:rsidRPr="0065267E" w:rsidRDefault="0065267E">
            <w:r w:rsidRPr="0065267E">
              <w:t>0.568</w:t>
            </w:r>
          </w:p>
        </w:tc>
        <w:tc>
          <w:tcPr>
            <w:tcW w:w="371" w:type="pct"/>
            <w:tcBorders>
              <w:bottom w:val="nil"/>
            </w:tcBorders>
          </w:tcPr>
          <w:p w14:paraId="38A0024B" w14:textId="77777777" w:rsidR="00524825" w:rsidRPr="0065267E" w:rsidRDefault="0065267E">
            <w:r w:rsidRPr="0065267E">
              <w:t>0.574</w:t>
            </w:r>
          </w:p>
        </w:tc>
        <w:tc>
          <w:tcPr>
            <w:tcW w:w="563" w:type="pct"/>
            <w:tcBorders>
              <w:bottom w:val="nil"/>
            </w:tcBorders>
          </w:tcPr>
          <w:p w14:paraId="6D84D308" w14:textId="77777777" w:rsidR="00524825" w:rsidRPr="0065267E" w:rsidRDefault="0065267E">
            <w:r w:rsidRPr="0065267E">
              <w:rPr>
                <w:rFonts w:hint="eastAsia"/>
              </w:rPr>
              <w:t>[-4.92, 2.78]</w:t>
            </w:r>
          </w:p>
        </w:tc>
      </w:tr>
      <w:tr w:rsidR="0065267E" w:rsidRPr="0065267E" w14:paraId="4DC766EE" w14:textId="77777777">
        <w:tc>
          <w:tcPr>
            <w:tcW w:w="701" w:type="pct"/>
            <w:vMerge/>
            <w:tcBorders>
              <w:bottom w:val="nil"/>
            </w:tcBorders>
            <w:vAlign w:val="center"/>
          </w:tcPr>
          <w:p w14:paraId="020AB64F" w14:textId="77777777" w:rsidR="00524825" w:rsidRPr="0065267E" w:rsidRDefault="00524825"/>
        </w:tc>
        <w:tc>
          <w:tcPr>
            <w:tcW w:w="1325" w:type="pct"/>
            <w:tcBorders>
              <w:bottom w:val="nil"/>
            </w:tcBorders>
            <w:vAlign w:val="center"/>
          </w:tcPr>
          <w:p w14:paraId="7000A64D" w14:textId="77777777" w:rsidR="00524825" w:rsidRPr="0065267E" w:rsidRDefault="0065267E">
            <w:r w:rsidRPr="0065267E">
              <w:t>Heart rate</w:t>
            </w:r>
            <w:r w:rsidRPr="0065267E">
              <w:rPr>
                <w:rFonts w:hint="eastAsia"/>
              </w:rPr>
              <w:t xml:space="preserve"> </w:t>
            </w:r>
            <w:r w:rsidRPr="0065267E">
              <w:t>(beat/min)</w:t>
            </w:r>
          </w:p>
        </w:tc>
        <w:tc>
          <w:tcPr>
            <w:tcW w:w="715" w:type="pct"/>
            <w:tcBorders>
              <w:bottom w:val="nil"/>
            </w:tcBorders>
          </w:tcPr>
          <w:p w14:paraId="63F8BB41" w14:textId="77777777" w:rsidR="00524825" w:rsidRPr="0065267E" w:rsidRDefault="0065267E">
            <w:r w:rsidRPr="0065267E">
              <w:t>84.07±15.31</w:t>
            </w:r>
          </w:p>
        </w:tc>
        <w:tc>
          <w:tcPr>
            <w:tcW w:w="715" w:type="pct"/>
            <w:tcBorders>
              <w:bottom w:val="nil"/>
            </w:tcBorders>
          </w:tcPr>
          <w:p w14:paraId="583490F1" w14:textId="77777777" w:rsidR="00524825" w:rsidRPr="0065267E" w:rsidRDefault="0065267E">
            <w:r w:rsidRPr="0065267E">
              <w:t>82.21±13.05</w:t>
            </w:r>
          </w:p>
        </w:tc>
        <w:tc>
          <w:tcPr>
            <w:tcW w:w="607" w:type="pct"/>
            <w:tcBorders>
              <w:bottom w:val="nil"/>
            </w:tcBorders>
          </w:tcPr>
          <w:p w14:paraId="73A94FB4" w14:textId="77777777" w:rsidR="00524825" w:rsidRPr="0065267E" w:rsidRDefault="0065267E">
            <w:r w:rsidRPr="0065267E">
              <w:t>0.924</w:t>
            </w:r>
          </w:p>
        </w:tc>
        <w:tc>
          <w:tcPr>
            <w:tcW w:w="371" w:type="pct"/>
            <w:tcBorders>
              <w:bottom w:val="nil"/>
            </w:tcBorders>
          </w:tcPr>
          <w:p w14:paraId="4163AAA5" w14:textId="77777777" w:rsidR="00524825" w:rsidRPr="0065267E" w:rsidRDefault="0065267E">
            <w:r w:rsidRPr="0065267E">
              <w:t>0.363</w:t>
            </w:r>
          </w:p>
        </w:tc>
        <w:tc>
          <w:tcPr>
            <w:tcW w:w="563" w:type="pct"/>
            <w:tcBorders>
              <w:bottom w:val="nil"/>
            </w:tcBorders>
          </w:tcPr>
          <w:p w14:paraId="27965854" w14:textId="77777777" w:rsidR="00524825" w:rsidRPr="0065267E" w:rsidRDefault="0065267E">
            <w:r w:rsidRPr="0065267E">
              <w:rPr>
                <w:rFonts w:hint="eastAsia"/>
              </w:rPr>
              <w:t>[-5.99, 2.27]</w:t>
            </w:r>
          </w:p>
        </w:tc>
      </w:tr>
      <w:tr w:rsidR="0065267E" w:rsidRPr="0065267E" w14:paraId="131BCF67" w14:textId="77777777">
        <w:tc>
          <w:tcPr>
            <w:tcW w:w="5000" w:type="pct"/>
            <w:gridSpan w:val="7"/>
            <w:tcBorders>
              <w:top w:val="nil"/>
              <w:tl2br w:val="nil"/>
              <w:tr2bl w:val="nil"/>
            </w:tcBorders>
            <w:vAlign w:val="center"/>
          </w:tcPr>
          <w:p w14:paraId="75C49F2F" w14:textId="77777777" w:rsidR="00524825" w:rsidRPr="0065267E" w:rsidRDefault="00524825"/>
        </w:tc>
      </w:tr>
      <w:tr w:rsidR="0065267E" w:rsidRPr="0065267E" w14:paraId="3BD34587" w14:textId="77777777">
        <w:tc>
          <w:tcPr>
            <w:tcW w:w="701" w:type="pct"/>
            <w:vMerge w:val="restart"/>
            <w:tcBorders>
              <w:top w:val="nil"/>
              <w:tl2br w:val="nil"/>
              <w:tr2bl w:val="nil"/>
            </w:tcBorders>
            <w:vAlign w:val="center"/>
          </w:tcPr>
          <w:p w14:paraId="2CF069AD" w14:textId="77777777" w:rsidR="00524825" w:rsidRPr="0065267E" w:rsidRDefault="0065267E">
            <w:r w:rsidRPr="0065267E">
              <w:t>Control (34)</w:t>
            </w:r>
          </w:p>
        </w:tc>
        <w:tc>
          <w:tcPr>
            <w:tcW w:w="1325" w:type="pct"/>
            <w:tcBorders>
              <w:top w:val="nil"/>
              <w:tl2br w:val="nil"/>
              <w:tr2bl w:val="nil"/>
            </w:tcBorders>
            <w:vAlign w:val="center"/>
          </w:tcPr>
          <w:p w14:paraId="1E12E1B9" w14:textId="77777777" w:rsidR="00524825" w:rsidRPr="0065267E" w:rsidRDefault="0065267E">
            <w:r w:rsidRPr="0065267E">
              <w:rPr>
                <w:rFonts w:hint="eastAsia"/>
              </w:rPr>
              <w:t>B</w:t>
            </w:r>
            <w:r w:rsidRPr="0065267E">
              <w:rPr>
                <w:rFonts w:hint="eastAsia"/>
              </w:rPr>
              <w:t>ody composition</w:t>
            </w:r>
            <w:r w:rsidRPr="0065267E">
              <w:t xml:space="preserve"> score</w:t>
            </w:r>
          </w:p>
        </w:tc>
        <w:tc>
          <w:tcPr>
            <w:tcW w:w="715" w:type="pct"/>
            <w:tcBorders>
              <w:top w:val="nil"/>
              <w:tl2br w:val="nil"/>
              <w:tr2bl w:val="nil"/>
            </w:tcBorders>
            <w:vAlign w:val="center"/>
          </w:tcPr>
          <w:p w14:paraId="556A41CF" w14:textId="77777777" w:rsidR="00524825" w:rsidRPr="0065267E" w:rsidRDefault="0065267E">
            <w:r w:rsidRPr="0065267E">
              <w:t>73.31±5.53</w:t>
            </w:r>
          </w:p>
        </w:tc>
        <w:tc>
          <w:tcPr>
            <w:tcW w:w="715" w:type="pct"/>
            <w:tcBorders>
              <w:top w:val="nil"/>
              <w:tl2br w:val="nil"/>
              <w:tr2bl w:val="nil"/>
            </w:tcBorders>
            <w:vAlign w:val="center"/>
          </w:tcPr>
          <w:p w14:paraId="686B869A" w14:textId="77777777" w:rsidR="00524825" w:rsidRPr="0065267E" w:rsidRDefault="0065267E">
            <w:r w:rsidRPr="0065267E">
              <w:t>71.43±4.65</w:t>
            </w:r>
          </w:p>
        </w:tc>
        <w:tc>
          <w:tcPr>
            <w:tcW w:w="607" w:type="pct"/>
            <w:tcBorders>
              <w:top w:val="nil"/>
              <w:tl2br w:val="nil"/>
              <w:tr2bl w:val="nil"/>
            </w:tcBorders>
            <w:vAlign w:val="center"/>
          </w:tcPr>
          <w:p w14:paraId="0017AB13" w14:textId="77777777" w:rsidR="00524825" w:rsidRPr="0065267E" w:rsidRDefault="0065267E">
            <w:r w:rsidRPr="0065267E">
              <w:t>-1.366</w:t>
            </w:r>
          </w:p>
        </w:tc>
        <w:tc>
          <w:tcPr>
            <w:tcW w:w="371" w:type="pct"/>
            <w:tcBorders>
              <w:top w:val="nil"/>
              <w:tl2br w:val="nil"/>
              <w:tr2bl w:val="nil"/>
            </w:tcBorders>
            <w:vAlign w:val="center"/>
          </w:tcPr>
          <w:p w14:paraId="270AA550" w14:textId="77777777" w:rsidR="00524825" w:rsidRPr="0065267E" w:rsidRDefault="0065267E">
            <w:r w:rsidRPr="0065267E">
              <w:t>0.181</w:t>
            </w:r>
          </w:p>
        </w:tc>
        <w:tc>
          <w:tcPr>
            <w:tcW w:w="563" w:type="pct"/>
            <w:tcBorders>
              <w:top w:val="nil"/>
              <w:tl2br w:val="nil"/>
              <w:tr2bl w:val="nil"/>
            </w:tcBorders>
            <w:vAlign w:val="center"/>
          </w:tcPr>
          <w:p w14:paraId="5E74A463" w14:textId="77777777" w:rsidR="00524825" w:rsidRPr="0065267E" w:rsidRDefault="0065267E">
            <w:r w:rsidRPr="0065267E">
              <w:rPr>
                <w:rFonts w:hint="eastAsia"/>
              </w:rPr>
              <w:t>[-4.67, 0.92]</w:t>
            </w:r>
          </w:p>
        </w:tc>
      </w:tr>
      <w:tr w:rsidR="0065267E" w:rsidRPr="0065267E" w14:paraId="0414DE55" w14:textId="77777777">
        <w:tc>
          <w:tcPr>
            <w:tcW w:w="701" w:type="pct"/>
            <w:vMerge/>
            <w:tcBorders>
              <w:tl2br w:val="nil"/>
              <w:tr2bl w:val="nil"/>
            </w:tcBorders>
            <w:vAlign w:val="center"/>
          </w:tcPr>
          <w:p w14:paraId="331F2489" w14:textId="77777777" w:rsidR="00524825" w:rsidRPr="0065267E" w:rsidRDefault="00524825"/>
        </w:tc>
        <w:tc>
          <w:tcPr>
            <w:tcW w:w="1325" w:type="pct"/>
            <w:tcBorders>
              <w:tl2br w:val="nil"/>
              <w:tr2bl w:val="nil"/>
            </w:tcBorders>
            <w:vAlign w:val="center"/>
          </w:tcPr>
          <w:p w14:paraId="4CC9631A" w14:textId="77777777" w:rsidR="00524825" w:rsidRPr="0065267E" w:rsidRDefault="0065267E">
            <w:r w:rsidRPr="0065267E">
              <w:t>BMI score</w:t>
            </w:r>
          </w:p>
        </w:tc>
        <w:tc>
          <w:tcPr>
            <w:tcW w:w="715" w:type="pct"/>
            <w:tcBorders>
              <w:tl2br w:val="nil"/>
              <w:tr2bl w:val="nil"/>
            </w:tcBorders>
            <w:vAlign w:val="center"/>
          </w:tcPr>
          <w:p w14:paraId="64EBB349" w14:textId="77777777" w:rsidR="00524825" w:rsidRPr="0065267E" w:rsidRDefault="0065267E">
            <w:r w:rsidRPr="0065267E">
              <w:t>94.12±10.48</w:t>
            </w:r>
          </w:p>
        </w:tc>
        <w:tc>
          <w:tcPr>
            <w:tcW w:w="715" w:type="pct"/>
            <w:tcBorders>
              <w:tl2br w:val="nil"/>
              <w:tr2bl w:val="nil"/>
            </w:tcBorders>
            <w:vAlign w:val="center"/>
          </w:tcPr>
          <w:p w14:paraId="4149E55D" w14:textId="77777777" w:rsidR="00524825" w:rsidRPr="0065267E" w:rsidRDefault="0065267E">
            <w:r w:rsidRPr="0065267E">
              <w:t>93.53±11.78</w:t>
            </w:r>
          </w:p>
        </w:tc>
        <w:tc>
          <w:tcPr>
            <w:tcW w:w="607" w:type="pct"/>
            <w:tcBorders>
              <w:tl2br w:val="nil"/>
              <w:tr2bl w:val="nil"/>
            </w:tcBorders>
            <w:vAlign w:val="center"/>
          </w:tcPr>
          <w:p w14:paraId="4AF10590" w14:textId="77777777" w:rsidR="00524825" w:rsidRPr="0065267E" w:rsidRDefault="0065267E">
            <w:r w:rsidRPr="0065267E">
              <w:t>-0.442</w:t>
            </w:r>
          </w:p>
        </w:tc>
        <w:tc>
          <w:tcPr>
            <w:tcW w:w="371" w:type="pct"/>
            <w:tcBorders>
              <w:tl2br w:val="nil"/>
              <w:tr2bl w:val="nil"/>
            </w:tcBorders>
            <w:vAlign w:val="center"/>
          </w:tcPr>
          <w:p w14:paraId="1B6F4AEB" w14:textId="77777777" w:rsidR="00524825" w:rsidRPr="0065267E" w:rsidRDefault="0065267E">
            <w:r w:rsidRPr="0065267E">
              <w:t>0.661</w:t>
            </w:r>
          </w:p>
        </w:tc>
        <w:tc>
          <w:tcPr>
            <w:tcW w:w="563" w:type="pct"/>
            <w:tcBorders>
              <w:tl2br w:val="nil"/>
              <w:tr2bl w:val="nil"/>
            </w:tcBorders>
            <w:vAlign w:val="center"/>
          </w:tcPr>
          <w:p w14:paraId="1799D88A" w14:textId="77777777" w:rsidR="00524825" w:rsidRPr="0065267E" w:rsidRDefault="0065267E">
            <w:r w:rsidRPr="0065267E">
              <w:rPr>
                <w:rFonts w:hint="eastAsia"/>
              </w:rPr>
              <w:t>[-3.30, 2.12]</w:t>
            </w:r>
          </w:p>
        </w:tc>
      </w:tr>
      <w:tr w:rsidR="0065267E" w:rsidRPr="0065267E" w14:paraId="277CA42B" w14:textId="77777777">
        <w:tc>
          <w:tcPr>
            <w:tcW w:w="701" w:type="pct"/>
            <w:vMerge/>
            <w:tcBorders>
              <w:tl2br w:val="nil"/>
              <w:tr2bl w:val="nil"/>
            </w:tcBorders>
            <w:vAlign w:val="center"/>
          </w:tcPr>
          <w:p w14:paraId="2FA21F33" w14:textId="77777777" w:rsidR="00524825" w:rsidRPr="0065267E" w:rsidRDefault="00524825"/>
        </w:tc>
        <w:tc>
          <w:tcPr>
            <w:tcW w:w="1325" w:type="pct"/>
            <w:tcBorders>
              <w:tl2br w:val="nil"/>
              <w:tr2bl w:val="nil"/>
            </w:tcBorders>
            <w:vAlign w:val="center"/>
          </w:tcPr>
          <w:p w14:paraId="7993A377" w14:textId="77777777" w:rsidR="00524825" w:rsidRPr="0065267E" w:rsidRDefault="0065267E">
            <w:r w:rsidRPr="0065267E">
              <w:t>Sit-ups (female)</w:t>
            </w:r>
            <w:r w:rsidRPr="0065267E">
              <w:rPr>
                <w:rFonts w:hint="eastAsia"/>
              </w:rPr>
              <w:t xml:space="preserve"> or </w:t>
            </w:r>
            <w:r w:rsidRPr="0065267E">
              <w:t>pull-ups (male)</w:t>
            </w:r>
            <w:r w:rsidRPr="0065267E">
              <w:rPr>
                <w:rFonts w:hint="eastAsia"/>
              </w:rPr>
              <w:t xml:space="preserve"> </w:t>
            </w:r>
            <w:r w:rsidRPr="0065267E">
              <w:t>score</w:t>
            </w:r>
          </w:p>
        </w:tc>
        <w:tc>
          <w:tcPr>
            <w:tcW w:w="715" w:type="pct"/>
            <w:tcBorders>
              <w:tl2br w:val="nil"/>
              <w:tr2bl w:val="nil"/>
            </w:tcBorders>
            <w:vAlign w:val="center"/>
          </w:tcPr>
          <w:p w14:paraId="2FF3186C" w14:textId="77777777" w:rsidR="00524825" w:rsidRPr="0065267E" w:rsidRDefault="0065267E">
            <w:r w:rsidRPr="0065267E">
              <w:t>59.56±33.89</w:t>
            </w:r>
          </w:p>
        </w:tc>
        <w:tc>
          <w:tcPr>
            <w:tcW w:w="715" w:type="pct"/>
            <w:tcBorders>
              <w:tl2br w:val="nil"/>
              <w:tr2bl w:val="nil"/>
            </w:tcBorders>
            <w:vAlign w:val="center"/>
          </w:tcPr>
          <w:p w14:paraId="1BFCBB62" w14:textId="77777777" w:rsidR="00524825" w:rsidRPr="0065267E" w:rsidRDefault="0065267E">
            <w:r w:rsidRPr="0065267E">
              <w:t>60.18±41.68</w:t>
            </w:r>
          </w:p>
        </w:tc>
        <w:tc>
          <w:tcPr>
            <w:tcW w:w="607" w:type="pct"/>
            <w:tcBorders>
              <w:tl2br w:val="nil"/>
              <w:tr2bl w:val="nil"/>
            </w:tcBorders>
            <w:vAlign w:val="center"/>
          </w:tcPr>
          <w:p w14:paraId="49AD5167" w14:textId="77777777" w:rsidR="00524825" w:rsidRPr="0065267E" w:rsidRDefault="0065267E">
            <w:r w:rsidRPr="0065267E">
              <w:t>0.163</w:t>
            </w:r>
          </w:p>
        </w:tc>
        <w:tc>
          <w:tcPr>
            <w:tcW w:w="371" w:type="pct"/>
            <w:tcBorders>
              <w:tl2br w:val="nil"/>
              <w:tr2bl w:val="nil"/>
            </w:tcBorders>
            <w:vAlign w:val="center"/>
          </w:tcPr>
          <w:p w14:paraId="1918BC1B" w14:textId="77777777" w:rsidR="00524825" w:rsidRPr="0065267E" w:rsidRDefault="0065267E">
            <w:r w:rsidRPr="0065267E">
              <w:t>0.872</w:t>
            </w:r>
          </w:p>
        </w:tc>
        <w:tc>
          <w:tcPr>
            <w:tcW w:w="563" w:type="pct"/>
            <w:tcBorders>
              <w:tl2br w:val="nil"/>
              <w:tr2bl w:val="nil"/>
            </w:tcBorders>
            <w:vAlign w:val="center"/>
          </w:tcPr>
          <w:p w14:paraId="64F5098F" w14:textId="77777777" w:rsidR="00524825" w:rsidRPr="0065267E" w:rsidRDefault="0065267E">
            <w:r w:rsidRPr="0065267E">
              <w:rPr>
                <w:rFonts w:hint="eastAsia"/>
              </w:rPr>
              <w:t>[-7.11, 8.34]</w:t>
            </w:r>
          </w:p>
        </w:tc>
      </w:tr>
      <w:tr w:rsidR="0065267E" w:rsidRPr="0065267E" w14:paraId="2A487D2F" w14:textId="77777777">
        <w:tc>
          <w:tcPr>
            <w:tcW w:w="701" w:type="pct"/>
            <w:vMerge/>
            <w:tcBorders>
              <w:tl2br w:val="nil"/>
              <w:tr2bl w:val="nil"/>
            </w:tcBorders>
            <w:vAlign w:val="center"/>
          </w:tcPr>
          <w:p w14:paraId="73B2CAB4" w14:textId="77777777" w:rsidR="00524825" w:rsidRPr="0065267E" w:rsidRDefault="00524825"/>
        </w:tc>
        <w:tc>
          <w:tcPr>
            <w:tcW w:w="1325" w:type="pct"/>
            <w:tcBorders>
              <w:tl2br w:val="nil"/>
              <w:tr2bl w:val="nil"/>
            </w:tcBorders>
            <w:vAlign w:val="center"/>
          </w:tcPr>
          <w:p w14:paraId="2D17475D" w14:textId="77777777" w:rsidR="00524825" w:rsidRPr="0065267E" w:rsidRDefault="0065267E">
            <w:r w:rsidRPr="0065267E">
              <w:t>Standing long jump score</w:t>
            </w:r>
          </w:p>
        </w:tc>
        <w:tc>
          <w:tcPr>
            <w:tcW w:w="715" w:type="pct"/>
            <w:tcBorders>
              <w:tl2br w:val="nil"/>
              <w:tr2bl w:val="nil"/>
            </w:tcBorders>
            <w:vAlign w:val="center"/>
          </w:tcPr>
          <w:p w14:paraId="71198AE1" w14:textId="77777777" w:rsidR="00524825" w:rsidRPr="0065267E" w:rsidRDefault="0065267E">
            <w:r w:rsidRPr="0065267E">
              <w:t>74.76±13.35</w:t>
            </w:r>
          </w:p>
        </w:tc>
        <w:tc>
          <w:tcPr>
            <w:tcW w:w="715" w:type="pct"/>
            <w:tcBorders>
              <w:tl2br w:val="nil"/>
              <w:tr2bl w:val="nil"/>
            </w:tcBorders>
            <w:vAlign w:val="center"/>
          </w:tcPr>
          <w:p w14:paraId="7BF1E09B" w14:textId="77777777" w:rsidR="00524825" w:rsidRPr="0065267E" w:rsidRDefault="0065267E">
            <w:r w:rsidRPr="0065267E">
              <w:t>74.00±15.46</w:t>
            </w:r>
          </w:p>
        </w:tc>
        <w:tc>
          <w:tcPr>
            <w:tcW w:w="607" w:type="pct"/>
            <w:tcBorders>
              <w:tl2br w:val="nil"/>
              <w:tr2bl w:val="nil"/>
            </w:tcBorders>
            <w:vAlign w:val="center"/>
          </w:tcPr>
          <w:p w14:paraId="094298B7" w14:textId="77777777" w:rsidR="00524825" w:rsidRPr="0065267E" w:rsidRDefault="0065267E">
            <w:r w:rsidRPr="0065267E">
              <w:t>-0.587</w:t>
            </w:r>
          </w:p>
        </w:tc>
        <w:tc>
          <w:tcPr>
            <w:tcW w:w="371" w:type="pct"/>
            <w:tcBorders>
              <w:tl2br w:val="nil"/>
              <w:tr2bl w:val="nil"/>
            </w:tcBorders>
            <w:vAlign w:val="center"/>
          </w:tcPr>
          <w:p w14:paraId="5AE96870" w14:textId="77777777" w:rsidR="00524825" w:rsidRPr="0065267E" w:rsidRDefault="0065267E">
            <w:r w:rsidRPr="0065267E">
              <w:t>0.561</w:t>
            </w:r>
          </w:p>
        </w:tc>
        <w:tc>
          <w:tcPr>
            <w:tcW w:w="563" w:type="pct"/>
            <w:tcBorders>
              <w:tl2br w:val="nil"/>
              <w:tr2bl w:val="nil"/>
            </w:tcBorders>
            <w:vAlign w:val="center"/>
          </w:tcPr>
          <w:p w14:paraId="47588739" w14:textId="77777777" w:rsidR="00524825" w:rsidRPr="0065267E" w:rsidRDefault="0065267E">
            <w:r w:rsidRPr="0065267E">
              <w:rPr>
                <w:rFonts w:hint="eastAsia"/>
              </w:rPr>
              <w:t>[-3.42, 1.89]</w:t>
            </w:r>
          </w:p>
        </w:tc>
      </w:tr>
      <w:tr w:rsidR="0065267E" w:rsidRPr="0065267E" w14:paraId="316E6AAD" w14:textId="77777777">
        <w:tc>
          <w:tcPr>
            <w:tcW w:w="701" w:type="pct"/>
            <w:vMerge/>
            <w:tcBorders>
              <w:tl2br w:val="nil"/>
              <w:tr2bl w:val="nil"/>
            </w:tcBorders>
            <w:vAlign w:val="center"/>
          </w:tcPr>
          <w:p w14:paraId="39F747FF" w14:textId="77777777" w:rsidR="00524825" w:rsidRPr="0065267E" w:rsidRDefault="00524825"/>
        </w:tc>
        <w:tc>
          <w:tcPr>
            <w:tcW w:w="1325" w:type="pct"/>
            <w:tcBorders>
              <w:tl2br w:val="nil"/>
              <w:tr2bl w:val="nil"/>
            </w:tcBorders>
            <w:vAlign w:val="center"/>
          </w:tcPr>
          <w:p w14:paraId="5E91C5E5" w14:textId="77777777" w:rsidR="00524825" w:rsidRPr="0065267E" w:rsidRDefault="0065267E">
            <w:r w:rsidRPr="0065267E">
              <w:t>Sitting forward flexion</w:t>
            </w:r>
            <w:r w:rsidRPr="0065267E">
              <w:rPr>
                <w:rFonts w:hint="eastAsia"/>
              </w:rPr>
              <w:t xml:space="preserve"> score</w:t>
            </w:r>
          </w:p>
        </w:tc>
        <w:tc>
          <w:tcPr>
            <w:tcW w:w="715" w:type="pct"/>
            <w:tcBorders>
              <w:tl2br w:val="nil"/>
              <w:tr2bl w:val="nil"/>
            </w:tcBorders>
            <w:vAlign w:val="center"/>
          </w:tcPr>
          <w:p w14:paraId="1961CE3E" w14:textId="77777777" w:rsidR="00524825" w:rsidRPr="0065267E" w:rsidRDefault="0065267E">
            <w:r w:rsidRPr="0065267E">
              <w:t>80.15±10.60</w:t>
            </w:r>
          </w:p>
        </w:tc>
        <w:tc>
          <w:tcPr>
            <w:tcW w:w="715" w:type="pct"/>
            <w:tcBorders>
              <w:tl2br w:val="nil"/>
              <w:tr2bl w:val="nil"/>
            </w:tcBorders>
            <w:vAlign w:val="center"/>
          </w:tcPr>
          <w:p w14:paraId="5831D127" w14:textId="77777777" w:rsidR="00524825" w:rsidRPr="0065267E" w:rsidRDefault="0065267E">
            <w:r w:rsidRPr="0065267E">
              <w:t>78.15±11.08</w:t>
            </w:r>
          </w:p>
        </w:tc>
        <w:tc>
          <w:tcPr>
            <w:tcW w:w="607" w:type="pct"/>
            <w:tcBorders>
              <w:tl2br w:val="nil"/>
              <w:tr2bl w:val="nil"/>
            </w:tcBorders>
            <w:vAlign w:val="center"/>
          </w:tcPr>
          <w:p w14:paraId="0A319A97" w14:textId="77777777" w:rsidR="00524825" w:rsidRPr="0065267E" w:rsidRDefault="0065267E">
            <w:r w:rsidRPr="0065267E">
              <w:t>-1.893</w:t>
            </w:r>
          </w:p>
        </w:tc>
        <w:tc>
          <w:tcPr>
            <w:tcW w:w="371" w:type="pct"/>
            <w:tcBorders>
              <w:tl2br w:val="nil"/>
              <w:tr2bl w:val="nil"/>
            </w:tcBorders>
            <w:vAlign w:val="center"/>
          </w:tcPr>
          <w:p w14:paraId="2C044908" w14:textId="77777777" w:rsidR="00524825" w:rsidRPr="0065267E" w:rsidRDefault="0065267E">
            <w:r w:rsidRPr="0065267E">
              <w:t>0.067</w:t>
            </w:r>
          </w:p>
        </w:tc>
        <w:tc>
          <w:tcPr>
            <w:tcW w:w="563" w:type="pct"/>
            <w:tcBorders>
              <w:tl2br w:val="nil"/>
              <w:tr2bl w:val="nil"/>
            </w:tcBorders>
            <w:vAlign w:val="center"/>
          </w:tcPr>
          <w:p w14:paraId="3B7277E5" w14:textId="77777777" w:rsidR="00524825" w:rsidRPr="0065267E" w:rsidRDefault="0065267E">
            <w:r w:rsidRPr="0065267E">
              <w:rPr>
                <w:rFonts w:hint="eastAsia"/>
              </w:rPr>
              <w:t>[-4.15, 0.15]</w:t>
            </w:r>
          </w:p>
        </w:tc>
      </w:tr>
      <w:tr w:rsidR="0065267E" w:rsidRPr="0065267E" w14:paraId="4A3D99D4" w14:textId="77777777">
        <w:tc>
          <w:tcPr>
            <w:tcW w:w="701" w:type="pct"/>
            <w:vMerge/>
            <w:tcBorders>
              <w:tl2br w:val="nil"/>
              <w:tr2bl w:val="nil"/>
            </w:tcBorders>
            <w:vAlign w:val="center"/>
          </w:tcPr>
          <w:p w14:paraId="73FF4A8F" w14:textId="77777777" w:rsidR="00524825" w:rsidRPr="0065267E" w:rsidRDefault="00524825"/>
        </w:tc>
        <w:tc>
          <w:tcPr>
            <w:tcW w:w="1325" w:type="pct"/>
            <w:tcBorders>
              <w:tl2br w:val="nil"/>
              <w:tr2bl w:val="nil"/>
            </w:tcBorders>
            <w:vAlign w:val="center"/>
          </w:tcPr>
          <w:p w14:paraId="23DC3661" w14:textId="77777777" w:rsidR="00524825" w:rsidRPr="0065267E" w:rsidRDefault="0065267E">
            <w:r w:rsidRPr="0065267E">
              <w:t>Vital capacity</w:t>
            </w:r>
            <w:r w:rsidRPr="0065267E">
              <w:rPr>
                <w:rFonts w:hint="eastAsia"/>
              </w:rPr>
              <w:t xml:space="preserve"> score</w:t>
            </w:r>
          </w:p>
        </w:tc>
        <w:tc>
          <w:tcPr>
            <w:tcW w:w="715" w:type="pct"/>
            <w:tcBorders>
              <w:tl2br w:val="nil"/>
              <w:tr2bl w:val="nil"/>
            </w:tcBorders>
            <w:vAlign w:val="center"/>
          </w:tcPr>
          <w:p w14:paraId="521EE667" w14:textId="77777777" w:rsidR="00524825" w:rsidRPr="0065267E" w:rsidRDefault="0065267E">
            <w:r w:rsidRPr="0065267E">
              <w:t>100.00</w:t>
            </w:r>
            <w:r w:rsidRPr="0065267E">
              <w:rPr>
                <w:rFonts w:hint="eastAsia"/>
              </w:rPr>
              <w:t xml:space="preserve"> (</w:t>
            </w:r>
            <w:r w:rsidRPr="0065267E">
              <w:t>15.00</w:t>
            </w:r>
            <w:r w:rsidRPr="0065267E">
              <w:rPr>
                <w:rFonts w:hint="eastAsia"/>
              </w:rPr>
              <w:t>)</w:t>
            </w:r>
          </w:p>
        </w:tc>
        <w:tc>
          <w:tcPr>
            <w:tcW w:w="715" w:type="pct"/>
            <w:tcBorders>
              <w:tl2br w:val="nil"/>
              <w:tr2bl w:val="nil"/>
            </w:tcBorders>
            <w:vAlign w:val="center"/>
          </w:tcPr>
          <w:p w14:paraId="0679DBFB" w14:textId="77777777" w:rsidR="00524825" w:rsidRPr="0065267E" w:rsidRDefault="0065267E">
            <w:r w:rsidRPr="0065267E">
              <w:t>90.00</w:t>
            </w:r>
            <w:r w:rsidRPr="0065267E">
              <w:rPr>
                <w:rFonts w:hint="eastAsia"/>
              </w:rPr>
              <w:t xml:space="preserve"> (</w:t>
            </w:r>
            <w:r w:rsidRPr="0065267E">
              <w:t>20.00</w:t>
            </w:r>
            <w:r w:rsidRPr="0065267E">
              <w:rPr>
                <w:rFonts w:hint="eastAsia"/>
              </w:rPr>
              <w:t>)</w:t>
            </w:r>
          </w:p>
        </w:tc>
        <w:tc>
          <w:tcPr>
            <w:tcW w:w="607" w:type="pct"/>
            <w:tcBorders>
              <w:tl2br w:val="nil"/>
              <w:tr2bl w:val="nil"/>
            </w:tcBorders>
            <w:vAlign w:val="center"/>
          </w:tcPr>
          <w:p w14:paraId="0BF8E881" w14:textId="77777777" w:rsidR="00524825" w:rsidRPr="0065267E" w:rsidRDefault="0065267E">
            <w:r w:rsidRPr="0065267E">
              <w:t>-1.630</w:t>
            </w:r>
          </w:p>
        </w:tc>
        <w:tc>
          <w:tcPr>
            <w:tcW w:w="371" w:type="pct"/>
            <w:tcBorders>
              <w:tl2br w:val="nil"/>
              <w:tr2bl w:val="nil"/>
            </w:tcBorders>
            <w:vAlign w:val="center"/>
          </w:tcPr>
          <w:p w14:paraId="66FC58CE" w14:textId="77777777" w:rsidR="00524825" w:rsidRPr="0065267E" w:rsidRDefault="0065267E">
            <w:r w:rsidRPr="0065267E">
              <w:t>0.103</w:t>
            </w:r>
          </w:p>
        </w:tc>
        <w:tc>
          <w:tcPr>
            <w:tcW w:w="563" w:type="pct"/>
            <w:tcBorders>
              <w:tl2br w:val="nil"/>
              <w:tr2bl w:val="nil"/>
            </w:tcBorders>
            <w:vAlign w:val="center"/>
          </w:tcPr>
          <w:p w14:paraId="79E7BCA9" w14:textId="77777777" w:rsidR="00524825" w:rsidRPr="0065267E" w:rsidRDefault="0065267E">
            <w:r w:rsidRPr="0065267E">
              <w:rPr>
                <w:rFonts w:hint="eastAsia"/>
              </w:rPr>
              <w:t>[-7.37, 2.32]</w:t>
            </w:r>
          </w:p>
        </w:tc>
      </w:tr>
      <w:tr w:rsidR="0065267E" w:rsidRPr="0065267E" w14:paraId="62DA36CD" w14:textId="77777777">
        <w:tc>
          <w:tcPr>
            <w:tcW w:w="701" w:type="pct"/>
            <w:vMerge/>
            <w:tcBorders>
              <w:tl2br w:val="nil"/>
              <w:tr2bl w:val="nil"/>
            </w:tcBorders>
            <w:vAlign w:val="center"/>
          </w:tcPr>
          <w:p w14:paraId="38432C5D" w14:textId="77777777" w:rsidR="00524825" w:rsidRPr="0065267E" w:rsidRDefault="00524825"/>
        </w:tc>
        <w:tc>
          <w:tcPr>
            <w:tcW w:w="1325" w:type="pct"/>
            <w:tcBorders>
              <w:tl2br w:val="nil"/>
              <w:tr2bl w:val="nil"/>
            </w:tcBorders>
            <w:vAlign w:val="center"/>
          </w:tcPr>
          <w:p w14:paraId="0409B72B" w14:textId="77777777" w:rsidR="00524825" w:rsidRPr="0065267E" w:rsidRDefault="0065267E">
            <w:r w:rsidRPr="0065267E">
              <w:t xml:space="preserve">50 </w:t>
            </w:r>
            <w:r w:rsidRPr="0065267E">
              <w:rPr>
                <w:rFonts w:hint="eastAsia"/>
              </w:rPr>
              <w:t>meters</w:t>
            </w:r>
            <w:r w:rsidRPr="0065267E">
              <w:t xml:space="preserve"> score</w:t>
            </w:r>
          </w:p>
        </w:tc>
        <w:tc>
          <w:tcPr>
            <w:tcW w:w="715" w:type="pct"/>
            <w:tcBorders>
              <w:tl2br w:val="nil"/>
              <w:tr2bl w:val="nil"/>
            </w:tcBorders>
            <w:vAlign w:val="center"/>
          </w:tcPr>
          <w:p w14:paraId="03C495C3" w14:textId="77777777" w:rsidR="00524825" w:rsidRPr="0065267E" w:rsidRDefault="0065267E">
            <w:r w:rsidRPr="0065267E">
              <w:t>74.74±6.49</w:t>
            </w:r>
          </w:p>
        </w:tc>
        <w:tc>
          <w:tcPr>
            <w:tcW w:w="715" w:type="pct"/>
            <w:tcBorders>
              <w:tl2br w:val="nil"/>
              <w:tr2bl w:val="nil"/>
            </w:tcBorders>
            <w:vAlign w:val="center"/>
          </w:tcPr>
          <w:p w14:paraId="27B2029A" w14:textId="77777777" w:rsidR="00524825" w:rsidRPr="0065267E" w:rsidRDefault="0065267E">
            <w:r w:rsidRPr="0065267E">
              <w:t>74.56±10.15</w:t>
            </w:r>
          </w:p>
        </w:tc>
        <w:tc>
          <w:tcPr>
            <w:tcW w:w="607" w:type="pct"/>
            <w:tcBorders>
              <w:tl2br w:val="nil"/>
              <w:tr2bl w:val="nil"/>
            </w:tcBorders>
            <w:vAlign w:val="center"/>
          </w:tcPr>
          <w:p w14:paraId="731AA097" w14:textId="77777777" w:rsidR="00524825" w:rsidRPr="0065267E" w:rsidRDefault="0065267E">
            <w:r w:rsidRPr="0065267E">
              <w:t>-0.157</w:t>
            </w:r>
          </w:p>
        </w:tc>
        <w:tc>
          <w:tcPr>
            <w:tcW w:w="371" w:type="pct"/>
            <w:tcBorders>
              <w:tl2br w:val="nil"/>
              <w:tr2bl w:val="nil"/>
            </w:tcBorders>
            <w:vAlign w:val="center"/>
          </w:tcPr>
          <w:p w14:paraId="5F8FA81B" w14:textId="77777777" w:rsidR="00524825" w:rsidRPr="0065267E" w:rsidRDefault="0065267E">
            <w:r w:rsidRPr="0065267E">
              <w:t>0.876</w:t>
            </w:r>
          </w:p>
        </w:tc>
        <w:tc>
          <w:tcPr>
            <w:tcW w:w="563" w:type="pct"/>
            <w:tcBorders>
              <w:tl2br w:val="nil"/>
              <w:tr2bl w:val="nil"/>
            </w:tcBorders>
            <w:vAlign w:val="center"/>
          </w:tcPr>
          <w:p w14:paraId="2530F957" w14:textId="77777777" w:rsidR="00524825" w:rsidRPr="0065267E" w:rsidRDefault="0065267E">
            <w:r w:rsidRPr="0065267E">
              <w:rPr>
                <w:rFonts w:hint="eastAsia"/>
              </w:rPr>
              <w:t>[-2.46, 2.10]</w:t>
            </w:r>
          </w:p>
        </w:tc>
      </w:tr>
      <w:tr w:rsidR="0065267E" w:rsidRPr="0065267E" w14:paraId="2D506044" w14:textId="77777777">
        <w:tc>
          <w:tcPr>
            <w:tcW w:w="701" w:type="pct"/>
            <w:vMerge/>
            <w:tcBorders>
              <w:tl2br w:val="nil"/>
              <w:tr2bl w:val="nil"/>
            </w:tcBorders>
            <w:vAlign w:val="center"/>
          </w:tcPr>
          <w:p w14:paraId="68753927" w14:textId="77777777" w:rsidR="00524825" w:rsidRPr="0065267E" w:rsidRDefault="00524825"/>
        </w:tc>
        <w:tc>
          <w:tcPr>
            <w:tcW w:w="1325" w:type="pct"/>
            <w:tcBorders>
              <w:tl2br w:val="nil"/>
              <w:tr2bl w:val="nil"/>
            </w:tcBorders>
            <w:vAlign w:val="center"/>
          </w:tcPr>
          <w:p w14:paraId="741E6F79" w14:textId="77777777" w:rsidR="00524825" w:rsidRPr="0065267E" w:rsidRDefault="0065267E">
            <w:r w:rsidRPr="0065267E">
              <w:t>800 (female)</w:t>
            </w:r>
            <w:r w:rsidRPr="0065267E">
              <w:rPr>
                <w:rFonts w:hint="eastAsia"/>
              </w:rPr>
              <w:t xml:space="preserve"> or </w:t>
            </w:r>
            <w:r w:rsidRPr="0065267E">
              <w:t>1</w:t>
            </w:r>
            <w:r w:rsidRPr="0065267E">
              <w:rPr>
                <w:rFonts w:hint="eastAsia"/>
              </w:rPr>
              <w:t>,</w:t>
            </w:r>
            <w:r w:rsidRPr="0065267E">
              <w:t xml:space="preserve">000 (male) </w:t>
            </w:r>
            <w:r w:rsidRPr="0065267E">
              <w:rPr>
                <w:rFonts w:hint="eastAsia"/>
              </w:rPr>
              <w:t>meters</w:t>
            </w:r>
            <w:r w:rsidRPr="0065267E">
              <w:t xml:space="preserve"> score</w:t>
            </w:r>
          </w:p>
        </w:tc>
        <w:tc>
          <w:tcPr>
            <w:tcW w:w="715" w:type="pct"/>
            <w:tcBorders>
              <w:tl2br w:val="nil"/>
              <w:tr2bl w:val="nil"/>
            </w:tcBorders>
            <w:vAlign w:val="center"/>
          </w:tcPr>
          <w:p w14:paraId="4EA75AC9" w14:textId="77777777" w:rsidR="00524825" w:rsidRPr="0065267E" w:rsidRDefault="0065267E">
            <w:r w:rsidRPr="0065267E">
              <w:t>76.00</w:t>
            </w:r>
            <w:r w:rsidRPr="0065267E">
              <w:rPr>
                <w:rFonts w:hint="eastAsia"/>
              </w:rPr>
              <w:t xml:space="preserve"> (</w:t>
            </w:r>
            <w:r w:rsidRPr="0065267E">
              <w:t>15.00</w:t>
            </w:r>
            <w:r w:rsidRPr="0065267E">
              <w:rPr>
                <w:rFonts w:hint="eastAsia"/>
              </w:rPr>
              <w:t>)</w:t>
            </w:r>
          </w:p>
        </w:tc>
        <w:tc>
          <w:tcPr>
            <w:tcW w:w="715" w:type="pct"/>
            <w:tcBorders>
              <w:tl2br w:val="nil"/>
              <w:tr2bl w:val="nil"/>
            </w:tcBorders>
            <w:vAlign w:val="center"/>
          </w:tcPr>
          <w:p w14:paraId="0552A52B" w14:textId="77777777" w:rsidR="00524825" w:rsidRPr="0065267E" w:rsidRDefault="0065267E">
            <w:r w:rsidRPr="0065267E">
              <w:t>74.00</w:t>
            </w:r>
            <w:r w:rsidRPr="0065267E">
              <w:rPr>
                <w:rFonts w:hint="eastAsia"/>
              </w:rPr>
              <w:t xml:space="preserve"> (</w:t>
            </w:r>
            <w:r w:rsidRPr="0065267E">
              <w:t>25.00</w:t>
            </w:r>
            <w:r w:rsidRPr="0065267E">
              <w:rPr>
                <w:rFonts w:hint="eastAsia"/>
              </w:rPr>
              <w:t>)</w:t>
            </w:r>
          </w:p>
        </w:tc>
        <w:tc>
          <w:tcPr>
            <w:tcW w:w="607" w:type="pct"/>
            <w:tcBorders>
              <w:tl2br w:val="nil"/>
              <w:tr2bl w:val="nil"/>
            </w:tcBorders>
            <w:vAlign w:val="center"/>
          </w:tcPr>
          <w:p w14:paraId="4E97156C" w14:textId="77777777" w:rsidR="00524825" w:rsidRPr="0065267E" w:rsidRDefault="0065267E">
            <w:r w:rsidRPr="0065267E">
              <w:t>-2.983</w:t>
            </w:r>
          </w:p>
        </w:tc>
        <w:tc>
          <w:tcPr>
            <w:tcW w:w="371" w:type="pct"/>
            <w:tcBorders>
              <w:tl2br w:val="nil"/>
              <w:tr2bl w:val="nil"/>
            </w:tcBorders>
            <w:vAlign w:val="center"/>
          </w:tcPr>
          <w:p w14:paraId="151DAFEC" w14:textId="77777777" w:rsidR="00524825" w:rsidRPr="0065267E" w:rsidRDefault="0065267E">
            <w:r w:rsidRPr="0065267E">
              <w:t>0.003</w:t>
            </w:r>
          </w:p>
        </w:tc>
        <w:tc>
          <w:tcPr>
            <w:tcW w:w="563" w:type="pct"/>
            <w:tcBorders>
              <w:tl2br w:val="nil"/>
              <w:tr2bl w:val="nil"/>
            </w:tcBorders>
            <w:vAlign w:val="center"/>
          </w:tcPr>
          <w:p w14:paraId="2EF2A27D" w14:textId="77777777" w:rsidR="00524825" w:rsidRPr="0065267E" w:rsidRDefault="0065267E">
            <w:r w:rsidRPr="0065267E">
              <w:rPr>
                <w:rFonts w:hint="eastAsia"/>
              </w:rPr>
              <w:t>[-7.92, -1.73]</w:t>
            </w:r>
          </w:p>
        </w:tc>
      </w:tr>
      <w:tr w:rsidR="0065267E" w:rsidRPr="0065267E" w14:paraId="78917703" w14:textId="77777777">
        <w:tc>
          <w:tcPr>
            <w:tcW w:w="701" w:type="pct"/>
            <w:vMerge/>
            <w:tcBorders>
              <w:tl2br w:val="nil"/>
              <w:tr2bl w:val="nil"/>
            </w:tcBorders>
            <w:vAlign w:val="center"/>
          </w:tcPr>
          <w:p w14:paraId="7F89D5C9" w14:textId="77777777" w:rsidR="00524825" w:rsidRPr="0065267E" w:rsidRDefault="00524825"/>
        </w:tc>
        <w:tc>
          <w:tcPr>
            <w:tcW w:w="1325" w:type="pct"/>
            <w:tcBorders>
              <w:tl2br w:val="nil"/>
              <w:tr2bl w:val="nil"/>
            </w:tcBorders>
            <w:vAlign w:val="center"/>
          </w:tcPr>
          <w:p w14:paraId="65DB6BFD" w14:textId="77777777" w:rsidR="00524825" w:rsidRPr="0065267E" w:rsidRDefault="0065267E">
            <w:r w:rsidRPr="0065267E">
              <w:t>Systolic blood pressure (mmHg</w:t>
            </w:r>
            <w:r w:rsidRPr="0065267E">
              <w:rPr>
                <w:rFonts w:hint="eastAsia"/>
              </w:rPr>
              <w:t>)</w:t>
            </w:r>
          </w:p>
        </w:tc>
        <w:tc>
          <w:tcPr>
            <w:tcW w:w="715" w:type="pct"/>
            <w:tcBorders>
              <w:tl2br w:val="nil"/>
              <w:tr2bl w:val="nil"/>
            </w:tcBorders>
          </w:tcPr>
          <w:p w14:paraId="2DCABF60" w14:textId="77777777" w:rsidR="00524825" w:rsidRPr="0065267E" w:rsidRDefault="0065267E">
            <w:r w:rsidRPr="0065267E">
              <w:t>121.24±11.84</w:t>
            </w:r>
          </w:p>
        </w:tc>
        <w:tc>
          <w:tcPr>
            <w:tcW w:w="715" w:type="pct"/>
            <w:tcBorders>
              <w:tl2br w:val="nil"/>
              <w:tr2bl w:val="nil"/>
            </w:tcBorders>
          </w:tcPr>
          <w:p w14:paraId="561C8005" w14:textId="77777777" w:rsidR="00524825" w:rsidRPr="0065267E" w:rsidRDefault="0065267E">
            <w:r w:rsidRPr="0065267E">
              <w:t>119.29±11.84</w:t>
            </w:r>
          </w:p>
        </w:tc>
        <w:tc>
          <w:tcPr>
            <w:tcW w:w="607" w:type="pct"/>
            <w:tcBorders>
              <w:tl2br w:val="nil"/>
              <w:tr2bl w:val="nil"/>
            </w:tcBorders>
          </w:tcPr>
          <w:p w14:paraId="1E6817DC" w14:textId="77777777" w:rsidR="00524825" w:rsidRPr="0065267E" w:rsidRDefault="0065267E">
            <w:r w:rsidRPr="0065267E">
              <w:t>0.979</w:t>
            </w:r>
          </w:p>
        </w:tc>
        <w:tc>
          <w:tcPr>
            <w:tcW w:w="371" w:type="pct"/>
            <w:tcBorders>
              <w:tl2br w:val="nil"/>
              <w:tr2bl w:val="nil"/>
            </w:tcBorders>
          </w:tcPr>
          <w:p w14:paraId="1A6816CF" w14:textId="77777777" w:rsidR="00524825" w:rsidRPr="0065267E" w:rsidRDefault="0065267E">
            <w:r w:rsidRPr="0065267E">
              <w:t>0.335</w:t>
            </w:r>
          </w:p>
        </w:tc>
        <w:tc>
          <w:tcPr>
            <w:tcW w:w="563" w:type="pct"/>
            <w:tcBorders>
              <w:tl2br w:val="nil"/>
              <w:tr2bl w:val="nil"/>
            </w:tcBorders>
          </w:tcPr>
          <w:p w14:paraId="263FCC68" w14:textId="77777777" w:rsidR="00524825" w:rsidRPr="0065267E" w:rsidRDefault="0065267E">
            <w:r w:rsidRPr="0065267E">
              <w:rPr>
                <w:rFonts w:hint="eastAsia"/>
              </w:rPr>
              <w:t>[-5.97, 2.09]</w:t>
            </w:r>
          </w:p>
        </w:tc>
      </w:tr>
      <w:tr w:rsidR="0065267E" w:rsidRPr="0065267E" w14:paraId="7258E413" w14:textId="77777777">
        <w:tc>
          <w:tcPr>
            <w:tcW w:w="701" w:type="pct"/>
            <w:vMerge/>
            <w:tcBorders>
              <w:tl2br w:val="nil"/>
              <w:tr2bl w:val="nil"/>
            </w:tcBorders>
            <w:vAlign w:val="center"/>
          </w:tcPr>
          <w:p w14:paraId="7F8FA7FF" w14:textId="77777777" w:rsidR="00524825" w:rsidRPr="0065267E" w:rsidRDefault="00524825"/>
        </w:tc>
        <w:tc>
          <w:tcPr>
            <w:tcW w:w="1325" w:type="pct"/>
            <w:tcBorders>
              <w:tl2br w:val="nil"/>
              <w:tr2bl w:val="nil"/>
            </w:tcBorders>
            <w:vAlign w:val="center"/>
          </w:tcPr>
          <w:p w14:paraId="452CCFDB" w14:textId="77777777" w:rsidR="00524825" w:rsidRPr="0065267E" w:rsidRDefault="0065267E">
            <w:r w:rsidRPr="0065267E">
              <w:t>Diastolic blood pressure (mmHg</w:t>
            </w:r>
            <w:r w:rsidRPr="0065267E">
              <w:rPr>
                <w:rFonts w:hint="eastAsia"/>
              </w:rPr>
              <w:t>)</w:t>
            </w:r>
          </w:p>
        </w:tc>
        <w:tc>
          <w:tcPr>
            <w:tcW w:w="715" w:type="pct"/>
            <w:tcBorders>
              <w:tl2br w:val="nil"/>
              <w:tr2bl w:val="nil"/>
            </w:tcBorders>
          </w:tcPr>
          <w:p w14:paraId="632EE5E3" w14:textId="77777777" w:rsidR="00524825" w:rsidRPr="0065267E" w:rsidRDefault="0065267E">
            <w:r w:rsidRPr="0065267E">
              <w:t>65.65±8.21</w:t>
            </w:r>
          </w:p>
        </w:tc>
        <w:tc>
          <w:tcPr>
            <w:tcW w:w="715" w:type="pct"/>
            <w:tcBorders>
              <w:tl2br w:val="nil"/>
              <w:tr2bl w:val="nil"/>
            </w:tcBorders>
          </w:tcPr>
          <w:p w14:paraId="193633CC" w14:textId="77777777" w:rsidR="00524825" w:rsidRPr="0065267E" w:rsidRDefault="0065267E">
            <w:r w:rsidRPr="0065267E">
              <w:t>65.91±9.29</w:t>
            </w:r>
          </w:p>
        </w:tc>
        <w:tc>
          <w:tcPr>
            <w:tcW w:w="607" w:type="pct"/>
            <w:tcBorders>
              <w:tl2br w:val="nil"/>
              <w:tr2bl w:val="nil"/>
            </w:tcBorders>
          </w:tcPr>
          <w:p w14:paraId="4F6DD607" w14:textId="77777777" w:rsidR="00524825" w:rsidRPr="0065267E" w:rsidRDefault="0065267E">
            <w:r w:rsidRPr="0065267E">
              <w:t>-0.181</w:t>
            </w:r>
          </w:p>
        </w:tc>
        <w:tc>
          <w:tcPr>
            <w:tcW w:w="371" w:type="pct"/>
            <w:tcBorders>
              <w:tl2br w:val="nil"/>
              <w:tr2bl w:val="nil"/>
            </w:tcBorders>
          </w:tcPr>
          <w:p w14:paraId="43B897DE" w14:textId="77777777" w:rsidR="00524825" w:rsidRPr="0065267E" w:rsidRDefault="0065267E">
            <w:r w:rsidRPr="0065267E">
              <w:t>0.858</w:t>
            </w:r>
          </w:p>
        </w:tc>
        <w:tc>
          <w:tcPr>
            <w:tcW w:w="563" w:type="pct"/>
            <w:tcBorders>
              <w:tl2br w:val="nil"/>
              <w:tr2bl w:val="nil"/>
            </w:tcBorders>
          </w:tcPr>
          <w:p w14:paraId="1BA70AE0" w14:textId="77777777" w:rsidR="00524825" w:rsidRPr="0065267E" w:rsidRDefault="0065267E">
            <w:r w:rsidRPr="0065267E">
              <w:rPr>
                <w:rFonts w:hint="eastAsia"/>
              </w:rPr>
              <w:t>[-2.71, 3.24]</w:t>
            </w:r>
          </w:p>
        </w:tc>
      </w:tr>
      <w:tr w:rsidR="0065267E" w:rsidRPr="0065267E" w14:paraId="54BA4117" w14:textId="77777777">
        <w:tc>
          <w:tcPr>
            <w:tcW w:w="701" w:type="pct"/>
            <w:vMerge/>
            <w:tcBorders>
              <w:tl2br w:val="nil"/>
              <w:tr2bl w:val="nil"/>
            </w:tcBorders>
            <w:vAlign w:val="center"/>
          </w:tcPr>
          <w:p w14:paraId="5732AFA7" w14:textId="77777777" w:rsidR="00524825" w:rsidRPr="0065267E" w:rsidRDefault="00524825"/>
        </w:tc>
        <w:tc>
          <w:tcPr>
            <w:tcW w:w="1325" w:type="pct"/>
            <w:tcBorders>
              <w:tl2br w:val="nil"/>
              <w:tr2bl w:val="nil"/>
            </w:tcBorders>
            <w:vAlign w:val="center"/>
          </w:tcPr>
          <w:p w14:paraId="4E897228" w14:textId="77777777" w:rsidR="00524825" w:rsidRPr="0065267E" w:rsidRDefault="0065267E">
            <w:r w:rsidRPr="0065267E">
              <w:rPr>
                <w:rFonts w:hint="eastAsia"/>
              </w:rPr>
              <w:t>H</w:t>
            </w:r>
            <w:r w:rsidRPr="0065267E">
              <w:t>eart rate</w:t>
            </w:r>
            <w:r w:rsidRPr="0065267E">
              <w:rPr>
                <w:rFonts w:hint="eastAsia"/>
              </w:rPr>
              <w:t xml:space="preserve"> </w:t>
            </w:r>
            <w:r w:rsidRPr="0065267E">
              <w:t>(beat/min)</w:t>
            </w:r>
          </w:p>
        </w:tc>
        <w:tc>
          <w:tcPr>
            <w:tcW w:w="715" w:type="pct"/>
            <w:tcBorders>
              <w:tl2br w:val="nil"/>
              <w:tr2bl w:val="nil"/>
            </w:tcBorders>
          </w:tcPr>
          <w:p w14:paraId="09ED563B" w14:textId="77777777" w:rsidR="00524825" w:rsidRPr="0065267E" w:rsidRDefault="0065267E">
            <w:r w:rsidRPr="0065267E">
              <w:t>79.32±14.59</w:t>
            </w:r>
          </w:p>
        </w:tc>
        <w:tc>
          <w:tcPr>
            <w:tcW w:w="715" w:type="pct"/>
            <w:tcBorders>
              <w:tl2br w:val="nil"/>
              <w:tr2bl w:val="nil"/>
            </w:tcBorders>
          </w:tcPr>
          <w:p w14:paraId="7111C5E9" w14:textId="77777777" w:rsidR="00524825" w:rsidRPr="0065267E" w:rsidRDefault="0065267E">
            <w:r w:rsidRPr="0065267E">
              <w:t>81.00±14.22</w:t>
            </w:r>
          </w:p>
        </w:tc>
        <w:tc>
          <w:tcPr>
            <w:tcW w:w="607" w:type="pct"/>
            <w:tcBorders>
              <w:tl2br w:val="nil"/>
              <w:tr2bl w:val="nil"/>
            </w:tcBorders>
          </w:tcPr>
          <w:p w14:paraId="51E2697D" w14:textId="77777777" w:rsidR="00524825" w:rsidRPr="0065267E" w:rsidRDefault="0065267E">
            <w:r w:rsidRPr="0065267E">
              <w:t>-0.541</w:t>
            </w:r>
          </w:p>
        </w:tc>
        <w:tc>
          <w:tcPr>
            <w:tcW w:w="371" w:type="pct"/>
            <w:tcBorders>
              <w:tl2br w:val="nil"/>
              <w:tr2bl w:val="nil"/>
            </w:tcBorders>
          </w:tcPr>
          <w:p w14:paraId="75F5C556" w14:textId="77777777" w:rsidR="00524825" w:rsidRPr="0065267E" w:rsidRDefault="0065267E">
            <w:r w:rsidRPr="0065267E">
              <w:t>0.592</w:t>
            </w:r>
          </w:p>
        </w:tc>
        <w:tc>
          <w:tcPr>
            <w:tcW w:w="563" w:type="pct"/>
            <w:tcBorders>
              <w:tl2br w:val="nil"/>
              <w:tr2bl w:val="nil"/>
            </w:tcBorders>
          </w:tcPr>
          <w:p w14:paraId="70A067C7" w14:textId="77777777" w:rsidR="00524825" w:rsidRPr="0065267E" w:rsidRDefault="0065267E">
            <w:r w:rsidRPr="0065267E">
              <w:rPr>
                <w:rFonts w:hint="eastAsia"/>
              </w:rPr>
              <w:t>[-4.63, 7.98]</w:t>
            </w:r>
          </w:p>
        </w:tc>
      </w:tr>
    </w:tbl>
    <w:p w14:paraId="085FFCAE" w14:textId="77777777" w:rsidR="00524825" w:rsidRPr="0065267E" w:rsidRDefault="0065267E">
      <w:r w:rsidRPr="0065267E">
        <w:br w:type="page"/>
      </w:r>
    </w:p>
    <w:p w14:paraId="656D5336" w14:textId="77777777" w:rsidR="00524825" w:rsidRPr="0065267E" w:rsidRDefault="0065267E">
      <w:pPr>
        <w:pStyle w:val="Caption"/>
      </w:pPr>
      <w:r w:rsidRPr="0065267E">
        <w:lastRenderedPageBreak/>
        <w:t>Table S</w:t>
      </w:r>
      <w:r w:rsidRPr="0065267E">
        <w:fldChar w:fldCharType="begin"/>
      </w:r>
      <w:r w:rsidRPr="0065267E">
        <w:instrText xml:space="preserve"> SEQ Table_S \* ARABIC </w:instrText>
      </w:r>
      <w:r w:rsidRPr="0065267E">
        <w:fldChar w:fldCharType="separate"/>
      </w:r>
      <w:r w:rsidRPr="0065267E">
        <w:t>3</w:t>
      </w:r>
      <w:r w:rsidRPr="0065267E">
        <w:fldChar w:fldCharType="end"/>
      </w:r>
      <w:r w:rsidRPr="0065267E">
        <w:rPr>
          <w:rFonts w:hint="eastAsia"/>
        </w:rPr>
        <w:t xml:space="preserve">. </w:t>
      </w:r>
      <w:r w:rsidRPr="0065267E">
        <w:t xml:space="preserve">Comparison of intervention effects </w:t>
      </w:r>
      <w:r w:rsidRPr="0065267E">
        <w:rPr>
          <w:rFonts w:hint="eastAsia"/>
        </w:rPr>
        <w:t>b</w:t>
      </w:r>
      <w:r w:rsidRPr="0065267E">
        <w:t xml:space="preserve">etween groups </w:t>
      </w:r>
    </w:p>
    <w:tbl>
      <w:tblPr>
        <w:tblStyle w:val="TableGrid"/>
        <w:tblW w:w="5000" w:type="pct"/>
        <w:tblLook w:val="04A0" w:firstRow="1" w:lastRow="0" w:firstColumn="1" w:lastColumn="0" w:noHBand="0" w:noVBand="1"/>
      </w:tblPr>
      <w:tblGrid>
        <w:gridCol w:w="3998"/>
        <w:gridCol w:w="2483"/>
        <w:gridCol w:w="2483"/>
        <w:gridCol w:w="2674"/>
        <w:gridCol w:w="2467"/>
        <w:gridCol w:w="1293"/>
      </w:tblGrid>
      <w:tr w:rsidR="0065267E" w:rsidRPr="0065267E" w14:paraId="7DDA004D" w14:textId="77777777">
        <w:trPr>
          <w:trHeight w:val="90"/>
        </w:trPr>
        <w:tc>
          <w:tcPr>
            <w:tcW w:w="1297" w:type="pct"/>
            <w:tcBorders>
              <w:left w:val="nil"/>
              <w:bottom w:val="single" w:sz="4" w:space="0" w:color="auto"/>
              <w:right w:val="nil"/>
            </w:tcBorders>
            <w:vAlign w:val="center"/>
          </w:tcPr>
          <w:p w14:paraId="2E1E1AB5" w14:textId="77777777" w:rsidR="00524825" w:rsidRPr="0065267E" w:rsidRDefault="0065267E">
            <w:r w:rsidRPr="0065267E">
              <w:rPr>
                <w:i/>
                <w:iCs/>
              </w:rPr>
              <w:t>d</w:t>
            </w:r>
          </w:p>
        </w:tc>
        <w:tc>
          <w:tcPr>
            <w:tcW w:w="806" w:type="pct"/>
            <w:tcBorders>
              <w:left w:val="nil"/>
              <w:bottom w:val="single" w:sz="4" w:space="0" w:color="auto"/>
              <w:right w:val="nil"/>
            </w:tcBorders>
            <w:vAlign w:val="center"/>
          </w:tcPr>
          <w:p w14:paraId="53F34E4C" w14:textId="77777777" w:rsidR="00524825" w:rsidRPr="0065267E" w:rsidRDefault="0065267E">
            <w:r w:rsidRPr="0065267E">
              <w:t>Control group (n=34)</w:t>
            </w:r>
          </w:p>
        </w:tc>
        <w:tc>
          <w:tcPr>
            <w:tcW w:w="806" w:type="pct"/>
            <w:tcBorders>
              <w:left w:val="nil"/>
              <w:bottom w:val="single" w:sz="4" w:space="0" w:color="auto"/>
              <w:right w:val="nil"/>
            </w:tcBorders>
            <w:vAlign w:val="center"/>
          </w:tcPr>
          <w:p w14:paraId="380F8A75" w14:textId="77777777" w:rsidR="00524825" w:rsidRPr="0065267E" w:rsidRDefault="0065267E">
            <w:r w:rsidRPr="0065267E">
              <w:rPr>
                <w:rFonts w:hint="eastAsia"/>
              </w:rPr>
              <w:t>J</w:t>
            </w:r>
            <w:r w:rsidRPr="0065267E">
              <w:t>ogging group (n=29)</w:t>
            </w:r>
          </w:p>
        </w:tc>
        <w:tc>
          <w:tcPr>
            <w:tcW w:w="867" w:type="pct"/>
            <w:tcBorders>
              <w:left w:val="nil"/>
              <w:bottom w:val="single" w:sz="4" w:space="0" w:color="auto"/>
              <w:right w:val="nil"/>
            </w:tcBorders>
            <w:vAlign w:val="center"/>
          </w:tcPr>
          <w:p w14:paraId="473F83F8" w14:textId="77777777" w:rsidR="00524825" w:rsidRPr="0065267E" w:rsidRDefault="0065267E">
            <w:r w:rsidRPr="0065267E">
              <w:rPr>
                <w:rFonts w:hint="eastAsia"/>
              </w:rPr>
              <w:t>R</w:t>
            </w:r>
            <w:r w:rsidRPr="0065267E">
              <w:t>ope skipping group (n=29)</w:t>
            </w:r>
          </w:p>
        </w:tc>
        <w:tc>
          <w:tcPr>
            <w:tcW w:w="801" w:type="pct"/>
            <w:tcBorders>
              <w:left w:val="nil"/>
              <w:bottom w:val="single" w:sz="4" w:space="0" w:color="auto"/>
              <w:right w:val="nil"/>
            </w:tcBorders>
            <w:vAlign w:val="center"/>
          </w:tcPr>
          <w:p w14:paraId="6AB69649" w14:textId="77777777" w:rsidR="00524825" w:rsidRPr="0065267E" w:rsidRDefault="0065267E">
            <w:r w:rsidRPr="0065267E">
              <w:t>Statistics</w:t>
            </w:r>
            <w:r w:rsidRPr="0065267E">
              <w:rPr>
                <w:rFonts w:hint="eastAsia"/>
              </w:rPr>
              <w:t xml:space="preserve"> </w:t>
            </w:r>
            <w:r w:rsidRPr="0065267E">
              <w:t>(</w:t>
            </w:r>
            <w:r w:rsidRPr="0065267E">
              <w:rPr>
                <w:i/>
                <w:iCs/>
              </w:rPr>
              <w:t>F/H</w:t>
            </w:r>
            <w:r w:rsidRPr="0065267E">
              <w:t>)</w:t>
            </w:r>
          </w:p>
        </w:tc>
        <w:tc>
          <w:tcPr>
            <w:tcW w:w="420" w:type="pct"/>
            <w:tcBorders>
              <w:left w:val="nil"/>
              <w:bottom w:val="single" w:sz="4" w:space="0" w:color="auto"/>
              <w:right w:val="nil"/>
            </w:tcBorders>
            <w:vAlign w:val="center"/>
          </w:tcPr>
          <w:p w14:paraId="79B05C83" w14:textId="77777777" w:rsidR="00524825" w:rsidRPr="0065267E" w:rsidRDefault="0065267E">
            <w:r w:rsidRPr="0065267E">
              <w:rPr>
                <w:rFonts w:hint="eastAsia"/>
                <w:i/>
                <w:iCs/>
              </w:rPr>
              <w:t>p</w:t>
            </w:r>
          </w:p>
        </w:tc>
      </w:tr>
      <w:tr w:rsidR="0065267E" w:rsidRPr="0065267E" w14:paraId="5C0A60F6" w14:textId="77777777">
        <w:tc>
          <w:tcPr>
            <w:tcW w:w="1297" w:type="pct"/>
            <w:tcBorders>
              <w:top w:val="single" w:sz="4" w:space="0" w:color="auto"/>
              <w:left w:val="nil"/>
              <w:bottom w:val="nil"/>
              <w:right w:val="nil"/>
            </w:tcBorders>
            <w:vAlign w:val="center"/>
          </w:tcPr>
          <w:p w14:paraId="2F4A8DC6" w14:textId="77777777" w:rsidR="00524825" w:rsidRPr="0065267E" w:rsidRDefault="0065267E">
            <w:r w:rsidRPr="0065267E">
              <w:rPr>
                <w:rFonts w:hint="eastAsia"/>
              </w:rPr>
              <w:t xml:space="preserve">Body </w:t>
            </w:r>
            <w:r w:rsidRPr="0065267E">
              <w:rPr>
                <w:rFonts w:hint="eastAsia"/>
              </w:rPr>
              <w:t>composition</w:t>
            </w:r>
            <w:r w:rsidRPr="0065267E">
              <w:t xml:space="preserve"> score</w:t>
            </w:r>
          </w:p>
        </w:tc>
        <w:tc>
          <w:tcPr>
            <w:tcW w:w="806" w:type="pct"/>
            <w:tcBorders>
              <w:top w:val="single" w:sz="4" w:space="0" w:color="auto"/>
              <w:left w:val="nil"/>
              <w:bottom w:val="nil"/>
              <w:right w:val="nil"/>
            </w:tcBorders>
          </w:tcPr>
          <w:p w14:paraId="5A2DABE3" w14:textId="77777777" w:rsidR="00524825" w:rsidRPr="0065267E" w:rsidRDefault="0065267E">
            <w:r w:rsidRPr="0065267E">
              <w:t>-1.88±8.01</w:t>
            </w:r>
          </w:p>
        </w:tc>
        <w:tc>
          <w:tcPr>
            <w:tcW w:w="806" w:type="pct"/>
            <w:tcBorders>
              <w:top w:val="single" w:sz="4" w:space="0" w:color="auto"/>
              <w:left w:val="nil"/>
              <w:bottom w:val="nil"/>
              <w:right w:val="nil"/>
            </w:tcBorders>
          </w:tcPr>
          <w:p w14:paraId="2527FDD5" w14:textId="77777777" w:rsidR="00524825" w:rsidRPr="0065267E" w:rsidRDefault="0065267E">
            <w:r w:rsidRPr="0065267E">
              <w:t>0.24±7.95</w:t>
            </w:r>
          </w:p>
        </w:tc>
        <w:tc>
          <w:tcPr>
            <w:tcW w:w="867" w:type="pct"/>
            <w:tcBorders>
              <w:top w:val="single" w:sz="4" w:space="0" w:color="auto"/>
              <w:left w:val="nil"/>
              <w:bottom w:val="nil"/>
              <w:right w:val="nil"/>
            </w:tcBorders>
          </w:tcPr>
          <w:p w14:paraId="0A418A1B" w14:textId="77777777" w:rsidR="00524825" w:rsidRPr="0065267E" w:rsidRDefault="0065267E">
            <w:r w:rsidRPr="0065267E">
              <w:t>0.64±6.36</w:t>
            </w:r>
          </w:p>
        </w:tc>
        <w:tc>
          <w:tcPr>
            <w:tcW w:w="801" w:type="pct"/>
            <w:tcBorders>
              <w:top w:val="single" w:sz="4" w:space="0" w:color="auto"/>
              <w:left w:val="nil"/>
              <w:bottom w:val="nil"/>
              <w:right w:val="nil"/>
            </w:tcBorders>
          </w:tcPr>
          <w:p w14:paraId="0F5BEA5B" w14:textId="77777777" w:rsidR="00524825" w:rsidRPr="0065267E" w:rsidRDefault="0065267E">
            <w:r w:rsidRPr="0065267E">
              <w:t>1.038</w:t>
            </w:r>
          </w:p>
        </w:tc>
        <w:tc>
          <w:tcPr>
            <w:tcW w:w="420" w:type="pct"/>
            <w:tcBorders>
              <w:top w:val="single" w:sz="4" w:space="0" w:color="auto"/>
              <w:left w:val="nil"/>
              <w:bottom w:val="nil"/>
              <w:right w:val="nil"/>
            </w:tcBorders>
          </w:tcPr>
          <w:p w14:paraId="543A4F8B" w14:textId="77777777" w:rsidR="00524825" w:rsidRPr="0065267E" w:rsidRDefault="0065267E">
            <w:r w:rsidRPr="0065267E">
              <w:t>0.240</w:t>
            </w:r>
          </w:p>
        </w:tc>
      </w:tr>
      <w:tr w:rsidR="0065267E" w:rsidRPr="0065267E" w14:paraId="711226A0" w14:textId="77777777">
        <w:tc>
          <w:tcPr>
            <w:tcW w:w="1297" w:type="pct"/>
            <w:tcBorders>
              <w:top w:val="nil"/>
              <w:left w:val="nil"/>
              <w:bottom w:val="nil"/>
              <w:right w:val="nil"/>
            </w:tcBorders>
            <w:vAlign w:val="center"/>
          </w:tcPr>
          <w:p w14:paraId="15369290" w14:textId="77777777" w:rsidR="00524825" w:rsidRPr="0065267E" w:rsidRDefault="0065267E">
            <w:r w:rsidRPr="0065267E">
              <w:t>BMI score</w:t>
            </w:r>
          </w:p>
        </w:tc>
        <w:tc>
          <w:tcPr>
            <w:tcW w:w="806" w:type="pct"/>
            <w:tcBorders>
              <w:top w:val="nil"/>
              <w:left w:val="nil"/>
              <w:bottom w:val="nil"/>
              <w:right w:val="nil"/>
            </w:tcBorders>
          </w:tcPr>
          <w:p w14:paraId="69A165F1" w14:textId="77777777" w:rsidR="00524825" w:rsidRPr="0065267E" w:rsidRDefault="0065267E">
            <w:r w:rsidRPr="0065267E">
              <w:t>0.00</w:t>
            </w:r>
            <w:r w:rsidRPr="0065267E">
              <w:rPr>
                <w:rFonts w:hint="eastAsia"/>
              </w:rPr>
              <w:t xml:space="preserve"> (</w:t>
            </w:r>
            <w:r w:rsidRPr="0065267E">
              <w:t>0.00</w:t>
            </w:r>
            <w:r w:rsidRPr="0065267E">
              <w:rPr>
                <w:rFonts w:hint="eastAsia"/>
              </w:rPr>
              <w:t>)</w:t>
            </w:r>
          </w:p>
        </w:tc>
        <w:tc>
          <w:tcPr>
            <w:tcW w:w="806" w:type="pct"/>
            <w:tcBorders>
              <w:top w:val="nil"/>
              <w:left w:val="nil"/>
              <w:bottom w:val="nil"/>
              <w:right w:val="nil"/>
            </w:tcBorders>
          </w:tcPr>
          <w:p w14:paraId="6FD0C143" w14:textId="77777777" w:rsidR="00524825" w:rsidRPr="0065267E" w:rsidRDefault="0065267E">
            <w:r w:rsidRPr="0065267E">
              <w:t>0.00</w:t>
            </w:r>
            <w:r w:rsidRPr="0065267E">
              <w:rPr>
                <w:rFonts w:hint="eastAsia"/>
              </w:rPr>
              <w:t xml:space="preserve"> (</w:t>
            </w:r>
            <w:r w:rsidRPr="0065267E">
              <w:t>0.00</w:t>
            </w:r>
            <w:r w:rsidRPr="0065267E">
              <w:rPr>
                <w:rFonts w:hint="eastAsia"/>
              </w:rPr>
              <w:t>)</w:t>
            </w:r>
          </w:p>
        </w:tc>
        <w:tc>
          <w:tcPr>
            <w:tcW w:w="867" w:type="pct"/>
            <w:tcBorders>
              <w:top w:val="nil"/>
              <w:left w:val="nil"/>
              <w:bottom w:val="nil"/>
              <w:right w:val="nil"/>
            </w:tcBorders>
          </w:tcPr>
          <w:p w14:paraId="36932B11" w14:textId="77777777" w:rsidR="00524825" w:rsidRPr="0065267E" w:rsidRDefault="0065267E">
            <w:r w:rsidRPr="0065267E">
              <w:t>0.00</w:t>
            </w:r>
            <w:r w:rsidRPr="0065267E">
              <w:rPr>
                <w:rFonts w:hint="eastAsia"/>
              </w:rPr>
              <w:t xml:space="preserve"> (</w:t>
            </w:r>
            <w:r w:rsidRPr="0065267E">
              <w:t>0.00</w:t>
            </w:r>
            <w:r w:rsidRPr="0065267E">
              <w:rPr>
                <w:rFonts w:hint="eastAsia"/>
              </w:rPr>
              <w:t>)</w:t>
            </w:r>
          </w:p>
        </w:tc>
        <w:tc>
          <w:tcPr>
            <w:tcW w:w="801" w:type="pct"/>
            <w:tcBorders>
              <w:top w:val="nil"/>
              <w:left w:val="nil"/>
              <w:bottom w:val="nil"/>
              <w:right w:val="nil"/>
            </w:tcBorders>
          </w:tcPr>
          <w:p w14:paraId="46E7EB3D" w14:textId="77777777" w:rsidR="00524825" w:rsidRPr="0065267E" w:rsidRDefault="0065267E">
            <w:r w:rsidRPr="0065267E">
              <w:t>0.003</w:t>
            </w:r>
          </w:p>
        </w:tc>
        <w:tc>
          <w:tcPr>
            <w:tcW w:w="420" w:type="pct"/>
            <w:tcBorders>
              <w:top w:val="nil"/>
              <w:left w:val="nil"/>
              <w:bottom w:val="nil"/>
              <w:right w:val="nil"/>
            </w:tcBorders>
          </w:tcPr>
          <w:p w14:paraId="4A38689D" w14:textId="77777777" w:rsidR="00524825" w:rsidRPr="0065267E" w:rsidRDefault="0065267E">
            <w:r w:rsidRPr="0065267E">
              <w:t>0.998</w:t>
            </w:r>
          </w:p>
        </w:tc>
      </w:tr>
      <w:tr w:rsidR="0065267E" w:rsidRPr="0065267E" w14:paraId="45CD047E" w14:textId="77777777">
        <w:tc>
          <w:tcPr>
            <w:tcW w:w="1297" w:type="pct"/>
            <w:tcBorders>
              <w:top w:val="nil"/>
              <w:left w:val="nil"/>
              <w:bottom w:val="nil"/>
              <w:right w:val="nil"/>
            </w:tcBorders>
            <w:vAlign w:val="center"/>
          </w:tcPr>
          <w:p w14:paraId="6060AEED" w14:textId="77777777" w:rsidR="00524825" w:rsidRPr="0065267E" w:rsidRDefault="0065267E">
            <w:r w:rsidRPr="0065267E">
              <w:t>Sit-ups (female)</w:t>
            </w:r>
            <w:r w:rsidRPr="0065267E">
              <w:rPr>
                <w:rFonts w:hint="eastAsia"/>
              </w:rPr>
              <w:t xml:space="preserve"> or </w:t>
            </w:r>
            <w:r w:rsidRPr="0065267E">
              <w:t>pull-ups (male)</w:t>
            </w:r>
            <w:r w:rsidRPr="0065267E">
              <w:rPr>
                <w:rFonts w:hint="eastAsia"/>
              </w:rPr>
              <w:t xml:space="preserve"> </w:t>
            </w:r>
            <w:r w:rsidRPr="0065267E">
              <w:t>score</w:t>
            </w:r>
          </w:p>
        </w:tc>
        <w:tc>
          <w:tcPr>
            <w:tcW w:w="806" w:type="pct"/>
            <w:tcBorders>
              <w:top w:val="nil"/>
              <w:left w:val="nil"/>
              <w:bottom w:val="nil"/>
              <w:right w:val="nil"/>
            </w:tcBorders>
            <w:vAlign w:val="center"/>
          </w:tcPr>
          <w:p w14:paraId="78239C07" w14:textId="77777777" w:rsidR="00524825" w:rsidRPr="0065267E" w:rsidRDefault="0065267E">
            <w:r w:rsidRPr="0065267E">
              <w:t>0.00</w:t>
            </w:r>
            <w:r w:rsidRPr="0065267E">
              <w:rPr>
                <w:rFonts w:hint="eastAsia"/>
              </w:rPr>
              <w:t xml:space="preserve"> (</w:t>
            </w:r>
            <w:r w:rsidRPr="0065267E">
              <w:t>12.75</w:t>
            </w:r>
            <w:r w:rsidRPr="0065267E">
              <w:rPr>
                <w:rFonts w:hint="eastAsia"/>
              </w:rPr>
              <w:t>)</w:t>
            </w:r>
          </w:p>
        </w:tc>
        <w:tc>
          <w:tcPr>
            <w:tcW w:w="806" w:type="pct"/>
            <w:tcBorders>
              <w:top w:val="nil"/>
              <w:left w:val="nil"/>
              <w:bottom w:val="nil"/>
              <w:right w:val="nil"/>
            </w:tcBorders>
            <w:vAlign w:val="center"/>
          </w:tcPr>
          <w:p w14:paraId="0925A1E5" w14:textId="77777777" w:rsidR="00524825" w:rsidRPr="0065267E" w:rsidRDefault="0065267E">
            <w:r w:rsidRPr="0065267E">
              <w:t>-4.34±12.10</w:t>
            </w:r>
          </w:p>
        </w:tc>
        <w:tc>
          <w:tcPr>
            <w:tcW w:w="867" w:type="pct"/>
            <w:tcBorders>
              <w:top w:val="nil"/>
              <w:left w:val="nil"/>
              <w:bottom w:val="nil"/>
              <w:right w:val="nil"/>
            </w:tcBorders>
            <w:vAlign w:val="center"/>
          </w:tcPr>
          <w:p w14:paraId="03C090A8" w14:textId="77777777" w:rsidR="00524825" w:rsidRPr="0065267E" w:rsidRDefault="0065267E">
            <w:r w:rsidRPr="0065267E">
              <w:t>0.00</w:t>
            </w:r>
            <w:r w:rsidRPr="0065267E">
              <w:rPr>
                <w:rFonts w:hint="eastAsia"/>
              </w:rPr>
              <w:t xml:space="preserve"> (</w:t>
            </w:r>
            <w:r w:rsidRPr="0065267E">
              <w:t>12.50</w:t>
            </w:r>
            <w:r w:rsidRPr="0065267E">
              <w:rPr>
                <w:rFonts w:hint="eastAsia"/>
              </w:rPr>
              <w:t>)</w:t>
            </w:r>
          </w:p>
        </w:tc>
        <w:tc>
          <w:tcPr>
            <w:tcW w:w="801" w:type="pct"/>
            <w:tcBorders>
              <w:top w:val="nil"/>
              <w:left w:val="nil"/>
              <w:bottom w:val="nil"/>
              <w:right w:val="nil"/>
            </w:tcBorders>
            <w:vAlign w:val="center"/>
          </w:tcPr>
          <w:p w14:paraId="0D7A34EE" w14:textId="77777777" w:rsidR="00524825" w:rsidRPr="0065267E" w:rsidRDefault="0065267E">
            <w:r w:rsidRPr="0065267E">
              <w:t>1.363</w:t>
            </w:r>
          </w:p>
        </w:tc>
        <w:tc>
          <w:tcPr>
            <w:tcW w:w="420" w:type="pct"/>
            <w:tcBorders>
              <w:top w:val="nil"/>
              <w:left w:val="nil"/>
              <w:bottom w:val="nil"/>
              <w:right w:val="nil"/>
            </w:tcBorders>
            <w:vAlign w:val="center"/>
          </w:tcPr>
          <w:p w14:paraId="244D5545" w14:textId="77777777" w:rsidR="00524825" w:rsidRPr="0065267E" w:rsidRDefault="0065267E">
            <w:r w:rsidRPr="0065267E">
              <w:t>0.506</w:t>
            </w:r>
          </w:p>
        </w:tc>
      </w:tr>
      <w:tr w:rsidR="0065267E" w:rsidRPr="0065267E" w14:paraId="7C563412" w14:textId="77777777">
        <w:tc>
          <w:tcPr>
            <w:tcW w:w="1297" w:type="pct"/>
            <w:tcBorders>
              <w:top w:val="nil"/>
              <w:left w:val="nil"/>
              <w:bottom w:val="nil"/>
              <w:right w:val="nil"/>
            </w:tcBorders>
            <w:vAlign w:val="center"/>
          </w:tcPr>
          <w:p w14:paraId="65323A1A" w14:textId="77777777" w:rsidR="00524825" w:rsidRPr="0065267E" w:rsidRDefault="0065267E">
            <w:r w:rsidRPr="0065267E">
              <w:t>Standing long jump score</w:t>
            </w:r>
          </w:p>
        </w:tc>
        <w:tc>
          <w:tcPr>
            <w:tcW w:w="806" w:type="pct"/>
            <w:tcBorders>
              <w:top w:val="nil"/>
              <w:left w:val="nil"/>
              <w:bottom w:val="nil"/>
              <w:right w:val="nil"/>
            </w:tcBorders>
            <w:vAlign w:val="center"/>
          </w:tcPr>
          <w:p w14:paraId="52EBD99A" w14:textId="77777777" w:rsidR="00524825" w:rsidRPr="0065267E" w:rsidRDefault="0065267E">
            <w:r w:rsidRPr="0065267E">
              <w:t>0.00</w:t>
            </w:r>
            <w:r w:rsidRPr="0065267E">
              <w:rPr>
                <w:rFonts w:hint="eastAsia"/>
              </w:rPr>
              <w:t xml:space="preserve"> (</w:t>
            </w:r>
            <w:r w:rsidRPr="0065267E">
              <w:t>6.50</w:t>
            </w:r>
            <w:r w:rsidRPr="0065267E">
              <w:rPr>
                <w:rFonts w:hint="eastAsia"/>
              </w:rPr>
              <w:t>)</w:t>
            </w:r>
          </w:p>
        </w:tc>
        <w:tc>
          <w:tcPr>
            <w:tcW w:w="806" w:type="pct"/>
            <w:tcBorders>
              <w:top w:val="nil"/>
              <w:left w:val="nil"/>
              <w:bottom w:val="nil"/>
              <w:right w:val="nil"/>
            </w:tcBorders>
            <w:vAlign w:val="center"/>
          </w:tcPr>
          <w:p w14:paraId="3D07C0D6" w14:textId="77777777" w:rsidR="00524825" w:rsidRPr="0065267E" w:rsidRDefault="0065267E">
            <w:r w:rsidRPr="0065267E">
              <w:t>2.00</w:t>
            </w:r>
            <w:r w:rsidRPr="0065267E">
              <w:rPr>
                <w:rFonts w:hint="eastAsia"/>
              </w:rPr>
              <w:t xml:space="preserve"> (</w:t>
            </w:r>
            <w:r w:rsidRPr="0065267E">
              <w:t>8.00</w:t>
            </w:r>
            <w:r w:rsidRPr="0065267E">
              <w:rPr>
                <w:rFonts w:hint="eastAsia"/>
              </w:rPr>
              <w:t>)</w:t>
            </w:r>
          </w:p>
        </w:tc>
        <w:tc>
          <w:tcPr>
            <w:tcW w:w="867" w:type="pct"/>
            <w:tcBorders>
              <w:top w:val="nil"/>
              <w:left w:val="nil"/>
              <w:bottom w:val="nil"/>
              <w:right w:val="nil"/>
            </w:tcBorders>
            <w:vAlign w:val="center"/>
          </w:tcPr>
          <w:p w14:paraId="6D7DAE0D" w14:textId="77777777" w:rsidR="00524825" w:rsidRPr="0065267E" w:rsidRDefault="0065267E">
            <w:r w:rsidRPr="0065267E">
              <w:t>2.00</w:t>
            </w:r>
            <w:r w:rsidRPr="0065267E">
              <w:rPr>
                <w:rFonts w:hint="eastAsia"/>
              </w:rPr>
              <w:t xml:space="preserve"> (</w:t>
            </w:r>
            <w:r w:rsidRPr="0065267E">
              <w:t>10.</w:t>
            </w:r>
            <w:r w:rsidRPr="0065267E">
              <w:rPr>
                <w:rFonts w:hint="eastAsia"/>
              </w:rPr>
              <w:t>5</w:t>
            </w:r>
            <w:r w:rsidRPr="0065267E">
              <w:t>0</w:t>
            </w:r>
            <w:r w:rsidRPr="0065267E">
              <w:rPr>
                <w:rFonts w:hint="eastAsia"/>
              </w:rPr>
              <w:t>)</w:t>
            </w:r>
          </w:p>
        </w:tc>
        <w:tc>
          <w:tcPr>
            <w:tcW w:w="801" w:type="pct"/>
            <w:tcBorders>
              <w:top w:val="nil"/>
              <w:left w:val="nil"/>
              <w:bottom w:val="nil"/>
              <w:right w:val="nil"/>
            </w:tcBorders>
            <w:vAlign w:val="center"/>
          </w:tcPr>
          <w:p w14:paraId="098B2089" w14:textId="77777777" w:rsidR="00524825" w:rsidRPr="0065267E" w:rsidRDefault="0065267E">
            <w:r w:rsidRPr="0065267E">
              <w:t>6.</w:t>
            </w:r>
            <w:r w:rsidRPr="0065267E">
              <w:rPr>
                <w:rFonts w:hint="eastAsia"/>
              </w:rPr>
              <w:t>161</w:t>
            </w:r>
          </w:p>
        </w:tc>
        <w:tc>
          <w:tcPr>
            <w:tcW w:w="420" w:type="pct"/>
            <w:tcBorders>
              <w:top w:val="nil"/>
              <w:left w:val="nil"/>
              <w:bottom w:val="nil"/>
              <w:right w:val="nil"/>
            </w:tcBorders>
            <w:vAlign w:val="center"/>
          </w:tcPr>
          <w:p w14:paraId="396BEC54" w14:textId="77777777" w:rsidR="00524825" w:rsidRPr="0065267E" w:rsidRDefault="0065267E">
            <w:r w:rsidRPr="0065267E">
              <w:t>0.04</w:t>
            </w:r>
            <w:r w:rsidRPr="0065267E">
              <w:rPr>
                <w:rFonts w:hint="eastAsia"/>
              </w:rPr>
              <w:t>6</w:t>
            </w:r>
          </w:p>
        </w:tc>
      </w:tr>
      <w:tr w:rsidR="0065267E" w:rsidRPr="0065267E" w14:paraId="60E6BBDB" w14:textId="77777777">
        <w:tc>
          <w:tcPr>
            <w:tcW w:w="1297" w:type="pct"/>
            <w:tcBorders>
              <w:top w:val="nil"/>
              <w:left w:val="nil"/>
              <w:bottom w:val="nil"/>
              <w:right w:val="nil"/>
            </w:tcBorders>
            <w:vAlign w:val="center"/>
          </w:tcPr>
          <w:p w14:paraId="1218836A" w14:textId="77777777" w:rsidR="00524825" w:rsidRPr="0065267E" w:rsidRDefault="0065267E">
            <w:r w:rsidRPr="0065267E">
              <w:t>Sitting forward flexion</w:t>
            </w:r>
            <w:r w:rsidRPr="0065267E">
              <w:rPr>
                <w:rFonts w:hint="eastAsia"/>
              </w:rPr>
              <w:t xml:space="preserve"> score</w:t>
            </w:r>
          </w:p>
        </w:tc>
        <w:tc>
          <w:tcPr>
            <w:tcW w:w="806" w:type="pct"/>
            <w:tcBorders>
              <w:top w:val="nil"/>
              <w:left w:val="nil"/>
              <w:bottom w:val="nil"/>
              <w:right w:val="nil"/>
            </w:tcBorders>
            <w:vAlign w:val="center"/>
          </w:tcPr>
          <w:p w14:paraId="51762A23" w14:textId="77777777" w:rsidR="00524825" w:rsidRPr="0065267E" w:rsidRDefault="0065267E">
            <w:r w:rsidRPr="0065267E">
              <w:t>-2.00</w:t>
            </w:r>
            <w:r w:rsidRPr="0065267E">
              <w:rPr>
                <w:rFonts w:hint="eastAsia"/>
              </w:rPr>
              <w:t xml:space="preserve"> (</w:t>
            </w:r>
            <w:r w:rsidRPr="0065267E">
              <w:t>5.00</w:t>
            </w:r>
            <w:r w:rsidRPr="0065267E">
              <w:rPr>
                <w:rFonts w:hint="eastAsia"/>
              </w:rPr>
              <w:t>)</w:t>
            </w:r>
          </w:p>
        </w:tc>
        <w:tc>
          <w:tcPr>
            <w:tcW w:w="806" w:type="pct"/>
            <w:tcBorders>
              <w:top w:val="nil"/>
              <w:left w:val="nil"/>
              <w:bottom w:val="nil"/>
              <w:right w:val="nil"/>
            </w:tcBorders>
            <w:vAlign w:val="center"/>
          </w:tcPr>
          <w:p w14:paraId="3D3B5622" w14:textId="77777777" w:rsidR="00524825" w:rsidRPr="0065267E" w:rsidRDefault="0065267E">
            <w:r w:rsidRPr="0065267E">
              <w:t>-2.00</w:t>
            </w:r>
            <w:r w:rsidRPr="0065267E">
              <w:rPr>
                <w:rFonts w:hint="eastAsia"/>
              </w:rPr>
              <w:t xml:space="preserve"> (</w:t>
            </w:r>
            <w:r w:rsidRPr="0065267E">
              <w:t>6.50</w:t>
            </w:r>
            <w:r w:rsidRPr="0065267E">
              <w:rPr>
                <w:rFonts w:hint="eastAsia"/>
              </w:rPr>
              <w:t>)</w:t>
            </w:r>
          </w:p>
        </w:tc>
        <w:tc>
          <w:tcPr>
            <w:tcW w:w="867" w:type="pct"/>
            <w:tcBorders>
              <w:top w:val="nil"/>
              <w:left w:val="nil"/>
              <w:bottom w:val="nil"/>
              <w:right w:val="nil"/>
            </w:tcBorders>
            <w:vAlign w:val="center"/>
          </w:tcPr>
          <w:p w14:paraId="286432E4" w14:textId="77777777" w:rsidR="00524825" w:rsidRPr="0065267E" w:rsidRDefault="0065267E">
            <w:r w:rsidRPr="0065267E">
              <w:t>0.00</w:t>
            </w:r>
            <w:r w:rsidRPr="0065267E">
              <w:rPr>
                <w:rFonts w:hint="eastAsia"/>
              </w:rPr>
              <w:t xml:space="preserve"> (</w:t>
            </w:r>
            <w:r w:rsidRPr="0065267E">
              <w:t>5.50</w:t>
            </w:r>
            <w:r w:rsidRPr="0065267E">
              <w:rPr>
                <w:rFonts w:hint="eastAsia"/>
              </w:rPr>
              <w:t>)</w:t>
            </w:r>
          </w:p>
        </w:tc>
        <w:tc>
          <w:tcPr>
            <w:tcW w:w="801" w:type="pct"/>
            <w:tcBorders>
              <w:top w:val="nil"/>
              <w:left w:val="nil"/>
              <w:bottom w:val="nil"/>
              <w:right w:val="nil"/>
            </w:tcBorders>
            <w:vAlign w:val="center"/>
          </w:tcPr>
          <w:p w14:paraId="270114D2" w14:textId="77777777" w:rsidR="00524825" w:rsidRPr="0065267E" w:rsidRDefault="0065267E">
            <w:r w:rsidRPr="0065267E">
              <w:t>0.815</w:t>
            </w:r>
          </w:p>
        </w:tc>
        <w:tc>
          <w:tcPr>
            <w:tcW w:w="420" w:type="pct"/>
            <w:tcBorders>
              <w:top w:val="nil"/>
              <w:left w:val="nil"/>
              <w:bottom w:val="nil"/>
              <w:right w:val="nil"/>
            </w:tcBorders>
            <w:vAlign w:val="center"/>
          </w:tcPr>
          <w:p w14:paraId="6F887468" w14:textId="77777777" w:rsidR="00524825" w:rsidRPr="0065267E" w:rsidRDefault="0065267E">
            <w:r w:rsidRPr="0065267E">
              <w:t>0.665</w:t>
            </w:r>
          </w:p>
        </w:tc>
      </w:tr>
      <w:tr w:rsidR="0065267E" w:rsidRPr="0065267E" w14:paraId="2ECA164E" w14:textId="77777777">
        <w:tc>
          <w:tcPr>
            <w:tcW w:w="1297" w:type="pct"/>
            <w:tcBorders>
              <w:top w:val="nil"/>
              <w:left w:val="nil"/>
              <w:bottom w:val="nil"/>
              <w:right w:val="nil"/>
            </w:tcBorders>
            <w:vAlign w:val="center"/>
          </w:tcPr>
          <w:p w14:paraId="0EC1A6FD" w14:textId="77777777" w:rsidR="00524825" w:rsidRPr="0065267E" w:rsidRDefault="0065267E">
            <w:r w:rsidRPr="0065267E">
              <w:rPr>
                <w:rFonts w:hint="eastAsia"/>
              </w:rPr>
              <w:t>V</w:t>
            </w:r>
            <w:r w:rsidRPr="0065267E">
              <w:t>ital capacity</w:t>
            </w:r>
            <w:r w:rsidRPr="0065267E">
              <w:rPr>
                <w:rFonts w:hint="eastAsia"/>
              </w:rPr>
              <w:t xml:space="preserve"> score</w:t>
            </w:r>
          </w:p>
        </w:tc>
        <w:tc>
          <w:tcPr>
            <w:tcW w:w="806" w:type="pct"/>
            <w:tcBorders>
              <w:top w:val="nil"/>
              <w:left w:val="nil"/>
              <w:bottom w:val="nil"/>
              <w:right w:val="nil"/>
            </w:tcBorders>
          </w:tcPr>
          <w:p w14:paraId="362FF700" w14:textId="77777777" w:rsidR="00524825" w:rsidRPr="0065267E" w:rsidRDefault="0065267E">
            <w:r w:rsidRPr="0065267E">
              <w:t>0.00</w:t>
            </w:r>
            <w:r w:rsidRPr="0065267E">
              <w:rPr>
                <w:rFonts w:hint="eastAsia"/>
              </w:rPr>
              <w:t xml:space="preserve"> (</w:t>
            </w:r>
            <w:r w:rsidRPr="0065267E">
              <w:t>10.00</w:t>
            </w:r>
            <w:r w:rsidRPr="0065267E">
              <w:rPr>
                <w:rFonts w:hint="eastAsia"/>
              </w:rPr>
              <w:t>)</w:t>
            </w:r>
          </w:p>
        </w:tc>
        <w:tc>
          <w:tcPr>
            <w:tcW w:w="806" w:type="pct"/>
            <w:tcBorders>
              <w:top w:val="nil"/>
              <w:left w:val="nil"/>
              <w:bottom w:val="nil"/>
              <w:right w:val="nil"/>
            </w:tcBorders>
          </w:tcPr>
          <w:p w14:paraId="69239297" w14:textId="77777777" w:rsidR="00524825" w:rsidRPr="0065267E" w:rsidRDefault="0065267E">
            <w:r w:rsidRPr="0065267E">
              <w:t>0.00</w:t>
            </w:r>
            <w:r w:rsidRPr="0065267E">
              <w:rPr>
                <w:rFonts w:hint="eastAsia"/>
              </w:rPr>
              <w:t xml:space="preserve"> (</w:t>
            </w:r>
            <w:r w:rsidRPr="0065267E">
              <w:t>5.50</w:t>
            </w:r>
            <w:r w:rsidRPr="0065267E">
              <w:rPr>
                <w:rFonts w:hint="eastAsia"/>
              </w:rPr>
              <w:t>)</w:t>
            </w:r>
          </w:p>
        </w:tc>
        <w:tc>
          <w:tcPr>
            <w:tcW w:w="867" w:type="pct"/>
            <w:tcBorders>
              <w:top w:val="nil"/>
              <w:left w:val="nil"/>
              <w:bottom w:val="nil"/>
              <w:right w:val="nil"/>
            </w:tcBorders>
          </w:tcPr>
          <w:p w14:paraId="14BB91A9" w14:textId="77777777" w:rsidR="00524825" w:rsidRPr="0065267E" w:rsidRDefault="0065267E">
            <w:r w:rsidRPr="0065267E">
              <w:t>-2.03±9.84</w:t>
            </w:r>
          </w:p>
        </w:tc>
        <w:tc>
          <w:tcPr>
            <w:tcW w:w="801" w:type="pct"/>
            <w:tcBorders>
              <w:top w:val="nil"/>
              <w:left w:val="nil"/>
              <w:bottom w:val="nil"/>
              <w:right w:val="nil"/>
            </w:tcBorders>
          </w:tcPr>
          <w:p w14:paraId="7ACFBBF6" w14:textId="77777777" w:rsidR="00524825" w:rsidRPr="0065267E" w:rsidRDefault="0065267E">
            <w:r w:rsidRPr="0065267E">
              <w:t>4.497</w:t>
            </w:r>
          </w:p>
        </w:tc>
        <w:tc>
          <w:tcPr>
            <w:tcW w:w="420" w:type="pct"/>
            <w:tcBorders>
              <w:top w:val="nil"/>
              <w:left w:val="nil"/>
              <w:bottom w:val="nil"/>
              <w:right w:val="nil"/>
            </w:tcBorders>
          </w:tcPr>
          <w:p w14:paraId="0E6AB5B8" w14:textId="77777777" w:rsidR="00524825" w:rsidRPr="0065267E" w:rsidRDefault="0065267E">
            <w:r w:rsidRPr="0065267E">
              <w:t>0.106</w:t>
            </w:r>
          </w:p>
        </w:tc>
      </w:tr>
      <w:tr w:rsidR="0065267E" w:rsidRPr="0065267E" w14:paraId="78042DC0" w14:textId="77777777">
        <w:tc>
          <w:tcPr>
            <w:tcW w:w="1297" w:type="pct"/>
            <w:tcBorders>
              <w:top w:val="nil"/>
              <w:left w:val="nil"/>
              <w:bottom w:val="nil"/>
              <w:right w:val="nil"/>
            </w:tcBorders>
            <w:vAlign w:val="center"/>
          </w:tcPr>
          <w:p w14:paraId="19C68C99" w14:textId="77777777" w:rsidR="00524825" w:rsidRPr="0065267E" w:rsidRDefault="0065267E">
            <w:r w:rsidRPr="0065267E">
              <w:t xml:space="preserve">50 </w:t>
            </w:r>
            <w:r w:rsidRPr="0065267E">
              <w:rPr>
                <w:rFonts w:hint="eastAsia"/>
              </w:rPr>
              <w:t>meters</w:t>
            </w:r>
            <w:r w:rsidRPr="0065267E">
              <w:t xml:space="preserve"> score</w:t>
            </w:r>
          </w:p>
        </w:tc>
        <w:tc>
          <w:tcPr>
            <w:tcW w:w="806" w:type="pct"/>
            <w:tcBorders>
              <w:top w:val="nil"/>
              <w:left w:val="nil"/>
              <w:bottom w:val="nil"/>
              <w:right w:val="nil"/>
            </w:tcBorders>
          </w:tcPr>
          <w:p w14:paraId="710C9063" w14:textId="77777777" w:rsidR="00524825" w:rsidRPr="0065267E" w:rsidRDefault="0065267E">
            <w:r w:rsidRPr="0065267E">
              <w:t>0.00</w:t>
            </w:r>
            <w:r w:rsidRPr="0065267E">
              <w:rPr>
                <w:rFonts w:hint="eastAsia"/>
              </w:rPr>
              <w:t xml:space="preserve"> (</w:t>
            </w:r>
            <w:r w:rsidRPr="0065267E">
              <w:t>6.50</w:t>
            </w:r>
            <w:r w:rsidRPr="0065267E">
              <w:rPr>
                <w:rFonts w:hint="eastAsia"/>
              </w:rPr>
              <w:t>)</w:t>
            </w:r>
          </w:p>
        </w:tc>
        <w:tc>
          <w:tcPr>
            <w:tcW w:w="806" w:type="pct"/>
            <w:tcBorders>
              <w:top w:val="nil"/>
              <w:left w:val="nil"/>
              <w:bottom w:val="nil"/>
              <w:right w:val="nil"/>
            </w:tcBorders>
          </w:tcPr>
          <w:p w14:paraId="0A0C18C2" w14:textId="77777777" w:rsidR="00524825" w:rsidRPr="0065267E" w:rsidRDefault="0065267E">
            <w:r w:rsidRPr="0065267E">
              <w:t>0.00</w:t>
            </w:r>
            <w:r w:rsidRPr="0065267E">
              <w:rPr>
                <w:rFonts w:hint="eastAsia"/>
              </w:rPr>
              <w:t xml:space="preserve"> (</w:t>
            </w:r>
            <w:r w:rsidRPr="0065267E">
              <w:t>8.00</w:t>
            </w:r>
            <w:r w:rsidRPr="0065267E">
              <w:rPr>
                <w:rFonts w:hint="eastAsia"/>
              </w:rPr>
              <w:t>)</w:t>
            </w:r>
          </w:p>
        </w:tc>
        <w:tc>
          <w:tcPr>
            <w:tcW w:w="867" w:type="pct"/>
            <w:tcBorders>
              <w:top w:val="nil"/>
              <w:left w:val="nil"/>
              <w:bottom w:val="nil"/>
              <w:right w:val="nil"/>
            </w:tcBorders>
          </w:tcPr>
          <w:p w14:paraId="0D1E8872" w14:textId="77777777" w:rsidR="00524825" w:rsidRPr="0065267E" w:rsidRDefault="0065267E">
            <w:r w:rsidRPr="0065267E">
              <w:t>-0.66±5.12</w:t>
            </w:r>
          </w:p>
        </w:tc>
        <w:tc>
          <w:tcPr>
            <w:tcW w:w="801" w:type="pct"/>
            <w:tcBorders>
              <w:top w:val="nil"/>
              <w:left w:val="nil"/>
              <w:bottom w:val="nil"/>
              <w:right w:val="nil"/>
            </w:tcBorders>
          </w:tcPr>
          <w:p w14:paraId="67653934" w14:textId="77777777" w:rsidR="00524825" w:rsidRPr="0065267E" w:rsidRDefault="0065267E">
            <w:r w:rsidRPr="0065267E">
              <w:t>0.260</w:t>
            </w:r>
          </w:p>
        </w:tc>
        <w:tc>
          <w:tcPr>
            <w:tcW w:w="420" w:type="pct"/>
            <w:tcBorders>
              <w:top w:val="nil"/>
              <w:left w:val="nil"/>
              <w:bottom w:val="nil"/>
              <w:right w:val="nil"/>
            </w:tcBorders>
          </w:tcPr>
          <w:p w14:paraId="31507E25" w14:textId="77777777" w:rsidR="00524825" w:rsidRPr="0065267E" w:rsidRDefault="0065267E">
            <w:r w:rsidRPr="0065267E">
              <w:t>0.878</w:t>
            </w:r>
          </w:p>
        </w:tc>
      </w:tr>
      <w:tr w:rsidR="0065267E" w:rsidRPr="0065267E" w14:paraId="1D0E7FAF" w14:textId="77777777">
        <w:tc>
          <w:tcPr>
            <w:tcW w:w="1297" w:type="pct"/>
            <w:tcBorders>
              <w:top w:val="nil"/>
              <w:left w:val="nil"/>
              <w:bottom w:val="nil"/>
              <w:right w:val="nil"/>
            </w:tcBorders>
            <w:vAlign w:val="center"/>
          </w:tcPr>
          <w:p w14:paraId="535C168F" w14:textId="77777777" w:rsidR="00524825" w:rsidRPr="0065267E" w:rsidRDefault="0065267E">
            <w:r w:rsidRPr="0065267E">
              <w:t>800 (female)</w:t>
            </w:r>
            <w:r w:rsidRPr="0065267E">
              <w:rPr>
                <w:rFonts w:hint="eastAsia"/>
              </w:rPr>
              <w:t xml:space="preserve"> or </w:t>
            </w:r>
            <w:r w:rsidRPr="0065267E">
              <w:t>1</w:t>
            </w:r>
            <w:r w:rsidRPr="0065267E">
              <w:rPr>
                <w:rFonts w:hint="eastAsia"/>
              </w:rPr>
              <w:t>,</w:t>
            </w:r>
            <w:r w:rsidRPr="0065267E">
              <w:t xml:space="preserve">000 (male) </w:t>
            </w:r>
            <w:r w:rsidRPr="0065267E">
              <w:rPr>
                <w:rFonts w:hint="eastAsia"/>
              </w:rPr>
              <w:t>meters</w:t>
            </w:r>
            <w:r w:rsidRPr="0065267E">
              <w:t xml:space="preserve"> score</w:t>
            </w:r>
          </w:p>
        </w:tc>
        <w:tc>
          <w:tcPr>
            <w:tcW w:w="806" w:type="pct"/>
            <w:tcBorders>
              <w:top w:val="nil"/>
              <w:left w:val="nil"/>
              <w:bottom w:val="nil"/>
              <w:right w:val="nil"/>
            </w:tcBorders>
            <w:vAlign w:val="center"/>
          </w:tcPr>
          <w:p w14:paraId="0EDA56E0" w14:textId="77777777" w:rsidR="00524825" w:rsidRPr="0065267E" w:rsidRDefault="0065267E">
            <w:r w:rsidRPr="0065267E">
              <w:t>-4.00</w:t>
            </w:r>
            <w:r w:rsidRPr="0065267E">
              <w:rPr>
                <w:rFonts w:hint="eastAsia"/>
              </w:rPr>
              <w:t xml:space="preserve"> (</w:t>
            </w:r>
            <w:r w:rsidRPr="0065267E">
              <w:t>11.25</w:t>
            </w:r>
            <w:r w:rsidRPr="0065267E">
              <w:rPr>
                <w:rFonts w:hint="eastAsia"/>
              </w:rPr>
              <w:t>)</w:t>
            </w:r>
          </w:p>
        </w:tc>
        <w:tc>
          <w:tcPr>
            <w:tcW w:w="806" w:type="pct"/>
            <w:tcBorders>
              <w:top w:val="nil"/>
              <w:left w:val="nil"/>
              <w:bottom w:val="nil"/>
              <w:right w:val="nil"/>
            </w:tcBorders>
            <w:vAlign w:val="center"/>
          </w:tcPr>
          <w:p w14:paraId="69438A91" w14:textId="77777777" w:rsidR="00524825" w:rsidRPr="0065267E" w:rsidRDefault="0065267E">
            <w:r w:rsidRPr="0065267E">
              <w:t>0.00</w:t>
            </w:r>
            <w:r w:rsidRPr="0065267E">
              <w:rPr>
                <w:rFonts w:hint="eastAsia"/>
              </w:rPr>
              <w:t xml:space="preserve"> (</w:t>
            </w:r>
            <w:r w:rsidRPr="0065267E">
              <w:t>8.00</w:t>
            </w:r>
            <w:r w:rsidRPr="0065267E">
              <w:rPr>
                <w:rFonts w:hint="eastAsia"/>
              </w:rPr>
              <w:t>)</w:t>
            </w:r>
          </w:p>
        </w:tc>
        <w:tc>
          <w:tcPr>
            <w:tcW w:w="867" w:type="pct"/>
            <w:tcBorders>
              <w:top w:val="nil"/>
              <w:left w:val="nil"/>
              <w:bottom w:val="nil"/>
              <w:right w:val="nil"/>
            </w:tcBorders>
            <w:vAlign w:val="center"/>
          </w:tcPr>
          <w:p w14:paraId="5F27C98C" w14:textId="77777777" w:rsidR="00524825" w:rsidRPr="0065267E" w:rsidRDefault="0065267E">
            <w:r w:rsidRPr="0065267E">
              <w:t>-2.00</w:t>
            </w:r>
            <w:r w:rsidRPr="0065267E">
              <w:rPr>
                <w:rFonts w:hint="eastAsia"/>
              </w:rPr>
              <w:t xml:space="preserve"> (</w:t>
            </w:r>
            <w:r w:rsidRPr="0065267E">
              <w:t>6.50</w:t>
            </w:r>
            <w:r w:rsidRPr="0065267E">
              <w:rPr>
                <w:rFonts w:hint="eastAsia"/>
              </w:rPr>
              <w:t>)</w:t>
            </w:r>
          </w:p>
        </w:tc>
        <w:tc>
          <w:tcPr>
            <w:tcW w:w="801" w:type="pct"/>
            <w:tcBorders>
              <w:top w:val="nil"/>
              <w:left w:val="nil"/>
              <w:bottom w:val="nil"/>
              <w:right w:val="nil"/>
            </w:tcBorders>
            <w:vAlign w:val="center"/>
          </w:tcPr>
          <w:p w14:paraId="146BD6C7" w14:textId="77777777" w:rsidR="00524825" w:rsidRPr="0065267E" w:rsidRDefault="0065267E">
            <w:r w:rsidRPr="0065267E">
              <w:t>2.551</w:t>
            </w:r>
          </w:p>
        </w:tc>
        <w:tc>
          <w:tcPr>
            <w:tcW w:w="420" w:type="pct"/>
            <w:tcBorders>
              <w:top w:val="nil"/>
              <w:left w:val="nil"/>
              <w:bottom w:val="nil"/>
              <w:right w:val="nil"/>
            </w:tcBorders>
            <w:vAlign w:val="center"/>
          </w:tcPr>
          <w:p w14:paraId="081B5EBF" w14:textId="77777777" w:rsidR="00524825" w:rsidRPr="0065267E" w:rsidRDefault="0065267E">
            <w:r w:rsidRPr="0065267E">
              <w:t>0.279</w:t>
            </w:r>
          </w:p>
        </w:tc>
      </w:tr>
      <w:tr w:rsidR="0065267E" w:rsidRPr="0065267E" w14:paraId="357EC28A" w14:textId="77777777">
        <w:tc>
          <w:tcPr>
            <w:tcW w:w="1297" w:type="pct"/>
            <w:tcBorders>
              <w:top w:val="nil"/>
              <w:left w:val="nil"/>
              <w:bottom w:val="nil"/>
              <w:right w:val="nil"/>
            </w:tcBorders>
            <w:vAlign w:val="center"/>
          </w:tcPr>
          <w:p w14:paraId="50451C30" w14:textId="77777777" w:rsidR="00524825" w:rsidRPr="0065267E" w:rsidRDefault="0065267E">
            <w:r w:rsidRPr="0065267E">
              <w:t>Systolic blood pressure</w:t>
            </w:r>
            <w:r w:rsidRPr="0065267E">
              <w:rPr>
                <w:rFonts w:hint="eastAsia"/>
              </w:rPr>
              <w:t xml:space="preserve"> </w:t>
            </w:r>
            <w:r w:rsidRPr="0065267E">
              <w:t>(</w:t>
            </w:r>
            <w:r w:rsidRPr="0065267E">
              <w:rPr>
                <w:rFonts w:hint="eastAsia"/>
              </w:rPr>
              <w:t>mmHg</w:t>
            </w:r>
            <w:r w:rsidRPr="0065267E">
              <w:t>)</w:t>
            </w:r>
          </w:p>
        </w:tc>
        <w:tc>
          <w:tcPr>
            <w:tcW w:w="806" w:type="pct"/>
            <w:tcBorders>
              <w:top w:val="nil"/>
              <w:left w:val="nil"/>
              <w:bottom w:val="nil"/>
              <w:right w:val="nil"/>
            </w:tcBorders>
            <w:vAlign w:val="center"/>
          </w:tcPr>
          <w:p w14:paraId="06573F73" w14:textId="77777777" w:rsidR="00524825" w:rsidRPr="0065267E" w:rsidRDefault="0065267E">
            <w:r w:rsidRPr="0065267E">
              <w:t>-1.94±11.56</w:t>
            </w:r>
          </w:p>
        </w:tc>
        <w:tc>
          <w:tcPr>
            <w:tcW w:w="806" w:type="pct"/>
            <w:tcBorders>
              <w:top w:val="nil"/>
              <w:left w:val="nil"/>
              <w:bottom w:val="nil"/>
              <w:right w:val="nil"/>
            </w:tcBorders>
            <w:vAlign w:val="center"/>
          </w:tcPr>
          <w:p w14:paraId="5C29C25E" w14:textId="77777777" w:rsidR="00524825" w:rsidRPr="0065267E" w:rsidRDefault="0065267E">
            <w:r w:rsidRPr="0065267E">
              <w:t>-3.83±9.64</w:t>
            </w:r>
          </w:p>
        </w:tc>
        <w:tc>
          <w:tcPr>
            <w:tcW w:w="867" w:type="pct"/>
            <w:tcBorders>
              <w:top w:val="nil"/>
              <w:left w:val="nil"/>
              <w:bottom w:val="nil"/>
              <w:right w:val="nil"/>
            </w:tcBorders>
            <w:vAlign w:val="center"/>
          </w:tcPr>
          <w:p w14:paraId="491274B4" w14:textId="77777777" w:rsidR="00524825" w:rsidRPr="0065267E" w:rsidRDefault="0065267E">
            <w:r w:rsidRPr="0065267E">
              <w:t>0.97±10.99</w:t>
            </w:r>
          </w:p>
        </w:tc>
        <w:tc>
          <w:tcPr>
            <w:tcW w:w="801" w:type="pct"/>
            <w:tcBorders>
              <w:top w:val="nil"/>
              <w:left w:val="nil"/>
              <w:bottom w:val="nil"/>
              <w:right w:val="nil"/>
            </w:tcBorders>
            <w:vAlign w:val="center"/>
          </w:tcPr>
          <w:p w14:paraId="6413EE16" w14:textId="77777777" w:rsidR="00524825" w:rsidRPr="0065267E" w:rsidRDefault="0065267E">
            <w:r w:rsidRPr="0065267E">
              <w:t>1.451</w:t>
            </w:r>
          </w:p>
        </w:tc>
        <w:tc>
          <w:tcPr>
            <w:tcW w:w="420" w:type="pct"/>
            <w:tcBorders>
              <w:top w:val="nil"/>
              <w:left w:val="nil"/>
              <w:bottom w:val="nil"/>
              <w:right w:val="nil"/>
            </w:tcBorders>
            <w:vAlign w:val="center"/>
          </w:tcPr>
          <w:p w14:paraId="6BA1B3E1" w14:textId="77777777" w:rsidR="00524825" w:rsidRPr="0065267E" w:rsidRDefault="0065267E">
            <w:r w:rsidRPr="0065267E">
              <w:t>0.240</w:t>
            </w:r>
          </w:p>
        </w:tc>
      </w:tr>
      <w:tr w:rsidR="0065267E" w:rsidRPr="0065267E" w14:paraId="79CA4282" w14:textId="77777777">
        <w:tc>
          <w:tcPr>
            <w:tcW w:w="1297" w:type="pct"/>
            <w:tcBorders>
              <w:top w:val="nil"/>
              <w:left w:val="nil"/>
              <w:bottom w:val="nil"/>
              <w:right w:val="nil"/>
            </w:tcBorders>
            <w:vAlign w:val="center"/>
          </w:tcPr>
          <w:p w14:paraId="5AF9EF17" w14:textId="77777777" w:rsidR="00524825" w:rsidRPr="0065267E" w:rsidRDefault="0065267E">
            <w:r w:rsidRPr="0065267E">
              <w:t>Diastolic blood pressure</w:t>
            </w:r>
            <w:r w:rsidRPr="0065267E">
              <w:rPr>
                <w:rFonts w:hint="eastAsia"/>
              </w:rPr>
              <w:t xml:space="preserve"> </w:t>
            </w:r>
            <w:r w:rsidRPr="0065267E">
              <w:t>(</w:t>
            </w:r>
            <w:r w:rsidRPr="0065267E">
              <w:rPr>
                <w:rFonts w:hint="eastAsia"/>
              </w:rPr>
              <w:t>mmHg</w:t>
            </w:r>
            <w:r w:rsidRPr="0065267E">
              <w:t>)</w:t>
            </w:r>
          </w:p>
        </w:tc>
        <w:tc>
          <w:tcPr>
            <w:tcW w:w="806" w:type="pct"/>
            <w:tcBorders>
              <w:top w:val="nil"/>
              <w:left w:val="nil"/>
              <w:bottom w:val="nil"/>
              <w:right w:val="nil"/>
            </w:tcBorders>
            <w:vAlign w:val="center"/>
          </w:tcPr>
          <w:p w14:paraId="41561FB8" w14:textId="77777777" w:rsidR="00524825" w:rsidRPr="0065267E" w:rsidRDefault="0065267E">
            <w:r w:rsidRPr="0065267E">
              <w:t>0.26±8.54</w:t>
            </w:r>
          </w:p>
        </w:tc>
        <w:tc>
          <w:tcPr>
            <w:tcW w:w="806" w:type="pct"/>
            <w:tcBorders>
              <w:top w:val="nil"/>
              <w:left w:val="nil"/>
              <w:bottom w:val="nil"/>
              <w:right w:val="nil"/>
            </w:tcBorders>
            <w:vAlign w:val="center"/>
          </w:tcPr>
          <w:p w14:paraId="200BB1EF" w14:textId="77777777" w:rsidR="00524825" w:rsidRPr="0065267E" w:rsidRDefault="0065267E">
            <w:r w:rsidRPr="0065267E">
              <w:t>-0.72±9.71</w:t>
            </w:r>
          </w:p>
        </w:tc>
        <w:tc>
          <w:tcPr>
            <w:tcW w:w="867" w:type="pct"/>
            <w:tcBorders>
              <w:top w:val="nil"/>
              <w:left w:val="nil"/>
              <w:bottom w:val="nil"/>
              <w:right w:val="nil"/>
            </w:tcBorders>
            <w:vAlign w:val="center"/>
          </w:tcPr>
          <w:p w14:paraId="7BB5DA5D" w14:textId="77777777" w:rsidR="00524825" w:rsidRPr="0065267E" w:rsidRDefault="0065267E">
            <w:r w:rsidRPr="0065267E">
              <w:t>-1.07±10.13</w:t>
            </w:r>
          </w:p>
        </w:tc>
        <w:tc>
          <w:tcPr>
            <w:tcW w:w="801" w:type="pct"/>
            <w:tcBorders>
              <w:top w:val="nil"/>
              <w:left w:val="nil"/>
              <w:bottom w:val="nil"/>
              <w:right w:val="nil"/>
            </w:tcBorders>
            <w:vAlign w:val="center"/>
          </w:tcPr>
          <w:p w14:paraId="0A871900" w14:textId="77777777" w:rsidR="00524825" w:rsidRPr="0065267E" w:rsidRDefault="0065267E">
            <w:r w:rsidRPr="0065267E">
              <w:t>0.172</w:t>
            </w:r>
          </w:p>
        </w:tc>
        <w:tc>
          <w:tcPr>
            <w:tcW w:w="420" w:type="pct"/>
            <w:tcBorders>
              <w:top w:val="nil"/>
              <w:left w:val="nil"/>
              <w:bottom w:val="nil"/>
              <w:right w:val="nil"/>
            </w:tcBorders>
            <w:vAlign w:val="center"/>
          </w:tcPr>
          <w:p w14:paraId="7BD6C82C" w14:textId="77777777" w:rsidR="00524825" w:rsidRPr="0065267E" w:rsidRDefault="0065267E">
            <w:r w:rsidRPr="0065267E">
              <w:t>0.842</w:t>
            </w:r>
          </w:p>
        </w:tc>
      </w:tr>
      <w:tr w:rsidR="0065267E" w:rsidRPr="0065267E" w14:paraId="65649594" w14:textId="77777777">
        <w:tc>
          <w:tcPr>
            <w:tcW w:w="1297" w:type="pct"/>
            <w:tcBorders>
              <w:top w:val="nil"/>
              <w:left w:val="nil"/>
              <w:right w:val="nil"/>
            </w:tcBorders>
            <w:vAlign w:val="center"/>
          </w:tcPr>
          <w:p w14:paraId="5F665F40" w14:textId="77777777" w:rsidR="00524825" w:rsidRPr="0065267E" w:rsidRDefault="0065267E">
            <w:r w:rsidRPr="0065267E">
              <w:t>Heart rate</w:t>
            </w:r>
            <w:r w:rsidRPr="0065267E">
              <w:rPr>
                <w:rFonts w:hint="eastAsia"/>
              </w:rPr>
              <w:t xml:space="preserve"> </w:t>
            </w:r>
            <w:r w:rsidRPr="0065267E">
              <w:t>(beat/min)</w:t>
            </w:r>
          </w:p>
        </w:tc>
        <w:tc>
          <w:tcPr>
            <w:tcW w:w="806" w:type="pct"/>
            <w:tcBorders>
              <w:top w:val="nil"/>
              <w:left w:val="nil"/>
              <w:right w:val="nil"/>
            </w:tcBorders>
          </w:tcPr>
          <w:p w14:paraId="7560F4FC" w14:textId="77777777" w:rsidR="00524825" w:rsidRPr="0065267E" w:rsidRDefault="0065267E">
            <w:r w:rsidRPr="0065267E">
              <w:t>1.68±18.07</w:t>
            </w:r>
          </w:p>
        </w:tc>
        <w:tc>
          <w:tcPr>
            <w:tcW w:w="806" w:type="pct"/>
            <w:tcBorders>
              <w:top w:val="nil"/>
              <w:left w:val="nil"/>
              <w:right w:val="nil"/>
            </w:tcBorders>
          </w:tcPr>
          <w:p w14:paraId="23A3667A" w14:textId="77777777" w:rsidR="00524825" w:rsidRPr="0065267E" w:rsidRDefault="0065267E">
            <w:r w:rsidRPr="0065267E">
              <w:t>1.10±13.59</w:t>
            </w:r>
          </w:p>
        </w:tc>
        <w:tc>
          <w:tcPr>
            <w:tcW w:w="867" w:type="pct"/>
            <w:tcBorders>
              <w:top w:val="nil"/>
              <w:left w:val="nil"/>
              <w:right w:val="nil"/>
            </w:tcBorders>
          </w:tcPr>
          <w:p w14:paraId="4E9F24C5" w14:textId="77777777" w:rsidR="00524825" w:rsidRPr="0065267E" w:rsidRDefault="0065267E">
            <w:r w:rsidRPr="0065267E">
              <w:t>-1.86±10.85</w:t>
            </w:r>
          </w:p>
        </w:tc>
        <w:tc>
          <w:tcPr>
            <w:tcW w:w="801" w:type="pct"/>
            <w:tcBorders>
              <w:top w:val="nil"/>
              <w:left w:val="nil"/>
              <w:right w:val="nil"/>
            </w:tcBorders>
          </w:tcPr>
          <w:p w14:paraId="4A527A39" w14:textId="77777777" w:rsidR="00524825" w:rsidRPr="0065267E" w:rsidRDefault="0065267E">
            <w:r w:rsidRPr="0065267E">
              <w:t>0.504</w:t>
            </w:r>
          </w:p>
        </w:tc>
        <w:tc>
          <w:tcPr>
            <w:tcW w:w="420" w:type="pct"/>
            <w:tcBorders>
              <w:top w:val="nil"/>
              <w:left w:val="nil"/>
              <w:right w:val="nil"/>
            </w:tcBorders>
          </w:tcPr>
          <w:p w14:paraId="5927C2AF" w14:textId="77777777" w:rsidR="00524825" w:rsidRPr="0065267E" w:rsidRDefault="0065267E">
            <w:r w:rsidRPr="0065267E">
              <w:t>0.606</w:t>
            </w:r>
          </w:p>
        </w:tc>
      </w:tr>
    </w:tbl>
    <w:p w14:paraId="5ECB3F15" w14:textId="77777777" w:rsidR="00524825" w:rsidRPr="0065267E" w:rsidRDefault="0065267E">
      <w:r w:rsidRPr="0065267E">
        <w:rPr>
          <w:sz w:val="21"/>
        </w:rPr>
        <w:t>Note</w:t>
      </w:r>
      <w:r w:rsidRPr="0065267E">
        <w:rPr>
          <w:rFonts w:hint="eastAsia"/>
          <w:sz w:val="21"/>
        </w:rPr>
        <w:t>s</w:t>
      </w:r>
      <w:r w:rsidRPr="0065267E">
        <w:rPr>
          <w:sz w:val="21"/>
        </w:rPr>
        <w:t xml:space="preserve">: </w:t>
      </w:r>
      <w:r w:rsidRPr="0065267E">
        <w:rPr>
          <w:i/>
          <w:iCs/>
          <w:sz w:val="21"/>
        </w:rPr>
        <w:t>d</w:t>
      </w:r>
      <w:r w:rsidRPr="0065267E">
        <w:rPr>
          <w:sz w:val="21"/>
        </w:rPr>
        <w:t>,</w:t>
      </w:r>
      <w:r w:rsidRPr="0065267E">
        <w:rPr>
          <w:rFonts w:hint="eastAsia"/>
          <w:sz w:val="21"/>
        </w:rPr>
        <w:t xml:space="preserve"> </w:t>
      </w:r>
      <w:r w:rsidRPr="0065267E">
        <w:rPr>
          <w:sz w:val="21"/>
        </w:rPr>
        <w:t>the data after the intervention minus the ones before the intervention</w:t>
      </w:r>
      <w:r w:rsidRPr="0065267E">
        <w:rPr>
          <w:rFonts w:hint="eastAsia"/>
          <w:sz w:val="21"/>
        </w:rPr>
        <w:t>.</w:t>
      </w:r>
      <w:r w:rsidRPr="0065267E">
        <w:br w:type="page"/>
      </w:r>
    </w:p>
    <w:p w14:paraId="363FED2F" w14:textId="77777777" w:rsidR="00524825" w:rsidRPr="0065267E" w:rsidRDefault="0065267E">
      <w:pPr>
        <w:pStyle w:val="Caption"/>
      </w:pPr>
      <w:r w:rsidRPr="0065267E">
        <w:lastRenderedPageBreak/>
        <w:t>Table S</w:t>
      </w:r>
      <w:r w:rsidRPr="0065267E">
        <w:fldChar w:fldCharType="begin"/>
      </w:r>
      <w:r w:rsidRPr="0065267E">
        <w:instrText xml:space="preserve"> SEQ Table_S \* ARABIC </w:instrText>
      </w:r>
      <w:r w:rsidRPr="0065267E">
        <w:fldChar w:fldCharType="separate"/>
      </w:r>
      <w:r w:rsidRPr="0065267E">
        <w:t>4</w:t>
      </w:r>
      <w:r w:rsidRPr="0065267E">
        <w:fldChar w:fldCharType="end"/>
      </w:r>
      <w:r w:rsidRPr="0065267E">
        <w:t>.</w:t>
      </w:r>
      <w:r w:rsidRPr="0065267E">
        <w:rPr>
          <w:rFonts w:hint="eastAsia"/>
        </w:rPr>
        <w:t xml:space="preserve"> </w:t>
      </w:r>
      <w:r w:rsidRPr="0065267E">
        <w:t xml:space="preserve">Comparison of intervention effects of standing long jump </w:t>
      </w:r>
      <w:r w:rsidRPr="0065267E">
        <w:t>between groups</w:t>
      </w:r>
    </w:p>
    <w:tbl>
      <w:tblPr>
        <w:tblStyle w:val="TableGrid"/>
        <w:tblW w:w="4999" w:type="pct"/>
        <w:tblBorders>
          <w:left w:val="none" w:sz="0" w:space="0" w:color="auto"/>
          <w:right w:val="none" w:sz="0" w:space="0" w:color="auto"/>
          <w:insideV w:val="none" w:sz="0" w:space="0" w:color="auto"/>
        </w:tblBorders>
        <w:tblLook w:val="04A0" w:firstRow="1" w:lastRow="0" w:firstColumn="1" w:lastColumn="0" w:noHBand="0" w:noVBand="1"/>
      </w:tblPr>
      <w:tblGrid>
        <w:gridCol w:w="4719"/>
        <w:gridCol w:w="3558"/>
        <w:gridCol w:w="3559"/>
        <w:gridCol w:w="3559"/>
      </w:tblGrid>
      <w:tr w:rsidR="0065267E" w:rsidRPr="0065267E" w14:paraId="57802942" w14:textId="77777777">
        <w:trPr>
          <w:trHeight w:val="560"/>
        </w:trPr>
        <w:tc>
          <w:tcPr>
            <w:tcW w:w="1532" w:type="pct"/>
            <w:tcBorders>
              <w:tl2br w:val="nil"/>
              <w:tr2bl w:val="nil"/>
            </w:tcBorders>
            <w:vAlign w:val="center"/>
          </w:tcPr>
          <w:p w14:paraId="4D7AF4C6" w14:textId="77777777" w:rsidR="00524825" w:rsidRPr="0065267E" w:rsidRDefault="0065267E">
            <w:r w:rsidRPr="0065267E">
              <w:t>Group</w:t>
            </w:r>
            <w:r w:rsidRPr="0065267E">
              <w:rPr>
                <w:rFonts w:ascii="Cambria Math" w:hAnsi="Cambria Math" w:cs="Cambria Math"/>
              </w:rPr>
              <w:t>₁</w:t>
            </w:r>
            <w:r w:rsidRPr="0065267E">
              <w:t>- Group</w:t>
            </w:r>
            <w:r w:rsidRPr="0065267E">
              <w:rPr>
                <w:rFonts w:ascii="Cambria Math" w:hAnsi="Cambria Math" w:cs="Cambria Math"/>
              </w:rPr>
              <w:t>₂</w:t>
            </w:r>
          </w:p>
        </w:tc>
        <w:tc>
          <w:tcPr>
            <w:tcW w:w="1155" w:type="pct"/>
            <w:tcBorders>
              <w:tl2br w:val="nil"/>
              <w:tr2bl w:val="nil"/>
            </w:tcBorders>
            <w:vAlign w:val="center"/>
          </w:tcPr>
          <w:p w14:paraId="010D1B76" w14:textId="77777777" w:rsidR="00524825" w:rsidRPr="0065267E" w:rsidRDefault="0065267E">
            <w:r w:rsidRPr="0065267E">
              <w:t>Statistics (</w:t>
            </w:r>
            <w:r w:rsidRPr="0065267E">
              <w:rPr>
                <w:rFonts w:hint="eastAsia"/>
                <w:i/>
                <w:iCs/>
              </w:rPr>
              <w:t>H</w:t>
            </w:r>
            <w:r w:rsidRPr="0065267E">
              <w:t>)</w:t>
            </w:r>
          </w:p>
        </w:tc>
        <w:tc>
          <w:tcPr>
            <w:tcW w:w="1155" w:type="pct"/>
            <w:tcBorders>
              <w:tl2br w:val="nil"/>
              <w:tr2bl w:val="nil"/>
            </w:tcBorders>
            <w:vAlign w:val="center"/>
          </w:tcPr>
          <w:p w14:paraId="6EE334F0" w14:textId="77777777" w:rsidR="00524825" w:rsidRPr="0065267E" w:rsidRDefault="0065267E">
            <w:r w:rsidRPr="0065267E">
              <w:rPr>
                <w:rFonts w:hint="eastAsia"/>
                <w:i/>
                <w:iCs/>
              </w:rPr>
              <w:t>p</w:t>
            </w:r>
          </w:p>
        </w:tc>
        <w:tc>
          <w:tcPr>
            <w:tcW w:w="1155" w:type="pct"/>
            <w:tcBorders>
              <w:tl2br w:val="nil"/>
              <w:tr2bl w:val="nil"/>
            </w:tcBorders>
            <w:vAlign w:val="center"/>
          </w:tcPr>
          <w:p w14:paraId="1D72C870" w14:textId="77777777" w:rsidR="00524825" w:rsidRPr="0065267E" w:rsidRDefault="0065267E">
            <w:pPr>
              <w:rPr>
                <w:i/>
                <w:iCs/>
              </w:rPr>
            </w:pPr>
            <w:r w:rsidRPr="0065267E">
              <w:rPr>
                <w:rFonts w:hint="eastAsia"/>
              </w:rPr>
              <w:t>95%</w:t>
            </w:r>
            <w:r w:rsidRPr="0065267E">
              <w:rPr>
                <w:rFonts w:hint="eastAsia"/>
                <w:i/>
                <w:iCs/>
              </w:rPr>
              <w:t>CI</w:t>
            </w:r>
          </w:p>
        </w:tc>
      </w:tr>
      <w:tr w:rsidR="0065267E" w:rsidRPr="0065267E" w14:paraId="73420D86" w14:textId="77777777">
        <w:trPr>
          <w:trHeight w:val="560"/>
        </w:trPr>
        <w:tc>
          <w:tcPr>
            <w:tcW w:w="1532" w:type="pct"/>
            <w:tcBorders>
              <w:bottom w:val="nil"/>
            </w:tcBorders>
            <w:vAlign w:val="center"/>
          </w:tcPr>
          <w:p w14:paraId="6ABBA822" w14:textId="77777777" w:rsidR="00524825" w:rsidRPr="0065267E" w:rsidRDefault="0065267E">
            <w:pPr>
              <w:pStyle w:val="Caption"/>
            </w:pPr>
            <w:r w:rsidRPr="0065267E">
              <w:t>Control group - jogging group</w:t>
            </w:r>
          </w:p>
        </w:tc>
        <w:tc>
          <w:tcPr>
            <w:tcW w:w="1155" w:type="pct"/>
            <w:tcBorders>
              <w:bottom w:val="nil"/>
            </w:tcBorders>
            <w:vAlign w:val="center"/>
          </w:tcPr>
          <w:p w14:paraId="3C2E146B" w14:textId="77777777" w:rsidR="00524825" w:rsidRPr="0065267E" w:rsidRDefault="0065267E">
            <w:pPr>
              <w:pStyle w:val="Caption"/>
            </w:pPr>
            <w:r w:rsidRPr="0065267E">
              <w:t>-2.4</w:t>
            </w:r>
            <w:r w:rsidRPr="0065267E">
              <w:rPr>
                <w:rFonts w:hint="eastAsia"/>
              </w:rPr>
              <w:t>60</w:t>
            </w:r>
          </w:p>
        </w:tc>
        <w:tc>
          <w:tcPr>
            <w:tcW w:w="1155" w:type="pct"/>
            <w:tcBorders>
              <w:bottom w:val="nil"/>
            </w:tcBorders>
            <w:vAlign w:val="center"/>
          </w:tcPr>
          <w:p w14:paraId="4ED20E35" w14:textId="77777777" w:rsidR="00524825" w:rsidRPr="0065267E" w:rsidRDefault="0065267E">
            <w:pPr>
              <w:pStyle w:val="Caption"/>
            </w:pPr>
            <w:r w:rsidRPr="0065267E">
              <w:t>0.01</w:t>
            </w:r>
            <w:r w:rsidRPr="0065267E">
              <w:rPr>
                <w:rFonts w:hint="eastAsia"/>
              </w:rPr>
              <w:t>4</w:t>
            </w:r>
          </w:p>
        </w:tc>
        <w:tc>
          <w:tcPr>
            <w:tcW w:w="1155" w:type="pct"/>
            <w:tcBorders>
              <w:bottom w:val="nil"/>
            </w:tcBorders>
            <w:vAlign w:val="center"/>
          </w:tcPr>
          <w:p w14:paraId="6B77F014" w14:textId="77777777" w:rsidR="00524825" w:rsidRPr="0065267E" w:rsidRDefault="0065267E">
            <w:pPr>
              <w:pStyle w:val="Caption"/>
            </w:pPr>
            <w:r w:rsidRPr="0065267E">
              <w:rPr>
                <w:rFonts w:hint="eastAsia"/>
              </w:rPr>
              <w:t>[-10.04, -0.39]</w:t>
            </w:r>
          </w:p>
        </w:tc>
      </w:tr>
      <w:tr w:rsidR="0065267E" w:rsidRPr="0065267E" w14:paraId="5BA7A16C" w14:textId="77777777">
        <w:trPr>
          <w:trHeight w:val="560"/>
        </w:trPr>
        <w:tc>
          <w:tcPr>
            <w:tcW w:w="1532" w:type="pct"/>
            <w:tcBorders>
              <w:top w:val="nil"/>
              <w:bottom w:val="nil"/>
            </w:tcBorders>
            <w:vAlign w:val="center"/>
          </w:tcPr>
          <w:p w14:paraId="480DBB00" w14:textId="77777777" w:rsidR="00524825" w:rsidRPr="0065267E" w:rsidRDefault="0065267E">
            <w:r w:rsidRPr="0065267E">
              <w:t>Control group - rope skipping group</w:t>
            </w:r>
          </w:p>
        </w:tc>
        <w:tc>
          <w:tcPr>
            <w:tcW w:w="1155" w:type="pct"/>
            <w:tcBorders>
              <w:top w:val="nil"/>
              <w:bottom w:val="nil"/>
            </w:tcBorders>
            <w:vAlign w:val="center"/>
          </w:tcPr>
          <w:p w14:paraId="51CBC970" w14:textId="77777777" w:rsidR="00524825" w:rsidRPr="0065267E" w:rsidRDefault="0065267E">
            <w:r w:rsidRPr="0065267E">
              <w:t>-</w:t>
            </w:r>
            <w:r w:rsidRPr="0065267E">
              <w:rPr>
                <w:rFonts w:hint="eastAsia"/>
              </w:rPr>
              <w:t>0.840</w:t>
            </w:r>
          </w:p>
        </w:tc>
        <w:tc>
          <w:tcPr>
            <w:tcW w:w="1155" w:type="pct"/>
            <w:tcBorders>
              <w:top w:val="nil"/>
              <w:bottom w:val="nil"/>
            </w:tcBorders>
            <w:vAlign w:val="center"/>
          </w:tcPr>
          <w:p w14:paraId="11FBB0BF" w14:textId="77777777" w:rsidR="00524825" w:rsidRPr="0065267E" w:rsidRDefault="0065267E">
            <w:r w:rsidRPr="0065267E">
              <w:rPr>
                <w:rFonts w:hint="eastAsia"/>
              </w:rPr>
              <w:t>1.000</w:t>
            </w:r>
          </w:p>
        </w:tc>
        <w:tc>
          <w:tcPr>
            <w:tcW w:w="1155" w:type="pct"/>
            <w:tcBorders>
              <w:top w:val="nil"/>
              <w:bottom w:val="nil"/>
            </w:tcBorders>
            <w:vAlign w:val="center"/>
          </w:tcPr>
          <w:p w14:paraId="7FB847CE" w14:textId="77777777" w:rsidR="00524825" w:rsidRPr="0065267E" w:rsidRDefault="0065267E">
            <w:r w:rsidRPr="0065267E">
              <w:rPr>
                <w:rFonts w:hint="eastAsia"/>
              </w:rPr>
              <w:t>[-4.69, 4.96]</w:t>
            </w:r>
          </w:p>
        </w:tc>
      </w:tr>
      <w:tr w:rsidR="0065267E" w:rsidRPr="0065267E" w14:paraId="6F4FAA05" w14:textId="77777777">
        <w:trPr>
          <w:trHeight w:val="560"/>
        </w:trPr>
        <w:tc>
          <w:tcPr>
            <w:tcW w:w="1532" w:type="pct"/>
            <w:tcBorders>
              <w:top w:val="nil"/>
              <w:bottom w:val="single" w:sz="4" w:space="0" w:color="auto"/>
            </w:tcBorders>
            <w:vAlign w:val="center"/>
          </w:tcPr>
          <w:p w14:paraId="48E8822D" w14:textId="77777777" w:rsidR="00524825" w:rsidRPr="0065267E" w:rsidRDefault="0065267E">
            <w:r w:rsidRPr="0065267E">
              <w:t>Jo</w:t>
            </w:r>
            <w:r w:rsidRPr="0065267E">
              <w:rPr>
                <w:rFonts w:hint="eastAsia"/>
              </w:rPr>
              <w:t>gging</w:t>
            </w:r>
            <w:r w:rsidRPr="0065267E">
              <w:t xml:space="preserve"> group - rope skipping group</w:t>
            </w:r>
          </w:p>
        </w:tc>
        <w:tc>
          <w:tcPr>
            <w:tcW w:w="1155" w:type="pct"/>
            <w:tcBorders>
              <w:top w:val="nil"/>
              <w:bottom w:val="single" w:sz="4" w:space="0" w:color="auto"/>
            </w:tcBorders>
            <w:vAlign w:val="center"/>
          </w:tcPr>
          <w:p w14:paraId="1AD6DF4D" w14:textId="77777777" w:rsidR="00524825" w:rsidRPr="0065267E" w:rsidRDefault="0065267E">
            <w:r w:rsidRPr="0065267E">
              <w:rPr>
                <w:rFonts w:hint="eastAsia"/>
              </w:rPr>
              <w:t>1.559</w:t>
            </w:r>
          </w:p>
        </w:tc>
        <w:tc>
          <w:tcPr>
            <w:tcW w:w="1155" w:type="pct"/>
            <w:tcBorders>
              <w:top w:val="nil"/>
              <w:bottom w:val="single" w:sz="4" w:space="0" w:color="auto"/>
            </w:tcBorders>
            <w:vAlign w:val="center"/>
          </w:tcPr>
          <w:p w14:paraId="4041567A" w14:textId="77777777" w:rsidR="00524825" w:rsidRPr="0065267E" w:rsidRDefault="0065267E">
            <w:r w:rsidRPr="0065267E">
              <w:rPr>
                <w:rFonts w:hint="eastAsia"/>
              </w:rPr>
              <w:t>0.119</w:t>
            </w:r>
          </w:p>
        </w:tc>
        <w:tc>
          <w:tcPr>
            <w:tcW w:w="1155" w:type="pct"/>
            <w:tcBorders>
              <w:top w:val="nil"/>
              <w:bottom w:val="single" w:sz="4" w:space="0" w:color="auto"/>
            </w:tcBorders>
            <w:vAlign w:val="center"/>
          </w:tcPr>
          <w:p w14:paraId="259F676E" w14:textId="77777777" w:rsidR="00524825" w:rsidRPr="0065267E" w:rsidRDefault="0065267E">
            <w:r w:rsidRPr="0065267E">
              <w:rPr>
                <w:rFonts w:hint="eastAsia"/>
              </w:rPr>
              <w:t>[0.33, 10.36]</w:t>
            </w:r>
          </w:p>
        </w:tc>
      </w:tr>
    </w:tbl>
    <w:p w14:paraId="5E3A7175" w14:textId="77777777" w:rsidR="00524825" w:rsidRPr="0065267E" w:rsidRDefault="0065267E">
      <w:r w:rsidRPr="0065267E">
        <w:br w:type="page"/>
      </w:r>
    </w:p>
    <w:p w14:paraId="031F8839" w14:textId="77777777" w:rsidR="00524825" w:rsidRPr="0065267E" w:rsidRDefault="0065267E">
      <w:pPr>
        <w:pStyle w:val="Caption"/>
      </w:pPr>
      <w:r w:rsidRPr="0065267E">
        <w:lastRenderedPageBreak/>
        <w:t>Table S</w:t>
      </w:r>
      <w:r w:rsidRPr="0065267E">
        <w:fldChar w:fldCharType="begin"/>
      </w:r>
      <w:r w:rsidRPr="0065267E">
        <w:instrText xml:space="preserve"> SEQ Table_S \* ARABIC </w:instrText>
      </w:r>
      <w:r w:rsidRPr="0065267E">
        <w:fldChar w:fldCharType="separate"/>
      </w:r>
      <w:r w:rsidRPr="0065267E">
        <w:t>5</w:t>
      </w:r>
      <w:r w:rsidRPr="0065267E">
        <w:fldChar w:fldCharType="end"/>
      </w:r>
      <w:r w:rsidRPr="0065267E">
        <w:t>.</w:t>
      </w:r>
      <w:r w:rsidRPr="0065267E">
        <w:rPr>
          <w:rFonts w:hint="eastAsia"/>
        </w:rPr>
        <w:t xml:space="preserve"> </w:t>
      </w:r>
      <w:r w:rsidRPr="0065267E">
        <w:t xml:space="preserve">Comparison of </w:t>
      </w:r>
      <w:r w:rsidRPr="0065267E">
        <w:rPr>
          <w:rFonts w:hint="eastAsia"/>
        </w:rPr>
        <w:t>participants</w:t>
      </w:r>
      <w:r w:rsidRPr="0065267E">
        <w:t>’ physical activity questionnaire scores</w:t>
      </w:r>
    </w:p>
    <w:tbl>
      <w:tblPr>
        <w:tblStyle w:val="TableGrid"/>
        <w:tblW w:w="4999"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8"/>
        <w:gridCol w:w="2202"/>
        <w:gridCol w:w="2246"/>
        <w:gridCol w:w="2839"/>
        <w:gridCol w:w="2146"/>
        <w:gridCol w:w="1247"/>
        <w:gridCol w:w="1247"/>
      </w:tblGrid>
      <w:tr w:rsidR="0065267E" w:rsidRPr="0065267E" w14:paraId="33765A4B" w14:textId="77777777">
        <w:trPr>
          <w:trHeight w:val="90"/>
        </w:trPr>
        <w:tc>
          <w:tcPr>
            <w:tcW w:w="1125" w:type="pct"/>
            <w:tcBorders>
              <w:bottom w:val="single" w:sz="4" w:space="0" w:color="auto"/>
            </w:tcBorders>
            <w:vAlign w:val="center"/>
          </w:tcPr>
          <w:p w14:paraId="6BB9A9B4" w14:textId="77777777" w:rsidR="00524825" w:rsidRPr="0065267E" w:rsidRDefault="00524825">
            <w:pPr>
              <w:rPr>
                <w:rFonts w:ascii="SimSun" w:hAnsi="SimSun" w:cs="SimSun"/>
                <w:szCs w:val="18"/>
              </w:rPr>
            </w:pPr>
          </w:p>
        </w:tc>
        <w:tc>
          <w:tcPr>
            <w:tcW w:w="715" w:type="pct"/>
            <w:tcBorders>
              <w:bottom w:val="single" w:sz="4" w:space="0" w:color="auto"/>
            </w:tcBorders>
            <w:vAlign w:val="center"/>
          </w:tcPr>
          <w:p w14:paraId="4CB044AB" w14:textId="77777777" w:rsidR="00524825" w:rsidRPr="0065267E" w:rsidRDefault="0065267E">
            <w:pPr>
              <w:rPr>
                <w:rFonts w:ascii="SimSun" w:hAnsi="SimSun" w:cs="SimSun"/>
                <w:szCs w:val="18"/>
              </w:rPr>
            </w:pPr>
            <w:r w:rsidRPr="0065267E">
              <w:rPr>
                <w:rFonts w:hint="eastAsia"/>
              </w:rPr>
              <w:t>C</w:t>
            </w:r>
            <w:r w:rsidRPr="0065267E">
              <w:t>ontrol group (n=34)</w:t>
            </w:r>
          </w:p>
        </w:tc>
        <w:tc>
          <w:tcPr>
            <w:tcW w:w="729" w:type="pct"/>
            <w:tcBorders>
              <w:bottom w:val="single" w:sz="4" w:space="0" w:color="auto"/>
            </w:tcBorders>
            <w:vAlign w:val="center"/>
          </w:tcPr>
          <w:p w14:paraId="214742A4" w14:textId="77777777" w:rsidR="00524825" w:rsidRPr="0065267E" w:rsidRDefault="0065267E">
            <w:pPr>
              <w:rPr>
                <w:rFonts w:ascii="SimSun" w:hAnsi="SimSun" w:cs="SimSun"/>
                <w:szCs w:val="18"/>
              </w:rPr>
            </w:pPr>
            <w:r w:rsidRPr="0065267E">
              <w:rPr>
                <w:rFonts w:hint="eastAsia"/>
              </w:rPr>
              <w:t>J</w:t>
            </w:r>
            <w:r w:rsidRPr="0065267E">
              <w:t>ogging group (n=29)</w:t>
            </w:r>
          </w:p>
        </w:tc>
        <w:tc>
          <w:tcPr>
            <w:tcW w:w="921" w:type="pct"/>
            <w:tcBorders>
              <w:bottom w:val="single" w:sz="4" w:space="0" w:color="auto"/>
            </w:tcBorders>
            <w:vAlign w:val="center"/>
          </w:tcPr>
          <w:p w14:paraId="45D46458" w14:textId="77777777" w:rsidR="00524825" w:rsidRPr="0065267E" w:rsidRDefault="0065267E">
            <w:pPr>
              <w:rPr>
                <w:rFonts w:ascii="SimSun" w:hAnsi="SimSun" w:cs="SimSun"/>
                <w:szCs w:val="18"/>
              </w:rPr>
            </w:pPr>
            <w:r w:rsidRPr="0065267E">
              <w:rPr>
                <w:rFonts w:hint="eastAsia"/>
              </w:rPr>
              <w:t>R</w:t>
            </w:r>
            <w:r w:rsidRPr="0065267E">
              <w:t>ope skipping group (n=29)</w:t>
            </w:r>
          </w:p>
        </w:tc>
        <w:tc>
          <w:tcPr>
            <w:tcW w:w="697" w:type="pct"/>
            <w:tcBorders>
              <w:bottom w:val="single" w:sz="4" w:space="0" w:color="auto"/>
            </w:tcBorders>
            <w:vAlign w:val="center"/>
          </w:tcPr>
          <w:p w14:paraId="001A6AD9" w14:textId="77777777" w:rsidR="00524825" w:rsidRPr="0065267E" w:rsidRDefault="0065267E">
            <w:pPr>
              <w:rPr>
                <w:rFonts w:ascii="SimSun" w:hAnsi="SimSun" w:cs="SimSun"/>
                <w:szCs w:val="18"/>
              </w:rPr>
            </w:pPr>
            <w:r w:rsidRPr="0065267E">
              <w:t>Statistics</w:t>
            </w:r>
            <w:r w:rsidRPr="0065267E">
              <w:rPr>
                <w:rFonts w:hint="eastAsia"/>
              </w:rPr>
              <w:t xml:space="preserve"> </w:t>
            </w:r>
            <w:r w:rsidRPr="0065267E">
              <w:t>(</w:t>
            </w:r>
            <w:r w:rsidRPr="0065267E">
              <w:rPr>
                <w:i/>
                <w:iCs/>
              </w:rPr>
              <w:t>H</w:t>
            </w:r>
            <w:r w:rsidRPr="0065267E">
              <w:t>)</w:t>
            </w:r>
          </w:p>
        </w:tc>
        <w:tc>
          <w:tcPr>
            <w:tcW w:w="405" w:type="pct"/>
            <w:tcBorders>
              <w:bottom w:val="single" w:sz="4" w:space="0" w:color="auto"/>
            </w:tcBorders>
            <w:vAlign w:val="center"/>
          </w:tcPr>
          <w:p w14:paraId="1081C95F" w14:textId="77777777" w:rsidR="00524825" w:rsidRPr="0065267E" w:rsidRDefault="0065267E">
            <w:pPr>
              <w:rPr>
                <w:rFonts w:ascii="SimSun" w:hAnsi="SimSun" w:cs="SimSun"/>
                <w:szCs w:val="18"/>
              </w:rPr>
            </w:pPr>
            <w:r w:rsidRPr="0065267E">
              <w:rPr>
                <w:rFonts w:hint="eastAsia"/>
                <w:i/>
                <w:iCs/>
              </w:rPr>
              <w:t>p</w:t>
            </w:r>
          </w:p>
        </w:tc>
        <w:tc>
          <w:tcPr>
            <w:tcW w:w="405" w:type="pct"/>
            <w:tcBorders>
              <w:bottom w:val="single" w:sz="4" w:space="0" w:color="auto"/>
            </w:tcBorders>
            <w:vAlign w:val="center"/>
          </w:tcPr>
          <w:p w14:paraId="5E170060" w14:textId="77777777" w:rsidR="00524825" w:rsidRPr="0065267E" w:rsidRDefault="0065267E">
            <w:pPr>
              <w:rPr>
                <w:i/>
                <w:iCs/>
              </w:rPr>
            </w:pPr>
            <w:r w:rsidRPr="0065267E">
              <w:rPr>
                <w:rFonts w:asciiTheme="minorEastAsia" w:hAnsiTheme="minorEastAsia" w:cstheme="minorEastAsia" w:hint="eastAsia"/>
                <w:i/>
              </w:rPr>
              <w:t>η</w:t>
            </w:r>
            <w:r w:rsidRPr="0065267E">
              <w:rPr>
                <w:rFonts w:asciiTheme="minorEastAsia" w:hAnsiTheme="minorEastAsia" w:cstheme="minorEastAsia" w:hint="eastAsia"/>
                <w:i/>
                <w:vertAlign w:val="superscript"/>
              </w:rPr>
              <w:t>2</w:t>
            </w:r>
          </w:p>
        </w:tc>
      </w:tr>
      <w:tr w:rsidR="0065267E" w:rsidRPr="0065267E" w14:paraId="17439F71" w14:textId="77777777">
        <w:tc>
          <w:tcPr>
            <w:tcW w:w="1125" w:type="pct"/>
            <w:tcBorders>
              <w:tl2br w:val="nil"/>
              <w:tr2bl w:val="nil"/>
            </w:tcBorders>
          </w:tcPr>
          <w:p w14:paraId="5E72BF1E" w14:textId="77777777" w:rsidR="00524825" w:rsidRPr="0065267E" w:rsidRDefault="0065267E">
            <w:r w:rsidRPr="0065267E">
              <w:rPr>
                <w:rFonts w:hint="eastAsia"/>
              </w:rPr>
              <w:t>Prior</w:t>
            </w:r>
            <w:r w:rsidRPr="0065267E">
              <w:t xml:space="preserve"> intervention</w:t>
            </w:r>
          </w:p>
        </w:tc>
        <w:tc>
          <w:tcPr>
            <w:tcW w:w="715" w:type="pct"/>
            <w:tcBorders>
              <w:tl2br w:val="nil"/>
              <w:tr2bl w:val="nil"/>
            </w:tcBorders>
            <w:vAlign w:val="center"/>
          </w:tcPr>
          <w:p w14:paraId="731AD3DD" w14:textId="77777777" w:rsidR="00524825" w:rsidRPr="0065267E" w:rsidRDefault="0065267E">
            <w:r w:rsidRPr="0065267E">
              <w:t>49.18±11.71</w:t>
            </w:r>
          </w:p>
        </w:tc>
        <w:tc>
          <w:tcPr>
            <w:tcW w:w="729" w:type="pct"/>
            <w:tcBorders>
              <w:tl2br w:val="nil"/>
              <w:tr2bl w:val="nil"/>
            </w:tcBorders>
            <w:vAlign w:val="center"/>
          </w:tcPr>
          <w:p w14:paraId="673EA9B0" w14:textId="77777777" w:rsidR="00524825" w:rsidRPr="0065267E" w:rsidRDefault="0065267E">
            <w:r w:rsidRPr="0065267E">
              <w:t>47.48±9.40</w:t>
            </w:r>
          </w:p>
        </w:tc>
        <w:tc>
          <w:tcPr>
            <w:tcW w:w="921" w:type="pct"/>
            <w:tcBorders>
              <w:tl2br w:val="nil"/>
              <w:tr2bl w:val="nil"/>
            </w:tcBorders>
            <w:vAlign w:val="center"/>
          </w:tcPr>
          <w:p w14:paraId="6A00AE0F" w14:textId="77777777" w:rsidR="00524825" w:rsidRPr="0065267E" w:rsidRDefault="0065267E">
            <w:r w:rsidRPr="0065267E">
              <w:t>44.00</w:t>
            </w:r>
            <w:r w:rsidRPr="0065267E">
              <w:rPr>
                <w:rFonts w:hint="eastAsia"/>
              </w:rPr>
              <w:t xml:space="preserve"> (</w:t>
            </w:r>
            <w:r w:rsidRPr="0065267E">
              <w:t>18.00</w:t>
            </w:r>
            <w:r w:rsidRPr="0065267E">
              <w:rPr>
                <w:rFonts w:hint="eastAsia"/>
              </w:rPr>
              <w:t>)</w:t>
            </w:r>
          </w:p>
        </w:tc>
        <w:tc>
          <w:tcPr>
            <w:tcW w:w="697" w:type="pct"/>
            <w:tcBorders>
              <w:tl2br w:val="nil"/>
              <w:tr2bl w:val="nil"/>
            </w:tcBorders>
            <w:vAlign w:val="center"/>
          </w:tcPr>
          <w:p w14:paraId="37226F95" w14:textId="77777777" w:rsidR="00524825" w:rsidRPr="0065267E" w:rsidRDefault="0065267E">
            <w:r w:rsidRPr="0065267E">
              <w:t>1.029</w:t>
            </w:r>
          </w:p>
        </w:tc>
        <w:tc>
          <w:tcPr>
            <w:tcW w:w="405" w:type="pct"/>
            <w:tcBorders>
              <w:tl2br w:val="nil"/>
              <w:tr2bl w:val="nil"/>
            </w:tcBorders>
            <w:vAlign w:val="center"/>
          </w:tcPr>
          <w:p w14:paraId="3F1F83D1" w14:textId="77777777" w:rsidR="00524825" w:rsidRPr="0065267E" w:rsidRDefault="0065267E">
            <w:r w:rsidRPr="0065267E">
              <w:t>0.598</w:t>
            </w:r>
          </w:p>
        </w:tc>
        <w:tc>
          <w:tcPr>
            <w:tcW w:w="405" w:type="pct"/>
            <w:tcBorders>
              <w:tl2br w:val="nil"/>
              <w:tr2bl w:val="nil"/>
            </w:tcBorders>
            <w:vAlign w:val="center"/>
          </w:tcPr>
          <w:p w14:paraId="3710B6DA" w14:textId="77777777" w:rsidR="00524825" w:rsidRPr="0065267E" w:rsidRDefault="0065267E">
            <w:r w:rsidRPr="0065267E">
              <w:rPr>
                <w:rFonts w:hint="eastAsia"/>
              </w:rPr>
              <w:t>0.102</w:t>
            </w:r>
          </w:p>
        </w:tc>
      </w:tr>
      <w:tr w:rsidR="0065267E" w:rsidRPr="0065267E" w14:paraId="54D9CECA" w14:textId="77777777">
        <w:tc>
          <w:tcPr>
            <w:tcW w:w="1125" w:type="pct"/>
            <w:tcBorders>
              <w:tl2br w:val="nil"/>
              <w:tr2bl w:val="nil"/>
            </w:tcBorders>
          </w:tcPr>
          <w:p w14:paraId="18486827" w14:textId="77777777" w:rsidR="00524825" w:rsidRPr="0065267E" w:rsidRDefault="0065267E">
            <w:r w:rsidRPr="0065267E">
              <w:rPr>
                <w:rFonts w:hint="eastAsia"/>
              </w:rPr>
              <w:t>Post</w:t>
            </w:r>
            <w:r w:rsidRPr="0065267E">
              <w:t xml:space="preserve"> intervention</w:t>
            </w:r>
          </w:p>
        </w:tc>
        <w:tc>
          <w:tcPr>
            <w:tcW w:w="715" w:type="pct"/>
            <w:tcBorders>
              <w:tl2br w:val="nil"/>
              <w:tr2bl w:val="nil"/>
            </w:tcBorders>
            <w:vAlign w:val="center"/>
          </w:tcPr>
          <w:p w14:paraId="2CD05931" w14:textId="77777777" w:rsidR="00524825" w:rsidRPr="0065267E" w:rsidRDefault="0065267E">
            <w:r w:rsidRPr="0065267E">
              <w:t>50.18±11.58</w:t>
            </w:r>
          </w:p>
        </w:tc>
        <w:tc>
          <w:tcPr>
            <w:tcW w:w="729" w:type="pct"/>
            <w:tcBorders>
              <w:tl2br w:val="nil"/>
              <w:tr2bl w:val="nil"/>
            </w:tcBorders>
            <w:vAlign w:val="center"/>
          </w:tcPr>
          <w:p w14:paraId="4FFA690B" w14:textId="77777777" w:rsidR="00524825" w:rsidRPr="0065267E" w:rsidRDefault="0065267E">
            <w:r w:rsidRPr="0065267E">
              <w:t>53.24±11.26</w:t>
            </w:r>
          </w:p>
        </w:tc>
        <w:tc>
          <w:tcPr>
            <w:tcW w:w="921" w:type="pct"/>
            <w:tcBorders>
              <w:tl2br w:val="nil"/>
              <w:tr2bl w:val="nil"/>
            </w:tcBorders>
            <w:vAlign w:val="center"/>
          </w:tcPr>
          <w:p w14:paraId="549CA655" w14:textId="77777777" w:rsidR="00524825" w:rsidRPr="0065267E" w:rsidRDefault="0065267E">
            <w:r w:rsidRPr="0065267E">
              <w:t>54.76±12.28</w:t>
            </w:r>
          </w:p>
        </w:tc>
        <w:tc>
          <w:tcPr>
            <w:tcW w:w="697" w:type="pct"/>
            <w:tcBorders>
              <w:tl2br w:val="nil"/>
              <w:tr2bl w:val="nil"/>
            </w:tcBorders>
            <w:vAlign w:val="center"/>
          </w:tcPr>
          <w:p w14:paraId="18A5F4D5" w14:textId="77777777" w:rsidR="00524825" w:rsidRPr="0065267E" w:rsidRDefault="0065267E">
            <w:r w:rsidRPr="0065267E">
              <w:t>1.266</w:t>
            </w:r>
          </w:p>
        </w:tc>
        <w:tc>
          <w:tcPr>
            <w:tcW w:w="405" w:type="pct"/>
            <w:tcBorders>
              <w:tl2br w:val="nil"/>
              <w:tr2bl w:val="nil"/>
            </w:tcBorders>
            <w:vAlign w:val="center"/>
          </w:tcPr>
          <w:p w14:paraId="31AE3CB6" w14:textId="77777777" w:rsidR="00524825" w:rsidRPr="0065267E" w:rsidRDefault="0065267E">
            <w:r w:rsidRPr="0065267E">
              <w:t>0.287</w:t>
            </w:r>
          </w:p>
        </w:tc>
        <w:tc>
          <w:tcPr>
            <w:tcW w:w="405" w:type="pct"/>
            <w:tcBorders>
              <w:tl2br w:val="nil"/>
              <w:tr2bl w:val="nil"/>
            </w:tcBorders>
            <w:vAlign w:val="center"/>
          </w:tcPr>
          <w:p w14:paraId="045BE7D7" w14:textId="77777777" w:rsidR="00524825" w:rsidRPr="0065267E" w:rsidRDefault="0065267E">
            <w:r w:rsidRPr="0065267E">
              <w:rPr>
                <w:rFonts w:hint="eastAsia"/>
              </w:rPr>
              <w:t>0.024</w:t>
            </w:r>
          </w:p>
        </w:tc>
      </w:tr>
      <w:tr w:rsidR="0065267E" w:rsidRPr="0065267E" w14:paraId="33B4E8F1" w14:textId="77777777">
        <w:tc>
          <w:tcPr>
            <w:tcW w:w="1125" w:type="pct"/>
            <w:tcBorders>
              <w:tl2br w:val="nil"/>
              <w:tr2bl w:val="nil"/>
            </w:tcBorders>
          </w:tcPr>
          <w:p w14:paraId="42DEF140" w14:textId="77777777" w:rsidR="00524825" w:rsidRPr="0065267E" w:rsidRDefault="0065267E">
            <w:r w:rsidRPr="0065267E">
              <w:rPr>
                <w:rFonts w:hint="eastAsia"/>
              </w:rPr>
              <w:t>Post</w:t>
            </w:r>
            <w:r w:rsidRPr="0065267E">
              <w:t xml:space="preserve"> </w:t>
            </w:r>
            <w:proofErr w:type="gramStart"/>
            <w:r w:rsidRPr="0065267E">
              <w:t>intervention</w:t>
            </w:r>
            <w:proofErr w:type="gramEnd"/>
            <w:r w:rsidRPr="0065267E">
              <w:rPr>
                <w:rFonts w:hint="eastAsia"/>
              </w:rPr>
              <w:t xml:space="preserve"> h</w:t>
            </w:r>
            <w:r w:rsidRPr="0065267E">
              <w:t>alf a year</w:t>
            </w:r>
          </w:p>
        </w:tc>
        <w:tc>
          <w:tcPr>
            <w:tcW w:w="715" w:type="pct"/>
            <w:tcBorders>
              <w:tl2br w:val="nil"/>
              <w:tr2bl w:val="nil"/>
            </w:tcBorders>
            <w:vAlign w:val="center"/>
          </w:tcPr>
          <w:p w14:paraId="7DDA043B" w14:textId="77777777" w:rsidR="00524825" w:rsidRPr="0065267E" w:rsidRDefault="0065267E">
            <w:r w:rsidRPr="0065267E">
              <w:t>47.76±13.28</w:t>
            </w:r>
          </w:p>
        </w:tc>
        <w:tc>
          <w:tcPr>
            <w:tcW w:w="729" w:type="pct"/>
            <w:tcBorders>
              <w:tl2br w:val="nil"/>
              <w:tr2bl w:val="nil"/>
            </w:tcBorders>
            <w:vAlign w:val="center"/>
          </w:tcPr>
          <w:p w14:paraId="2FE13F6D" w14:textId="77777777" w:rsidR="00524825" w:rsidRPr="0065267E" w:rsidRDefault="0065267E">
            <w:r w:rsidRPr="0065267E">
              <w:t>45.86±10.12</w:t>
            </w:r>
          </w:p>
        </w:tc>
        <w:tc>
          <w:tcPr>
            <w:tcW w:w="921" w:type="pct"/>
            <w:tcBorders>
              <w:tl2br w:val="nil"/>
              <w:tr2bl w:val="nil"/>
            </w:tcBorders>
            <w:vAlign w:val="center"/>
          </w:tcPr>
          <w:p w14:paraId="6F4AF2F7" w14:textId="77777777" w:rsidR="00524825" w:rsidRPr="0065267E" w:rsidRDefault="0065267E">
            <w:r w:rsidRPr="0065267E">
              <w:t>47.93±13.14</w:t>
            </w:r>
          </w:p>
        </w:tc>
        <w:tc>
          <w:tcPr>
            <w:tcW w:w="697" w:type="pct"/>
            <w:tcBorders>
              <w:tl2br w:val="nil"/>
              <w:tr2bl w:val="nil"/>
            </w:tcBorders>
            <w:vAlign w:val="center"/>
          </w:tcPr>
          <w:p w14:paraId="2957DAAE" w14:textId="77777777" w:rsidR="00524825" w:rsidRPr="0065267E" w:rsidRDefault="0065267E">
            <w:r w:rsidRPr="0065267E">
              <w:t>0.257</w:t>
            </w:r>
          </w:p>
        </w:tc>
        <w:tc>
          <w:tcPr>
            <w:tcW w:w="405" w:type="pct"/>
            <w:tcBorders>
              <w:tl2br w:val="nil"/>
              <w:tr2bl w:val="nil"/>
            </w:tcBorders>
            <w:vAlign w:val="center"/>
          </w:tcPr>
          <w:p w14:paraId="2A6CFCE2" w14:textId="77777777" w:rsidR="00524825" w:rsidRPr="0065267E" w:rsidRDefault="0065267E">
            <w:r w:rsidRPr="0065267E">
              <w:t>0.774</w:t>
            </w:r>
          </w:p>
        </w:tc>
        <w:tc>
          <w:tcPr>
            <w:tcW w:w="405" w:type="pct"/>
            <w:tcBorders>
              <w:tl2br w:val="nil"/>
              <w:tr2bl w:val="nil"/>
            </w:tcBorders>
            <w:vAlign w:val="center"/>
          </w:tcPr>
          <w:p w14:paraId="322E425E" w14:textId="77777777" w:rsidR="00524825" w:rsidRPr="0065267E" w:rsidRDefault="0065267E">
            <w:r w:rsidRPr="0065267E">
              <w:rPr>
                <w:rFonts w:hint="eastAsia"/>
              </w:rPr>
              <w:t>0.023</w:t>
            </w:r>
          </w:p>
        </w:tc>
      </w:tr>
      <w:tr w:rsidR="0065267E" w:rsidRPr="0065267E" w14:paraId="4C61821B" w14:textId="77777777">
        <w:tc>
          <w:tcPr>
            <w:tcW w:w="1125" w:type="pct"/>
            <w:tcBorders>
              <w:tl2br w:val="nil"/>
              <w:tr2bl w:val="nil"/>
            </w:tcBorders>
          </w:tcPr>
          <w:p w14:paraId="3E592265" w14:textId="77777777" w:rsidR="00524825" w:rsidRPr="0065267E" w:rsidRDefault="0065267E">
            <w:r w:rsidRPr="0065267E">
              <w:rPr>
                <w:rFonts w:hint="eastAsia"/>
                <w:i/>
                <w:iCs/>
              </w:rPr>
              <w:t>d</w:t>
            </w:r>
          </w:p>
        </w:tc>
        <w:tc>
          <w:tcPr>
            <w:tcW w:w="715" w:type="pct"/>
            <w:tcBorders>
              <w:tl2br w:val="nil"/>
              <w:tr2bl w:val="nil"/>
            </w:tcBorders>
            <w:vAlign w:val="center"/>
          </w:tcPr>
          <w:p w14:paraId="7C89430C" w14:textId="77777777" w:rsidR="00524825" w:rsidRPr="0065267E" w:rsidRDefault="0065267E">
            <w:pPr>
              <w:pStyle w:val="Caption"/>
            </w:pPr>
            <w:r w:rsidRPr="0065267E">
              <w:t>-0.41±8.83</w:t>
            </w:r>
          </w:p>
        </w:tc>
        <w:tc>
          <w:tcPr>
            <w:tcW w:w="729" w:type="pct"/>
            <w:tcBorders>
              <w:tl2br w:val="nil"/>
              <w:tr2bl w:val="nil"/>
            </w:tcBorders>
            <w:vAlign w:val="center"/>
          </w:tcPr>
          <w:p w14:paraId="38DE12B4" w14:textId="77777777" w:rsidR="00524825" w:rsidRPr="0065267E" w:rsidRDefault="0065267E">
            <w:r w:rsidRPr="0065267E">
              <w:t>-0.62±12.24</w:t>
            </w:r>
          </w:p>
        </w:tc>
        <w:tc>
          <w:tcPr>
            <w:tcW w:w="921" w:type="pct"/>
            <w:tcBorders>
              <w:tl2br w:val="nil"/>
              <w:tr2bl w:val="nil"/>
            </w:tcBorders>
            <w:vAlign w:val="center"/>
          </w:tcPr>
          <w:p w14:paraId="3A805A3C" w14:textId="77777777" w:rsidR="00524825" w:rsidRPr="0065267E" w:rsidRDefault="0065267E">
            <w:r w:rsidRPr="0065267E">
              <w:t>1.34±13.15</w:t>
            </w:r>
          </w:p>
        </w:tc>
        <w:tc>
          <w:tcPr>
            <w:tcW w:w="697" w:type="pct"/>
            <w:tcBorders>
              <w:tl2br w:val="nil"/>
              <w:tr2bl w:val="nil"/>
            </w:tcBorders>
            <w:vAlign w:val="center"/>
          </w:tcPr>
          <w:p w14:paraId="69127747" w14:textId="77777777" w:rsidR="00524825" w:rsidRPr="0065267E" w:rsidRDefault="0065267E">
            <w:r w:rsidRPr="0065267E">
              <w:t>0.264</w:t>
            </w:r>
          </w:p>
        </w:tc>
        <w:tc>
          <w:tcPr>
            <w:tcW w:w="405" w:type="pct"/>
            <w:tcBorders>
              <w:tl2br w:val="nil"/>
              <w:tr2bl w:val="nil"/>
            </w:tcBorders>
            <w:vAlign w:val="center"/>
          </w:tcPr>
          <w:p w14:paraId="0476C393" w14:textId="77777777" w:rsidR="00524825" w:rsidRPr="0065267E" w:rsidRDefault="0065267E">
            <w:r w:rsidRPr="0065267E">
              <w:t>0.769</w:t>
            </w:r>
          </w:p>
        </w:tc>
        <w:tc>
          <w:tcPr>
            <w:tcW w:w="405" w:type="pct"/>
            <w:tcBorders>
              <w:tl2br w:val="nil"/>
              <w:tr2bl w:val="nil"/>
            </w:tcBorders>
            <w:vAlign w:val="center"/>
          </w:tcPr>
          <w:p w14:paraId="5B399DA4" w14:textId="77777777" w:rsidR="00524825" w:rsidRPr="0065267E" w:rsidRDefault="0065267E">
            <w:r w:rsidRPr="0065267E">
              <w:rPr>
                <w:rFonts w:hint="eastAsia"/>
              </w:rPr>
              <w:t>0.077</w:t>
            </w:r>
          </w:p>
        </w:tc>
      </w:tr>
    </w:tbl>
    <w:p w14:paraId="53C9245E" w14:textId="77777777" w:rsidR="00524825" w:rsidRPr="0065267E" w:rsidRDefault="0065267E">
      <w:r w:rsidRPr="0065267E">
        <w:rPr>
          <w:sz w:val="21"/>
        </w:rPr>
        <w:t>Note</w:t>
      </w:r>
      <w:r w:rsidRPr="0065267E">
        <w:rPr>
          <w:rFonts w:hint="eastAsia"/>
          <w:sz w:val="21"/>
        </w:rPr>
        <w:t>s</w:t>
      </w:r>
      <w:r w:rsidRPr="0065267E">
        <w:rPr>
          <w:sz w:val="21"/>
        </w:rPr>
        <w:t>:</w:t>
      </w:r>
      <w:r w:rsidRPr="0065267E">
        <w:rPr>
          <w:rFonts w:hint="eastAsia"/>
          <w:i/>
          <w:iCs/>
          <w:sz w:val="21"/>
        </w:rPr>
        <w:t xml:space="preserve"> d</w:t>
      </w:r>
      <w:r w:rsidRPr="0065267E">
        <w:rPr>
          <w:rFonts w:hint="eastAsia"/>
          <w:sz w:val="21"/>
        </w:rPr>
        <w:t xml:space="preserve">, </w:t>
      </w:r>
      <w:r w:rsidRPr="0065267E">
        <w:rPr>
          <w:sz w:val="21"/>
        </w:rPr>
        <w:t xml:space="preserve">the data half a </w:t>
      </w:r>
      <w:r w:rsidRPr="0065267E">
        <w:rPr>
          <w:sz w:val="21"/>
        </w:rPr>
        <w:t>year after the intervention minus the ones before the intervention.</w:t>
      </w:r>
      <w:r w:rsidRPr="0065267E">
        <w:br w:type="page"/>
      </w:r>
    </w:p>
    <w:p w14:paraId="66850CD4" w14:textId="77777777" w:rsidR="00524825" w:rsidRPr="0065267E" w:rsidRDefault="0065267E">
      <w:pPr>
        <w:pStyle w:val="Caption"/>
      </w:pPr>
      <w:r w:rsidRPr="0065267E">
        <w:lastRenderedPageBreak/>
        <w:t>Table S</w:t>
      </w:r>
      <w:r w:rsidRPr="0065267E">
        <w:fldChar w:fldCharType="begin"/>
      </w:r>
      <w:r w:rsidRPr="0065267E">
        <w:instrText xml:space="preserve"> SEQ Table_S \* ARABIC </w:instrText>
      </w:r>
      <w:r w:rsidRPr="0065267E">
        <w:fldChar w:fldCharType="separate"/>
      </w:r>
      <w:r w:rsidRPr="0065267E">
        <w:t>6</w:t>
      </w:r>
      <w:r w:rsidRPr="0065267E">
        <w:fldChar w:fldCharType="end"/>
      </w:r>
      <w:r w:rsidRPr="0065267E">
        <w:rPr>
          <w:rFonts w:hint="eastAsia"/>
        </w:rPr>
        <w:t>. Gender-stratified analysis of total score of body test after intervention</w:t>
      </w:r>
    </w:p>
    <w:tbl>
      <w:tblPr>
        <w:tblStyle w:val="TableGrid"/>
        <w:tblW w:w="4998"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5"/>
        <w:gridCol w:w="1482"/>
        <w:gridCol w:w="1272"/>
        <w:gridCol w:w="1082"/>
        <w:gridCol w:w="1549"/>
        <w:gridCol w:w="1319"/>
        <w:gridCol w:w="1245"/>
        <w:gridCol w:w="1054"/>
        <w:gridCol w:w="2202"/>
        <w:gridCol w:w="1191"/>
        <w:gridCol w:w="1191"/>
      </w:tblGrid>
      <w:tr w:rsidR="0065267E" w:rsidRPr="0065267E" w14:paraId="43FF96AE" w14:textId="77777777">
        <w:tc>
          <w:tcPr>
            <w:tcW w:w="586" w:type="pct"/>
            <w:tcBorders>
              <w:bottom w:val="single" w:sz="4" w:space="0" w:color="000000"/>
              <w:tl2br w:val="nil"/>
              <w:tr2bl w:val="nil"/>
            </w:tcBorders>
            <w:vAlign w:val="center"/>
          </w:tcPr>
          <w:p w14:paraId="194A0353" w14:textId="77777777" w:rsidR="00524825" w:rsidRPr="0065267E" w:rsidRDefault="0065267E">
            <w:r w:rsidRPr="0065267E">
              <w:rPr>
                <w:rFonts w:hint="eastAsia"/>
              </w:rPr>
              <w:t>Subgroup</w:t>
            </w:r>
          </w:p>
        </w:tc>
        <w:tc>
          <w:tcPr>
            <w:tcW w:w="481" w:type="pct"/>
            <w:vMerge w:val="restart"/>
            <w:tcBorders>
              <w:tl2br w:val="nil"/>
              <w:tr2bl w:val="nil"/>
            </w:tcBorders>
            <w:shd w:val="clear" w:color="auto" w:fill="auto"/>
            <w:vAlign w:val="center"/>
          </w:tcPr>
          <w:p w14:paraId="476E469E" w14:textId="77777777" w:rsidR="00524825" w:rsidRPr="0065267E" w:rsidRDefault="0065267E">
            <w:r w:rsidRPr="0065267E">
              <w:rPr>
                <w:rFonts w:hint="eastAsia"/>
              </w:rPr>
              <w:t>n (%)</w:t>
            </w:r>
          </w:p>
        </w:tc>
        <w:tc>
          <w:tcPr>
            <w:tcW w:w="764" w:type="pct"/>
            <w:gridSpan w:val="2"/>
            <w:tcBorders>
              <w:bottom w:val="single" w:sz="4" w:space="0" w:color="000000"/>
              <w:tl2br w:val="nil"/>
              <w:tr2bl w:val="nil"/>
            </w:tcBorders>
            <w:shd w:val="clear" w:color="auto" w:fill="auto"/>
            <w:vAlign w:val="center"/>
          </w:tcPr>
          <w:p w14:paraId="6C97EF77" w14:textId="77777777" w:rsidR="00524825" w:rsidRPr="0065267E" w:rsidRDefault="0065267E">
            <w:r w:rsidRPr="0065267E">
              <w:rPr>
                <w:rFonts w:hint="eastAsia"/>
              </w:rPr>
              <w:t>Jogging group</w:t>
            </w:r>
          </w:p>
        </w:tc>
        <w:tc>
          <w:tcPr>
            <w:tcW w:w="931" w:type="pct"/>
            <w:gridSpan w:val="2"/>
            <w:tcBorders>
              <w:bottom w:val="single" w:sz="4" w:space="0" w:color="000000"/>
              <w:tl2br w:val="nil"/>
              <w:tr2bl w:val="nil"/>
            </w:tcBorders>
            <w:shd w:val="clear" w:color="auto" w:fill="auto"/>
            <w:vAlign w:val="center"/>
          </w:tcPr>
          <w:p w14:paraId="1BCAA0CB" w14:textId="77777777" w:rsidR="00524825" w:rsidRPr="0065267E" w:rsidRDefault="0065267E">
            <w:r w:rsidRPr="0065267E">
              <w:rPr>
                <w:rFonts w:hint="eastAsia"/>
              </w:rPr>
              <w:t>Rope skipping group</w:t>
            </w:r>
          </w:p>
        </w:tc>
        <w:tc>
          <w:tcPr>
            <w:tcW w:w="746" w:type="pct"/>
            <w:gridSpan w:val="2"/>
            <w:tcBorders>
              <w:bottom w:val="single" w:sz="4" w:space="0" w:color="000000"/>
              <w:tl2br w:val="nil"/>
              <w:tr2bl w:val="nil"/>
            </w:tcBorders>
            <w:shd w:val="clear" w:color="auto" w:fill="auto"/>
            <w:vAlign w:val="center"/>
          </w:tcPr>
          <w:p w14:paraId="47874943" w14:textId="77777777" w:rsidR="00524825" w:rsidRPr="0065267E" w:rsidRDefault="0065267E">
            <w:r w:rsidRPr="0065267E">
              <w:rPr>
                <w:rFonts w:hint="eastAsia"/>
              </w:rPr>
              <w:t>Control group</w:t>
            </w:r>
          </w:p>
        </w:tc>
        <w:tc>
          <w:tcPr>
            <w:tcW w:w="714" w:type="pct"/>
            <w:vMerge w:val="restart"/>
            <w:tcBorders>
              <w:tl2br w:val="nil"/>
              <w:tr2bl w:val="nil"/>
            </w:tcBorders>
            <w:shd w:val="clear" w:color="auto" w:fill="auto"/>
            <w:vAlign w:val="center"/>
          </w:tcPr>
          <w:p w14:paraId="2C126E0D" w14:textId="77777777" w:rsidR="00524825" w:rsidRPr="0065267E" w:rsidRDefault="0065267E">
            <w:r w:rsidRPr="0065267E">
              <w:t>Statistics</w:t>
            </w:r>
            <w:r w:rsidRPr="0065267E">
              <w:rPr>
                <w:rFonts w:hint="eastAsia"/>
              </w:rPr>
              <w:t xml:space="preserve"> (</w:t>
            </w:r>
            <w:r w:rsidRPr="0065267E">
              <w:rPr>
                <w:rFonts w:hint="eastAsia"/>
                <w:i/>
                <w:iCs/>
              </w:rPr>
              <w:t>F</w:t>
            </w:r>
            <w:r w:rsidRPr="0065267E">
              <w:rPr>
                <w:rFonts w:hint="eastAsia"/>
              </w:rPr>
              <w:t>)</w:t>
            </w:r>
          </w:p>
        </w:tc>
        <w:tc>
          <w:tcPr>
            <w:tcW w:w="387" w:type="pct"/>
            <w:vMerge w:val="restart"/>
            <w:tcBorders>
              <w:tl2br w:val="nil"/>
              <w:tr2bl w:val="nil"/>
            </w:tcBorders>
            <w:shd w:val="clear" w:color="auto" w:fill="auto"/>
            <w:vAlign w:val="center"/>
          </w:tcPr>
          <w:p w14:paraId="5A14B2FA" w14:textId="77777777" w:rsidR="00524825" w:rsidRPr="0065267E" w:rsidRDefault="0065267E">
            <w:pPr>
              <w:rPr>
                <w:i/>
                <w:iCs/>
              </w:rPr>
            </w:pPr>
            <w:r w:rsidRPr="0065267E">
              <w:rPr>
                <w:rFonts w:hint="eastAsia"/>
                <w:i/>
                <w:iCs/>
              </w:rPr>
              <w:t>p</w:t>
            </w:r>
          </w:p>
        </w:tc>
        <w:tc>
          <w:tcPr>
            <w:tcW w:w="387" w:type="pct"/>
            <w:vMerge w:val="restart"/>
            <w:tcBorders>
              <w:tl2br w:val="nil"/>
              <w:tr2bl w:val="nil"/>
            </w:tcBorders>
            <w:shd w:val="clear" w:color="auto" w:fill="auto"/>
            <w:vAlign w:val="center"/>
          </w:tcPr>
          <w:p w14:paraId="6722FAE2" w14:textId="77777777" w:rsidR="00524825" w:rsidRPr="0065267E" w:rsidRDefault="0065267E">
            <w:pPr>
              <w:rPr>
                <w:i/>
                <w:iCs/>
              </w:rPr>
            </w:pPr>
            <w:r w:rsidRPr="0065267E">
              <w:rPr>
                <w:rFonts w:asciiTheme="minorEastAsia" w:hAnsiTheme="minorEastAsia" w:cstheme="minorEastAsia" w:hint="eastAsia"/>
                <w:i/>
              </w:rPr>
              <w:t>η</w:t>
            </w:r>
            <w:r w:rsidRPr="0065267E">
              <w:rPr>
                <w:rFonts w:asciiTheme="minorEastAsia" w:hAnsiTheme="minorEastAsia" w:cstheme="minorEastAsia" w:hint="eastAsia"/>
                <w:i/>
                <w:vertAlign w:val="superscript"/>
              </w:rPr>
              <w:t>2</w:t>
            </w:r>
          </w:p>
        </w:tc>
      </w:tr>
      <w:tr w:rsidR="0065267E" w:rsidRPr="0065267E" w14:paraId="47DCA63A" w14:textId="77777777">
        <w:tc>
          <w:tcPr>
            <w:tcW w:w="586" w:type="pct"/>
            <w:tcBorders>
              <w:top w:val="single" w:sz="4" w:space="0" w:color="000000"/>
              <w:bottom w:val="single" w:sz="4" w:space="0" w:color="000000"/>
              <w:tl2br w:val="nil"/>
              <w:tr2bl w:val="nil"/>
            </w:tcBorders>
            <w:vAlign w:val="center"/>
          </w:tcPr>
          <w:p w14:paraId="3F445E3D" w14:textId="77777777" w:rsidR="00524825" w:rsidRPr="0065267E" w:rsidRDefault="0065267E">
            <w:pPr>
              <w:ind w:leftChars="100" w:left="200"/>
            </w:pPr>
            <w:r w:rsidRPr="0065267E">
              <w:rPr>
                <w:rFonts w:hint="eastAsia"/>
              </w:rPr>
              <w:t>Gender</w:t>
            </w:r>
          </w:p>
        </w:tc>
        <w:tc>
          <w:tcPr>
            <w:tcW w:w="481" w:type="pct"/>
            <w:vMerge/>
            <w:tcBorders>
              <w:bottom w:val="single" w:sz="4" w:space="0" w:color="000000"/>
              <w:tl2br w:val="nil"/>
              <w:tr2bl w:val="nil"/>
            </w:tcBorders>
            <w:vAlign w:val="center"/>
          </w:tcPr>
          <w:p w14:paraId="3CE01982" w14:textId="77777777" w:rsidR="00524825" w:rsidRPr="0065267E" w:rsidRDefault="00524825"/>
        </w:tc>
        <w:tc>
          <w:tcPr>
            <w:tcW w:w="413" w:type="pct"/>
            <w:tcBorders>
              <w:top w:val="single" w:sz="4" w:space="0" w:color="000000"/>
              <w:bottom w:val="single" w:sz="4" w:space="0" w:color="000000"/>
              <w:tl2br w:val="nil"/>
              <w:tr2bl w:val="nil"/>
            </w:tcBorders>
            <w:shd w:val="clear" w:color="auto" w:fill="auto"/>
            <w:vAlign w:val="center"/>
          </w:tcPr>
          <w:p w14:paraId="7C3F77C6" w14:textId="77777777" w:rsidR="00524825" w:rsidRPr="0065267E" w:rsidRDefault="0065267E">
            <w:r w:rsidRPr="0065267E">
              <w:rPr>
                <w:rFonts w:hint="eastAsia"/>
              </w:rPr>
              <w:t>Mean</w:t>
            </w:r>
          </w:p>
        </w:tc>
        <w:tc>
          <w:tcPr>
            <w:tcW w:w="350" w:type="pct"/>
            <w:tcBorders>
              <w:top w:val="single" w:sz="4" w:space="0" w:color="000000"/>
              <w:bottom w:val="single" w:sz="4" w:space="0" w:color="000000"/>
              <w:tl2br w:val="nil"/>
              <w:tr2bl w:val="nil"/>
            </w:tcBorders>
            <w:shd w:val="clear" w:color="auto" w:fill="auto"/>
            <w:vAlign w:val="center"/>
          </w:tcPr>
          <w:p w14:paraId="29E2E82F" w14:textId="77777777" w:rsidR="00524825" w:rsidRPr="0065267E" w:rsidRDefault="0065267E">
            <w:r w:rsidRPr="0065267E">
              <w:rPr>
                <w:rFonts w:hint="eastAsia"/>
              </w:rPr>
              <w:t>SD</w:t>
            </w:r>
          </w:p>
        </w:tc>
        <w:tc>
          <w:tcPr>
            <w:tcW w:w="503" w:type="pct"/>
            <w:tcBorders>
              <w:top w:val="single" w:sz="4" w:space="0" w:color="000000"/>
              <w:bottom w:val="single" w:sz="4" w:space="0" w:color="000000"/>
              <w:tl2br w:val="nil"/>
              <w:tr2bl w:val="nil"/>
            </w:tcBorders>
            <w:shd w:val="clear" w:color="auto" w:fill="auto"/>
            <w:vAlign w:val="center"/>
          </w:tcPr>
          <w:p w14:paraId="00F2134B" w14:textId="77777777" w:rsidR="00524825" w:rsidRPr="0065267E" w:rsidRDefault="0065267E">
            <w:r w:rsidRPr="0065267E">
              <w:rPr>
                <w:rFonts w:hint="eastAsia"/>
              </w:rPr>
              <w:t>Mean</w:t>
            </w:r>
          </w:p>
        </w:tc>
        <w:tc>
          <w:tcPr>
            <w:tcW w:w="428" w:type="pct"/>
            <w:tcBorders>
              <w:top w:val="single" w:sz="4" w:space="0" w:color="000000"/>
              <w:bottom w:val="single" w:sz="4" w:space="0" w:color="000000"/>
              <w:tl2br w:val="nil"/>
              <w:tr2bl w:val="nil"/>
            </w:tcBorders>
            <w:shd w:val="clear" w:color="auto" w:fill="auto"/>
            <w:vAlign w:val="center"/>
          </w:tcPr>
          <w:p w14:paraId="61DACAE8" w14:textId="77777777" w:rsidR="00524825" w:rsidRPr="0065267E" w:rsidRDefault="0065267E">
            <w:r w:rsidRPr="0065267E">
              <w:rPr>
                <w:rFonts w:hint="eastAsia"/>
              </w:rPr>
              <w:t>SD</w:t>
            </w:r>
          </w:p>
        </w:tc>
        <w:tc>
          <w:tcPr>
            <w:tcW w:w="404" w:type="pct"/>
            <w:tcBorders>
              <w:top w:val="single" w:sz="4" w:space="0" w:color="000000"/>
              <w:bottom w:val="single" w:sz="4" w:space="0" w:color="000000"/>
              <w:tl2br w:val="nil"/>
              <w:tr2bl w:val="nil"/>
            </w:tcBorders>
            <w:shd w:val="clear" w:color="auto" w:fill="auto"/>
            <w:vAlign w:val="center"/>
          </w:tcPr>
          <w:p w14:paraId="21A71BFF" w14:textId="77777777" w:rsidR="00524825" w:rsidRPr="0065267E" w:rsidRDefault="0065267E">
            <w:r w:rsidRPr="0065267E">
              <w:rPr>
                <w:rFonts w:hint="eastAsia"/>
              </w:rPr>
              <w:t>Mean</w:t>
            </w:r>
          </w:p>
        </w:tc>
        <w:tc>
          <w:tcPr>
            <w:tcW w:w="342" w:type="pct"/>
            <w:tcBorders>
              <w:top w:val="single" w:sz="4" w:space="0" w:color="000000"/>
              <w:bottom w:val="single" w:sz="4" w:space="0" w:color="000000"/>
              <w:tl2br w:val="nil"/>
              <w:tr2bl w:val="nil"/>
            </w:tcBorders>
            <w:shd w:val="clear" w:color="auto" w:fill="auto"/>
            <w:vAlign w:val="center"/>
          </w:tcPr>
          <w:p w14:paraId="22E9D24A" w14:textId="77777777" w:rsidR="00524825" w:rsidRPr="0065267E" w:rsidRDefault="0065267E">
            <w:r w:rsidRPr="0065267E">
              <w:rPr>
                <w:rFonts w:hint="eastAsia"/>
              </w:rPr>
              <w:t>SD</w:t>
            </w:r>
          </w:p>
        </w:tc>
        <w:tc>
          <w:tcPr>
            <w:tcW w:w="714" w:type="pct"/>
            <w:vMerge/>
            <w:tcBorders>
              <w:bottom w:val="single" w:sz="4" w:space="0" w:color="000000"/>
              <w:tl2br w:val="nil"/>
              <w:tr2bl w:val="nil"/>
            </w:tcBorders>
            <w:shd w:val="clear" w:color="auto" w:fill="auto"/>
            <w:vAlign w:val="center"/>
          </w:tcPr>
          <w:p w14:paraId="7F3533C0" w14:textId="77777777" w:rsidR="00524825" w:rsidRPr="0065267E" w:rsidRDefault="00524825"/>
        </w:tc>
        <w:tc>
          <w:tcPr>
            <w:tcW w:w="387" w:type="pct"/>
            <w:vMerge/>
            <w:tcBorders>
              <w:bottom w:val="single" w:sz="4" w:space="0" w:color="000000"/>
              <w:tl2br w:val="nil"/>
              <w:tr2bl w:val="nil"/>
            </w:tcBorders>
            <w:shd w:val="clear" w:color="auto" w:fill="auto"/>
            <w:vAlign w:val="center"/>
          </w:tcPr>
          <w:p w14:paraId="370F48E8" w14:textId="77777777" w:rsidR="00524825" w:rsidRPr="0065267E" w:rsidRDefault="00524825"/>
        </w:tc>
        <w:tc>
          <w:tcPr>
            <w:tcW w:w="387" w:type="pct"/>
            <w:vMerge/>
            <w:tcBorders>
              <w:bottom w:val="single" w:sz="4" w:space="0" w:color="000000"/>
              <w:tl2br w:val="nil"/>
              <w:tr2bl w:val="nil"/>
            </w:tcBorders>
            <w:shd w:val="clear" w:color="auto" w:fill="auto"/>
            <w:vAlign w:val="center"/>
          </w:tcPr>
          <w:p w14:paraId="606CC55F" w14:textId="77777777" w:rsidR="00524825" w:rsidRPr="0065267E" w:rsidRDefault="00524825"/>
        </w:tc>
      </w:tr>
      <w:tr w:rsidR="0065267E" w:rsidRPr="0065267E" w14:paraId="65B6827F" w14:textId="77777777">
        <w:tc>
          <w:tcPr>
            <w:tcW w:w="586" w:type="pct"/>
            <w:tcBorders>
              <w:top w:val="single" w:sz="4" w:space="0" w:color="000000"/>
              <w:tl2br w:val="nil"/>
              <w:tr2bl w:val="nil"/>
            </w:tcBorders>
            <w:shd w:val="clear" w:color="auto" w:fill="auto"/>
            <w:vAlign w:val="center"/>
          </w:tcPr>
          <w:p w14:paraId="76E1DB4E" w14:textId="77777777" w:rsidR="00524825" w:rsidRPr="0065267E" w:rsidRDefault="0065267E">
            <w:pPr>
              <w:ind w:leftChars="200" w:left="400"/>
            </w:pPr>
            <w:r w:rsidRPr="0065267E">
              <w:rPr>
                <w:rFonts w:hint="eastAsia"/>
              </w:rPr>
              <w:t>Male</w:t>
            </w:r>
          </w:p>
        </w:tc>
        <w:tc>
          <w:tcPr>
            <w:tcW w:w="481" w:type="pct"/>
            <w:tcBorders>
              <w:top w:val="single" w:sz="4" w:space="0" w:color="000000"/>
              <w:tl2br w:val="nil"/>
              <w:tr2bl w:val="nil"/>
            </w:tcBorders>
            <w:shd w:val="clear" w:color="auto" w:fill="auto"/>
            <w:vAlign w:val="center"/>
          </w:tcPr>
          <w:p w14:paraId="51A7302D" w14:textId="77777777" w:rsidR="00524825" w:rsidRPr="0065267E" w:rsidRDefault="0065267E">
            <w:r w:rsidRPr="0065267E">
              <w:rPr>
                <w:rFonts w:hint="eastAsia"/>
              </w:rPr>
              <w:t>28 (30.4)</w:t>
            </w:r>
          </w:p>
        </w:tc>
        <w:tc>
          <w:tcPr>
            <w:tcW w:w="413" w:type="pct"/>
            <w:tcBorders>
              <w:top w:val="single" w:sz="4" w:space="0" w:color="000000"/>
              <w:tl2br w:val="nil"/>
              <w:tr2bl w:val="nil"/>
            </w:tcBorders>
            <w:shd w:val="clear" w:color="auto" w:fill="auto"/>
            <w:vAlign w:val="center"/>
          </w:tcPr>
          <w:p w14:paraId="15F01D78" w14:textId="77777777" w:rsidR="00524825" w:rsidRPr="0065267E" w:rsidRDefault="0065267E">
            <w:r w:rsidRPr="0065267E">
              <w:rPr>
                <w:rFonts w:hint="eastAsia"/>
              </w:rPr>
              <w:t>78.12</w:t>
            </w:r>
          </w:p>
        </w:tc>
        <w:tc>
          <w:tcPr>
            <w:tcW w:w="350" w:type="pct"/>
            <w:tcBorders>
              <w:top w:val="single" w:sz="4" w:space="0" w:color="000000"/>
              <w:tl2br w:val="nil"/>
              <w:tr2bl w:val="nil"/>
            </w:tcBorders>
            <w:shd w:val="clear" w:color="auto" w:fill="auto"/>
            <w:vAlign w:val="center"/>
          </w:tcPr>
          <w:p w14:paraId="37A74662" w14:textId="77777777" w:rsidR="00524825" w:rsidRPr="0065267E" w:rsidRDefault="0065267E">
            <w:r w:rsidRPr="0065267E">
              <w:rPr>
                <w:rFonts w:hint="eastAsia"/>
              </w:rPr>
              <w:t>6.57</w:t>
            </w:r>
          </w:p>
        </w:tc>
        <w:tc>
          <w:tcPr>
            <w:tcW w:w="503" w:type="pct"/>
            <w:tcBorders>
              <w:top w:val="single" w:sz="4" w:space="0" w:color="000000"/>
              <w:tl2br w:val="nil"/>
              <w:tr2bl w:val="nil"/>
            </w:tcBorders>
            <w:shd w:val="clear" w:color="auto" w:fill="auto"/>
            <w:vAlign w:val="center"/>
          </w:tcPr>
          <w:p w14:paraId="2743E383" w14:textId="77777777" w:rsidR="00524825" w:rsidRPr="0065267E" w:rsidRDefault="0065267E">
            <w:r w:rsidRPr="0065267E">
              <w:rPr>
                <w:rFonts w:hint="eastAsia"/>
              </w:rPr>
              <w:t>7</w:t>
            </w:r>
            <w:r w:rsidRPr="0065267E">
              <w:rPr>
                <w:rFonts w:hint="eastAsia"/>
              </w:rPr>
              <w:t>3.66</w:t>
            </w:r>
          </w:p>
        </w:tc>
        <w:tc>
          <w:tcPr>
            <w:tcW w:w="428" w:type="pct"/>
            <w:tcBorders>
              <w:top w:val="single" w:sz="4" w:space="0" w:color="000000"/>
              <w:tl2br w:val="nil"/>
              <w:tr2bl w:val="nil"/>
            </w:tcBorders>
            <w:shd w:val="clear" w:color="auto" w:fill="auto"/>
            <w:vAlign w:val="center"/>
          </w:tcPr>
          <w:p w14:paraId="727BDE1F" w14:textId="77777777" w:rsidR="00524825" w:rsidRPr="0065267E" w:rsidRDefault="0065267E">
            <w:r w:rsidRPr="0065267E">
              <w:rPr>
                <w:rFonts w:hint="eastAsia"/>
              </w:rPr>
              <w:t>9.85</w:t>
            </w:r>
          </w:p>
        </w:tc>
        <w:tc>
          <w:tcPr>
            <w:tcW w:w="404" w:type="pct"/>
            <w:tcBorders>
              <w:top w:val="single" w:sz="4" w:space="0" w:color="000000"/>
              <w:tl2br w:val="nil"/>
              <w:tr2bl w:val="nil"/>
            </w:tcBorders>
            <w:shd w:val="clear" w:color="auto" w:fill="auto"/>
            <w:vAlign w:val="center"/>
          </w:tcPr>
          <w:p w14:paraId="15053AAF" w14:textId="77777777" w:rsidR="00524825" w:rsidRPr="0065267E" w:rsidRDefault="0065267E">
            <w:r w:rsidRPr="0065267E">
              <w:rPr>
                <w:rFonts w:hint="eastAsia"/>
              </w:rPr>
              <w:t>70.06</w:t>
            </w:r>
          </w:p>
        </w:tc>
        <w:tc>
          <w:tcPr>
            <w:tcW w:w="342" w:type="pct"/>
            <w:tcBorders>
              <w:top w:val="single" w:sz="4" w:space="0" w:color="000000"/>
              <w:tl2br w:val="nil"/>
              <w:tr2bl w:val="nil"/>
            </w:tcBorders>
            <w:shd w:val="clear" w:color="auto" w:fill="auto"/>
            <w:vAlign w:val="center"/>
          </w:tcPr>
          <w:p w14:paraId="04A902F3" w14:textId="77777777" w:rsidR="00524825" w:rsidRPr="0065267E" w:rsidRDefault="0065267E">
            <w:r w:rsidRPr="0065267E">
              <w:rPr>
                <w:rFonts w:hint="eastAsia"/>
              </w:rPr>
              <w:t>8.75</w:t>
            </w:r>
          </w:p>
        </w:tc>
        <w:tc>
          <w:tcPr>
            <w:tcW w:w="714" w:type="pct"/>
            <w:tcBorders>
              <w:top w:val="single" w:sz="4" w:space="0" w:color="000000"/>
              <w:tl2br w:val="nil"/>
              <w:tr2bl w:val="nil"/>
            </w:tcBorders>
            <w:shd w:val="clear" w:color="auto" w:fill="auto"/>
            <w:vAlign w:val="center"/>
          </w:tcPr>
          <w:p w14:paraId="62E2E0AB" w14:textId="77777777" w:rsidR="00524825" w:rsidRPr="0065267E" w:rsidRDefault="0065267E">
            <w:r w:rsidRPr="0065267E">
              <w:rPr>
                <w:rFonts w:hint="eastAsia"/>
              </w:rPr>
              <w:t>2.004</w:t>
            </w:r>
          </w:p>
        </w:tc>
        <w:tc>
          <w:tcPr>
            <w:tcW w:w="387" w:type="pct"/>
            <w:tcBorders>
              <w:top w:val="single" w:sz="4" w:space="0" w:color="000000"/>
              <w:tl2br w:val="nil"/>
              <w:tr2bl w:val="nil"/>
            </w:tcBorders>
            <w:shd w:val="clear" w:color="auto" w:fill="auto"/>
            <w:vAlign w:val="center"/>
          </w:tcPr>
          <w:p w14:paraId="34D1E965" w14:textId="77777777" w:rsidR="00524825" w:rsidRPr="0065267E" w:rsidRDefault="0065267E">
            <w:r w:rsidRPr="0065267E">
              <w:rPr>
                <w:rFonts w:hint="eastAsia"/>
              </w:rPr>
              <w:t>0.156</w:t>
            </w:r>
          </w:p>
        </w:tc>
        <w:tc>
          <w:tcPr>
            <w:tcW w:w="387" w:type="pct"/>
            <w:tcBorders>
              <w:top w:val="single" w:sz="4" w:space="0" w:color="000000"/>
              <w:tl2br w:val="nil"/>
              <w:tr2bl w:val="nil"/>
            </w:tcBorders>
            <w:shd w:val="clear" w:color="auto" w:fill="auto"/>
            <w:vAlign w:val="center"/>
          </w:tcPr>
          <w:p w14:paraId="73F3A965" w14:textId="77777777" w:rsidR="00524825" w:rsidRPr="0065267E" w:rsidRDefault="0065267E">
            <w:r w:rsidRPr="0065267E">
              <w:rPr>
                <w:rFonts w:hint="eastAsia"/>
              </w:rPr>
              <w:t>0.138</w:t>
            </w:r>
          </w:p>
        </w:tc>
      </w:tr>
      <w:tr w:rsidR="0065267E" w:rsidRPr="0065267E" w14:paraId="39742BB6" w14:textId="77777777">
        <w:tc>
          <w:tcPr>
            <w:tcW w:w="586" w:type="pct"/>
            <w:tcBorders>
              <w:tl2br w:val="nil"/>
              <w:tr2bl w:val="nil"/>
            </w:tcBorders>
            <w:shd w:val="clear" w:color="auto" w:fill="auto"/>
            <w:vAlign w:val="center"/>
          </w:tcPr>
          <w:p w14:paraId="25B93740" w14:textId="77777777" w:rsidR="00524825" w:rsidRPr="0065267E" w:rsidRDefault="0065267E">
            <w:pPr>
              <w:ind w:leftChars="200" w:left="400"/>
            </w:pPr>
            <w:r w:rsidRPr="0065267E">
              <w:rPr>
                <w:rFonts w:hint="eastAsia"/>
              </w:rPr>
              <w:t>Female</w:t>
            </w:r>
          </w:p>
        </w:tc>
        <w:tc>
          <w:tcPr>
            <w:tcW w:w="481" w:type="pct"/>
            <w:tcBorders>
              <w:tl2br w:val="nil"/>
              <w:tr2bl w:val="nil"/>
            </w:tcBorders>
            <w:shd w:val="clear" w:color="auto" w:fill="auto"/>
            <w:vAlign w:val="center"/>
          </w:tcPr>
          <w:p w14:paraId="4D89686B" w14:textId="77777777" w:rsidR="00524825" w:rsidRPr="0065267E" w:rsidRDefault="0065267E">
            <w:r w:rsidRPr="0065267E">
              <w:rPr>
                <w:rFonts w:hint="eastAsia"/>
              </w:rPr>
              <w:t>64 (69.6)</w:t>
            </w:r>
          </w:p>
        </w:tc>
        <w:tc>
          <w:tcPr>
            <w:tcW w:w="413" w:type="pct"/>
            <w:tcBorders>
              <w:tl2br w:val="nil"/>
              <w:tr2bl w:val="nil"/>
            </w:tcBorders>
            <w:shd w:val="clear" w:color="auto" w:fill="auto"/>
            <w:vAlign w:val="center"/>
          </w:tcPr>
          <w:p w14:paraId="2B77A65E" w14:textId="77777777" w:rsidR="00524825" w:rsidRPr="0065267E" w:rsidRDefault="0065267E">
            <w:r w:rsidRPr="0065267E">
              <w:rPr>
                <w:rFonts w:hint="eastAsia"/>
              </w:rPr>
              <w:t>78.</w:t>
            </w:r>
            <w:r w:rsidRPr="0065267E">
              <w:rPr>
                <w:rFonts w:hint="eastAsia"/>
              </w:rPr>
              <w:t>33</w:t>
            </w:r>
          </w:p>
        </w:tc>
        <w:tc>
          <w:tcPr>
            <w:tcW w:w="350" w:type="pct"/>
            <w:tcBorders>
              <w:tl2br w:val="nil"/>
              <w:tr2bl w:val="nil"/>
            </w:tcBorders>
            <w:shd w:val="clear" w:color="auto" w:fill="auto"/>
            <w:vAlign w:val="center"/>
          </w:tcPr>
          <w:p w14:paraId="2836214B" w14:textId="77777777" w:rsidR="00524825" w:rsidRPr="0065267E" w:rsidRDefault="0065267E">
            <w:r w:rsidRPr="0065267E">
              <w:rPr>
                <w:rFonts w:hint="eastAsia"/>
              </w:rPr>
              <w:t>6.78</w:t>
            </w:r>
          </w:p>
        </w:tc>
        <w:tc>
          <w:tcPr>
            <w:tcW w:w="503" w:type="pct"/>
            <w:tcBorders>
              <w:tl2br w:val="nil"/>
              <w:tr2bl w:val="nil"/>
            </w:tcBorders>
            <w:shd w:val="clear" w:color="auto" w:fill="auto"/>
            <w:vAlign w:val="center"/>
          </w:tcPr>
          <w:p w14:paraId="3FA7F61D" w14:textId="77777777" w:rsidR="00524825" w:rsidRPr="0065267E" w:rsidRDefault="0065267E">
            <w:r w:rsidRPr="0065267E">
              <w:rPr>
                <w:rFonts w:hint="eastAsia"/>
              </w:rPr>
              <w:t>77.62</w:t>
            </w:r>
          </w:p>
        </w:tc>
        <w:tc>
          <w:tcPr>
            <w:tcW w:w="428" w:type="pct"/>
            <w:tcBorders>
              <w:tl2br w:val="nil"/>
              <w:tr2bl w:val="nil"/>
            </w:tcBorders>
            <w:shd w:val="clear" w:color="auto" w:fill="auto"/>
            <w:vAlign w:val="center"/>
          </w:tcPr>
          <w:p w14:paraId="29999565" w14:textId="77777777" w:rsidR="00524825" w:rsidRPr="0065267E" w:rsidRDefault="0065267E">
            <w:r w:rsidRPr="0065267E">
              <w:rPr>
                <w:rFonts w:hint="eastAsia"/>
              </w:rPr>
              <w:t>8.68</w:t>
            </w:r>
          </w:p>
        </w:tc>
        <w:tc>
          <w:tcPr>
            <w:tcW w:w="404" w:type="pct"/>
            <w:tcBorders>
              <w:tl2br w:val="nil"/>
              <w:tr2bl w:val="nil"/>
            </w:tcBorders>
            <w:shd w:val="clear" w:color="auto" w:fill="auto"/>
            <w:vAlign w:val="center"/>
          </w:tcPr>
          <w:p w14:paraId="04051BE3" w14:textId="77777777" w:rsidR="00524825" w:rsidRPr="0065267E" w:rsidRDefault="0065267E">
            <w:r w:rsidRPr="0065267E">
              <w:rPr>
                <w:rFonts w:hint="eastAsia"/>
              </w:rPr>
              <w:t>81</w:t>
            </w:r>
            <w:r w:rsidRPr="0065267E">
              <w:rPr>
                <w:rFonts w:hint="eastAsia"/>
              </w:rPr>
              <w:t>.02</w:t>
            </w:r>
          </w:p>
        </w:tc>
        <w:tc>
          <w:tcPr>
            <w:tcW w:w="342" w:type="pct"/>
            <w:tcBorders>
              <w:tl2br w:val="nil"/>
              <w:tr2bl w:val="nil"/>
            </w:tcBorders>
            <w:shd w:val="clear" w:color="auto" w:fill="auto"/>
            <w:vAlign w:val="center"/>
          </w:tcPr>
          <w:p w14:paraId="530B7EEC" w14:textId="77777777" w:rsidR="00524825" w:rsidRPr="0065267E" w:rsidRDefault="0065267E">
            <w:r w:rsidRPr="0065267E">
              <w:rPr>
                <w:rFonts w:hint="eastAsia"/>
              </w:rPr>
              <w:t>9.31</w:t>
            </w:r>
          </w:p>
        </w:tc>
        <w:tc>
          <w:tcPr>
            <w:tcW w:w="714" w:type="pct"/>
            <w:tcBorders>
              <w:tl2br w:val="nil"/>
              <w:tr2bl w:val="nil"/>
            </w:tcBorders>
            <w:shd w:val="clear" w:color="auto" w:fill="auto"/>
            <w:vAlign w:val="center"/>
          </w:tcPr>
          <w:p w14:paraId="7B110B0F" w14:textId="77777777" w:rsidR="00524825" w:rsidRPr="0065267E" w:rsidRDefault="0065267E">
            <w:r w:rsidRPr="0065267E">
              <w:rPr>
                <w:rFonts w:hint="eastAsia"/>
              </w:rPr>
              <w:t>1.031</w:t>
            </w:r>
          </w:p>
        </w:tc>
        <w:tc>
          <w:tcPr>
            <w:tcW w:w="387" w:type="pct"/>
            <w:tcBorders>
              <w:tl2br w:val="nil"/>
              <w:tr2bl w:val="nil"/>
            </w:tcBorders>
            <w:shd w:val="clear" w:color="auto" w:fill="auto"/>
            <w:vAlign w:val="center"/>
          </w:tcPr>
          <w:p w14:paraId="57E22ACB" w14:textId="77777777" w:rsidR="00524825" w:rsidRPr="0065267E" w:rsidRDefault="0065267E">
            <w:r w:rsidRPr="0065267E">
              <w:rPr>
                <w:rFonts w:hint="eastAsia"/>
              </w:rPr>
              <w:t>0.363</w:t>
            </w:r>
          </w:p>
        </w:tc>
        <w:tc>
          <w:tcPr>
            <w:tcW w:w="387" w:type="pct"/>
            <w:tcBorders>
              <w:tl2br w:val="nil"/>
              <w:tr2bl w:val="nil"/>
            </w:tcBorders>
            <w:shd w:val="clear" w:color="auto" w:fill="auto"/>
            <w:vAlign w:val="center"/>
          </w:tcPr>
          <w:p w14:paraId="1A90A0C3" w14:textId="77777777" w:rsidR="00524825" w:rsidRPr="0065267E" w:rsidRDefault="0065267E">
            <w:r w:rsidRPr="0065267E">
              <w:rPr>
                <w:rFonts w:hint="eastAsia"/>
              </w:rPr>
              <w:t>0.033</w:t>
            </w:r>
          </w:p>
        </w:tc>
      </w:tr>
      <w:tr w:rsidR="0065267E" w:rsidRPr="0065267E" w14:paraId="5681D5FE" w14:textId="77777777">
        <w:tc>
          <w:tcPr>
            <w:tcW w:w="586" w:type="pct"/>
            <w:tcBorders>
              <w:tl2br w:val="nil"/>
              <w:tr2bl w:val="nil"/>
            </w:tcBorders>
            <w:shd w:val="clear" w:color="auto" w:fill="auto"/>
            <w:vAlign w:val="center"/>
          </w:tcPr>
          <w:p w14:paraId="38BDBAE9" w14:textId="77777777" w:rsidR="00524825" w:rsidRPr="0065267E" w:rsidRDefault="0065267E">
            <w:r w:rsidRPr="0065267E">
              <w:rPr>
                <w:rFonts w:hint="eastAsia"/>
              </w:rPr>
              <w:t>Total</w:t>
            </w:r>
          </w:p>
        </w:tc>
        <w:tc>
          <w:tcPr>
            <w:tcW w:w="481" w:type="pct"/>
            <w:tcBorders>
              <w:tl2br w:val="nil"/>
              <w:tr2bl w:val="nil"/>
            </w:tcBorders>
            <w:shd w:val="clear" w:color="auto" w:fill="auto"/>
            <w:vAlign w:val="center"/>
          </w:tcPr>
          <w:p w14:paraId="61B855A8" w14:textId="77777777" w:rsidR="00524825" w:rsidRPr="0065267E" w:rsidRDefault="0065267E">
            <w:r w:rsidRPr="0065267E">
              <w:rPr>
                <w:rFonts w:hint="eastAsia"/>
              </w:rPr>
              <w:t>92 (100)</w:t>
            </w:r>
          </w:p>
        </w:tc>
        <w:tc>
          <w:tcPr>
            <w:tcW w:w="413" w:type="pct"/>
            <w:tcBorders>
              <w:tl2br w:val="nil"/>
              <w:tr2bl w:val="nil"/>
            </w:tcBorders>
            <w:shd w:val="clear" w:color="auto" w:fill="auto"/>
            <w:vAlign w:val="center"/>
          </w:tcPr>
          <w:p w14:paraId="77BB0623" w14:textId="77777777" w:rsidR="00524825" w:rsidRPr="0065267E" w:rsidRDefault="0065267E">
            <w:r w:rsidRPr="0065267E">
              <w:rPr>
                <w:rFonts w:hint="eastAsia"/>
              </w:rPr>
              <w:t>78.27</w:t>
            </w:r>
          </w:p>
        </w:tc>
        <w:tc>
          <w:tcPr>
            <w:tcW w:w="350" w:type="pct"/>
            <w:tcBorders>
              <w:tl2br w:val="nil"/>
              <w:tr2bl w:val="nil"/>
            </w:tcBorders>
            <w:shd w:val="clear" w:color="auto" w:fill="auto"/>
            <w:vAlign w:val="center"/>
          </w:tcPr>
          <w:p w14:paraId="5CE7736F" w14:textId="77777777" w:rsidR="00524825" w:rsidRPr="0065267E" w:rsidRDefault="0065267E">
            <w:r w:rsidRPr="0065267E">
              <w:rPr>
                <w:rFonts w:hint="eastAsia"/>
              </w:rPr>
              <w:t>6.60</w:t>
            </w:r>
          </w:p>
        </w:tc>
        <w:tc>
          <w:tcPr>
            <w:tcW w:w="503" w:type="pct"/>
            <w:tcBorders>
              <w:tl2br w:val="nil"/>
              <w:tr2bl w:val="nil"/>
            </w:tcBorders>
            <w:shd w:val="clear" w:color="auto" w:fill="auto"/>
            <w:vAlign w:val="center"/>
          </w:tcPr>
          <w:p w14:paraId="364459F1" w14:textId="77777777" w:rsidR="00524825" w:rsidRPr="0065267E" w:rsidRDefault="0065267E">
            <w:r w:rsidRPr="0065267E">
              <w:rPr>
                <w:rFonts w:hint="eastAsia"/>
              </w:rPr>
              <w:t>76.25</w:t>
            </w:r>
          </w:p>
        </w:tc>
        <w:tc>
          <w:tcPr>
            <w:tcW w:w="428" w:type="pct"/>
            <w:tcBorders>
              <w:tl2br w:val="nil"/>
              <w:tr2bl w:val="nil"/>
            </w:tcBorders>
            <w:shd w:val="clear" w:color="auto" w:fill="auto"/>
            <w:vAlign w:val="center"/>
          </w:tcPr>
          <w:p w14:paraId="773B4C9D" w14:textId="77777777" w:rsidR="00524825" w:rsidRPr="0065267E" w:rsidRDefault="0065267E">
            <w:r w:rsidRPr="0065267E">
              <w:rPr>
                <w:rFonts w:hint="eastAsia"/>
              </w:rPr>
              <w:t>9.13</w:t>
            </w:r>
          </w:p>
        </w:tc>
        <w:tc>
          <w:tcPr>
            <w:tcW w:w="404" w:type="pct"/>
            <w:tcBorders>
              <w:tl2br w:val="nil"/>
              <w:tr2bl w:val="nil"/>
            </w:tcBorders>
            <w:shd w:val="clear" w:color="auto" w:fill="auto"/>
            <w:vAlign w:val="center"/>
          </w:tcPr>
          <w:p w14:paraId="38F7099D" w14:textId="77777777" w:rsidR="00524825" w:rsidRPr="0065267E" w:rsidRDefault="0065267E">
            <w:r w:rsidRPr="0065267E">
              <w:rPr>
                <w:rFonts w:hint="eastAsia"/>
              </w:rPr>
              <w:t>78.12</w:t>
            </w:r>
          </w:p>
        </w:tc>
        <w:tc>
          <w:tcPr>
            <w:tcW w:w="342" w:type="pct"/>
            <w:tcBorders>
              <w:tl2br w:val="nil"/>
              <w:tr2bl w:val="nil"/>
            </w:tcBorders>
            <w:shd w:val="clear" w:color="auto" w:fill="auto"/>
            <w:vAlign w:val="center"/>
          </w:tcPr>
          <w:p w14:paraId="78389922" w14:textId="77777777" w:rsidR="00524825" w:rsidRPr="0065267E" w:rsidRDefault="0065267E">
            <w:r w:rsidRPr="0065267E">
              <w:rPr>
                <w:rFonts w:hint="eastAsia"/>
              </w:rPr>
              <w:t>10.28</w:t>
            </w:r>
          </w:p>
        </w:tc>
        <w:tc>
          <w:tcPr>
            <w:tcW w:w="714" w:type="pct"/>
            <w:tcBorders>
              <w:tl2br w:val="nil"/>
              <w:tr2bl w:val="nil"/>
            </w:tcBorders>
            <w:shd w:val="clear" w:color="auto" w:fill="auto"/>
            <w:vAlign w:val="center"/>
          </w:tcPr>
          <w:p w14:paraId="2E57AA09" w14:textId="77777777" w:rsidR="00524825" w:rsidRPr="0065267E" w:rsidRDefault="0065267E">
            <w:r w:rsidRPr="0065267E">
              <w:rPr>
                <w:rFonts w:hint="eastAsia"/>
              </w:rPr>
              <w:t>0.473</w:t>
            </w:r>
          </w:p>
        </w:tc>
        <w:tc>
          <w:tcPr>
            <w:tcW w:w="387" w:type="pct"/>
            <w:tcBorders>
              <w:tl2br w:val="nil"/>
              <w:tr2bl w:val="nil"/>
            </w:tcBorders>
            <w:shd w:val="clear" w:color="auto" w:fill="auto"/>
            <w:vAlign w:val="center"/>
          </w:tcPr>
          <w:p w14:paraId="7422D855" w14:textId="77777777" w:rsidR="00524825" w:rsidRPr="0065267E" w:rsidRDefault="0065267E">
            <w:r w:rsidRPr="0065267E">
              <w:rPr>
                <w:rFonts w:hint="eastAsia"/>
              </w:rPr>
              <w:t>0.625</w:t>
            </w:r>
          </w:p>
        </w:tc>
        <w:tc>
          <w:tcPr>
            <w:tcW w:w="387" w:type="pct"/>
            <w:tcBorders>
              <w:tl2br w:val="nil"/>
              <w:tr2bl w:val="nil"/>
            </w:tcBorders>
            <w:shd w:val="clear" w:color="auto" w:fill="auto"/>
            <w:vAlign w:val="center"/>
          </w:tcPr>
          <w:p w14:paraId="77D23680" w14:textId="77777777" w:rsidR="00524825" w:rsidRPr="0065267E" w:rsidRDefault="0065267E">
            <w:r w:rsidRPr="0065267E">
              <w:rPr>
                <w:rFonts w:hint="eastAsia"/>
              </w:rPr>
              <w:t>0.011</w:t>
            </w:r>
          </w:p>
        </w:tc>
      </w:tr>
    </w:tbl>
    <w:p w14:paraId="4DFB571A" w14:textId="77777777" w:rsidR="00524825" w:rsidRPr="0065267E" w:rsidRDefault="00524825"/>
    <w:p w14:paraId="3E495484" w14:textId="77777777" w:rsidR="00524825" w:rsidRPr="0065267E" w:rsidRDefault="0065267E">
      <w:r w:rsidRPr="0065267E">
        <w:br w:type="page"/>
      </w:r>
    </w:p>
    <w:p w14:paraId="1E3C1E27" w14:textId="77777777" w:rsidR="00524825" w:rsidRPr="0065267E" w:rsidRDefault="0065267E">
      <w:pPr>
        <w:rPr>
          <w:rFonts w:eastAsia="SimHei"/>
        </w:rPr>
      </w:pPr>
      <w:r w:rsidRPr="0065267E">
        <w:lastRenderedPageBreak/>
        <w:t>Table S</w:t>
      </w:r>
      <w:r w:rsidRPr="0065267E">
        <w:fldChar w:fldCharType="begin"/>
      </w:r>
      <w:r w:rsidRPr="0065267E">
        <w:instrText xml:space="preserve"> SEQ Table_S \* ARABIC </w:instrText>
      </w:r>
      <w:r w:rsidRPr="0065267E">
        <w:fldChar w:fldCharType="separate"/>
      </w:r>
      <w:r w:rsidRPr="0065267E">
        <w:t>7</w:t>
      </w:r>
      <w:r w:rsidRPr="0065267E">
        <w:fldChar w:fldCharType="end"/>
      </w:r>
      <w:r w:rsidRPr="0065267E">
        <w:rPr>
          <w:rFonts w:hint="eastAsia"/>
        </w:rPr>
        <w:t xml:space="preserve">. Sensitivity analyses </w:t>
      </w:r>
      <w:r w:rsidRPr="0065267E">
        <w:t>of</w:t>
      </w:r>
      <w:r w:rsidRPr="0065267E">
        <w:rPr>
          <w:rFonts w:hint="eastAsia"/>
        </w:rPr>
        <w:t xml:space="preserve"> leading outcome at 2 months</w:t>
      </w:r>
    </w:p>
    <w:tbl>
      <w:tblPr>
        <w:tblStyle w:val="TableGrid"/>
        <w:tblW w:w="4998"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
        <w:gridCol w:w="1450"/>
        <w:gridCol w:w="502"/>
        <w:gridCol w:w="2651"/>
        <w:gridCol w:w="502"/>
        <w:gridCol w:w="2651"/>
        <w:gridCol w:w="502"/>
        <w:gridCol w:w="2651"/>
        <w:gridCol w:w="1705"/>
        <w:gridCol w:w="874"/>
        <w:gridCol w:w="843"/>
      </w:tblGrid>
      <w:tr w:rsidR="0065267E" w:rsidRPr="0065267E" w14:paraId="0952D84F" w14:textId="77777777">
        <w:trPr>
          <w:trHeight w:val="943"/>
        </w:trPr>
        <w:tc>
          <w:tcPr>
            <w:tcW w:w="345" w:type="pct"/>
            <w:vMerge w:val="restart"/>
            <w:tcBorders>
              <w:bottom w:val="nil"/>
            </w:tcBorders>
            <w:vAlign w:val="center"/>
          </w:tcPr>
          <w:p w14:paraId="035D7B9D" w14:textId="77777777" w:rsidR="00524825" w:rsidRPr="0065267E" w:rsidRDefault="0065267E">
            <w:r w:rsidRPr="0065267E">
              <w:rPr>
                <w:rFonts w:hint="eastAsia"/>
              </w:rPr>
              <w:t>Model</w:t>
            </w:r>
          </w:p>
        </w:tc>
        <w:tc>
          <w:tcPr>
            <w:tcW w:w="471" w:type="pct"/>
            <w:vMerge w:val="restart"/>
            <w:tcBorders>
              <w:bottom w:val="nil"/>
            </w:tcBorders>
            <w:vAlign w:val="center"/>
          </w:tcPr>
          <w:p w14:paraId="345BE76A" w14:textId="77777777" w:rsidR="00524825" w:rsidRPr="0065267E" w:rsidRDefault="0065267E">
            <w:r w:rsidRPr="0065267E">
              <w:rPr>
                <w:rFonts w:hint="eastAsia"/>
              </w:rPr>
              <w:t>Effect</w:t>
            </w:r>
          </w:p>
        </w:tc>
        <w:tc>
          <w:tcPr>
            <w:tcW w:w="1024" w:type="pct"/>
            <w:gridSpan w:val="2"/>
            <w:tcBorders>
              <w:bottom w:val="single" w:sz="4" w:space="0" w:color="000000"/>
            </w:tcBorders>
            <w:vAlign w:val="center"/>
          </w:tcPr>
          <w:p w14:paraId="44C99BE2" w14:textId="77777777" w:rsidR="00524825" w:rsidRPr="0065267E" w:rsidRDefault="0065267E">
            <w:r w:rsidRPr="0065267E">
              <w:rPr>
                <w:rFonts w:hint="eastAsia"/>
              </w:rPr>
              <w:t>Jogging group</w:t>
            </w:r>
          </w:p>
        </w:tc>
        <w:tc>
          <w:tcPr>
            <w:tcW w:w="1024" w:type="pct"/>
            <w:gridSpan w:val="2"/>
            <w:tcBorders>
              <w:bottom w:val="single" w:sz="4" w:space="0" w:color="000000"/>
            </w:tcBorders>
            <w:vAlign w:val="center"/>
          </w:tcPr>
          <w:p w14:paraId="056E06CB" w14:textId="77777777" w:rsidR="00524825" w:rsidRPr="0065267E" w:rsidRDefault="0065267E">
            <w:r w:rsidRPr="0065267E">
              <w:rPr>
                <w:rFonts w:hint="eastAsia"/>
              </w:rPr>
              <w:t>Rope skipping group</w:t>
            </w:r>
          </w:p>
        </w:tc>
        <w:tc>
          <w:tcPr>
            <w:tcW w:w="1024" w:type="pct"/>
            <w:gridSpan w:val="2"/>
            <w:tcBorders>
              <w:bottom w:val="single" w:sz="4" w:space="0" w:color="000000"/>
            </w:tcBorders>
            <w:vAlign w:val="center"/>
          </w:tcPr>
          <w:p w14:paraId="69075D7B" w14:textId="77777777" w:rsidR="00524825" w:rsidRPr="0065267E" w:rsidRDefault="0065267E">
            <w:r w:rsidRPr="0065267E">
              <w:rPr>
                <w:rFonts w:hint="eastAsia"/>
              </w:rPr>
              <w:t>Control group</w:t>
            </w:r>
          </w:p>
        </w:tc>
        <w:tc>
          <w:tcPr>
            <w:tcW w:w="554" w:type="pct"/>
            <w:vMerge w:val="restart"/>
            <w:vAlign w:val="center"/>
          </w:tcPr>
          <w:p w14:paraId="5A9A1950" w14:textId="77777777" w:rsidR="00524825" w:rsidRPr="0065267E" w:rsidRDefault="0065267E">
            <w:r w:rsidRPr="0065267E">
              <w:t>Statistics</w:t>
            </w:r>
            <w:r w:rsidRPr="0065267E">
              <w:rPr>
                <w:rFonts w:hint="eastAsia"/>
              </w:rPr>
              <w:t xml:space="preserve"> </w:t>
            </w:r>
            <w:r w:rsidRPr="0065267E">
              <w:t>(</w:t>
            </w:r>
            <w:r w:rsidRPr="0065267E">
              <w:rPr>
                <w:i/>
                <w:iCs/>
              </w:rPr>
              <w:t>F/H</w:t>
            </w:r>
            <w:r w:rsidRPr="0065267E">
              <w:t>)</w:t>
            </w:r>
          </w:p>
        </w:tc>
        <w:tc>
          <w:tcPr>
            <w:tcW w:w="284" w:type="pct"/>
            <w:vMerge w:val="restart"/>
            <w:vAlign w:val="center"/>
          </w:tcPr>
          <w:p w14:paraId="64CA05E6" w14:textId="77777777" w:rsidR="00524825" w:rsidRPr="0065267E" w:rsidRDefault="0065267E">
            <w:pPr>
              <w:rPr>
                <w:i/>
                <w:iCs/>
              </w:rPr>
            </w:pPr>
            <w:r w:rsidRPr="0065267E">
              <w:rPr>
                <w:rFonts w:hint="eastAsia"/>
                <w:i/>
                <w:iCs/>
              </w:rPr>
              <w:t>p</w:t>
            </w:r>
          </w:p>
        </w:tc>
        <w:tc>
          <w:tcPr>
            <w:tcW w:w="271" w:type="pct"/>
            <w:vMerge w:val="restart"/>
            <w:vAlign w:val="center"/>
          </w:tcPr>
          <w:p w14:paraId="355141B7" w14:textId="77777777" w:rsidR="00524825" w:rsidRPr="0065267E" w:rsidRDefault="0065267E">
            <w:pPr>
              <w:rPr>
                <w:i/>
                <w:iCs/>
              </w:rPr>
            </w:pPr>
            <w:r w:rsidRPr="0065267E">
              <w:rPr>
                <w:rFonts w:asciiTheme="minorEastAsia" w:hAnsiTheme="minorEastAsia" w:cstheme="minorEastAsia" w:hint="eastAsia"/>
                <w:i/>
              </w:rPr>
              <w:t>η</w:t>
            </w:r>
            <w:r w:rsidRPr="0065267E">
              <w:rPr>
                <w:rFonts w:asciiTheme="minorEastAsia" w:hAnsiTheme="minorEastAsia" w:cstheme="minorEastAsia" w:hint="eastAsia"/>
                <w:i/>
                <w:vertAlign w:val="superscript"/>
              </w:rPr>
              <w:t>2</w:t>
            </w:r>
          </w:p>
        </w:tc>
      </w:tr>
      <w:tr w:rsidR="0065267E" w:rsidRPr="0065267E" w14:paraId="6545A4E3" w14:textId="77777777">
        <w:trPr>
          <w:trHeight w:val="281"/>
        </w:trPr>
        <w:tc>
          <w:tcPr>
            <w:tcW w:w="345" w:type="pct"/>
            <w:vMerge/>
            <w:tcBorders>
              <w:top w:val="nil"/>
              <w:bottom w:val="single" w:sz="4" w:space="0" w:color="000000"/>
              <w:tl2br w:val="nil"/>
              <w:tr2bl w:val="nil"/>
            </w:tcBorders>
          </w:tcPr>
          <w:p w14:paraId="4A410579" w14:textId="77777777" w:rsidR="00524825" w:rsidRPr="0065267E" w:rsidRDefault="00524825"/>
        </w:tc>
        <w:tc>
          <w:tcPr>
            <w:tcW w:w="471" w:type="pct"/>
            <w:vMerge/>
            <w:tcBorders>
              <w:top w:val="nil"/>
              <w:bottom w:val="single" w:sz="4" w:space="0" w:color="000000"/>
              <w:tl2br w:val="nil"/>
              <w:tr2bl w:val="nil"/>
            </w:tcBorders>
          </w:tcPr>
          <w:p w14:paraId="3B7BC454" w14:textId="77777777" w:rsidR="00524825" w:rsidRPr="0065267E" w:rsidRDefault="00524825"/>
        </w:tc>
        <w:tc>
          <w:tcPr>
            <w:tcW w:w="163" w:type="pct"/>
            <w:tcBorders>
              <w:top w:val="single" w:sz="4" w:space="0" w:color="000000"/>
              <w:bottom w:val="single" w:sz="4" w:space="0" w:color="000000"/>
              <w:tl2br w:val="nil"/>
              <w:tr2bl w:val="nil"/>
            </w:tcBorders>
          </w:tcPr>
          <w:p w14:paraId="1627AE66" w14:textId="77777777" w:rsidR="00524825" w:rsidRPr="0065267E" w:rsidRDefault="0065267E">
            <w:r w:rsidRPr="0065267E">
              <w:rPr>
                <w:rFonts w:hint="eastAsia"/>
              </w:rPr>
              <w:t>n</w:t>
            </w:r>
          </w:p>
        </w:tc>
        <w:tc>
          <w:tcPr>
            <w:tcW w:w="861" w:type="pct"/>
            <w:tcBorders>
              <w:top w:val="single" w:sz="4" w:space="0" w:color="000000"/>
              <w:bottom w:val="single" w:sz="4" w:space="0" w:color="000000"/>
              <w:tl2br w:val="nil"/>
              <w:tr2bl w:val="nil"/>
            </w:tcBorders>
          </w:tcPr>
          <w:p w14:paraId="0B5A3768" w14:textId="77777777" w:rsidR="00524825" w:rsidRPr="0065267E" w:rsidRDefault="0065267E">
            <w:r w:rsidRPr="0065267E">
              <w:t>Total score of body test</w:t>
            </w:r>
          </w:p>
        </w:tc>
        <w:tc>
          <w:tcPr>
            <w:tcW w:w="163" w:type="pct"/>
            <w:tcBorders>
              <w:top w:val="single" w:sz="4" w:space="0" w:color="000000"/>
              <w:bottom w:val="single" w:sz="4" w:space="0" w:color="000000"/>
              <w:tl2br w:val="nil"/>
              <w:tr2bl w:val="nil"/>
            </w:tcBorders>
          </w:tcPr>
          <w:p w14:paraId="1F0C34AD" w14:textId="77777777" w:rsidR="00524825" w:rsidRPr="0065267E" w:rsidRDefault="0065267E">
            <w:r w:rsidRPr="0065267E">
              <w:rPr>
                <w:rFonts w:hint="eastAsia"/>
              </w:rPr>
              <w:t>n</w:t>
            </w:r>
          </w:p>
        </w:tc>
        <w:tc>
          <w:tcPr>
            <w:tcW w:w="861" w:type="pct"/>
            <w:tcBorders>
              <w:top w:val="single" w:sz="4" w:space="0" w:color="000000"/>
              <w:bottom w:val="single" w:sz="4" w:space="0" w:color="000000"/>
              <w:tl2br w:val="nil"/>
              <w:tr2bl w:val="nil"/>
            </w:tcBorders>
          </w:tcPr>
          <w:p w14:paraId="324D848D" w14:textId="77777777" w:rsidR="00524825" w:rsidRPr="0065267E" w:rsidRDefault="0065267E">
            <w:r w:rsidRPr="0065267E">
              <w:t>Total score of body test</w:t>
            </w:r>
          </w:p>
        </w:tc>
        <w:tc>
          <w:tcPr>
            <w:tcW w:w="163" w:type="pct"/>
            <w:tcBorders>
              <w:top w:val="single" w:sz="4" w:space="0" w:color="000000"/>
              <w:bottom w:val="single" w:sz="4" w:space="0" w:color="000000"/>
              <w:tl2br w:val="nil"/>
              <w:tr2bl w:val="nil"/>
            </w:tcBorders>
          </w:tcPr>
          <w:p w14:paraId="62E2D56F" w14:textId="77777777" w:rsidR="00524825" w:rsidRPr="0065267E" w:rsidRDefault="0065267E">
            <w:r w:rsidRPr="0065267E">
              <w:rPr>
                <w:rFonts w:hint="eastAsia"/>
              </w:rPr>
              <w:t>n</w:t>
            </w:r>
          </w:p>
        </w:tc>
        <w:tc>
          <w:tcPr>
            <w:tcW w:w="861" w:type="pct"/>
            <w:tcBorders>
              <w:top w:val="single" w:sz="4" w:space="0" w:color="000000"/>
              <w:bottom w:val="single" w:sz="4" w:space="0" w:color="000000"/>
              <w:tl2br w:val="nil"/>
              <w:tr2bl w:val="nil"/>
            </w:tcBorders>
          </w:tcPr>
          <w:p w14:paraId="3322F6B7" w14:textId="77777777" w:rsidR="00524825" w:rsidRPr="0065267E" w:rsidRDefault="0065267E">
            <w:r w:rsidRPr="0065267E">
              <w:t xml:space="preserve">Total </w:t>
            </w:r>
            <w:r w:rsidRPr="0065267E">
              <w:t>score of body test</w:t>
            </w:r>
          </w:p>
        </w:tc>
        <w:tc>
          <w:tcPr>
            <w:tcW w:w="554" w:type="pct"/>
            <w:vMerge/>
            <w:tcBorders>
              <w:bottom w:val="single" w:sz="4" w:space="0" w:color="000000"/>
            </w:tcBorders>
            <w:vAlign w:val="center"/>
          </w:tcPr>
          <w:p w14:paraId="5F5F99D4" w14:textId="77777777" w:rsidR="00524825" w:rsidRPr="0065267E" w:rsidRDefault="00524825"/>
        </w:tc>
        <w:tc>
          <w:tcPr>
            <w:tcW w:w="284" w:type="pct"/>
            <w:vMerge/>
            <w:tcBorders>
              <w:bottom w:val="single" w:sz="4" w:space="0" w:color="000000"/>
            </w:tcBorders>
            <w:vAlign w:val="center"/>
          </w:tcPr>
          <w:p w14:paraId="719D4190" w14:textId="77777777" w:rsidR="00524825" w:rsidRPr="0065267E" w:rsidRDefault="00524825"/>
        </w:tc>
        <w:tc>
          <w:tcPr>
            <w:tcW w:w="271" w:type="pct"/>
            <w:vMerge/>
            <w:tcBorders>
              <w:bottom w:val="single" w:sz="4" w:space="0" w:color="000000"/>
            </w:tcBorders>
            <w:vAlign w:val="center"/>
          </w:tcPr>
          <w:p w14:paraId="38E93291" w14:textId="77777777" w:rsidR="00524825" w:rsidRPr="0065267E" w:rsidRDefault="00524825"/>
        </w:tc>
      </w:tr>
      <w:tr w:rsidR="0065267E" w:rsidRPr="0065267E" w14:paraId="6E01828C" w14:textId="77777777">
        <w:tc>
          <w:tcPr>
            <w:tcW w:w="345" w:type="pct"/>
            <w:tcBorders>
              <w:top w:val="single" w:sz="4" w:space="0" w:color="000000"/>
              <w:tl2br w:val="nil"/>
              <w:tr2bl w:val="nil"/>
            </w:tcBorders>
          </w:tcPr>
          <w:p w14:paraId="3BD38BDB" w14:textId="77777777" w:rsidR="00524825" w:rsidRPr="0065267E" w:rsidRDefault="0065267E">
            <w:r w:rsidRPr="0065267E">
              <w:rPr>
                <w:rFonts w:hint="eastAsia"/>
              </w:rPr>
              <w:t>Model 1</w:t>
            </w:r>
          </w:p>
        </w:tc>
        <w:tc>
          <w:tcPr>
            <w:tcW w:w="471" w:type="pct"/>
            <w:tcBorders>
              <w:top w:val="single" w:sz="4" w:space="0" w:color="000000"/>
              <w:tl2br w:val="nil"/>
              <w:tr2bl w:val="nil"/>
            </w:tcBorders>
          </w:tcPr>
          <w:p w14:paraId="3DA91FE8" w14:textId="77777777" w:rsidR="00524825" w:rsidRPr="0065267E" w:rsidRDefault="0065267E">
            <w:r w:rsidRPr="0065267E">
              <w:rPr>
                <w:rFonts w:hint="eastAsia"/>
              </w:rPr>
              <w:t>Total</w:t>
            </w:r>
          </w:p>
        </w:tc>
        <w:tc>
          <w:tcPr>
            <w:tcW w:w="163" w:type="pct"/>
            <w:tcBorders>
              <w:top w:val="single" w:sz="4" w:space="0" w:color="000000"/>
              <w:tl2br w:val="nil"/>
              <w:tr2bl w:val="nil"/>
            </w:tcBorders>
          </w:tcPr>
          <w:p w14:paraId="1C39EED6" w14:textId="77777777" w:rsidR="00524825" w:rsidRPr="0065267E" w:rsidRDefault="0065267E">
            <w:r w:rsidRPr="0065267E">
              <w:rPr>
                <w:rFonts w:hint="eastAsia"/>
              </w:rPr>
              <w:t>34</w:t>
            </w:r>
          </w:p>
        </w:tc>
        <w:tc>
          <w:tcPr>
            <w:tcW w:w="861" w:type="pct"/>
            <w:tcBorders>
              <w:top w:val="single" w:sz="4" w:space="0" w:color="000000"/>
              <w:tl2br w:val="nil"/>
              <w:tr2bl w:val="nil"/>
            </w:tcBorders>
          </w:tcPr>
          <w:p w14:paraId="758C3C44" w14:textId="77777777" w:rsidR="00524825" w:rsidRPr="0065267E" w:rsidRDefault="0065267E">
            <w:r w:rsidRPr="0065267E">
              <w:rPr>
                <w:rFonts w:hint="eastAsia"/>
              </w:rPr>
              <w:t>78.91</w:t>
            </w:r>
            <w:r w:rsidRPr="0065267E">
              <w:rPr>
                <w:rFonts w:hint="eastAsia"/>
              </w:rPr>
              <w:t>±</w:t>
            </w:r>
            <w:r w:rsidRPr="0065267E">
              <w:rPr>
                <w:rFonts w:hint="eastAsia"/>
              </w:rPr>
              <w:t>6.62</w:t>
            </w:r>
          </w:p>
        </w:tc>
        <w:tc>
          <w:tcPr>
            <w:tcW w:w="163" w:type="pct"/>
            <w:tcBorders>
              <w:top w:val="single" w:sz="4" w:space="0" w:color="000000"/>
              <w:tl2br w:val="nil"/>
              <w:tr2bl w:val="nil"/>
            </w:tcBorders>
          </w:tcPr>
          <w:p w14:paraId="1FF0E335" w14:textId="77777777" w:rsidR="00524825" w:rsidRPr="0065267E" w:rsidRDefault="0065267E">
            <w:r w:rsidRPr="0065267E">
              <w:rPr>
                <w:rFonts w:hint="eastAsia"/>
              </w:rPr>
              <w:t>34</w:t>
            </w:r>
          </w:p>
        </w:tc>
        <w:tc>
          <w:tcPr>
            <w:tcW w:w="861" w:type="pct"/>
            <w:tcBorders>
              <w:top w:val="single" w:sz="4" w:space="0" w:color="000000"/>
              <w:tl2br w:val="nil"/>
              <w:tr2bl w:val="nil"/>
            </w:tcBorders>
          </w:tcPr>
          <w:p w14:paraId="77492E4F" w14:textId="77777777" w:rsidR="00524825" w:rsidRPr="0065267E" w:rsidRDefault="0065267E">
            <w:r w:rsidRPr="0065267E">
              <w:rPr>
                <w:rFonts w:hint="eastAsia"/>
              </w:rPr>
              <w:t>75.66</w:t>
            </w:r>
            <w:r w:rsidRPr="0065267E">
              <w:rPr>
                <w:rFonts w:hint="eastAsia"/>
              </w:rPr>
              <w:t>±</w:t>
            </w:r>
            <w:r w:rsidRPr="0065267E">
              <w:rPr>
                <w:rFonts w:hint="eastAsia"/>
              </w:rPr>
              <w:t>9.57</w:t>
            </w:r>
          </w:p>
        </w:tc>
        <w:tc>
          <w:tcPr>
            <w:tcW w:w="163" w:type="pct"/>
            <w:tcBorders>
              <w:top w:val="single" w:sz="4" w:space="0" w:color="000000"/>
              <w:tl2br w:val="nil"/>
              <w:tr2bl w:val="nil"/>
            </w:tcBorders>
          </w:tcPr>
          <w:p w14:paraId="4D828688" w14:textId="77777777" w:rsidR="00524825" w:rsidRPr="0065267E" w:rsidRDefault="0065267E">
            <w:r w:rsidRPr="0065267E">
              <w:rPr>
                <w:rFonts w:hint="eastAsia"/>
              </w:rPr>
              <w:t>34</w:t>
            </w:r>
          </w:p>
        </w:tc>
        <w:tc>
          <w:tcPr>
            <w:tcW w:w="861" w:type="pct"/>
            <w:tcBorders>
              <w:top w:val="single" w:sz="4" w:space="0" w:color="000000"/>
              <w:tl2br w:val="nil"/>
              <w:tr2bl w:val="nil"/>
            </w:tcBorders>
          </w:tcPr>
          <w:p w14:paraId="236FF6BC" w14:textId="77777777" w:rsidR="00524825" w:rsidRPr="0065267E" w:rsidRDefault="0065267E">
            <w:r w:rsidRPr="0065267E">
              <w:rPr>
                <w:rFonts w:hint="eastAsia"/>
              </w:rPr>
              <w:t>78.12</w:t>
            </w:r>
            <w:r w:rsidRPr="0065267E">
              <w:rPr>
                <w:rFonts w:hint="eastAsia"/>
              </w:rPr>
              <w:t>±</w:t>
            </w:r>
            <w:r w:rsidRPr="0065267E">
              <w:rPr>
                <w:rFonts w:hint="eastAsia"/>
              </w:rPr>
              <w:t>10.28</w:t>
            </w:r>
          </w:p>
        </w:tc>
        <w:tc>
          <w:tcPr>
            <w:tcW w:w="554" w:type="pct"/>
            <w:tcBorders>
              <w:top w:val="single" w:sz="4" w:space="0" w:color="000000"/>
              <w:tl2br w:val="nil"/>
              <w:tr2bl w:val="nil"/>
            </w:tcBorders>
          </w:tcPr>
          <w:p w14:paraId="19595048" w14:textId="77777777" w:rsidR="00524825" w:rsidRPr="0065267E" w:rsidRDefault="0065267E">
            <w:r w:rsidRPr="0065267E">
              <w:rPr>
                <w:rFonts w:hint="eastAsia"/>
              </w:rPr>
              <w:t>1.214</w:t>
            </w:r>
          </w:p>
        </w:tc>
        <w:tc>
          <w:tcPr>
            <w:tcW w:w="284" w:type="pct"/>
            <w:tcBorders>
              <w:top w:val="single" w:sz="4" w:space="0" w:color="000000"/>
              <w:tl2br w:val="nil"/>
              <w:tr2bl w:val="nil"/>
            </w:tcBorders>
          </w:tcPr>
          <w:p w14:paraId="1269A6A9" w14:textId="77777777" w:rsidR="00524825" w:rsidRPr="0065267E" w:rsidRDefault="0065267E">
            <w:r w:rsidRPr="0065267E">
              <w:rPr>
                <w:rFonts w:hint="eastAsia"/>
              </w:rPr>
              <w:t>0.301</w:t>
            </w:r>
          </w:p>
        </w:tc>
        <w:tc>
          <w:tcPr>
            <w:tcW w:w="271" w:type="pct"/>
            <w:tcBorders>
              <w:top w:val="single" w:sz="4" w:space="0" w:color="000000"/>
              <w:tl2br w:val="nil"/>
              <w:tr2bl w:val="nil"/>
            </w:tcBorders>
          </w:tcPr>
          <w:p w14:paraId="7A2B6653" w14:textId="77777777" w:rsidR="00524825" w:rsidRPr="0065267E" w:rsidRDefault="0065267E">
            <w:r w:rsidRPr="0065267E">
              <w:rPr>
                <w:rFonts w:hint="eastAsia"/>
              </w:rPr>
              <w:t>0.024</w:t>
            </w:r>
          </w:p>
        </w:tc>
      </w:tr>
      <w:tr w:rsidR="0065267E" w:rsidRPr="0065267E" w14:paraId="162AF93B" w14:textId="77777777">
        <w:tc>
          <w:tcPr>
            <w:tcW w:w="345" w:type="pct"/>
            <w:tcBorders>
              <w:tl2br w:val="nil"/>
              <w:tr2bl w:val="nil"/>
            </w:tcBorders>
          </w:tcPr>
          <w:p w14:paraId="4AFA3390" w14:textId="77777777" w:rsidR="00524825" w:rsidRPr="0065267E" w:rsidRDefault="00524825"/>
        </w:tc>
        <w:tc>
          <w:tcPr>
            <w:tcW w:w="471" w:type="pct"/>
            <w:tcBorders>
              <w:tl2br w:val="nil"/>
              <w:tr2bl w:val="nil"/>
            </w:tcBorders>
          </w:tcPr>
          <w:p w14:paraId="7B98FB24" w14:textId="77777777" w:rsidR="00524825" w:rsidRPr="0065267E" w:rsidRDefault="0065267E">
            <w:r w:rsidRPr="0065267E">
              <w:rPr>
                <w:rFonts w:hint="eastAsia"/>
              </w:rPr>
              <w:t>Subgroup 1</w:t>
            </w:r>
          </w:p>
        </w:tc>
        <w:tc>
          <w:tcPr>
            <w:tcW w:w="163" w:type="pct"/>
            <w:tcBorders>
              <w:tl2br w:val="nil"/>
              <w:tr2bl w:val="nil"/>
            </w:tcBorders>
          </w:tcPr>
          <w:p w14:paraId="36E7A07F" w14:textId="77777777" w:rsidR="00524825" w:rsidRPr="0065267E" w:rsidRDefault="0065267E">
            <w:r w:rsidRPr="0065267E">
              <w:rPr>
                <w:rFonts w:hint="eastAsia"/>
              </w:rPr>
              <w:t>19</w:t>
            </w:r>
          </w:p>
        </w:tc>
        <w:tc>
          <w:tcPr>
            <w:tcW w:w="861" w:type="pct"/>
            <w:tcBorders>
              <w:tl2br w:val="nil"/>
              <w:tr2bl w:val="nil"/>
            </w:tcBorders>
          </w:tcPr>
          <w:p w14:paraId="6F04EAE5" w14:textId="77777777" w:rsidR="00524825" w:rsidRPr="0065267E" w:rsidRDefault="0065267E">
            <w:r w:rsidRPr="0065267E">
              <w:rPr>
                <w:rFonts w:hint="eastAsia"/>
              </w:rPr>
              <w:t>79.74</w:t>
            </w:r>
            <w:r w:rsidRPr="0065267E">
              <w:rPr>
                <w:rFonts w:hint="eastAsia"/>
              </w:rPr>
              <w:t>±</w:t>
            </w:r>
            <w:r w:rsidRPr="0065267E">
              <w:rPr>
                <w:rFonts w:hint="eastAsia"/>
              </w:rPr>
              <w:t>7.74</w:t>
            </w:r>
          </w:p>
        </w:tc>
        <w:tc>
          <w:tcPr>
            <w:tcW w:w="163" w:type="pct"/>
            <w:tcBorders>
              <w:tl2br w:val="nil"/>
              <w:tr2bl w:val="nil"/>
            </w:tcBorders>
          </w:tcPr>
          <w:p w14:paraId="2AB44D53" w14:textId="77777777" w:rsidR="00524825" w:rsidRPr="0065267E" w:rsidRDefault="0065267E">
            <w:r w:rsidRPr="0065267E">
              <w:rPr>
                <w:rFonts w:hint="eastAsia"/>
              </w:rPr>
              <w:t>18</w:t>
            </w:r>
          </w:p>
        </w:tc>
        <w:tc>
          <w:tcPr>
            <w:tcW w:w="861" w:type="pct"/>
            <w:tcBorders>
              <w:tl2br w:val="nil"/>
              <w:tr2bl w:val="nil"/>
            </w:tcBorders>
          </w:tcPr>
          <w:p w14:paraId="620745FD" w14:textId="77777777" w:rsidR="00524825" w:rsidRPr="0065267E" w:rsidRDefault="0065267E">
            <w:r w:rsidRPr="0065267E">
              <w:rPr>
                <w:rFonts w:hint="eastAsia"/>
              </w:rPr>
              <w:t>77.11</w:t>
            </w:r>
            <w:r w:rsidRPr="0065267E">
              <w:rPr>
                <w:rFonts w:hint="eastAsia"/>
              </w:rPr>
              <w:t>±</w:t>
            </w:r>
            <w:r w:rsidRPr="0065267E">
              <w:rPr>
                <w:rFonts w:hint="eastAsia"/>
              </w:rPr>
              <w:t>10.22</w:t>
            </w:r>
          </w:p>
        </w:tc>
        <w:tc>
          <w:tcPr>
            <w:tcW w:w="163" w:type="pct"/>
            <w:tcBorders>
              <w:tl2br w:val="nil"/>
              <w:tr2bl w:val="nil"/>
            </w:tcBorders>
          </w:tcPr>
          <w:p w14:paraId="4C14D6C6" w14:textId="77777777" w:rsidR="00524825" w:rsidRPr="0065267E" w:rsidRDefault="0065267E">
            <w:r w:rsidRPr="0065267E">
              <w:rPr>
                <w:rFonts w:hint="eastAsia"/>
              </w:rPr>
              <w:t>22</w:t>
            </w:r>
          </w:p>
        </w:tc>
        <w:tc>
          <w:tcPr>
            <w:tcW w:w="861" w:type="pct"/>
            <w:tcBorders>
              <w:tl2br w:val="nil"/>
              <w:tr2bl w:val="nil"/>
            </w:tcBorders>
          </w:tcPr>
          <w:p w14:paraId="568037EE" w14:textId="77777777" w:rsidR="00524825" w:rsidRPr="0065267E" w:rsidRDefault="0065267E">
            <w:r w:rsidRPr="0065267E">
              <w:rPr>
                <w:rFonts w:hint="eastAsia"/>
              </w:rPr>
              <w:t>78.44</w:t>
            </w:r>
            <w:r w:rsidRPr="0065267E">
              <w:rPr>
                <w:rFonts w:hint="eastAsia"/>
              </w:rPr>
              <w:t>±</w:t>
            </w:r>
            <w:r w:rsidRPr="0065267E">
              <w:rPr>
                <w:rFonts w:hint="eastAsia"/>
              </w:rPr>
              <w:t>11.53</w:t>
            </w:r>
          </w:p>
        </w:tc>
        <w:tc>
          <w:tcPr>
            <w:tcW w:w="554" w:type="pct"/>
            <w:tcBorders>
              <w:tl2br w:val="nil"/>
              <w:tr2bl w:val="nil"/>
            </w:tcBorders>
          </w:tcPr>
          <w:p w14:paraId="0FEE82AD" w14:textId="77777777" w:rsidR="00524825" w:rsidRPr="0065267E" w:rsidRDefault="0065267E">
            <w:r w:rsidRPr="0065267E">
              <w:rPr>
                <w:rFonts w:hint="eastAsia"/>
              </w:rPr>
              <w:t>0.318</w:t>
            </w:r>
          </w:p>
        </w:tc>
        <w:tc>
          <w:tcPr>
            <w:tcW w:w="284" w:type="pct"/>
            <w:tcBorders>
              <w:tl2br w:val="nil"/>
              <w:tr2bl w:val="nil"/>
            </w:tcBorders>
          </w:tcPr>
          <w:p w14:paraId="4C17D8D3" w14:textId="77777777" w:rsidR="00524825" w:rsidRPr="0065267E" w:rsidRDefault="0065267E">
            <w:r w:rsidRPr="0065267E">
              <w:rPr>
                <w:rFonts w:hint="eastAsia"/>
              </w:rPr>
              <w:t>0.729</w:t>
            </w:r>
          </w:p>
        </w:tc>
        <w:tc>
          <w:tcPr>
            <w:tcW w:w="271" w:type="pct"/>
            <w:tcBorders>
              <w:tl2br w:val="nil"/>
              <w:tr2bl w:val="nil"/>
            </w:tcBorders>
          </w:tcPr>
          <w:p w14:paraId="49E5F669" w14:textId="77777777" w:rsidR="00524825" w:rsidRPr="0065267E" w:rsidRDefault="0065267E">
            <w:r w:rsidRPr="0065267E">
              <w:rPr>
                <w:rFonts w:hint="eastAsia"/>
              </w:rPr>
              <w:t>0.011</w:t>
            </w:r>
          </w:p>
        </w:tc>
      </w:tr>
      <w:tr w:rsidR="0065267E" w:rsidRPr="0065267E" w14:paraId="6A751C4D" w14:textId="77777777">
        <w:tc>
          <w:tcPr>
            <w:tcW w:w="345" w:type="pct"/>
            <w:tcBorders>
              <w:tl2br w:val="nil"/>
              <w:tr2bl w:val="nil"/>
            </w:tcBorders>
          </w:tcPr>
          <w:p w14:paraId="09A8132B" w14:textId="77777777" w:rsidR="00524825" w:rsidRPr="0065267E" w:rsidRDefault="00524825"/>
        </w:tc>
        <w:tc>
          <w:tcPr>
            <w:tcW w:w="471" w:type="pct"/>
            <w:tcBorders>
              <w:tl2br w:val="nil"/>
              <w:tr2bl w:val="nil"/>
            </w:tcBorders>
          </w:tcPr>
          <w:p w14:paraId="0FF41E15" w14:textId="77777777" w:rsidR="00524825" w:rsidRPr="0065267E" w:rsidRDefault="0065267E">
            <w:r w:rsidRPr="0065267E">
              <w:rPr>
                <w:rFonts w:hint="eastAsia"/>
              </w:rPr>
              <w:t>Subgroup 2</w:t>
            </w:r>
          </w:p>
        </w:tc>
        <w:tc>
          <w:tcPr>
            <w:tcW w:w="163" w:type="pct"/>
            <w:tcBorders>
              <w:tl2br w:val="nil"/>
              <w:tr2bl w:val="nil"/>
            </w:tcBorders>
          </w:tcPr>
          <w:p w14:paraId="2332CDB8" w14:textId="77777777" w:rsidR="00524825" w:rsidRPr="0065267E" w:rsidRDefault="0065267E">
            <w:r w:rsidRPr="0065267E">
              <w:rPr>
                <w:rFonts w:hint="eastAsia"/>
              </w:rPr>
              <w:t>15</w:t>
            </w:r>
          </w:p>
        </w:tc>
        <w:tc>
          <w:tcPr>
            <w:tcW w:w="861" w:type="pct"/>
            <w:tcBorders>
              <w:tl2br w:val="nil"/>
              <w:tr2bl w:val="nil"/>
            </w:tcBorders>
          </w:tcPr>
          <w:p w14:paraId="6F0AC742" w14:textId="77777777" w:rsidR="00524825" w:rsidRPr="0065267E" w:rsidRDefault="0065267E">
            <w:r w:rsidRPr="0065267E">
              <w:rPr>
                <w:rFonts w:hint="eastAsia"/>
              </w:rPr>
              <w:t>77.86</w:t>
            </w:r>
            <w:r w:rsidRPr="0065267E">
              <w:rPr>
                <w:rFonts w:hint="eastAsia"/>
              </w:rPr>
              <w:t>±</w:t>
            </w:r>
            <w:r w:rsidRPr="0065267E">
              <w:rPr>
                <w:rFonts w:hint="eastAsia"/>
              </w:rPr>
              <w:t>4.91</w:t>
            </w:r>
          </w:p>
        </w:tc>
        <w:tc>
          <w:tcPr>
            <w:tcW w:w="163" w:type="pct"/>
            <w:tcBorders>
              <w:tl2br w:val="nil"/>
              <w:tr2bl w:val="nil"/>
            </w:tcBorders>
          </w:tcPr>
          <w:p w14:paraId="0B8B30C2" w14:textId="77777777" w:rsidR="00524825" w:rsidRPr="0065267E" w:rsidRDefault="0065267E">
            <w:r w:rsidRPr="0065267E">
              <w:rPr>
                <w:rFonts w:hint="eastAsia"/>
              </w:rPr>
              <w:t>16</w:t>
            </w:r>
          </w:p>
        </w:tc>
        <w:tc>
          <w:tcPr>
            <w:tcW w:w="861" w:type="pct"/>
            <w:tcBorders>
              <w:tl2br w:val="nil"/>
              <w:tr2bl w:val="nil"/>
            </w:tcBorders>
          </w:tcPr>
          <w:p w14:paraId="75DA26AA" w14:textId="77777777" w:rsidR="00524825" w:rsidRPr="0065267E" w:rsidRDefault="0065267E">
            <w:r w:rsidRPr="0065267E">
              <w:rPr>
                <w:rFonts w:hint="eastAsia"/>
              </w:rPr>
              <w:t>74.04</w:t>
            </w:r>
            <w:r w:rsidRPr="0065267E">
              <w:rPr>
                <w:rFonts w:hint="eastAsia"/>
              </w:rPr>
              <w:t>±</w:t>
            </w:r>
            <w:r w:rsidRPr="0065267E">
              <w:rPr>
                <w:rFonts w:hint="eastAsia"/>
              </w:rPr>
              <w:t>8.82</w:t>
            </w:r>
          </w:p>
        </w:tc>
        <w:tc>
          <w:tcPr>
            <w:tcW w:w="163" w:type="pct"/>
            <w:tcBorders>
              <w:tl2br w:val="nil"/>
              <w:tr2bl w:val="nil"/>
            </w:tcBorders>
          </w:tcPr>
          <w:p w14:paraId="4D0A3DB2" w14:textId="77777777" w:rsidR="00524825" w:rsidRPr="0065267E" w:rsidRDefault="0065267E">
            <w:r w:rsidRPr="0065267E">
              <w:rPr>
                <w:rFonts w:hint="eastAsia"/>
              </w:rPr>
              <w:t>12</w:t>
            </w:r>
          </w:p>
        </w:tc>
        <w:tc>
          <w:tcPr>
            <w:tcW w:w="861" w:type="pct"/>
            <w:tcBorders>
              <w:tl2br w:val="nil"/>
              <w:tr2bl w:val="nil"/>
            </w:tcBorders>
          </w:tcPr>
          <w:p w14:paraId="1CEDABE9" w14:textId="77777777" w:rsidR="00524825" w:rsidRPr="0065267E" w:rsidRDefault="0065267E">
            <w:r w:rsidRPr="0065267E">
              <w:rPr>
                <w:rFonts w:hint="eastAsia"/>
              </w:rPr>
              <w:t>77.54</w:t>
            </w:r>
            <w:r w:rsidRPr="0065267E">
              <w:rPr>
                <w:rFonts w:hint="eastAsia"/>
              </w:rPr>
              <w:t>±</w:t>
            </w:r>
            <w:r w:rsidRPr="0065267E">
              <w:rPr>
                <w:rFonts w:hint="eastAsia"/>
              </w:rPr>
              <w:t>7.91</w:t>
            </w:r>
          </w:p>
        </w:tc>
        <w:tc>
          <w:tcPr>
            <w:tcW w:w="554" w:type="pct"/>
            <w:tcBorders>
              <w:tl2br w:val="nil"/>
              <w:tr2bl w:val="nil"/>
            </w:tcBorders>
          </w:tcPr>
          <w:p w14:paraId="64E8BFBE" w14:textId="77777777" w:rsidR="00524825" w:rsidRPr="0065267E" w:rsidRDefault="0065267E">
            <w:r w:rsidRPr="0065267E">
              <w:rPr>
                <w:rFonts w:hint="eastAsia"/>
              </w:rPr>
              <w:t>1.246</w:t>
            </w:r>
          </w:p>
        </w:tc>
        <w:tc>
          <w:tcPr>
            <w:tcW w:w="284" w:type="pct"/>
            <w:tcBorders>
              <w:tl2br w:val="nil"/>
              <w:tr2bl w:val="nil"/>
            </w:tcBorders>
          </w:tcPr>
          <w:p w14:paraId="5010BB68" w14:textId="77777777" w:rsidR="00524825" w:rsidRPr="0065267E" w:rsidRDefault="0065267E">
            <w:r w:rsidRPr="0065267E">
              <w:rPr>
                <w:rFonts w:hint="eastAsia"/>
              </w:rPr>
              <w:t>0.298</w:t>
            </w:r>
          </w:p>
        </w:tc>
        <w:tc>
          <w:tcPr>
            <w:tcW w:w="271" w:type="pct"/>
            <w:tcBorders>
              <w:tl2br w:val="nil"/>
              <w:tr2bl w:val="nil"/>
            </w:tcBorders>
          </w:tcPr>
          <w:p w14:paraId="2CF26763" w14:textId="77777777" w:rsidR="00524825" w:rsidRPr="0065267E" w:rsidRDefault="0065267E">
            <w:r w:rsidRPr="0065267E">
              <w:rPr>
                <w:rFonts w:hint="eastAsia"/>
              </w:rPr>
              <w:t>0.059</w:t>
            </w:r>
          </w:p>
        </w:tc>
      </w:tr>
      <w:tr w:rsidR="0065267E" w:rsidRPr="0065267E" w14:paraId="4C9767E7" w14:textId="77777777">
        <w:tc>
          <w:tcPr>
            <w:tcW w:w="345" w:type="pct"/>
            <w:tcBorders>
              <w:tl2br w:val="nil"/>
              <w:tr2bl w:val="nil"/>
            </w:tcBorders>
          </w:tcPr>
          <w:p w14:paraId="29CB9FEC" w14:textId="77777777" w:rsidR="00524825" w:rsidRPr="0065267E" w:rsidRDefault="0065267E">
            <w:r w:rsidRPr="0065267E">
              <w:rPr>
                <w:rFonts w:hint="eastAsia"/>
              </w:rPr>
              <w:t>Model 2</w:t>
            </w:r>
          </w:p>
        </w:tc>
        <w:tc>
          <w:tcPr>
            <w:tcW w:w="471" w:type="pct"/>
            <w:tcBorders>
              <w:tl2br w:val="nil"/>
              <w:tr2bl w:val="nil"/>
            </w:tcBorders>
          </w:tcPr>
          <w:p w14:paraId="03C2F46F" w14:textId="77777777" w:rsidR="00524825" w:rsidRPr="0065267E" w:rsidRDefault="0065267E">
            <w:r w:rsidRPr="0065267E">
              <w:rPr>
                <w:rFonts w:hint="eastAsia"/>
              </w:rPr>
              <w:t>Total</w:t>
            </w:r>
          </w:p>
        </w:tc>
        <w:tc>
          <w:tcPr>
            <w:tcW w:w="163" w:type="pct"/>
            <w:tcBorders>
              <w:tl2br w:val="nil"/>
              <w:tr2bl w:val="nil"/>
            </w:tcBorders>
          </w:tcPr>
          <w:p w14:paraId="6927F5AD" w14:textId="77777777" w:rsidR="00524825" w:rsidRPr="0065267E" w:rsidRDefault="0065267E">
            <w:r w:rsidRPr="0065267E">
              <w:rPr>
                <w:rFonts w:hint="eastAsia"/>
              </w:rPr>
              <w:t>34</w:t>
            </w:r>
          </w:p>
        </w:tc>
        <w:tc>
          <w:tcPr>
            <w:tcW w:w="861" w:type="pct"/>
            <w:tcBorders>
              <w:tl2br w:val="nil"/>
              <w:tr2bl w:val="nil"/>
            </w:tcBorders>
          </w:tcPr>
          <w:p w14:paraId="3D08E642" w14:textId="77777777" w:rsidR="00524825" w:rsidRPr="0065267E" w:rsidRDefault="0065267E">
            <w:r w:rsidRPr="0065267E">
              <w:rPr>
                <w:rFonts w:hint="eastAsia"/>
              </w:rPr>
              <w:t>78.91</w:t>
            </w:r>
            <w:r w:rsidRPr="0065267E">
              <w:rPr>
                <w:rFonts w:hint="eastAsia"/>
              </w:rPr>
              <w:t>±</w:t>
            </w:r>
            <w:r w:rsidRPr="0065267E">
              <w:rPr>
                <w:rFonts w:hint="eastAsia"/>
              </w:rPr>
              <w:t>6.62</w:t>
            </w:r>
          </w:p>
        </w:tc>
        <w:tc>
          <w:tcPr>
            <w:tcW w:w="163" w:type="pct"/>
            <w:tcBorders>
              <w:tl2br w:val="nil"/>
              <w:tr2bl w:val="nil"/>
            </w:tcBorders>
          </w:tcPr>
          <w:p w14:paraId="197647D9" w14:textId="77777777" w:rsidR="00524825" w:rsidRPr="0065267E" w:rsidRDefault="0065267E">
            <w:r w:rsidRPr="0065267E">
              <w:rPr>
                <w:rFonts w:hint="eastAsia"/>
              </w:rPr>
              <w:t>34</w:t>
            </w:r>
          </w:p>
        </w:tc>
        <w:tc>
          <w:tcPr>
            <w:tcW w:w="861" w:type="pct"/>
            <w:tcBorders>
              <w:tl2br w:val="nil"/>
              <w:tr2bl w:val="nil"/>
            </w:tcBorders>
          </w:tcPr>
          <w:p w14:paraId="69AF0973" w14:textId="77777777" w:rsidR="00524825" w:rsidRPr="0065267E" w:rsidRDefault="0065267E">
            <w:r w:rsidRPr="0065267E">
              <w:rPr>
                <w:rFonts w:hint="eastAsia"/>
              </w:rPr>
              <w:t>75.52</w:t>
            </w:r>
            <w:r w:rsidRPr="0065267E">
              <w:rPr>
                <w:rFonts w:hint="eastAsia"/>
              </w:rPr>
              <w:t>±</w:t>
            </w:r>
            <w:r w:rsidRPr="0065267E">
              <w:rPr>
                <w:rFonts w:hint="eastAsia"/>
              </w:rPr>
              <w:t>9.63</w:t>
            </w:r>
          </w:p>
        </w:tc>
        <w:tc>
          <w:tcPr>
            <w:tcW w:w="163" w:type="pct"/>
            <w:tcBorders>
              <w:tl2br w:val="nil"/>
              <w:tr2bl w:val="nil"/>
            </w:tcBorders>
          </w:tcPr>
          <w:p w14:paraId="7B0A74C3" w14:textId="77777777" w:rsidR="00524825" w:rsidRPr="0065267E" w:rsidRDefault="0065267E">
            <w:r w:rsidRPr="0065267E">
              <w:rPr>
                <w:rFonts w:hint="eastAsia"/>
              </w:rPr>
              <w:t>34</w:t>
            </w:r>
          </w:p>
        </w:tc>
        <w:tc>
          <w:tcPr>
            <w:tcW w:w="861" w:type="pct"/>
            <w:tcBorders>
              <w:tl2br w:val="nil"/>
              <w:tr2bl w:val="nil"/>
            </w:tcBorders>
          </w:tcPr>
          <w:p w14:paraId="5B2E63EF" w14:textId="77777777" w:rsidR="00524825" w:rsidRPr="0065267E" w:rsidRDefault="0065267E">
            <w:r w:rsidRPr="0065267E">
              <w:rPr>
                <w:rFonts w:hint="eastAsia"/>
              </w:rPr>
              <w:t>78.12</w:t>
            </w:r>
            <w:r w:rsidRPr="0065267E">
              <w:rPr>
                <w:rFonts w:hint="eastAsia"/>
              </w:rPr>
              <w:t>±</w:t>
            </w:r>
            <w:r w:rsidRPr="0065267E">
              <w:rPr>
                <w:rFonts w:hint="eastAsia"/>
              </w:rPr>
              <w:t>10.28</w:t>
            </w:r>
          </w:p>
        </w:tc>
        <w:tc>
          <w:tcPr>
            <w:tcW w:w="554" w:type="pct"/>
            <w:tcBorders>
              <w:tl2br w:val="nil"/>
              <w:tr2bl w:val="nil"/>
            </w:tcBorders>
          </w:tcPr>
          <w:p w14:paraId="1DBCB4D9" w14:textId="77777777" w:rsidR="00524825" w:rsidRPr="0065267E" w:rsidRDefault="0065267E">
            <w:r w:rsidRPr="0065267E">
              <w:rPr>
                <w:rFonts w:hint="eastAsia"/>
              </w:rPr>
              <w:t>1.329</w:t>
            </w:r>
          </w:p>
        </w:tc>
        <w:tc>
          <w:tcPr>
            <w:tcW w:w="284" w:type="pct"/>
            <w:tcBorders>
              <w:tl2br w:val="nil"/>
              <w:tr2bl w:val="nil"/>
            </w:tcBorders>
          </w:tcPr>
          <w:p w14:paraId="6B72A752" w14:textId="77777777" w:rsidR="00524825" w:rsidRPr="0065267E" w:rsidRDefault="0065267E">
            <w:r w:rsidRPr="0065267E">
              <w:rPr>
                <w:rFonts w:hint="eastAsia"/>
              </w:rPr>
              <w:t>0.269</w:t>
            </w:r>
          </w:p>
        </w:tc>
        <w:tc>
          <w:tcPr>
            <w:tcW w:w="271" w:type="pct"/>
            <w:tcBorders>
              <w:tl2br w:val="nil"/>
              <w:tr2bl w:val="nil"/>
            </w:tcBorders>
          </w:tcPr>
          <w:p w14:paraId="2889E15D" w14:textId="77777777" w:rsidR="00524825" w:rsidRPr="0065267E" w:rsidRDefault="0065267E">
            <w:r w:rsidRPr="0065267E">
              <w:rPr>
                <w:rFonts w:hint="eastAsia"/>
              </w:rPr>
              <w:t>0.026</w:t>
            </w:r>
          </w:p>
        </w:tc>
      </w:tr>
      <w:tr w:rsidR="0065267E" w:rsidRPr="0065267E" w14:paraId="40002357" w14:textId="77777777">
        <w:tc>
          <w:tcPr>
            <w:tcW w:w="345" w:type="pct"/>
            <w:tcBorders>
              <w:tl2br w:val="nil"/>
              <w:tr2bl w:val="nil"/>
            </w:tcBorders>
          </w:tcPr>
          <w:p w14:paraId="6779EED2" w14:textId="77777777" w:rsidR="00524825" w:rsidRPr="0065267E" w:rsidRDefault="00524825"/>
        </w:tc>
        <w:tc>
          <w:tcPr>
            <w:tcW w:w="471" w:type="pct"/>
            <w:tcBorders>
              <w:tl2br w:val="nil"/>
              <w:tr2bl w:val="nil"/>
            </w:tcBorders>
          </w:tcPr>
          <w:p w14:paraId="4BCBC954" w14:textId="77777777" w:rsidR="00524825" w:rsidRPr="0065267E" w:rsidRDefault="0065267E">
            <w:r w:rsidRPr="0065267E">
              <w:rPr>
                <w:rFonts w:hint="eastAsia"/>
              </w:rPr>
              <w:t>Subgroup 1</w:t>
            </w:r>
          </w:p>
        </w:tc>
        <w:tc>
          <w:tcPr>
            <w:tcW w:w="163" w:type="pct"/>
            <w:tcBorders>
              <w:tl2br w:val="nil"/>
              <w:tr2bl w:val="nil"/>
            </w:tcBorders>
          </w:tcPr>
          <w:p w14:paraId="63F76997" w14:textId="77777777" w:rsidR="00524825" w:rsidRPr="0065267E" w:rsidRDefault="0065267E">
            <w:r w:rsidRPr="0065267E">
              <w:rPr>
                <w:rFonts w:hint="eastAsia"/>
              </w:rPr>
              <w:t>19</w:t>
            </w:r>
          </w:p>
        </w:tc>
        <w:tc>
          <w:tcPr>
            <w:tcW w:w="861" w:type="pct"/>
            <w:tcBorders>
              <w:tl2br w:val="nil"/>
              <w:tr2bl w:val="nil"/>
            </w:tcBorders>
          </w:tcPr>
          <w:p w14:paraId="259AAA09" w14:textId="77777777" w:rsidR="00524825" w:rsidRPr="0065267E" w:rsidRDefault="0065267E">
            <w:r w:rsidRPr="0065267E">
              <w:rPr>
                <w:rFonts w:hint="eastAsia"/>
              </w:rPr>
              <w:t>79.74</w:t>
            </w:r>
            <w:r w:rsidRPr="0065267E">
              <w:rPr>
                <w:rFonts w:hint="eastAsia"/>
              </w:rPr>
              <w:t>±</w:t>
            </w:r>
            <w:r w:rsidRPr="0065267E">
              <w:rPr>
                <w:rFonts w:hint="eastAsia"/>
              </w:rPr>
              <w:t>7.74</w:t>
            </w:r>
          </w:p>
        </w:tc>
        <w:tc>
          <w:tcPr>
            <w:tcW w:w="163" w:type="pct"/>
            <w:tcBorders>
              <w:tl2br w:val="nil"/>
              <w:tr2bl w:val="nil"/>
            </w:tcBorders>
          </w:tcPr>
          <w:p w14:paraId="3979EF7D" w14:textId="77777777" w:rsidR="00524825" w:rsidRPr="0065267E" w:rsidRDefault="0065267E">
            <w:r w:rsidRPr="0065267E">
              <w:rPr>
                <w:rFonts w:hint="eastAsia"/>
              </w:rPr>
              <w:t>18</w:t>
            </w:r>
          </w:p>
        </w:tc>
        <w:tc>
          <w:tcPr>
            <w:tcW w:w="861" w:type="pct"/>
            <w:tcBorders>
              <w:tl2br w:val="nil"/>
              <w:tr2bl w:val="nil"/>
            </w:tcBorders>
          </w:tcPr>
          <w:p w14:paraId="15E56E8C" w14:textId="77777777" w:rsidR="00524825" w:rsidRPr="0065267E" w:rsidRDefault="0065267E">
            <w:r w:rsidRPr="0065267E">
              <w:rPr>
                <w:rFonts w:hint="eastAsia"/>
              </w:rPr>
              <w:t>76.94</w:t>
            </w:r>
            <w:r w:rsidRPr="0065267E">
              <w:rPr>
                <w:rFonts w:hint="eastAsia"/>
              </w:rPr>
              <w:t>±</w:t>
            </w:r>
            <w:r w:rsidRPr="0065267E">
              <w:rPr>
                <w:rFonts w:hint="eastAsia"/>
              </w:rPr>
              <w:t>10.41</w:t>
            </w:r>
          </w:p>
        </w:tc>
        <w:tc>
          <w:tcPr>
            <w:tcW w:w="163" w:type="pct"/>
            <w:tcBorders>
              <w:tl2br w:val="nil"/>
              <w:tr2bl w:val="nil"/>
            </w:tcBorders>
          </w:tcPr>
          <w:p w14:paraId="1DCEA610" w14:textId="77777777" w:rsidR="00524825" w:rsidRPr="0065267E" w:rsidRDefault="0065267E">
            <w:r w:rsidRPr="0065267E">
              <w:rPr>
                <w:rFonts w:hint="eastAsia"/>
              </w:rPr>
              <w:t>22</w:t>
            </w:r>
          </w:p>
        </w:tc>
        <w:tc>
          <w:tcPr>
            <w:tcW w:w="861" w:type="pct"/>
            <w:tcBorders>
              <w:tl2br w:val="nil"/>
              <w:tr2bl w:val="nil"/>
            </w:tcBorders>
          </w:tcPr>
          <w:p w14:paraId="1BC565F1" w14:textId="77777777" w:rsidR="00524825" w:rsidRPr="0065267E" w:rsidRDefault="0065267E">
            <w:r w:rsidRPr="0065267E">
              <w:rPr>
                <w:rFonts w:hint="eastAsia"/>
              </w:rPr>
              <w:t>78.44</w:t>
            </w:r>
            <w:r w:rsidRPr="0065267E">
              <w:rPr>
                <w:rFonts w:hint="eastAsia"/>
              </w:rPr>
              <w:t>±</w:t>
            </w:r>
            <w:r w:rsidRPr="0065267E">
              <w:rPr>
                <w:rFonts w:hint="eastAsia"/>
              </w:rPr>
              <w:t>11.53</w:t>
            </w:r>
          </w:p>
        </w:tc>
        <w:tc>
          <w:tcPr>
            <w:tcW w:w="554" w:type="pct"/>
            <w:tcBorders>
              <w:tl2br w:val="nil"/>
              <w:tr2bl w:val="nil"/>
            </w:tcBorders>
          </w:tcPr>
          <w:p w14:paraId="7EE495E1" w14:textId="77777777" w:rsidR="00524825" w:rsidRPr="0065267E" w:rsidRDefault="0065267E">
            <w:r w:rsidRPr="0065267E">
              <w:rPr>
                <w:rFonts w:hint="eastAsia"/>
              </w:rPr>
              <w:t>0.356</w:t>
            </w:r>
          </w:p>
        </w:tc>
        <w:tc>
          <w:tcPr>
            <w:tcW w:w="284" w:type="pct"/>
            <w:tcBorders>
              <w:tl2br w:val="nil"/>
              <w:tr2bl w:val="nil"/>
            </w:tcBorders>
          </w:tcPr>
          <w:p w14:paraId="2256D5F2" w14:textId="77777777" w:rsidR="00524825" w:rsidRPr="0065267E" w:rsidRDefault="0065267E">
            <w:r w:rsidRPr="0065267E">
              <w:rPr>
                <w:rFonts w:hint="eastAsia"/>
              </w:rPr>
              <w:t>0.702</w:t>
            </w:r>
          </w:p>
        </w:tc>
        <w:tc>
          <w:tcPr>
            <w:tcW w:w="271" w:type="pct"/>
            <w:tcBorders>
              <w:tl2br w:val="nil"/>
              <w:tr2bl w:val="nil"/>
            </w:tcBorders>
          </w:tcPr>
          <w:p w14:paraId="785A6C78" w14:textId="77777777" w:rsidR="00524825" w:rsidRPr="0065267E" w:rsidRDefault="0065267E">
            <w:r w:rsidRPr="0065267E">
              <w:rPr>
                <w:rFonts w:hint="eastAsia"/>
              </w:rPr>
              <w:t>0.013</w:t>
            </w:r>
          </w:p>
        </w:tc>
      </w:tr>
      <w:tr w:rsidR="0065267E" w:rsidRPr="0065267E" w14:paraId="096F2FDE" w14:textId="77777777">
        <w:tc>
          <w:tcPr>
            <w:tcW w:w="345" w:type="pct"/>
            <w:tcBorders>
              <w:tl2br w:val="nil"/>
              <w:tr2bl w:val="nil"/>
            </w:tcBorders>
          </w:tcPr>
          <w:p w14:paraId="6058A23C" w14:textId="77777777" w:rsidR="00524825" w:rsidRPr="0065267E" w:rsidRDefault="00524825"/>
        </w:tc>
        <w:tc>
          <w:tcPr>
            <w:tcW w:w="471" w:type="pct"/>
            <w:tcBorders>
              <w:tl2br w:val="nil"/>
              <w:tr2bl w:val="nil"/>
            </w:tcBorders>
          </w:tcPr>
          <w:p w14:paraId="4354CBA3" w14:textId="77777777" w:rsidR="00524825" w:rsidRPr="0065267E" w:rsidRDefault="0065267E">
            <w:r w:rsidRPr="0065267E">
              <w:rPr>
                <w:rFonts w:hint="eastAsia"/>
              </w:rPr>
              <w:t>Subgroup 2</w:t>
            </w:r>
          </w:p>
        </w:tc>
        <w:tc>
          <w:tcPr>
            <w:tcW w:w="163" w:type="pct"/>
            <w:tcBorders>
              <w:tl2br w:val="nil"/>
              <w:tr2bl w:val="nil"/>
            </w:tcBorders>
          </w:tcPr>
          <w:p w14:paraId="2714FF03" w14:textId="77777777" w:rsidR="00524825" w:rsidRPr="0065267E" w:rsidRDefault="0065267E">
            <w:r w:rsidRPr="0065267E">
              <w:rPr>
                <w:rFonts w:hint="eastAsia"/>
              </w:rPr>
              <w:t>15</w:t>
            </w:r>
          </w:p>
        </w:tc>
        <w:tc>
          <w:tcPr>
            <w:tcW w:w="861" w:type="pct"/>
            <w:tcBorders>
              <w:tl2br w:val="nil"/>
              <w:tr2bl w:val="nil"/>
            </w:tcBorders>
          </w:tcPr>
          <w:p w14:paraId="6B87E4E9" w14:textId="77777777" w:rsidR="00524825" w:rsidRPr="0065267E" w:rsidRDefault="0065267E">
            <w:r w:rsidRPr="0065267E">
              <w:rPr>
                <w:rFonts w:hint="eastAsia"/>
              </w:rPr>
              <w:t>77.86</w:t>
            </w:r>
            <w:r w:rsidRPr="0065267E">
              <w:rPr>
                <w:rFonts w:hint="eastAsia"/>
              </w:rPr>
              <w:t>±</w:t>
            </w:r>
            <w:r w:rsidRPr="0065267E">
              <w:rPr>
                <w:rFonts w:hint="eastAsia"/>
              </w:rPr>
              <w:t>4.91</w:t>
            </w:r>
          </w:p>
        </w:tc>
        <w:tc>
          <w:tcPr>
            <w:tcW w:w="163" w:type="pct"/>
            <w:tcBorders>
              <w:tl2br w:val="nil"/>
              <w:tr2bl w:val="nil"/>
            </w:tcBorders>
          </w:tcPr>
          <w:p w14:paraId="5765C225" w14:textId="77777777" w:rsidR="00524825" w:rsidRPr="0065267E" w:rsidRDefault="0065267E">
            <w:r w:rsidRPr="0065267E">
              <w:rPr>
                <w:rFonts w:hint="eastAsia"/>
              </w:rPr>
              <w:t>16</w:t>
            </w:r>
          </w:p>
        </w:tc>
        <w:tc>
          <w:tcPr>
            <w:tcW w:w="861" w:type="pct"/>
            <w:tcBorders>
              <w:tl2br w:val="nil"/>
              <w:tr2bl w:val="nil"/>
            </w:tcBorders>
          </w:tcPr>
          <w:p w14:paraId="75D5D6E3" w14:textId="77777777" w:rsidR="00524825" w:rsidRPr="0065267E" w:rsidRDefault="0065267E">
            <w:r w:rsidRPr="0065267E">
              <w:rPr>
                <w:rFonts w:hint="eastAsia"/>
              </w:rPr>
              <w:t>73.92</w:t>
            </w:r>
            <w:r w:rsidRPr="0065267E">
              <w:rPr>
                <w:rFonts w:hint="eastAsia"/>
              </w:rPr>
              <w:t>±</w:t>
            </w:r>
            <w:r w:rsidRPr="0065267E">
              <w:rPr>
                <w:rFonts w:hint="eastAsia"/>
              </w:rPr>
              <w:t>8.71</w:t>
            </w:r>
          </w:p>
        </w:tc>
        <w:tc>
          <w:tcPr>
            <w:tcW w:w="163" w:type="pct"/>
            <w:tcBorders>
              <w:tl2br w:val="nil"/>
              <w:tr2bl w:val="nil"/>
            </w:tcBorders>
          </w:tcPr>
          <w:p w14:paraId="27A1AD50" w14:textId="77777777" w:rsidR="00524825" w:rsidRPr="0065267E" w:rsidRDefault="0065267E">
            <w:r w:rsidRPr="0065267E">
              <w:rPr>
                <w:rFonts w:hint="eastAsia"/>
              </w:rPr>
              <w:t>12</w:t>
            </w:r>
          </w:p>
        </w:tc>
        <w:tc>
          <w:tcPr>
            <w:tcW w:w="861" w:type="pct"/>
            <w:tcBorders>
              <w:tl2br w:val="nil"/>
              <w:tr2bl w:val="nil"/>
            </w:tcBorders>
          </w:tcPr>
          <w:p w14:paraId="0082B0CE" w14:textId="77777777" w:rsidR="00524825" w:rsidRPr="0065267E" w:rsidRDefault="0065267E">
            <w:r w:rsidRPr="0065267E">
              <w:rPr>
                <w:rFonts w:hint="eastAsia"/>
              </w:rPr>
              <w:t>77.54</w:t>
            </w:r>
            <w:r w:rsidRPr="0065267E">
              <w:rPr>
                <w:rFonts w:hint="eastAsia"/>
              </w:rPr>
              <w:t>±</w:t>
            </w:r>
            <w:r w:rsidRPr="0065267E">
              <w:rPr>
                <w:rFonts w:hint="eastAsia"/>
              </w:rPr>
              <w:t>7.91</w:t>
            </w:r>
          </w:p>
        </w:tc>
        <w:tc>
          <w:tcPr>
            <w:tcW w:w="554" w:type="pct"/>
            <w:tcBorders>
              <w:tl2br w:val="nil"/>
              <w:tr2bl w:val="nil"/>
            </w:tcBorders>
          </w:tcPr>
          <w:p w14:paraId="30C5810A" w14:textId="77777777" w:rsidR="00524825" w:rsidRPr="0065267E" w:rsidRDefault="0065267E">
            <w:r w:rsidRPr="0065267E">
              <w:rPr>
                <w:rFonts w:hint="eastAsia"/>
              </w:rPr>
              <w:t>1.349</w:t>
            </w:r>
          </w:p>
        </w:tc>
        <w:tc>
          <w:tcPr>
            <w:tcW w:w="284" w:type="pct"/>
            <w:tcBorders>
              <w:tl2br w:val="nil"/>
              <w:tr2bl w:val="nil"/>
            </w:tcBorders>
          </w:tcPr>
          <w:p w14:paraId="23F42AF0" w14:textId="77777777" w:rsidR="00524825" w:rsidRPr="0065267E" w:rsidRDefault="0065267E">
            <w:r w:rsidRPr="0065267E">
              <w:rPr>
                <w:rFonts w:hint="eastAsia"/>
              </w:rPr>
              <w:t>0.271</w:t>
            </w:r>
          </w:p>
        </w:tc>
        <w:tc>
          <w:tcPr>
            <w:tcW w:w="271" w:type="pct"/>
            <w:tcBorders>
              <w:tl2br w:val="nil"/>
              <w:tr2bl w:val="nil"/>
            </w:tcBorders>
          </w:tcPr>
          <w:p w14:paraId="691FF10B" w14:textId="77777777" w:rsidR="00524825" w:rsidRPr="0065267E" w:rsidRDefault="0065267E">
            <w:r w:rsidRPr="0065267E">
              <w:rPr>
                <w:rFonts w:hint="eastAsia"/>
              </w:rPr>
              <w:t>0.063</w:t>
            </w:r>
          </w:p>
        </w:tc>
      </w:tr>
      <w:tr w:rsidR="0065267E" w:rsidRPr="0065267E" w14:paraId="67018390" w14:textId="77777777">
        <w:tc>
          <w:tcPr>
            <w:tcW w:w="345" w:type="pct"/>
            <w:tcBorders>
              <w:tl2br w:val="nil"/>
              <w:tr2bl w:val="nil"/>
            </w:tcBorders>
          </w:tcPr>
          <w:p w14:paraId="098C12FF" w14:textId="77777777" w:rsidR="00524825" w:rsidRPr="0065267E" w:rsidRDefault="0065267E">
            <w:r w:rsidRPr="0065267E">
              <w:rPr>
                <w:rFonts w:hint="eastAsia"/>
              </w:rPr>
              <w:t>Model 3</w:t>
            </w:r>
          </w:p>
        </w:tc>
        <w:tc>
          <w:tcPr>
            <w:tcW w:w="471" w:type="pct"/>
            <w:tcBorders>
              <w:tl2br w:val="nil"/>
              <w:tr2bl w:val="nil"/>
            </w:tcBorders>
          </w:tcPr>
          <w:p w14:paraId="5DC16EB7" w14:textId="77777777" w:rsidR="00524825" w:rsidRPr="0065267E" w:rsidRDefault="0065267E">
            <w:r w:rsidRPr="0065267E">
              <w:rPr>
                <w:rFonts w:hint="eastAsia"/>
              </w:rPr>
              <w:t>Total</w:t>
            </w:r>
          </w:p>
        </w:tc>
        <w:tc>
          <w:tcPr>
            <w:tcW w:w="163" w:type="pct"/>
            <w:tcBorders>
              <w:tl2br w:val="nil"/>
              <w:tr2bl w:val="nil"/>
            </w:tcBorders>
          </w:tcPr>
          <w:p w14:paraId="60C15784" w14:textId="77777777" w:rsidR="00524825" w:rsidRPr="0065267E" w:rsidRDefault="0065267E">
            <w:r w:rsidRPr="0065267E">
              <w:rPr>
                <w:rFonts w:hint="eastAsia"/>
              </w:rPr>
              <w:t>34</w:t>
            </w:r>
          </w:p>
        </w:tc>
        <w:tc>
          <w:tcPr>
            <w:tcW w:w="861" w:type="pct"/>
            <w:tcBorders>
              <w:tl2br w:val="nil"/>
              <w:tr2bl w:val="nil"/>
            </w:tcBorders>
          </w:tcPr>
          <w:p w14:paraId="74475883" w14:textId="77777777" w:rsidR="00524825" w:rsidRPr="0065267E" w:rsidRDefault="0065267E">
            <w:r w:rsidRPr="0065267E">
              <w:rPr>
                <w:rFonts w:hint="eastAsia"/>
              </w:rPr>
              <w:t>78.77</w:t>
            </w:r>
            <w:r w:rsidRPr="0065267E">
              <w:rPr>
                <w:rFonts w:hint="eastAsia"/>
              </w:rPr>
              <w:t>±</w:t>
            </w:r>
            <w:r w:rsidRPr="0065267E">
              <w:rPr>
                <w:rFonts w:hint="eastAsia"/>
              </w:rPr>
              <w:t>6.54</w:t>
            </w:r>
          </w:p>
        </w:tc>
        <w:tc>
          <w:tcPr>
            <w:tcW w:w="163" w:type="pct"/>
            <w:tcBorders>
              <w:tl2br w:val="nil"/>
              <w:tr2bl w:val="nil"/>
            </w:tcBorders>
          </w:tcPr>
          <w:p w14:paraId="701B9991" w14:textId="77777777" w:rsidR="00524825" w:rsidRPr="0065267E" w:rsidRDefault="0065267E">
            <w:r w:rsidRPr="0065267E">
              <w:rPr>
                <w:rFonts w:hint="eastAsia"/>
              </w:rPr>
              <w:t>34</w:t>
            </w:r>
          </w:p>
        </w:tc>
        <w:tc>
          <w:tcPr>
            <w:tcW w:w="861" w:type="pct"/>
            <w:tcBorders>
              <w:tl2br w:val="nil"/>
              <w:tr2bl w:val="nil"/>
            </w:tcBorders>
          </w:tcPr>
          <w:p w14:paraId="6DDF32CE" w14:textId="77777777" w:rsidR="00524825" w:rsidRPr="0065267E" w:rsidRDefault="0065267E">
            <w:r w:rsidRPr="0065267E">
              <w:rPr>
                <w:rFonts w:hint="eastAsia"/>
              </w:rPr>
              <w:t>75.66</w:t>
            </w:r>
            <w:r w:rsidRPr="0065267E">
              <w:rPr>
                <w:rFonts w:hint="eastAsia"/>
              </w:rPr>
              <w:t>±</w:t>
            </w:r>
            <w:r w:rsidRPr="0065267E">
              <w:rPr>
                <w:rFonts w:hint="eastAsia"/>
              </w:rPr>
              <w:t>9.57</w:t>
            </w:r>
          </w:p>
        </w:tc>
        <w:tc>
          <w:tcPr>
            <w:tcW w:w="163" w:type="pct"/>
            <w:tcBorders>
              <w:tl2br w:val="nil"/>
              <w:tr2bl w:val="nil"/>
            </w:tcBorders>
          </w:tcPr>
          <w:p w14:paraId="26ACEEAA" w14:textId="77777777" w:rsidR="00524825" w:rsidRPr="0065267E" w:rsidRDefault="0065267E">
            <w:r w:rsidRPr="0065267E">
              <w:rPr>
                <w:rFonts w:hint="eastAsia"/>
              </w:rPr>
              <w:t>34</w:t>
            </w:r>
          </w:p>
        </w:tc>
        <w:tc>
          <w:tcPr>
            <w:tcW w:w="861" w:type="pct"/>
            <w:tcBorders>
              <w:tl2br w:val="nil"/>
              <w:tr2bl w:val="nil"/>
            </w:tcBorders>
          </w:tcPr>
          <w:p w14:paraId="534CC3E7" w14:textId="77777777" w:rsidR="00524825" w:rsidRPr="0065267E" w:rsidRDefault="0065267E">
            <w:r w:rsidRPr="0065267E">
              <w:rPr>
                <w:rFonts w:hint="eastAsia"/>
              </w:rPr>
              <w:t>78.12</w:t>
            </w:r>
            <w:r w:rsidRPr="0065267E">
              <w:rPr>
                <w:rFonts w:hint="eastAsia"/>
              </w:rPr>
              <w:t>±</w:t>
            </w:r>
            <w:r w:rsidRPr="0065267E">
              <w:rPr>
                <w:rFonts w:hint="eastAsia"/>
              </w:rPr>
              <w:t>10.28</w:t>
            </w:r>
          </w:p>
        </w:tc>
        <w:tc>
          <w:tcPr>
            <w:tcW w:w="554" w:type="pct"/>
            <w:tcBorders>
              <w:tl2br w:val="nil"/>
              <w:tr2bl w:val="nil"/>
            </w:tcBorders>
          </w:tcPr>
          <w:p w14:paraId="43044E15" w14:textId="77777777" w:rsidR="00524825" w:rsidRPr="0065267E" w:rsidRDefault="0065267E">
            <w:r w:rsidRPr="0065267E">
              <w:rPr>
                <w:rFonts w:hint="eastAsia"/>
              </w:rPr>
              <w:t>1.138</w:t>
            </w:r>
          </w:p>
        </w:tc>
        <w:tc>
          <w:tcPr>
            <w:tcW w:w="284" w:type="pct"/>
            <w:tcBorders>
              <w:tl2br w:val="nil"/>
              <w:tr2bl w:val="nil"/>
            </w:tcBorders>
          </w:tcPr>
          <w:p w14:paraId="17345B51" w14:textId="77777777" w:rsidR="00524825" w:rsidRPr="0065267E" w:rsidRDefault="0065267E">
            <w:r w:rsidRPr="0065267E">
              <w:rPr>
                <w:rFonts w:hint="eastAsia"/>
              </w:rPr>
              <w:t>0.325</w:t>
            </w:r>
          </w:p>
        </w:tc>
        <w:tc>
          <w:tcPr>
            <w:tcW w:w="271" w:type="pct"/>
            <w:tcBorders>
              <w:tl2br w:val="nil"/>
              <w:tr2bl w:val="nil"/>
            </w:tcBorders>
          </w:tcPr>
          <w:p w14:paraId="4E9FE42D" w14:textId="77777777" w:rsidR="00524825" w:rsidRPr="0065267E" w:rsidRDefault="0065267E">
            <w:r w:rsidRPr="0065267E">
              <w:rPr>
                <w:rFonts w:hint="eastAsia"/>
              </w:rPr>
              <w:t>0.022</w:t>
            </w:r>
          </w:p>
        </w:tc>
      </w:tr>
      <w:tr w:rsidR="0065267E" w:rsidRPr="0065267E" w14:paraId="64113620" w14:textId="77777777">
        <w:tc>
          <w:tcPr>
            <w:tcW w:w="345" w:type="pct"/>
            <w:tcBorders>
              <w:tl2br w:val="nil"/>
              <w:tr2bl w:val="nil"/>
            </w:tcBorders>
          </w:tcPr>
          <w:p w14:paraId="402116C3" w14:textId="77777777" w:rsidR="00524825" w:rsidRPr="0065267E" w:rsidRDefault="00524825"/>
        </w:tc>
        <w:tc>
          <w:tcPr>
            <w:tcW w:w="471" w:type="pct"/>
            <w:tcBorders>
              <w:tl2br w:val="nil"/>
              <w:tr2bl w:val="nil"/>
            </w:tcBorders>
          </w:tcPr>
          <w:p w14:paraId="5072FC73" w14:textId="77777777" w:rsidR="00524825" w:rsidRPr="0065267E" w:rsidRDefault="0065267E">
            <w:r w:rsidRPr="0065267E">
              <w:rPr>
                <w:rFonts w:hint="eastAsia"/>
              </w:rPr>
              <w:t>Subgroup 1</w:t>
            </w:r>
          </w:p>
        </w:tc>
        <w:tc>
          <w:tcPr>
            <w:tcW w:w="163" w:type="pct"/>
            <w:tcBorders>
              <w:tl2br w:val="nil"/>
              <w:tr2bl w:val="nil"/>
            </w:tcBorders>
          </w:tcPr>
          <w:p w14:paraId="664B97CC" w14:textId="77777777" w:rsidR="00524825" w:rsidRPr="0065267E" w:rsidRDefault="0065267E">
            <w:r w:rsidRPr="0065267E">
              <w:rPr>
                <w:rFonts w:hint="eastAsia"/>
              </w:rPr>
              <w:t>19</w:t>
            </w:r>
          </w:p>
        </w:tc>
        <w:tc>
          <w:tcPr>
            <w:tcW w:w="861" w:type="pct"/>
            <w:tcBorders>
              <w:tl2br w:val="nil"/>
              <w:tr2bl w:val="nil"/>
            </w:tcBorders>
          </w:tcPr>
          <w:p w14:paraId="7D0B6D02" w14:textId="77777777" w:rsidR="00524825" w:rsidRPr="0065267E" w:rsidRDefault="0065267E">
            <w:r w:rsidRPr="0065267E">
              <w:rPr>
                <w:rFonts w:hint="eastAsia"/>
              </w:rPr>
              <w:t>79.58</w:t>
            </w:r>
            <w:r w:rsidRPr="0065267E">
              <w:rPr>
                <w:rFonts w:hint="eastAsia"/>
              </w:rPr>
              <w:t>±</w:t>
            </w:r>
            <w:r w:rsidRPr="0065267E">
              <w:rPr>
                <w:rFonts w:hint="eastAsia"/>
              </w:rPr>
              <w:t>7.66</w:t>
            </w:r>
          </w:p>
        </w:tc>
        <w:tc>
          <w:tcPr>
            <w:tcW w:w="163" w:type="pct"/>
            <w:tcBorders>
              <w:tl2br w:val="nil"/>
              <w:tr2bl w:val="nil"/>
            </w:tcBorders>
          </w:tcPr>
          <w:p w14:paraId="3A61E841" w14:textId="77777777" w:rsidR="00524825" w:rsidRPr="0065267E" w:rsidRDefault="0065267E">
            <w:r w:rsidRPr="0065267E">
              <w:rPr>
                <w:rFonts w:hint="eastAsia"/>
              </w:rPr>
              <w:t>18</w:t>
            </w:r>
          </w:p>
        </w:tc>
        <w:tc>
          <w:tcPr>
            <w:tcW w:w="861" w:type="pct"/>
            <w:tcBorders>
              <w:tl2br w:val="nil"/>
              <w:tr2bl w:val="nil"/>
            </w:tcBorders>
          </w:tcPr>
          <w:p w14:paraId="5917C946" w14:textId="77777777" w:rsidR="00524825" w:rsidRPr="0065267E" w:rsidRDefault="0065267E">
            <w:r w:rsidRPr="0065267E">
              <w:rPr>
                <w:rFonts w:hint="eastAsia"/>
              </w:rPr>
              <w:t>77.11</w:t>
            </w:r>
            <w:r w:rsidRPr="0065267E">
              <w:rPr>
                <w:rFonts w:hint="eastAsia"/>
              </w:rPr>
              <w:t>±</w:t>
            </w:r>
            <w:r w:rsidRPr="0065267E">
              <w:rPr>
                <w:rFonts w:hint="eastAsia"/>
              </w:rPr>
              <w:t>10.22</w:t>
            </w:r>
          </w:p>
        </w:tc>
        <w:tc>
          <w:tcPr>
            <w:tcW w:w="163" w:type="pct"/>
            <w:tcBorders>
              <w:tl2br w:val="nil"/>
              <w:tr2bl w:val="nil"/>
            </w:tcBorders>
          </w:tcPr>
          <w:p w14:paraId="00915D19" w14:textId="77777777" w:rsidR="00524825" w:rsidRPr="0065267E" w:rsidRDefault="0065267E">
            <w:r w:rsidRPr="0065267E">
              <w:rPr>
                <w:rFonts w:hint="eastAsia"/>
              </w:rPr>
              <w:t>22</w:t>
            </w:r>
          </w:p>
        </w:tc>
        <w:tc>
          <w:tcPr>
            <w:tcW w:w="861" w:type="pct"/>
            <w:tcBorders>
              <w:tl2br w:val="nil"/>
              <w:tr2bl w:val="nil"/>
            </w:tcBorders>
          </w:tcPr>
          <w:p w14:paraId="63AD3350" w14:textId="77777777" w:rsidR="00524825" w:rsidRPr="0065267E" w:rsidRDefault="0065267E">
            <w:r w:rsidRPr="0065267E">
              <w:rPr>
                <w:rFonts w:hint="eastAsia"/>
              </w:rPr>
              <w:t>78.44</w:t>
            </w:r>
            <w:r w:rsidRPr="0065267E">
              <w:rPr>
                <w:rFonts w:hint="eastAsia"/>
              </w:rPr>
              <w:t>±</w:t>
            </w:r>
            <w:r w:rsidRPr="0065267E">
              <w:rPr>
                <w:rFonts w:hint="eastAsia"/>
              </w:rPr>
              <w:t>11.53</w:t>
            </w:r>
          </w:p>
        </w:tc>
        <w:tc>
          <w:tcPr>
            <w:tcW w:w="554" w:type="pct"/>
            <w:tcBorders>
              <w:tl2br w:val="nil"/>
              <w:tr2bl w:val="nil"/>
            </w:tcBorders>
          </w:tcPr>
          <w:p w14:paraId="06967CDA" w14:textId="77777777" w:rsidR="00524825" w:rsidRPr="0065267E" w:rsidRDefault="0065267E">
            <w:r w:rsidRPr="0065267E">
              <w:rPr>
                <w:rFonts w:hint="eastAsia"/>
              </w:rPr>
              <w:t>0.282</w:t>
            </w:r>
          </w:p>
        </w:tc>
        <w:tc>
          <w:tcPr>
            <w:tcW w:w="284" w:type="pct"/>
            <w:tcBorders>
              <w:tl2br w:val="nil"/>
              <w:tr2bl w:val="nil"/>
            </w:tcBorders>
          </w:tcPr>
          <w:p w14:paraId="56406EA4" w14:textId="77777777" w:rsidR="00524825" w:rsidRPr="0065267E" w:rsidRDefault="0065267E">
            <w:r w:rsidRPr="0065267E">
              <w:rPr>
                <w:rFonts w:hint="eastAsia"/>
              </w:rPr>
              <w:t>0.755</w:t>
            </w:r>
          </w:p>
        </w:tc>
        <w:tc>
          <w:tcPr>
            <w:tcW w:w="271" w:type="pct"/>
            <w:tcBorders>
              <w:tl2br w:val="nil"/>
              <w:tr2bl w:val="nil"/>
            </w:tcBorders>
          </w:tcPr>
          <w:p w14:paraId="00E1734E" w14:textId="77777777" w:rsidR="00524825" w:rsidRPr="0065267E" w:rsidRDefault="0065267E">
            <w:r w:rsidRPr="0065267E">
              <w:rPr>
                <w:rFonts w:hint="eastAsia"/>
              </w:rPr>
              <w:t>0.010</w:t>
            </w:r>
          </w:p>
        </w:tc>
      </w:tr>
      <w:tr w:rsidR="0065267E" w:rsidRPr="0065267E" w14:paraId="255FB278" w14:textId="77777777">
        <w:tc>
          <w:tcPr>
            <w:tcW w:w="345" w:type="pct"/>
            <w:tcBorders>
              <w:tl2br w:val="nil"/>
              <w:tr2bl w:val="nil"/>
            </w:tcBorders>
          </w:tcPr>
          <w:p w14:paraId="03564BB6" w14:textId="77777777" w:rsidR="00524825" w:rsidRPr="0065267E" w:rsidRDefault="00524825"/>
        </w:tc>
        <w:tc>
          <w:tcPr>
            <w:tcW w:w="471" w:type="pct"/>
            <w:tcBorders>
              <w:tl2br w:val="nil"/>
              <w:tr2bl w:val="nil"/>
            </w:tcBorders>
          </w:tcPr>
          <w:p w14:paraId="20A33B25" w14:textId="77777777" w:rsidR="00524825" w:rsidRPr="0065267E" w:rsidRDefault="0065267E">
            <w:r w:rsidRPr="0065267E">
              <w:rPr>
                <w:rFonts w:hint="eastAsia"/>
              </w:rPr>
              <w:t>Subgroup 2</w:t>
            </w:r>
          </w:p>
        </w:tc>
        <w:tc>
          <w:tcPr>
            <w:tcW w:w="163" w:type="pct"/>
            <w:tcBorders>
              <w:tl2br w:val="nil"/>
              <w:tr2bl w:val="nil"/>
            </w:tcBorders>
          </w:tcPr>
          <w:p w14:paraId="3120AC7F" w14:textId="77777777" w:rsidR="00524825" w:rsidRPr="0065267E" w:rsidRDefault="0065267E">
            <w:r w:rsidRPr="0065267E">
              <w:rPr>
                <w:rFonts w:hint="eastAsia"/>
              </w:rPr>
              <w:t>15</w:t>
            </w:r>
          </w:p>
        </w:tc>
        <w:tc>
          <w:tcPr>
            <w:tcW w:w="861" w:type="pct"/>
            <w:tcBorders>
              <w:tl2br w:val="nil"/>
              <w:tr2bl w:val="nil"/>
            </w:tcBorders>
          </w:tcPr>
          <w:p w14:paraId="4D864480" w14:textId="77777777" w:rsidR="00524825" w:rsidRPr="0065267E" w:rsidRDefault="0065267E">
            <w:r w:rsidRPr="0065267E">
              <w:rPr>
                <w:rFonts w:hint="eastAsia"/>
              </w:rPr>
              <w:t>77.73</w:t>
            </w:r>
            <w:r w:rsidRPr="0065267E">
              <w:rPr>
                <w:rFonts w:hint="eastAsia"/>
              </w:rPr>
              <w:t>±</w:t>
            </w:r>
            <w:r w:rsidRPr="0065267E">
              <w:rPr>
                <w:rFonts w:hint="eastAsia"/>
              </w:rPr>
              <w:t>4.83</w:t>
            </w:r>
          </w:p>
        </w:tc>
        <w:tc>
          <w:tcPr>
            <w:tcW w:w="163" w:type="pct"/>
            <w:tcBorders>
              <w:tl2br w:val="nil"/>
              <w:tr2bl w:val="nil"/>
            </w:tcBorders>
          </w:tcPr>
          <w:p w14:paraId="32FEBD77" w14:textId="77777777" w:rsidR="00524825" w:rsidRPr="0065267E" w:rsidRDefault="0065267E">
            <w:r w:rsidRPr="0065267E">
              <w:rPr>
                <w:rFonts w:hint="eastAsia"/>
              </w:rPr>
              <w:t>16</w:t>
            </w:r>
          </w:p>
        </w:tc>
        <w:tc>
          <w:tcPr>
            <w:tcW w:w="861" w:type="pct"/>
            <w:tcBorders>
              <w:tl2br w:val="nil"/>
              <w:tr2bl w:val="nil"/>
            </w:tcBorders>
          </w:tcPr>
          <w:p w14:paraId="71B74556" w14:textId="77777777" w:rsidR="00524825" w:rsidRPr="0065267E" w:rsidRDefault="0065267E">
            <w:r w:rsidRPr="0065267E">
              <w:rPr>
                <w:rFonts w:hint="eastAsia"/>
              </w:rPr>
              <w:t>74.04</w:t>
            </w:r>
            <w:r w:rsidRPr="0065267E">
              <w:rPr>
                <w:rFonts w:hint="eastAsia"/>
              </w:rPr>
              <w:t>±</w:t>
            </w:r>
            <w:r w:rsidRPr="0065267E">
              <w:rPr>
                <w:rFonts w:hint="eastAsia"/>
              </w:rPr>
              <w:t>8.82</w:t>
            </w:r>
          </w:p>
        </w:tc>
        <w:tc>
          <w:tcPr>
            <w:tcW w:w="163" w:type="pct"/>
            <w:tcBorders>
              <w:tl2br w:val="nil"/>
              <w:tr2bl w:val="nil"/>
            </w:tcBorders>
          </w:tcPr>
          <w:p w14:paraId="1EEBDC8B" w14:textId="77777777" w:rsidR="00524825" w:rsidRPr="0065267E" w:rsidRDefault="0065267E">
            <w:r w:rsidRPr="0065267E">
              <w:rPr>
                <w:rFonts w:hint="eastAsia"/>
              </w:rPr>
              <w:t>12</w:t>
            </w:r>
          </w:p>
        </w:tc>
        <w:tc>
          <w:tcPr>
            <w:tcW w:w="861" w:type="pct"/>
            <w:tcBorders>
              <w:tl2br w:val="nil"/>
              <w:tr2bl w:val="nil"/>
            </w:tcBorders>
          </w:tcPr>
          <w:p w14:paraId="59789457" w14:textId="77777777" w:rsidR="00524825" w:rsidRPr="0065267E" w:rsidRDefault="0065267E">
            <w:r w:rsidRPr="0065267E">
              <w:rPr>
                <w:rFonts w:hint="eastAsia"/>
              </w:rPr>
              <w:t>77.54</w:t>
            </w:r>
            <w:r w:rsidRPr="0065267E">
              <w:rPr>
                <w:rFonts w:hint="eastAsia"/>
              </w:rPr>
              <w:t>±</w:t>
            </w:r>
            <w:r w:rsidRPr="0065267E">
              <w:rPr>
                <w:rFonts w:hint="eastAsia"/>
              </w:rPr>
              <w:t>7.91</w:t>
            </w:r>
          </w:p>
        </w:tc>
        <w:tc>
          <w:tcPr>
            <w:tcW w:w="554" w:type="pct"/>
            <w:tcBorders>
              <w:tl2br w:val="nil"/>
              <w:tr2bl w:val="nil"/>
            </w:tcBorders>
          </w:tcPr>
          <w:p w14:paraId="01DFB144" w14:textId="77777777" w:rsidR="00524825" w:rsidRPr="0065267E" w:rsidRDefault="0065267E">
            <w:r w:rsidRPr="0065267E">
              <w:rPr>
                <w:rFonts w:hint="eastAsia"/>
              </w:rPr>
              <w:t>1.199</w:t>
            </w:r>
          </w:p>
        </w:tc>
        <w:tc>
          <w:tcPr>
            <w:tcW w:w="284" w:type="pct"/>
            <w:tcBorders>
              <w:tl2br w:val="nil"/>
              <w:tr2bl w:val="nil"/>
            </w:tcBorders>
          </w:tcPr>
          <w:p w14:paraId="7DA02124" w14:textId="77777777" w:rsidR="00524825" w:rsidRPr="0065267E" w:rsidRDefault="0065267E">
            <w:r w:rsidRPr="0065267E">
              <w:rPr>
                <w:rFonts w:hint="eastAsia"/>
              </w:rPr>
              <w:t>0.312</w:t>
            </w:r>
          </w:p>
        </w:tc>
        <w:tc>
          <w:tcPr>
            <w:tcW w:w="271" w:type="pct"/>
            <w:tcBorders>
              <w:tl2br w:val="nil"/>
              <w:tr2bl w:val="nil"/>
            </w:tcBorders>
          </w:tcPr>
          <w:p w14:paraId="03245F11" w14:textId="77777777" w:rsidR="00524825" w:rsidRPr="0065267E" w:rsidRDefault="0065267E">
            <w:r w:rsidRPr="0065267E">
              <w:rPr>
                <w:rFonts w:hint="eastAsia"/>
              </w:rPr>
              <w:t>0.057</w:t>
            </w:r>
          </w:p>
        </w:tc>
      </w:tr>
      <w:tr w:rsidR="0065267E" w:rsidRPr="0065267E" w14:paraId="6E77DF78" w14:textId="77777777">
        <w:tc>
          <w:tcPr>
            <w:tcW w:w="5000" w:type="pct"/>
            <w:gridSpan w:val="11"/>
            <w:tcBorders>
              <w:tl2br w:val="nil"/>
              <w:tr2bl w:val="nil"/>
            </w:tcBorders>
          </w:tcPr>
          <w:p w14:paraId="634E6E46" w14:textId="77777777" w:rsidR="00524825" w:rsidRPr="0065267E" w:rsidRDefault="0065267E">
            <w:pPr>
              <w:jc w:val="center"/>
            </w:pPr>
            <w:r w:rsidRPr="0065267E">
              <w:rPr>
                <w:rFonts w:hint="eastAsia"/>
              </w:rPr>
              <w:t>Model 1:</w:t>
            </w:r>
            <w:r w:rsidRPr="0065267E">
              <w:t xml:space="preserve"> </w:t>
            </w:r>
            <w:r w:rsidRPr="0065267E">
              <w:rPr>
                <w:rFonts w:hint="eastAsia"/>
              </w:rPr>
              <w:t>All</w:t>
            </w:r>
            <w:r w:rsidRPr="0065267E">
              <w:rPr>
                <w:rFonts w:hint="eastAsia"/>
              </w:rPr>
              <w:t xml:space="preserve"> eight</w:t>
            </w:r>
            <w:r w:rsidRPr="0065267E">
              <w:rPr>
                <w:rFonts w:hint="eastAsia"/>
              </w:rPr>
              <w:t xml:space="preserve"> </w:t>
            </w:r>
            <w:r w:rsidRPr="0065267E">
              <w:t>participant</w:t>
            </w:r>
            <w:r w:rsidRPr="0065267E">
              <w:rPr>
                <w:rFonts w:hint="eastAsia"/>
              </w:rPr>
              <w:t>s</w:t>
            </w:r>
            <w:r w:rsidRPr="0065267E">
              <w:t xml:space="preserve"> who were</w:t>
            </w:r>
            <w:r w:rsidRPr="0065267E">
              <w:rPr>
                <w:rFonts w:hint="eastAsia"/>
              </w:rPr>
              <w:t xml:space="preserve"> </w:t>
            </w:r>
            <w:r w:rsidRPr="0065267E">
              <w:t xml:space="preserve">lost in follow-up </w:t>
            </w:r>
            <w:r w:rsidRPr="0065267E">
              <w:rPr>
                <w:rFonts w:hint="eastAsia"/>
              </w:rPr>
              <w:t xml:space="preserve">were </w:t>
            </w:r>
            <w:r w:rsidRPr="0065267E">
              <w:rPr>
                <w:rFonts w:hint="eastAsia"/>
              </w:rPr>
              <w:t>presumed</w:t>
            </w:r>
            <w:r w:rsidRPr="0065267E">
              <w:rPr>
                <w:rFonts w:hint="eastAsia"/>
              </w:rPr>
              <w:t xml:space="preserve"> to have a 1-point increase in the total score</w:t>
            </w:r>
            <w:r w:rsidRPr="0065267E">
              <w:rPr>
                <w:rFonts w:hint="eastAsia"/>
              </w:rPr>
              <w:t>s</w:t>
            </w:r>
            <w:r w:rsidRPr="0065267E">
              <w:rPr>
                <w:rFonts w:hint="eastAsia"/>
              </w:rPr>
              <w:t xml:space="preserve"> of the physical test a</w:t>
            </w:r>
            <w:r w:rsidRPr="0065267E">
              <w:rPr>
                <w:rFonts w:hint="eastAsia"/>
              </w:rPr>
              <w:t>fter the intervention</w:t>
            </w:r>
          </w:p>
          <w:p w14:paraId="52E96B9D" w14:textId="77777777" w:rsidR="00524825" w:rsidRPr="0065267E" w:rsidRDefault="0065267E">
            <w:pPr>
              <w:jc w:val="center"/>
            </w:pPr>
            <w:r w:rsidRPr="0065267E">
              <w:rPr>
                <w:rFonts w:hint="eastAsia"/>
              </w:rPr>
              <w:t>Subgroup 1: Below junior</w:t>
            </w:r>
          </w:p>
          <w:p w14:paraId="5FD24D5C" w14:textId="77777777" w:rsidR="00524825" w:rsidRPr="0065267E" w:rsidRDefault="0065267E">
            <w:pPr>
              <w:jc w:val="center"/>
            </w:pPr>
            <w:r w:rsidRPr="0065267E">
              <w:rPr>
                <w:rFonts w:hint="eastAsia"/>
              </w:rPr>
              <w:t xml:space="preserve">Subgroup 2: Junior and </w:t>
            </w:r>
            <w:proofErr w:type="gramStart"/>
            <w:r w:rsidRPr="0065267E">
              <w:rPr>
                <w:rFonts w:hint="eastAsia"/>
              </w:rPr>
              <w:t>above</w:t>
            </w:r>
            <w:proofErr w:type="gramEnd"/>
          </w:p>
          <w:p w14:paraId="21EEAEC5" w14:textId="77777777" w:rsidR="00524825" w:rsidRPr="0065267E" w:rsidRDefault="0065267E">
            <w:pPr>
              <w:jc w:val="center"/>
            </w:pPr>
            <w:r w:rsidRPr="0065267E">
              <w:rPr>
                <w:rFonts w:hint="eastAsia"/>
              </w:rPr>
              <w:t xml:space="preserve">Model 2: </w:t>
            </w:r>
            <w:r w:rsidRPr="0065267E">
              <w:rPr>
                <w:rFonts w:hint="eastAsia"/>
              </w:rPr>
              <w:t>Those four</w:t>
            </w:r>
            <w:r w:rsidRPr="0065267E">
              <w:rPr>
                <w:rFonts w:hint="eastAsia"/>
              </w:rPr>
              <w:t xml:space="preserve"> p</w:t>
            </w:r>
            <w:r w:rsidRPr="0065267E">
              <w:t>articipant</w:t>
            </w:r>
            <w:r w:rsidRPr="0065267E">
              <w:rPr>
                <w:rFonts w:hint="eastAsia"/>
              </w:rPr>
              <w:t>s</w:t>
            </w:r>
            <w:r w:rsidRPr="0065267E">
              <w:t xml:space="preserve"> </w:t>
            </w:r>
            <w:r w:rsidRPr="0065267E">
              <w:rPr>
                <w:rFonts w:hint="eastAsia"/>
              </w:rPr>
              <w:t>in</w:t>
            </w:r>
            <w:r w:rsidRPr="0065267E">
              <w:rPr>
                <w:rFonts w:hint="eastAsia"/>
              </w:rPr>
              <w:t xml:space="preserve"> the</w:t>
            </w:r>
            <w:r w:rsidRPr="0065267E">
              <w:rPr>
                <w:rFonts w:hint="eastAsia"/>
              </w:rPr>
              <w:t xml:space="preserve"> jogging group</w:t>
            </w:r>
            <w:r w:rsidRPr="0065267E">
              <w:t xml:space="preserve"> who were</w:t>
            </w:r>
            <w:r w:rsidRPr="0065267E">
              <w:rPr>
                <w:rFonts w:hint="eastAsia"/>
              </w:rPr>
              <w:t xml:space="preserve"> </w:t>
            </w:r>
            <w:r w:rsidRPr="0065267E">
              <w:t>lost</w:t>
            </w:r>
            <w:r w:rsidRPr="0065267E">
              <w:rPr>
                <w:rFonts w:hint="eastAsia"/>
              </w:rPr>
              <w:t xml:space="preserve"> </w:t>
            </w:r>
            <w:r w:rsidRPr="0065267E">
              <w:rPr>
                <w:rFonts w:hint="eastAsia"/>
              </w:rPr>
              <w:t xml:space="preserve">were </w:t>
            </w:r>
            <w:r w:rsidRPr="0065267E">
              <w:rPr>
                <w:rFonts w:hint="eastAsia"/>
              </w:rPr>
              <w:t>presumed</w:t>
            </w:r>
            <w:r w:rsidRPr="0065267E">
              <w:rPr>
                <w:rFonts w:hint="eastAsia"/>
              </w:rPr>
              <w:t xml:space="preserve"> to have a 1-point increase in the total score</w:t>
            </w:r>
            <w:r w:rsidRPr="0065267E">
              <w:rPr>
                <w:rFonts w:hint="eastAsia"/>
              </w:rPr>
              <w:t>s</w:t>
            </w:r>
            <w:r w:rsidRPr="0065267E">
              <w:rPr>
                <w:rFonts w:hint="eastAsia"/>
              </w:rPr>
              <w:t xml:space="preserve"> of the physical test a</w:t>
            </w:r>
            <w:r w:rsidRPr="0065267E">
              <w:rPr>
                <w:rFonts w:hint="eastAsia"/>
              </w:rPr>
              <w:t>fter the intervention</w:t>
            </w:r>
          </w:p>
          <w:p w14:paraId="5CB38811" w14:textId="77777777" w:rsidR="00524825" w:rsidRPr="0065267E" w:rsidRDefault="0065267E">
            <w:pPr>
              <w:jc w:val="center"/>
            </w:pPr>
            <w:r w:rsidRPr="0065267E">
              <w:rPr>
                <w:rFonts w:hint="eastAsia"/>
              </w:rPr>
              <w:t xml:space="preserve">Model 3: </w:t>
            </w:r>
            <w:r w:rsidRPr="0065267E">
              <w:rPr>
                <w:rFonts w:hint="eastAsia"/>
              </w:rPr>
              <w:t>Those four</w:t>
            </w:r>
            <w:r w:rsidRPr="0065267E">
              <w:rPr>
                <w:rFonts w:hint="eastAsia"/>
              </w:rPr>
              <w:t xml:space="preserve"> p</w:t>
            </w:r>
            <w:r w:rsidRPr="0065267E">
              <w:t>articipant</w:t>
            </w:r>
            <w:r w:rsidRPr="0065267E">
              <w:rPr>
                <w:rFonts w:hint="eastAsia"/>
              </w:rPr>
              <w:t xml:space="preserve">s in </w:t>
            </w:r>
            <w:r w:rsidRPr="0065267E">
              <w:rPr>
                <w:rFonts w:hint="eastAsia"/>
              </w:rPr>
              <w:t xml:space="preserve">the </w:t>
            </w:r>
            <w:r w:rsidRPr="0065267E">
              <w:rPr>
                <w:rFonts w:hint="eastAsia"/>
              </w:rPr>
              <w:t>rope skipping group</w:t>
            </w:r>
            <w:r w:rsidRPr="0065267E">
              <w:t xml:space="preserve"> who were lost </w:t>
            </w:r>
            <w:r w:rsidRPr="0065267E">
              <w:rPr>
                <w:rFonts w:hint="eastAsia"/>
              </w:rPr>
              <w:t xml:space="preserve">were </w:t>
            </w:r>
            <w:r w:rsidRPr="0065267E">
              <w:rPr>
                <w:rFonts w:hint="eastAsia"/>
              </w:rPr>
              <w:t>presumed</w:t>
            </w:r>
            <w:r w:rsidRPr="0065267E">
              <w:rPr>
                <w:rFonts w:hint="eastAsia"/>
              </w:rPr>
              <w:t xml:space="preserve"> to have a 1-point increase in the total score</w:t>
            </w:r>
            <w:r w:rsidRPr="0065267E">
              <w:rPr>
                <w:rFonts w:hint="eastAsia"/>
              </w:rPr>
              <w:t>s</w:t>
            </w:r>
            <w:r w:rsidRPr="0065267E">
              <w:rPr>
                <w:rFonts w:hint="eastAsia"/>
              </w:rPr>
              <w:t xml:space="preserve"> of the physical test a</w:t>
            </w:r>
            <w:r w:rsidRPr="0065267E">
              <w:rPr>
                <w:rFonts w:hint="eastAsia"/>
              </w:rPr>
              <w:t>fter the intervention</w:t>
            </w:r>
          </w:p>
        </w:tc>
      </w:tr>
    </w:tbl>
    <w:p w14:paraId="07C502FF" w14:textId="77777777" w:rsidR="00524825" w:rsidRPr="0065267E" w:rsidRDefault="0065267E">
      <w:r w:rsidRPr="0065267E">
        <w:br w:type="page"/>
      </w:r>
    </w:p>
    <w:p w14:paraId="2C10A29E" w14:textId="77777777" w:rsidR="00524825" w:rsidRPr="0065267E" w:rsidRDefault="0065267E">
      <w:pPr>
        <w:pStyle w:val="Caption"/>
      </w:pPr>
      <w:r w:rsidRPr="0065267E">
        <w:lastRenderedPageBreak/>
        <w:t>Figure S</w:t>
      </w:r>
      <w:r w:rsidRPr="0065267E">
        <w:fldChar w:fldCharType="begin"/>
      </w:r>
      <w:r w:rsidRPr="0065267E">
        <w:instrText xml:space="preserve"> SEQ Figure_S \* ARABIC </w:instrText>
      </w:r>
      <w:r w:rsidRPr="0065267E">
        <w:fldChar w:fldCharType="separate"/>
      </w:r>
      <w:r w:rsidRPr="0065267E">
        <w:t>1</w:t>
      </w:r>
      <w:r w:rsidRPr="0065267E">
        <w:fldChar w:fldCharType="end"/>
      </w:r>
      <w:r w:rsidRPr="0065267E">
        <w:rPr>
          <w:rFonts w:hint="eastAsia"/>
        </w:rPr>
        <w:t>. Study procedure</w:t>
      </w:r>
    </w:p>
    <w:p w14:paraId="153B40CC" w14:textId="77777777" w:rsidR="00524825" w:rsidRPr="0065267E" w:rsidRDefault="0065267E">
      <w:r w:rsidRPr="0065267E">
        <w:rPr>
          <w:rFonts w:hint="eastAsia"/>
          <w:noProof/>
        </w:rPr>
        <w:drawing>
          <wp:inline distT="0" distB="0" distL="114300" distR="114300" wp14:anchorId="403C9BFD" wp14:editId="70391452">
            <wp:extent cx="6275070" cy="6194425"/>
            <wp:effectExtent l="0" t="0" r="0" b="0"/>
            <wp:docPr id="5" name="ECB019B1-382A-4266-B25C-5B523AA43C14-1" descr="C:/Users/Administrator/AppData/Local/Temp/wps.bjbYYq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CB019B1-382A-4266-B25C-5B523AA43C14-1" descr="C:/Users/Administrator/AppData/Local/Temp/wps.bjbYYqwps"/>
                    <pic:cNvPicPr>
                      <a:picLocks noChangeAspect="1"/>
                    </pic:cNvPicPr>
                  </pic:nvPicPr>
                  <pic:blipFill>
                    <a:blip r:embed="rId8"/>
                    <a:stretch>
                      <a:fillRect/>
                    </a:stretch>
                  </pic:blipFill>
                  <pic:spPr>
                    <a:xfrm>
                      <a:off x="0" y="0"/>
                      <a:ext cx="6275070" cy="6194425"/>
                    </a:xfrm>
                    <a:prstGeom prst="rect">
                      <a:avLst/>
                    </a:prstGeom>
                  </pic:spPr>
                </pic:pic>
              </a:graphicData>
            </a:graphic>
          </wp:inline>
        </w:drawing>
      </w:r>
    </w:p>
    <w:p w14:paraId="1D318AD5" w14:textId="77777777" w:rsidR="00524825" w:rsidRPr="0065267E" w:rsidRDefault="0065267E">
      <w:r w:rsidRPr="0065267E">
        <w:rPr>
          <w:rFonts w:hint="eastAsia"/>
        </w:rPr>
        <w:lastRenderedPageBreak/>
        <w:br w:type="page"/>
      </w:r>
    </w:p>
    <w:p w14:paraId="10A7D41D" w14:textId="77777777" w:rsidR="00524825" w:rsidRPr="0065267E" w:rsidRDefault="0065267E">
      <w:pPr>
        <w:pStyle w:val="Caption"/>
        <w:numPr>
          <w:ilvl w:val="255"/>
          <w:numId w:val="0"/>
        </w:numPr>
        <w:rPr>
          <w:position w:val="-24"/>
        </w:rPr>
      </w:pPr>
      <w:r w:rsidRPr="0065267E">
        <w:lastRenderedPageBreak/>
        <w:t>Figure S</w:t>
      </w:r>
      <w:r w:rsidRPr="0065267E">
        <w:fldChar w:fldCharType="begin"/>
      </w:r>
      <w:r w:rsidRPr="0065267E">
        <w:instrText xml:space="preserve"> SEQ Figure_S \* ARABIC </w:instrText>
      </w:r>
      <w:r w:rsidRPr="0065267E">
        <w:fldChar w:fldCharType="separate"/>
      </w:r>
      <w:r w:rsidRPr="0065267E">
        <w:t>2</w:t>
      </w:r>
      <w:r w:rsidRPr="0065267E">
        <w:fldChar w:fldCharType="end"/>
      </w:r>
      <w:r w:rsidRPr="0065267E">
        <w:rPr>
          <w:rFonts w:hint="eastAsia"/>
        </w:rPr>
        <w:t>. selection process flowchart</w:t>
      </w:r>
    </w:p>
    <w:p w14:paraId="118121FF" w14:textId="77777777" w:rsidR="00524825" w:rsidRPr="0065267E" w:rsidRDefault="0065267E">
      <w:pPr>
        <w:numPr>
          <w:ilvl w:val="255"/>
          <w:numId w:val="0"/>
        </w:numPr>
      </w:pPr>
      <w:r w:rsidRPr="0065267E">
        <w:rPr>
          <w:noProof/>
          <w:position w:val="-24"/>
        </w:rPr>
        <w:drawing>
          <wp:inline distT="0" distB="0" distL="114300" distR="114300" wp14:anchorId="58CD7EB4" wp14:editId="5E82B567">
            <wp:extent cx="5958205" cy="5045710"/>
            <wp:effectExtent l="0" t="0" r="0" b="0"/>
            <wp:docPr id="2" name="ECB019B1-382A-4266-B25C-5B523AA43C14-2" descr="C:/Users/Administrator/AppData/Local/Temp/wps.BpSGgO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CB019B1-382A-4266-B25C-5B523AA43C14-2" descr="C:/Users/Administrator/AppData/Local/Temp/wps.BpSGgOwps"/>
                    <pic:cNvPicPr>
                      <a:picLocks noChangeAspect="1"/>
                    </pic:cNvPicPr>
                  </pic:nvPicPr>
                  <pic:blipFill>
                    <a:blip r:embed="rId9"/>
                    <a:stretch>
                      <a:fillRect/>
                    </a:stretch>
                  </pic:blipFill>
                  <pic:spPr>
                    <a:xfrm>
                      <a:off x="0" y="0"/>
                      <a:ext cx="5958205" cy="5045710"/>
                    </a:xfrm>
                    <a:prstGeom prst="rect">
                      <a:avLst/>
                    </a:prstGeom>
                  </pic:spPr>
                </pic:pic>
              </a:graphicData>
            </a:graphic>
          </wp:inline>
        </w:drawing>
      </w:r>
      <w:r w:rsidRPr="0065267E">
        <w:rPr>
          <w:position w:val="-24"/>
        </w:rPr>
        <w:br w:type="page"/>
      </w:r>
    </w:p>
    <w:p w14:paraId="2201F5BA" w14:textId="77777777" w:rsidR="00524825" w:rsidRPr="0065267E" w:rsidRDefault="0065267E">
      <w:pPr>
        <w:numPr>
          <w:ilvl w:val="0"/>
          <w:numId w:val="1"/>
        </w:numPr>
      </w:pPr>
      <w:r w:rsidRPr="0065267E">
        <w:rPr>
          <w:position w:val="-24"/>
        </w:rPr>
        <w:object w:dxaOrig="2040" w:dyaOrig="680" w14:anchorId="57760D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2pt;height:33.75pt" o:ole="">
            <v:imagedata r:id="rId10" o:title=""/>
          </v:shape>
          <o:OLEObject Type="Embed" ProgID="Equation.KSEE3" ShapeID="_x0000_i1029" DrawAspect="Content" ObjectID="_1804343404" r:id="rId11"/>
        </w:object>
      </w:r>
    </w:p>
    <w:sectPr w:rsidR="00524825" w:rsidRPr="0065267E">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B6E83" w14:textId="77777777" w:rsidR="00524825" w:rsidRDefault="0065267E">
      <w:pPr>
        <w:spacing w:line="240" w:lineRule="auto"/>
      </w:pPr>
      <w:r>
        <w:separator/>
      </w:r>
    </w:p>
  </w:endnote>
  <w:endnote w:type="continuationSeparator" w:id="0">
    <w:p w14:paraId="5319DF58" w14:textId="77777777" w:rsidR="00524825" w:rsidRDefault="006526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6779B" w14:textId="77777777" w:rsidR="00524825" w:rsidRDefault="0065267E">
      <w:r>
        <w:separator/>
      </w:r>
    </w:p>
  </w:footnote>
  <w:footnote w:type="continuationSeparator" w:id="0">
    <w:p w14:paraId="69352915" w14:textId="77777777" w:rsidR="00524825" w:rsidRDefault="00652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490A75"/>
    <w:multiLevelType w:val="singleLevel"/>
    <w:tmpl w:val="77490A75"/>
    <w:lvl w:ilvl="0">
      <w:start w:val="1"/>
      <w:numFmt w:val="decimal"/>
      <w:suff w:val="space"/>
      <w:lvlText w:val="(%1)"/>
      <w:lvlJc w:val="left"/>
    </w:lvl>
  </w:abstractNum>
  <w:num w:numId="1" w16cid:durableId="1417357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420"/>
  <w:drawingGridHorizontalSpacing w:val="10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zI5OTlkMTE0NjlkNTk2ZDg1Njc1MDRiMDlhOWUyYWIifQ=="/>
  </w:docVars>
  <w:rsids>
    <w:rsidRoot w:val="003541CE"/>
    <w:rsid w:val="00002DBA"/>
    <w:rsid w:val="00085211"/>
    <w:rsid w:val="000C439D"/>
    <w:rsid w:val="00171CD2"/>
    <w:rsid w:val="001C1CDD"/>
    <w:rsid w:val="003541CE"/>
    <w:rsid w:val="003A6413"/>
    <w:rsid w:val="003B6AE5"/>
    <w:rsid w:val="003E75E9"/>
    <w:rsid w:val="0043078C"/>
    <w:rsid w:val="005110E9"/>
    <w:rsid w:val="00524825"/>
    <w:rsid w:val="0062639B"/>
    <w:rsid w:val="00642FEF"/>
    <w:rsid w:val="0065267E"/>
    <w:rsid w:val="006607DE"/>
    <w:rsid w:val="00731938"/>
    <w:rsid w:val="00847141"/>
    <w:rsid w:val="008770F1"/>
    <w:rsid w:val="00AF72F1"/>
    <w:rsid w:val="00B743F6"/>
    <w:rsid w:val="00BF712A"/>
    <w:rsid w:val="00C24127"/>
    <w:rsid w:val="00C702AC"/>
    <w:rsid w:val="00EC4657"/>
    <w:rsid w:val="00EF3DE4"/>
    <w:rsid w:val="00F174E9"/>
    <w:rsid w:val="00FA64A9"/>
    <w:rsid w:val="00FD1F3B"/>
    <w:rsid w:val="03E302DD"/>
    <w:rsid w:val="060935B2"/>
    <w:rsid w:val="0B1B26DF"/>
    <w:rsid w:val="0B6109B3"/>
    <w:rsid w:val="0BF15F68"/>
    <w:rsid w:val="0BF51D25"/>
    <w:rsid w:val="0FCD1F18"/>
    <w:rsid w:val="110F36F7"/>
    <w:rsid w:val="12AF6F40"/>
    <w:rsid w:val="142937A1"/>
    <w:rsid w:val="1E7542CC"/>
    <w:rsid w:val="203D70D1"/>
    <w:rsid w:val="2079293B"/>
    <w:rsid w:val="20950FB3"/>
    <w:rsid w:val="218F322F"/>
    <w:rsid w:val="22317971"/>
    <w:rsid w:val="2463402E"/>
    <w:rsid w:val="268B4364"/>
    <w:rsid w:val="268F4C66"/>
    <w:rsid w:val="29376711"/>
    <w:rsid w:val="2C036FBB"/>
    <w:rsid w:val="2F2B1A49"/>
    <w:rsid w:val="30995015"/>
    <w:rsid w:val="31FF2F44"/>
    <w:rsid w:val="32196085"/>
    <w:rsid w:val="327D601F"/>
    <w:rsid w:val="33281D0F"/>
    <w:rsid w:val="39FE3044"/>
    <w:rsid w:val="3B2D1CFB"/>
    <w:rsid w:val="3DB2446F"/>
    <w:rsid w:val="3EE32D38"/>
    <w:rsid w:val="409735FD"/>
    <w:rsid w:val="43940D01"/>
    <w:rsid w:val="44E641E0"/>
    <w:rsid w:val="45565254"/>
    <w:rsid w:val="47AB0A00"/>
    <w:rsid w:val="4C020A82"/>
    <w:rsid w:val="4D974576"/>
    <w:rsid w:val="4DD249B2"/>
    <w:rsid w:val="50AA76E0"/>
    <w:rsid w:val="50EB0D5A"/>
    <w:rsid w:val="52720E14"/>
    <w:rsid w:val="534C22FB"/>
    <w:rsid w:val="58876C29"/>
    <w:rsid w:val="5ABE4308"/>
    <w:rsid w:val="5C7E2666"/>
    <w:rsid w:val="608A4727"/>
    <w:rsid w:val="63853BEB"/>
    <w:rsid w:val="64784690"/>
    <w:rsid w:val="65654809"/>
    <w:rsid w:val="662A3FFE"/>
    <w:rsid w:val="6A3F387A"/>
    <w:rsid w:val="6B6D35BC"/>
    <w:rsid w:val="6C5A161E"/>
    <w:rsid w:val="6CB676E3"/>
    <w:rsid w:val="6D103A67"/>
    <w:rsid w:val="6E312BDB"/>
    <w:rsid w:val="7023779A"/>
    <w:rsid w:val="71033493"/>
    <w:rsid w:val="71F47640"/>
    <w:rsid w:val="750D20F0"/>
    <w:rsid w:val="7575791A"/>
    <w:rsid w:val="75950E78"/>
    <w:rsid w:val="760E6E18"/>
    <w:rsid w:val="78A230F0"/>
    <w:rsid w:val="793E5DFA"/>
    <w:rsid w:val="798E2598"/>
    <w:rsid w:val="79C031FB"/>
    <w:rsid w:val="7C2C11D7"/>
    <w:rsid w:val="7D9A5540"/>
    <w:rsid w:val="7E7C4C45"/>
    <w:rsid w:val="7E9262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4FCF433"/>
  <w15:docId w15:val="{18C8B155-E485-489A-9334-5B50B0C8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pPr>
      <w:widowControl w:val="0"/>
      <w:suppressAutoHyphens/>
      <w:spacing w:line="360" w:lineRule="auto"/>
      <w:jc w:val="both"/>
    </w:pPr>
    <w:rPr>
      <w:rFonts w:ascii="Arial" w:hAnsi="Arial" w:cs="Arial"/>
      <w:kern w:val="2"/>
      <w:szCs w:val="15"/>
      <w:u w:color="00000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autoRedefine/>
    <w:semiHidden/>
    <w:unhideWhenUsed/>
    <w:qFormat/>
    <w:rPr>
      <w:rFonts w:eastAsia="SimHei"/>
    </w:rPr>
  </w:style>
  <w:style w:type="paragraph" w:styleId="CommentText">
    <w:name w:val="annotation text"/>
    <w:basedOn w:val="Normal"/>
    <w:link w:val="CommentTextChar"/>
    <w:autoRedefine/>
    <w:qFormat/>
    <w:pPr>
      <w:spacing w:line="240" w:lineRule="auto"/>
    </w:pPr>
    <w:rPr>
      <w:szCs w:val="20"/>
    </w:rPr>
  </w:style>
  <w:style w:type="paragraph" w:styleId="BalloonText">
    <w:name w:val="Balloon Text"/>
    <w:basedOn w:val="Normal"/>
    <w:link w:val="BalloonTextChar"/>
    <w:autoRedefine/>
    <w:qFormat/>
    <w:pPr>
      <w:spacing w:line="240" w:lineRule="auto"/>
    </w:pPr>
    <w:rPr>
      <w:rFonts w:ascii="Microsoft YaHei UI" w:eastAsia="Microsoft YaHei UI"/>
      <w:sz w:val="18"/>
      <w:szCs w:val="18"/>
    </w:rPr>
  </w:style>
  <w:style w:type="paragraph" w:styleId="Footer">
    <w:name w:val="footer"/>
    <w:basedOn w:val="Normal"/>
    <w:link w:val="FooterChar"/>
    <w:autoRedefine/>
    <w:qFormat/>
    <w:pPr>
      <w:tabs>
        <w:tab w:val="center" w:pos="4320"/>
        <w:tab w:val="right" w:pos="8640"/>
      </w:tabs>
      <w:spacing w:line="240" w:lineRule="auto"/>
    </w:pPr>
  </w:style>
  <w:style w:type="paragraph" w:styleId="Header">
    <w:name w:val="header"/>
    <w:basedOn w:val="Normal"/>
    <w:link w:val="HeaderChar"/>
    <w:autoRedefine/>
    <w:qFormat/>
    <w:pPr>
      <w:tabs>
        <w:tab w:val="center" w:pos="4320"/>
        <w:tab w:val="right" w:pos="8640"/>
      </w:tabs>
      <w:spacing w:line="240" w:lineRule="auto"/>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SimSun" w:hAnsi="SimSun" w:cs="Times New Roman" w:hint="eastAsia"/>
      <w:kern w:val="0"/>
      <w:sz w:val="24"/>
      <w:szCs w:val="24"/>
    </w:rPr>
  </w:style>
  <w:style w:type="paragraph" w:styleId="CommentSubject">
    <w:name w:val="annotation subject"/>
    <w:basedOn w:val="CommentText"/>
    <w:next w:val="CommentText"/>
    <w:link w:val="CommentSubjectChar"/>
    <w:autoRedefine/>
    <w:qFormat/>
    <w:rPr>
      <w:b/>
      <w:bCs/>
    </w:rPr>
  </w:style>
  <w:style w:type="table" w:styleId="TableGrid">
    <w:name w:val="Table Grid"/>
    <w:basedOn w:val="TableNormal"/>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autoRedefine/>
    <w:qFormat/>
    <w:rPr>
      <w:sz w:val="16"/>
      <w:szCs w:val="16"/>
    </w:rPr>
  </w:style>
  <w:style w:type="character" w:customStyle="1" w:styleId="HeaderChar">
    <w:name w:val="Header Char"/>
    <w:basedOn w:val="DefaultParagraphFont"/>
    <w:link w:val="Header"/>
    <w:autoRedefine/>
    <w:qFormat/>
    <w:rPr>
      <w:rFonts w:ascii="Arial" w:eastAsia="SimSun" w:hAnsi="Arial" w:cs="Arial"/>
      <w:kern w:val="2"/>
      <w:szCs w:val="15"/>
      <w:u w:color="000000"/>
    </w:rPr>
  </w:style>
  <w:style w:type="character" w:customStyle="1" w:styleId="FooterChar">
    <w:name w:val="Footer Char"/>
    <w:basedOn w:val="DefaultParagraphFont"/>
    <w:link w:val="Footer"/>
    <w:autoRedefine/>
    <w:qFormat/>
    <w:rPr>
      <w:rFonts w:ascii="Arial" w:eastAsia="SimSun" w:hAnsi="Arial" w:cs="Arial"/>
      <w:kern w:val="2"/>
      <w:szCs w:val="15"/>
      <w:u w:color="000000"/>
    </w:rPr>
  </w:style>
  <w:style w:type="character" w:customStyle="1" w:styleId="BalloonTextChar">
    <w:name w:val="Balloon Text Char"/>
    <w:basedOn w:val="DefaultParagraphFont"/>
    <w:link w:val="BalloonText"/>
    <w:autoRedefine/>
    <w:qFormat/>
    <w:rPr>
      <w:rFonts w:ascii="Microsoft YaHei UI" w:eastAsia="Microsoft YaHei UI" w:hAnsi="Arial" w:cs="Arial"/>
      <w:kern w:val="2"/>
      <w:sz w:val="18"/>
      <w:szCs w:val="18"/>
      <w:u w:color="000000"/>
    </w:rPr>
  </w:style>
  <w:style w:type="character" w:customStyle="1" w:styleId="CommentTextChar">
    <w:name w:val="Comment Text Char"/>
    <w:basedOn w:val="DefaultParagraphFont"/>
    <w:link w:val="CommentText"/>
    <w:autoRedefine/>
    <w:qFormat/>
    <w:rPr>
      <w:rFonts w:ascii="Arial" w:eastAsia="SimSun" w:hAnsi="Arial" w:cs="Arial"/>
      <w:kern w:val="2"/>
      <w:u w:color="000000"/>
    </w:rPr>
  </w:style>
  <w:style w:type="character" w:customStyle="1" w:styleId="CommentSubjectChar">
    <w:name w:val="Comment Subject Char"/>
    <w:basedOn w:val="CommentTextChar"/>
    <w:link w:val="CommentSubject"/>
    <w:autoRedefine/>
    <w:qFormat/>
    <w:rPr>
      <w:rFonts w:ascii="Arial" w:eastAsia="SimSun" w:hAnsi="Arial" w:cs="Arial"/>
      <w:b/>
      <w:bCs/>
      <w:kern w:val="2"/>
      <w:u w:color="000000"/>
    </w:rPr>
  </w:style>
  <w:style w:type="paragraph" w:styleId="Revision">
    <w:name w:val="Revision"/>
    <w:hidden/>
    <w:uiPriority w:val="99"/>
    <w:unhideWhenUsed/>
    <w:rsid w:val="00C702AC"/>
    <w:rPr>
      <w:rFonts w:ascii="Arial" w:hAnsi="Arial" w:cs="Arial"/>
      <w:kern w:val="2"/>
      <w:szCs w:val="15"/>
      <w:u w:color="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extobjs>
    <extobj name="ECB019B1-382A-4266-B25C-5B523AA43C14-1">
      <extobjdata type="ECB019B1-382A-4266-B25C-5B523AA43C14" data="ewoJIkZpbGVJZCIgOiAiMjkxNTI4MDEzNzQwIiwKCSJHcm91cElkIiA6ICI5MDIzNDg2NjkiLAoJIkltYWdlIiA6ICJpVkJPUncwS0dnb0FBQUFOU1VoRVVnQUFCTUlBQUFVWkNBWUFBQUNCK2EzNEFBQUFBWE5TUjBJQXJzNGM2UUFBSUFCSlJFRlVlSnpzM1h1WVh1TzlOL0R2azVsRU5KUlMzaFF0TFNsUmlXUW1CNExpZGNodVZCQnhhSjEycVpCZFNvbXkzOTJXOWxLbDdhNjJxTEtkWG4zWnRtNVZkYXBEcXkxRnlJRWtvcWxvUW9qSW9ZbUlIR1JtMXZ1SHp1eU1KRXhPODBUVzUzTmRjMTJaKzdtZnRYNXJ6VEwzUEYvM3VsY0N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"/>
    </extobj>
    <extobj name="ECB019B1-382A-4266-B25C-5B523AA43C14-2">
      <extobjdata type="ECB019B1-382A-4266-B25C-5B523AA43C14" data="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1261</Words>
  <Characters>7319</Characters>
  <Application>Microsoft Office Word</Application>
  <DocSecurity>0</DocSecurity>
  <Lines>60</Lines>
  <Paragraphs>17</Paragraphs>
  <ScaleCrop>false</ScaleCrop>
  <Company/>
  <LinksUpToDate>false</LinksUpToDate>
  <CharactersWithSpaces>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Sandhya Patel</cp:lastModifiedBy>
  <cp:revision>3</cp:revision>
  <dcterms:created xsi:type="dcterms:W3CDTF">2025-03-24T17:43:00Z</dcterms:created>
  <dcterms:modified xsi:type="dcterms:W3CDTF">2025-03-24T17:44:00Z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4A74CFD22FDB47FB8EAD642BAF8A9C2C_13</vt:lpwstr>
  </property>
  <property fmtid="{D5CDD505-2E9C-101B-9397-08002B2CF9AE}" pid="4" name="KSOTemplateDocerSaveRecord">
    <vt:lpwstr>eyJoZGlkIjoiMzc1MTM3MGZiNjgwZGQyOWEzNzUwZmE3ZDg4MTFhZDEiLCJ1c2VySWQiOiI4MzM1MzIyNDAifQ==</vt:lpwstr>
  </property>
</Properties>
</file>