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8339" w14:textId="174D35C7" w:rsidR="003648F6" w:rsidRPr="000D7990" w:rsidRDefault="00927DE0" w:rsidP="00D10B07">
      <w:pPr>
        <w:spacing w:line="48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t>Supplementary Material</w:t>
      </w:r>
      <w:r w:rsidR="00C514A2" w:rsidRPr="000D7990">
        <w:rPr>
          <w:rFonts w:asciiTheme="minorBidi" w:hAnsiTheme="minorBidi"/>
          <w:b/>
          <w:bCs/>
          <w:sz w:val="20"/>
          <w:szCs w:val="20"/>
        </w:rPr>
        <w:t>: Factor analysis of the scales used in this study</w:t>
      </w:r>
    </w:p>
    <w:p w14:paraId="61833149" w14:textId="2137296B" w:rsidR="00091B5B" w:rsidRPr="000D7990" w:rsidRDefault="003648F6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t xml:space="preserve">Table S1: Factor analysis of the Düsseldorf Orthorexia Scale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091B5B" w:rsidRPr="000D7990" w14:paraId="09625E5D" w14:textId="77777777" w:rsidTr="00EE1D17">
        <w:tc>
          <w:tcPr>
            <w:tcW w:w="5000" w:type="pct"/>
            <w:gridSpan w:val="3"/>
            <w:shd w:val="clear" w:color="auto" w:fill="auto"/>
          </w:tcPr>
          <w:p w14:paraId="3849FC57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091B5B" w:rsidRPr="000D7990" w14:paraId="20717D4B" w14:textId="77777777" w:rsidTr="00091B5B">
        <w:tc>
          <w:tcPr>
            <w:tcW w:w="3559" w:type="pct"/>
            <w:shd w:val="clear" w:color="auto" w:fill="auto"/>
          </w:tcPr>
          <w:p w14:paraId="1DCAD793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09BCE850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2F290A99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091B5B" w:rsidRPr="000D7990" w14:paraId="03DA2AC3" w14:textId="77777777" w:rsidTr="00091B5B">
        <w:tc>
          <w:tcPr>
            <w:tcW w:w="3559" w:type="pct"/>
            <w:shd w:val="clear" w:color="auto" w:fill="auto"/>
          </w:tcPr>
          <w:p w14:paraId="3CE06137" w14:textId="6EFD6785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5. I think it is positive to pay more attention to healthy eating than other people.</w:t>
            </w:r>
          </w:p>
        </w:tc>
        <w:tc>
          <w:tcPr>
            <w:tcW w:w="770" w:type="pct"/>
            <w:shd w:val="clear" w:color="auto" w:fill="auto"/>
          </w:tcPr>
          <w:p w14:paraId="06FE52F3" w14:textId="0C506D6C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.857</w:t>
            </w:r>
          </w:p>
        </w:tc>
        <w:tc>
          <w:tcPr>
            <w:tcW w:w="671" w:type="pct"/>
            <w:shd w:val="clear" w:color="auto" w:fill="auto"/>
          </w:tcPr>
          <w:p w14:paraId="65C0F131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2499851D" w14:textId="77777777" w:rsidTr="00091B5B">
        <w:tc>
          <w:tcPr>
            <w:tcW w:w="3559" w:type="pct"/>
            <w:shd w:val="clear" w:color="auto" w:fill="auto"/>
          </w:tcPr>
          <w:p w14:paraId="63A72CE4" w14:textId="0A79412C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DOS: 1.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That I eat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healthy food is more important to me than pleasure.</w:t>
            </w:r>
          </w:p>
        </w:tc>
        <w:tc>
          <w:tcPr>
            <w:tcW w:w="770" w:type="pct"/>
            <w:shd w:val="clear" w:color="auto" w:fill="auto"/>
          </w:tcPr>
          <w:p w14:paraId="1F720D8F" w14:textId="04827040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.805</w:t>
            </w:r>
          </w:p>
        </w:tc>
        <w:tc>
          <w:tcPr>
            <w:tcW w:w="671" w:type="pct"/>
            <w:shd w:val="clear" w:color="auto" w:fill="auto"/>
          </w:tcPr>
          <w:p w14:paraId="757EDB8C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4847663B" w14:textId="77777777" w:rsidTr="00091B5B">
        <w:tc>
          <w:tcPr>
            <w:tcW w:w="3559" w:type="pct"/>
            <w:shd w:val="clear" w:color="auto" w:fill="auto"/>
          </w:tcPr>
          <w:p w14:paraId="309473B7" w14:textId="68C5DF2B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2. I have established dietary rules.</w:t>
            </w:r>
          </w:p>
        </w:tc>
        <w:tc>
          <w:tcPr>
            <w:tcW w:w="770" w:type="pct"/>
            <w:shd w:val="clear" w:color="auto" w:fill="auto"/>
          </w:tcPr>
          <w:p w14:paraId="4A280693" w14:textId="1B18FA94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.803</w:t>
            </w:r>
          </w:p>
        </w:tc>
        <w:tc>
          <w:tcPr>
            <w:tcW w:w="671" w:type="pct"/>
            <w:shd w:val="clear" w:color="auto" w:fill="auto"/>
          </w:tcPr>
          <w:p w14:paraId="7C912019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3E690654" w14:textId="77777777" w:rsidTr="00091B5B">
        <w:tc>
          <w:tcPr>
            <w:tcW w:w="3559" w:type="pct"/>
            <w:shd w:val="clear" w:color="auto" w:fill="auto"/>
          </w:tcPr>
          <w:p w14:paraId="7629B7A0" w14:textId="0A0F5894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DOS: 3. I can enjoy food/food only if I am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sure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it is healthy.</w:t>
            </w:r>
          </w:p>
        </w:tc>
        <w:tc>
          <w:tcPr>
            <w:tcW w:w="770" w:type="pct"/>
            <w:shd w:val="clear" w:color="auto" w:fill="auto"/>
          </w:tcPr>
          <w:p w14:paraId="39767F4B" w14:textId="2851C381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.733</w:t>
            </w:r>
          </w:p>
        </w:tc>
        <w:tc>
          <w:tcPr>
            <w:tcW w:w="671" w:type="pct"/>
            <w:shd w:val="clear" w:color="auto" w:fill="auto"/>
          </w:tcPr>
          <w:p w14:paraId="11FE37FE" w14:textId="17E0355A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1B5B" w:rsidRPr="000D7990" w14:paraId="12FD5577" w14:textId="77777777" w:rsidTr="00091B5B">
        <w:tc>
          <w:tcPr>
            <w:tcW w:w="3559" w:type="pct"/>
            <w:shd w:val="clear" w:color="auto" w:fill="auto"/>
          </w:tcPr>
          <w:p w14:paraId="5E2491FD" w14:textId="09C5E515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DOS: 8. My thoughts constantly revolve around healthy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eating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and I adjust my daily routine accordingly.</w:t>
            </w:r>
          </w:p>
        </w:tc>
        <w:tc>
          <w:tcPr>
            <w:tcW w:w="770" w:type="pct"/>
            <w:shd w:val="clear" w:color="auto" w:fill="auto"/>
          </w:tcPr>
          <w:p w14:paraId="3C019012" w14:textId="63C5E721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.624</w:t>
            </w:r>
          </w:p>
        </w:tc>
        <w:tc>
          <w:tcPr>
            <w:tcW w:w="671" w:type="pct"/>
            <w:shd w:val="clear" w:color="auto" w:fill="auto"/>
          </w:tcPr>
          <w:p w14:paraId="2300D15E" w14:textId="2A84F844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1B5B" w:rsidRPr="000D7990" w14:paraId="16459768" w14:textId="77777777" w:rsidTr="00091B5B">
        <w:tc>
          <w:tcPr>
            <w:tcW w:w="3559" w:type="pct"/>
            <w:shd w:val="clear" w:color="auto" w:fill="auto"/>
          </w:tcPr>
          <w:p w14:paraId="1BC47F4A" w14:textId="07F21CC4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10. When I have eaten something unhealthy, I feel down.</w:t>
            </w:r>
          </w:p>
        </w:tc>
        <w:tc>
          <w:tcPr>
            <w:tcW w:w="770" w:type="pct"/>
            <w:shd w:val="clear" w:color="auto" w:fill="auto"/>
          </w:tcPr>
          <w:p w14:paraId="5C53F12E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B584D80" w14:textId="41EDB34F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.921</w:t>
            </w:r>
          </w:p>
        </w:tc>
      </w:tr>
      <w:tr w:rsidR="00091B5B" w:rsidRPr="000D7990" w14:paraId="4C3ED46F" w14:textId="77777777" w:rsidTr="00091B5B">
        <w:tc>
          <w:tcPr>
            <w:tcW w:w="3559" w:type="pct"/>
            <w:shd w:val="clear" w:color="auto" w:fill="auto"/>
          </w:tcPr>
          <w:p w14:paraId="1235CAA6" w14:textId="6E463F4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6. If I eat something unhealthy, I blame myself a lot.</w:t>
            </w:r>
          </w:p>
        </w:tc>
        <w:tc>
          <w:tcPr>
            <w:tcW w:w="770" w:type="pct"/>
            <w:shd w:val="clear" w:color="auto" w:fill="auto"/>
          </w:tcPr>
          <w:p w14:paraId="34ABF33C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439F0FBA" w14:textId="5704A448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.879</w:t>
            </w:r>
          </w:p>
        </w:tc>
      </w:tr>
      <w:tr w:rsidR="00091B5B" w:rsidRPr="000D7990" w14:paraId="37ADFC31" w14:textId="77777777" w:rsidTr="00091B5B">
        <w:tc>
          <w:tcPr>
            <w:tcW w:w="3559" w:type="pct"/>
            <w:shd w:val="clear" w:color="auto" w:fill="auto"/>
          </w:tcPr>
          <w:p w14:paraId="6F38B21A" w14:textId="17F669DA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7. I feel that I am ostracized by friends and colleagues because of my strict dietary standards.</w:t>
            </w:r>
          </w:p>
        </w:tc>
        <w:tc>
          <w:tcPr>
            <w:tcW w:w="770" w:type="pct"/>
            <w:shd w:val="clear" w:color="auto" w:fill="auto"/>
          </w:tcPr>
          <w:p w14:paraId="6D158E5F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F03C753" w14:textId="681F3C0A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.739</w:t>
            </w:r>
          </w:p>
        </w:tc>
      </w:tr>
      <w:tr w:rsidR="00091B5B" w:rsidRPr="000D7990" w14:paraId="44631523" w14:textId="77777777" w:rsidTr="00091B5B">
        <w:tc>
          <w:tcPr>
            <w:tcW w:w="3559" w:type="pct"/>
            <w:shd w:val="clear" w:color="auto" w:fill="auto"/>
          </w:tcPr>
          <w:p w14:paraId="6B34F412" w14:textId="634788C4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9. It is difficult for me to go against my dietary rules.</w:t>
            </w:r>
          </w:p>
        </w:tc>
        <w:tc>
          <w:tcPr>
            <w:tcW w:w="770" w:type="pct"/>
            <w:shd w:val="clear" w:color="auto" w:fill="auto"/>
          </w:tcPr>
          <w:p w14:paraId="69843612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01B4129" w14:textId="114F3C54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.507</w:t>
            </w:r>
          </w:p>
        </w:tc>
      </w:tr>
      <w:tr w:rsidR="00091B5B" w:rsidRPr="000D7990" w14:paraId="4333FF62" w14:textId="77777777" w:rsidTr="00091B5B">
        <w:tc>
          <w:tcPr>
            <w:tcW w:w="3559" w:type="pct"/>
            <w:shd w:val="clear" w:color="auto" w:fill="auto"/>
          </w:tcPr>
          <w:p w14:paraId="6BD78D7E" w14:textId="4A56A65D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DOS: 4. I try to avoid an invitation to dinner at a friend's house if they are not careful about healthy eating.</w:t>
            </w:r>
          </w:p>
        </w:tc>
        <w:tc>
          <w:tcPr>
            <w:tcW w:w="770" w:type="pct"/>
            <w:shd w:val="clear" w:color="auto" w:fill="auto"/>
          </w:tcPr>
          <w:p w14:paraId="475BFB22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2EBE119B" w14:textId="27CA1D30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.355</w:t>
            </w:r>
          </w:p>
        </w:tc>
      </w:tr>
      <w:tr w:rsidR="00091B5B" w:rsidRPr="000D7990" w14:paraId="72CFF079" w14:textId="77777777" w:rsidTr="00091B5B">
        <w:tc>
          <w:tcPr>
            <w:tcW w:w="3559" w:type="pct"/>
            <w:shd w:val="clear" w:color="auto" w:fill="auto"/>
          </w:tcPr>
          <w:p w14:paraId="3A2B591C" w14:textId="1E8623AF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Percentage variance explained = 58.90%</w:t>
            </w:r>
          </w:p>
        </w:tc>
        <w:tc>
          <w:tcPr>
            <w:tcW w:w="770" w:type="pct"/>
            <w:shd w:val="clear" w:color="auto" w:fill="auto"/>
          </w:tcPr>
          <w:p w14:paraId="2C066968" w14:textId="7EE1C55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44.18</w:t>
            </w:r>
          </w:p>
        </w:tc>
        <w:tc>
          <w:tcPr>
            <w:tcW w:w="671" w:type="pct"/>
            <w:shd w:val="clear" w:color="auto" w:fill="auto"/>
          </w:tcPr>
          <w:p w14:paraId="0D067348" w14:textId="7A285574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14.72</w:t>
            </w:r>
          </w:p>
        </w:tc>
      </w:tr>
      <w:tr w:rsidR="00091B5B" w:rsidRPr="000D7990" w14:paraId="3C697FC2" w14:textId="77777777" w:rsidTr="00091B5B">
        <w:tc>
          <w:tcPr>
            <w:tcW w:w="3559" w:type="pct"/>
            <w:shd w:val="clear" w:color="auto" w:fill="auto"/>
          </w:tcPr>
          <w:p w14:paraId="797DEC9D" w14:textId="78D5187E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52CCE97D" w14:textId="392C539E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0.844</w:t>
            </w:r>
          </w:p>
        </w:tc>
      </w:tr>
      <w:tr w:rsidR="00091B5B" w:rsidRPr="000D7990" w14:paraId="72CCE42C" w14:textId="77777777" w:rsidTr="00091B5B">
        <w:tc>
          <w:tcPr>
            <w:tcW w:w="3559" w:type="pct"/>
            <w:shd w:val="clear" w:color="auto" w:fill="auto"/>
          </w:tcPr>
          <w:p w14:paraId="33D8F268" w14:textId="5AC6EEEE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1AA27E0F" w14:textId="248825F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560B0062" w14:textId="72531DE8" w:rsidR="00091B5B" w:rsidRPr="00E02398" w:rsidRDefault="00B672EA" w:rsidP="00033E47">
      <w:pPr>
        <w:spacing w:line="480" w:lineRule="auto"/>
        <w:rPr>
          <w:rFonts w:asciiTheme="minorBidi" w:hAnsiTheme="minorBidi"/>
          <w:sz w:val="20"/>
          <w:szCs w:val="20"/>
        </w:rPr>
      </w:pPr>
      <w:r w:rsidRPr="00B672EA">
        <w:rPr>
          <w:rFonts w:asciiTheme="minorBidi" w:hAnsiTheme="minorBidi"/>
          <w:sz w:val="20"/>
          <w:szCs w:val="20"/>
        </w:rPr>
        <w:t xml:space="preserve">DOS: </w:t>
      </w:r>
      <w:r w:rsidRPr="00B672EA">
        <w:rPr>
          <w:rFonts w:asciiTheme="minorBidi" w:hAnsiTheme="minorBidi"/>
          <w:sz w:val="20"/>
          <w:szCs w:val="20"/>
        </w:rPr>
        <w:t>Düsseldorf Orthorexia Scale</w:t>
      </w:r>
      <w:r w:rsidRPr="00B672EA">
        <w:rPr>
          <w:rFonts w:asciiTheme="minorBidi" w:hAnsiTheme="minorBidi"/>
          <w:sz w:val="20"/>
          <w:szCs w:val="20"/>
        </w:rPr>
        <w:t>;</w:t>
      </w:r>
      <w:r w:rsidRPr="000D7990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033E47" w:rsidRPr="00E02398">
        <w:rPr>
          <w:rFonts w:asciiTheme="minorBidi" w:eastAsia="TimesNewRomanPSMT" w:hAnsiTheme="minorBidi"/>
          <w:sz w:val="20"/>
          <w:szCs w:val="20"/>
        </w:rPr>
        <w:t>KMO: Kaiser-Meyer-Olkin</w:t>
      </w:r>
      <w:r>
        <w:rPr>
          <w:rFonts w:asciiTheme="minorBidi" w:eastAsia="TimesNewRomanPSMT" w:hAnsiTheme="minorBidi"/>
          <w:sz w:val="20"/>
          <w:szCs w:val="20"/>
        </w:rPr>
        <w:t xml:space="preserve"> </w:t>
      </w:r>
    </w:p>
    <w:p w14:paraId="54AB8281" w14:textId="77777777" w:rsidR="009122A9" w:rsidRDefault="009122A9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588BC584" w14:textId="77777777" w:rsidR="00BB0033" w:rsidRPr="000D7990" w:rsidRDefault="00BB0033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D3286CD" w14:textId="742A1F83" w:rsidR="00C23428" w:rsidRPr="000D7990" w:rsidRDefault="003648F6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>Table S2: Factor analysis of the Perceived Stress Scale</w:t>
      </w:r>
      <w:r w:rsidR="001834F7">
        <w:rPr>
          <w:rFonts w:asciiTheme="minorBidi" w:hAnsiTheme="minorBidi"/>
          <w:b/>
          <w:bCs/>
          <w:sz w:val="20"/>
          <w:szCs w:val="20"/>
        </w:rPr>
        <w:t xml:space="preserve"> (10 item version)</w:t>
      </w:r>
      <w:r w:rsidR="00BB0033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091B5B" w:rsidRPr="000D7990" w14:paraId="7A838D9A" w14:textId="77777777" w:rsidTr="009122A9">
        <w:trPr>
          <w:trHeight w:val="298"/>
        </w:trPr>
        <w:tc>
          <w:tcPr>
            <w:tcW w:w="5000" w:type="pct"/>
            <w:gridSpan w:val="3"/>
            <w:shd w:val="clear" w:color="auto" w:fill="auto"/>
          </w:tcPr>
          <w:p w14:paraId="777910B9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091B5B" w:rsidRPr="000D7990" w14:paraId="3062932E" w14:textId="77777777" w:rsidTr="009122A9">
        <w:trPr>
          <w:trHeight w:val="462"/>
        </w:trPr>
        <w:tc>
          <w:tcPr>
            <w:tcW w:w="3559" w:type="pct"/>
            <w:shd w:val="clear" w:color="auto" w:fill="auto"/>
          </w:tcPr>
          <w:p w14:paraId="23DC4BA7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554EFF23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529EC7C4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091B5B" w:rsidRPr="000D7990" w14:paraId="0DAC7938" w14:textId="77777777" w:rsidTr="00EE1D17">
        <w:tc>
          <w:tcPr>
            <w:tcW w:w="3559" w:type="pct"/>
            <w:shd w:val="clear" w:color="auto" w:fill="auto"/>
          </w:tcPr>
          <w:p w14:paraId="50B5118B" w14:textId="4EE74178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PSS3: In the past month, how often have you felt nervous or 'stressed'?</w:t>
            </w:r>
          </w:p>
        </w:tc>
        <w:tc>
          <w:tcPr>
            <w:tcW w:w="770" w:type="pct"/>
            <w:shd w:val="clear" w:color="auto" w:fill="auto"/>
          </w:tcPr>
          <w:p w14:paraId="4D6EE66D" w14:textId="5263B02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.842</w:t>
            </w:r>
          </w:p>
        </w:tc>
        <w:tc>
          <w:tcPr>
            <w:tcW w:w="671" w:type="pct"/>
            <w:shd w:val="clear" w:color="auto" w:fill="auto"/>
          </w:tcPr>
          <w:p w14:paraId="328AB0C6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71896AA7" w14:textId="77777777" w:rsidTr="00EE1D17">
        <w:tc>
          <w:tcPr>
            <w:tcW w:w="3559" w:type="pct"/>
            <w:shd w:val="clear" w:color="auto" w:fill="auto"/>
          </w:tcPr>
          <w:p w14:paraId="2CB3124A" w14:textId="39D7FF6D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PSS1. In the last month, how often were you surprised by unexpected events?</w:t>
            </w:r>
          </w:p>
        </w:tc>
        <w:tc>
          <w:tcPr>
            <w:tcW w:w="770" w:type="pct"/>
            <w:shd w:val="clear" w:color="auto" w:fill="auto"/>
          </w:tcPr>
          <w:p w14:paraId="6CD17C85" w14:textId="5568DC3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.840</w:t>
            </w:r>
          </w:p>
        </w:tc>
        <w:tc>
          <w:tcPr>
            <w:tcW w:w="671" w:type="pct"/>
            <w:shd w:val="clear" w:color="auto" w:fill="auto"/>
          </w:tcPr>
          <w:p w14:paraId="3BA2D9C7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21DBDA8A" w14:textId="77777777" w:rsidTr="00EE1D17">
        <w:tc>
          <w:tcPr>
            <w:tcW w:w="3559" w:type="pct"/>
            <w:shd w:val="clear" w:color="auto" w:fill="auto"/>
          </w:tcPr>
          <w:p w14:paraId="3FCD6DD2" w14:textId="3D2FD705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PSS2: In the past month, how often have you felt unable to control important things in your life?</w:t>
            </w:r>
          </w:p>
        </w:tc>
        <w:tc>
          <w:tcPr>
            <w:tcW w:w="770" w:type="pct"/>
            <w:shd w:val="clear" w:color="auto" w:fill="auto"/>
          </w:tcPr>
          <w:p w14:paraId="46FAF385" w14:textId="32D44DD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.814</w:t>
            </w:r>
          </w:p>
        </w:tc>
        <w:tc>
          <w:tcPr>
            <w:tcW w:w="671" w:type="pct"/>
            <w:shd w:val="clear" w:color="auto" w:fill="auto"/>
          </w:tcPr>
          <w:p w14:paraId="245D142D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91B5B" w:rsidRPr="000D7990" w14:paraId="4697DFEB" w14:textId="77777777" w:rsidTr="00EE1D17">
        <w:tc>
          <w:tcPr>
            <w:tcW w:w="3559" w:type="pct"/>
            <w:shd w:val="clear" w:color="auto" w:fill="auto"/>
          </w:tcPr>
          <w:p w14:paraId="0A5BB1F5" w14:textId="36088FC6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PSS10: How often did you feel that difficulties were piling up so much that they were over your head?</w:t>
            </w:r>
          </w:p>
        </w:tc>
        <w:tc>
          <w:tcPr>
            <w:tcW w:w="770" w:type="pct"/>
            <w:shd w:val="clear" w:color="auto" w:fill="auto"/>
          </w:tcPr>
          <w:p w14:paraId="7AC6C4F7" w14:textId="15BA3B19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.802</w:t>
            </w:r>
          </w:p>
        </w:tc>
        <w:tc>
          <w:tcPr>
            <w:tcW w:w="671" w:type="pct"/>
            <w:shd w:val="clear" w:color="auto" w:fill="auto"/>
          </w:tcPr>
          <w:p w14:paraId="367F2414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1B5B" w:rsidRPr="000D7990" w14:paraId="6877E6FE" w14:textId="77777777" w:rsidTr="009122A9">
        <w:trPr>
          <w:trHeight w:val="934"/>
        </w:trPr>
        <w:tc>
          <w:tcPr>
            <w:tcW w:w="3559" w:type="pct"/>
            <w:shd w:val="clear" w:color="auto" w:fill="auto"/>
          </w:tcPr>
          <w:p w14:paraId="0F08BBD7" w14:textId="4FA31799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PSS9: How often did you feel angry about things that were out of your control?</w:t>
            </w:r>
          </w:p>
        </w:tc>
        <w:tc>
          <w:tcPr>
            <w:tcW w:w="770" w:type="pct"/>
            <w:shd w:val="clear" w:color="auto" w:fill="auto"/>
          </w:tcPr>
          <w:p w14:paraId="5D1AE991" w14:textId="2479DE56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.785</w:t>
            </w:r>
          </w:p>
        </w:tc>
        <w:tc>
          <w:tcPr>
            <w:tcW w:w="671" w:type="pct"/>
            <w:shd w:val="clear" w:color="auto" w:fill="auto"/>
          </w:tcPr>
          <w:p w14:paraId="6C7F3DEF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1B5B" w:rsidRPr="000D7990" w14:paraId="05BBF1F0" w14:textId="77777777" w:rsidTr="00EE1D17">
        <w:tc>
          <w:tcPr>
            <w:tcW w:w="3559" w:type="pct"/>
            <w:shd w:val="clear" w:color="auto" w:fill="auto"/>
          </w:tcPr>
          <w:p w14:paraId="696E61CB" w14:textId="65A38DE0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PSS6: In the past month, how often did you feel that you were unable to cope with tasks that came up?</w:t>
            </w:r>
          </w:p>
        </w:tc>
        <w:tc>
          <w:tcPr>
            <w:tcW w:w="770" w:type="pct"/>
            <w:shd w:val="clear" w:color="auto" w:fill="auto"/>
          </w:tcPr>
          <w:p w14:paraId="4AAAAAD2" w14:textId="7253622E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.763</w:t>
            </w:r>
          </w:p>
        </w:tc>
        <w:tc>
          <w:tcPr>
            <w:tcW w:w="671" w:type="pct"/>
            <w:shd w:val="clear" w:color="auto" w:fill="auto"/>
          </w:tcPr>
          <w:p w14:paraId="106820B8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91B5B" w:rsidRPr="000D7990" w14:paraId="6E93FC26" w14:textId="77777777" w:rsidTr="00EE1D17">
        <w:tc>
          <w:tcPr>
            <w:tcW w:w="3559" w:type="pct"/>
            <w:shd w:val="clear" w:color="auto" w:fill="auto"/>
          </w:tcPr>
          <w:p w14:paraId="23BB20B9" w14:textId="44DBC0C3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PSS5: In the past month, how often did you feel that things in your life were going exactly as they should?</w:t>
            </w:r>
          </w:p>
        </w:tc>
        <w:tc>
          <w:tcPr>
            <w:tcW w:w="770" w:type="pct"/>
            <w:shd w:val="clear" w:color="auto" w:fill="auto"/>
          </w:tcPr>
          <w:p w14:paraId="5CE32CFA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2414F82" w14:textId="525A41D2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.826</w:t>
            </w:r>
          </w:p>
        </w:tc>
      </w:tr>
      <w:tr w:rsidR="00091B5B" w:rsidRPr="000D7990" w14:paraId="417AA4C1" w14:textId="77777777" w:rsidTr="00EE1D17">
        <w:tc>
          <w:tcPr>
            <w:tcW w:w="3559" w:type="pct"/>
            <w:shd w:val="clear" w:color="auto" w:fill="auto"/>
          </w:tcPr>
          <w:p w14:paraId="7B20905F" w14:textId="77D5611E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PSS8: How often did you feel in control of the situation?</w:t>
            </w:r>
          </w:p>
        </w:tc>
        <w:tc>
          <w:tcPr>
            <w:tcW w:w="770" w:type="pct"/>
            <w:shd w:val="clear" w:color="auto" w:fill="auto"/>
          </w:tcPr>
          <w:p w14:paraId="2B4F824D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24468C21" w14:textId="6B9BF63E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.795</w:t>
            </w:r>
          </w:p>
        </w:tc>
      </w:tr>
      <w:tr w:rsidR="00091B5B" w:rsidRPr="000D7990" w14:paraId="5CACED0F" w14:textId="77777777" w:rsidTr="00EE1D17">
        <w:tc>
          <w:tcPr>
            <w:tcW w:w="3559" w:type="pct"/>
            <w:shd w:val="clear" w:color="auto" w:fill="auto"/>
          </w:tcPr>
          <w:p w14:paraId="132B1450" w14:textId="7531EBE8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PSS4: In the past month, how often have you felt confident that you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are able to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handle personal problems?</w:t>
            </w:r>
          </w:p>
        </w:tc>
        <w:tc>
          <w:tcPr>
            <w:tcW w:w="770" w:type="pct"/>
            <w:shd w:val="clear" w:color="auto" w:fill="auto"/>
          </w:tcPr>
          <w:p w14:paraId="76B6F0A4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33AAA87" w14:textId="5942AA5F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.789</w:t>
            </w:r>
          </w:p>
        </w:tc>
      </w:tr>
      <w:tr w:rsidR="00091B5B" w:rsidRPr="000D7990" w14:paraId="0D0EADCD" w14:textId="77777777" w:rsidTr="003648F6">
        <w:trPr>
          <w:trHeight w:val="720"/>
        </w:trPr>
        <w:tc>
          <w:tcPr>
            <w:tcW w:w="3559" w:type="pct"/>
            <w:shd w:val="clear" w:color="auto" w:fill="auto"/>
          </w:tcPr>
          <w:p w14:paraId="4B760D3E" w14:textId="6FE03944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PSS7: How often have you been able to deal with life's adversities in a controlled manner?</w:t>
            </w:r>
          </w:p>
        </w:tc>
        <w:tc>
          <w:tcPr>
            <w:tcW w:w="770" w:type="pct"/>
            <w:shd w:val="clear" w:color="auto" w:fill="auto"/>
          </w:tcPr>
          <w:p w14:paraId="0AE6D952" w14:textId="6C72AFBB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552BD171" w14:textId="6D8EF678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.784</w:t>
            </w:r>
          </w:p>
        </w:tc>
      </w:tr>
      <w:tr w:rsidR="00091B5B" w:rsidRPr="000D7990" w14:paraId="2FA5F016" w14:textId="77777777" w:rsidTr="00EE1D17">
        <w:tc>
          <w:tcPr>
            <w:tcW w:w="3559" w:type="pct"/>
            <w:shd w:val="clear" w:color="auto" w:fill="auto"/>
          </w:tcPr>
          <w:p w14:paraId="174502B5" w14:textId="531748B1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Percentage variance explained = 65.55%</w:t>
            </w:r>
          </w:p>
        </w:tc>
        <w:tc>
          <w:tcPr>
            <w:tcW w:w="770" w:type="pct"/>
            <w:shd w:val="clear" w:color="auto" w:fill="auto"/>
          </w:tcPr>
          <w:p w14:paraId="4D858882" w14:textId="493CAB2C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39.98</w:t>
            </w:r>
          </w:p>
        </w:tc>
        <w:tc>
          <w:tcPr>
            <w:tcW w:w="671" w:type="pct"/>
            <w:shd w:val="clear" w:color="auto" w:fill="auto"/>
          </w:tcPr>
          <w:p w14:paraId="16D2CA41" w14:textId="7255E4A0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25.56</w:t>
            </w:r>
          </w:p>
        </w:tc>
      </w:tr>
      <w:tr w:rsidR="00091B5B" w:rsidRPr="000D7990" w14:paraId="5DA69185" w14:textId="77777777" w:rsidTr="00EE1D17">
        <w:tc>
          <w:tcPr>
            <w:tcW w:w="3559" w:type="pct"/>
            <w:shd w:val="clear" w:color="auto" w:fill="auto"/>
          </w:tcPr>
          <w:p w14:paraId="0BF858FB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517A589E" w14:textId="3D997329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0.847</w:t>
            </w:r>
          </w:p>
        </w:tc>
      </w:tr>
      <w:tr w:rsidR="00091B5B" w:rsidRPr="000D7990" w14:paraId="1DD8D145" w14:textId="77777777" w:rsidTr="00EE1D17">
        <w:tc>
          <w:tcPr>
            <w:tcW w:w="3559" w:type="pct"/>
            <w:shd w:val="clear" w:color="auto" w:fill="auto"/>
          </w:tcPr>
          <w:p w14:paraId="5A297946" w14:textId="77777777" w:rsidR="00091B5B" w:rsidRPr="000D7990" w:rsidRDefault="00091B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041E6A18" w14:textId="77777777" w:rsidR="00091B5B" w:rsidRPr="000D7990" w:rsidRDefault="00091B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185655A7" w14:textId="573F96A1" w:rsidR="009577DF" w:rsidRPr="00E02398" w:rsidRDefault="009577DF" w:rsidP="009577DF">
      <w:pPr>
        <w:spacing w:line="480" w:lineRule="auto"/>
        <w:rPr>
          <w:rFonts w:asciiTheme="minorBidi" w:hAnsiTheme="minorBidi"/>
          <w:sz w:val="20"/>
          <w:szCs w:val="20"/>
        </w:rPr>
      </w:pPr>
      <w:r w:rsidRPr="009577DF">
        <w:rPr>
          <w:rFonts w:asciiTheme="minorBidi" w:hAnsiTheme="minorBidi"/>
          <w:sz w:val="20"/>
          <w:szCs w:val="20"/>
        </w:rPr>
        <w:t>PSS: Perceived Stress Scale</w:t>
      </w:r>
      <w:r>
        <w:rPr>
          <w:rFonts w:asciiTheme="minorBidi" w:eastAsia="TimesNewRomanPSMT" w:hAnsiTheme="minorBidi"/>
          <w:sz w:val="20"/>
          <w:szCs w:val="20"/>
        </w:rPr>
        <w:t xml:space="preserve">; </w:t>
      </w:r>
      <w:r w:rsidRPr="00E02398">
        <w:rPr>
          <w:rFonts w:asciiTheme="minorBidi" w:eastAsia="TimesNewRomanPSMT" w:hAnsiTheme="minorBidi"/>
          <w:sz w:val="20"/>
          <w:szCs w:val="20"/>
        </w:rPr>
        <w:t>KMO: Kaiser-Meyer-Olkin</w:t>
      </w:r>
    </w:p>
    <w:p w14:paraId="2AF93312" w14:textId="3528F2DC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EF9BA09" w14:textId="4D62DC7C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09092295" w14:textId="17F5C8ED" w:rsidR="00C23428" w:rsidRPr="000D7990" w:rsidRDefault="003648F6" w:rsidP="003648F6">
      <w:pPr>
        <w:spacing w:line="480" w:lineRule="auto"/>
        <w:rPr>
          <w:rFonts w:asciiTheme="minorBidi" w:hAnsiTheme="minorBidi"/>
          <w:b/>
          <w:bCs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t xml:space="preserve">Table S3: Factor analysis of the Revised Exercise Addiction Inventory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4"/>
        <w:gridCol w:w="1526"/>
      </w:tblGrid>
      <w:tr w:rsidR="004E095B" w:rsidRPr="000D7990" w14:paraId="69FA97D8" w14:textId="77777777" w:rsidTr="00EE1D17">
        <w:tc>
          <w:tcPr>
            <w:tcW w:w="5000" w:type="pct"/>
            <w:gridSpan w:val="2"/>
            <w:shd w:val="clear" w:color="auto" w:fill="auto"/>
          </w:tcPr>
          <w:p w14:paraId="613283E3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4E095B" w:rsidRPr="000D7990" w14:paraId="7B644A7B" w14:textId="77777777" w:rsidTr="004E095B">
        <w:tc>
          <w:tcPr>
            <w:tcW w:w="4184" w:type="pct"/>
            <w:shd w:val="clear" w:color="auto" w:fill="auto"/>
          </w:tcPr>
          <w:p w14:paraId="4DA02763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816" w:type="pct"/>
            <w:shd w:val="clear" w:color="auto" w:fill="auto"/>
          </w:tcPr>
          <w:p w14:paraId="1413ECB7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</w:tr>
      <w:tr w:rsidR="004E095B" w:rsidRPr="000D7990" w14:paraId="6F36952B" w14:textId="77777777" w:rsidTr="004E095B">
        <w:tc>
          <w:tcPr>
            <w:tcW w:w="4184" w:type="pct"/>
            <w:shd w:val="clear" w:color="auto" w:fill="auto"/>
          </w:tcPr>
          <w:p w14:paraId="518A5216" w14:textId="7AC2D84D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EAI-R 6: If I reduce the amount of my workout and then start again, I always end up back at the amount I did before.</w:t>
            </w:r>
          </w:p>
        </w:tc>
        <w:tc>
          <w:tcPr>
            <w:tcW w:w="816" w:type="pct"/>
            <w:shd w:val="clear" w:color="auto" w:fill="auto"/>
          </w:tcPr>
          <w:p w14:paraId="427BE424" w14:textId="3D93E734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.826</w:t>
            </w:r>
          </w:p>
        </w:tc>
      </w:tr>
      <w:tr w:rsidR="004E095B" w:rsidRPr="000D7990" w14:paraId="31CE6BF4" w14:textId="77777777" w:rsidTr="004E095B">
        <w:tc>
          <w:tcPr>
            <w:tcW w:w="4184" w:type="pct"/>
            <w:shd w:val="clear" w:color="auto" w:fill="auto"/>
          </w:tcPr>
          <w:p w14:paraId="1C057322" w14:textId="726C467B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EAI-R 3: I use exercise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as a way to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change my mood (e.g., to get pumped up, to vent).</w:t>
            </w:r>
          </w:p>
        </w:tc>
        <w:tc>
          <w:tcPr>
            <w:tcW w:w="816" w:type="pct"/>
            <w:shd w:val="clear" w:color="auto" w:fill="auto"/>
          </w:tcPr>
          <w:p w14:paraId="181E9108" w14:textId="6E197E32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.822</w:t>
            </w:r>
          </w:p>
        </w:tc>
      </w:tr>
      <w:tr w:rsidR="004E095B" w:rsidRPr="000D7990" w14:paraId="0C4D9B3F" w14:textId="77777777" w:rsidTr="004E095B">
        <w:tc>
          <w:tcPr>
            <w:tcW w:w="4184" w:type="pct"/>
            <w:shd w:val="clear" w:color="auto" w:fill="auto"/>
          </w:tcPr>
          <w:p w14:paraId="571034E0" w14:textId="5469D21E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EAI-R 4: Over time, I have increased the amount of exercise I do per day.</w:t>
            </w:r>
          </w:p>
        </w:tc>
        <w:tc>
          <w:tcPr>
            <w:tcW w:w="816" w:type="pct"/>
            <w:shd w:val="clear" w:color="auto" w:fill="auto"/>
          </w:tcPr>
          <w:p w14:paraId="23C948EC" w14:textId="630B28DE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.821</w:t>
            </w:r>
          </w:p>
        </w:tc>
      </w:tr>
      <w:tr w:rsidR="004E095B" w:rsidRPr="000D7990" w14:paraId="56E8B7D8" w14:textId="77777777" w:rsidTr="004E095B">
        <w:tc>
          <w:tcPr>
            <w:tcW w:w="4184" w:type="pct"/>
            <w:shd w:val="clear" w:color="auto" w:fill="auto"/>
          </w:tcPr>
          <w:p w14:paraId="18496EB8" w14:textId="05A8C74E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EAI-R 5: When I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have to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skip a workout, I feel cranky and irritable.</w:t>
            </w:r>
          </w:p>
        </w:tc>
        <w:tc>
          <w:tcPr>
            <w:tcW w:w="816" w:type="pct"/>
            <w:shd w:val="clear" w:color="auto" w:fill="auto"/>
          </w:tcPr>
          <w:p w14:paraId="54295079" w14:textId="3E2BAB49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.808</w:t>
            </w:r>
          </w:p>
        </w:tc>
      </w:tr>
      <w:tr w:rsidR="004E095B" w:rsidRPr="000D7990" w14:paraId="684475CD" w14:textId="77777777" w:rsidTr="004E095B">
        <w:tc>
          <w:tcPr>
            <w:tcW w:w="4184" w:type="pct"/>
            <w:shd w:val="clear" w:color="auto" w:fill="auto"/>
          </w:tcPr>
          <w:p w14:paraId="38E1BFBF" w14:textId="3DE60DC0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EAI-R 1: Exercise is the most important thing in my life.</w:t>
            </w:r>
          </w:p>
        </w:tc>
        <w:tc>
          <w:tcPr>
            <w:tcW w:w="816" w:type="pct"/>
            <w:shd w:val="clear" w:color="auto" w:fill="auto"/>
          </w:tcPr>
          <w:p w14:paraId="4785D9E7" w14:textId="2C56D2CF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.804</w:t>
            </w:r>
          </w:p>
        </w:tc>
      </w:tr>
      <w:tr w:rsidR="004E095B" w:rsidRPr="000D7990" w14:paraId="2C0C0587" w14:textId="77777777" w:rsidTr="004E095B">
        <w:tc>
          <w:tcPr>
            <w:tcW w:w="4184" w:type="pct"/>
            <w:shd w:val="clear" w:color="auto" w:fill="auto"/>
          </w:tcPr>
          <w:p w14:paraId="25682299" w14:textId="47C231DF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EAI-R 2: Conflicts have already arisen between me and my family and/or partner regarding the amount of exercise I do.</w:t>
            </w:r>
          </w:p>
        </w:tc>
        <w:tc>
          <w:tcPr>
            <w:tcW w:w="816" w:type="pct"/>
            <w:shd w:val="clear" w:color="auto" w:fill="auto"/>
          </w:tcPr>
          <w:p w14:paraId="27041B5B" w14:textId="19E20706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.367</w:t>
            </w:r>
          </w:p>
        </w:tc>
      </w:tr>
      <w:tr w:rsidR="004E095B" w:rsidRPr="000D7990" w14:paraId="7A267931" w14:textId="77777777" w:rsidTr="004E095B">
        <w:tc>
          <w:tcPr>
            <w:tcW w:w="4184" w:type="pct"/>
            <w:shd w:val="clear" w:color="auto" w:fill="auto"/>
          </w:tcPr>
          <w:p w14:paraId="485C7F19" w14:textId="4DAF65F6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Percentage variance explained </w:t>
            </w:r>
          </w:p>
        </w:tc>
        <w:tc>
          <w:tcPr>
            <w:tcW w:w="816" w:type="pct"/>
            <w:shd w:val="clear" w:color="auto" w:fill="auto"/>
          </w:tcPr>
          <w:p w14:paraId="446BE469" w14:textId="3B684FB9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57.77</w:t>
            </w:r>
          </w:p>
        </w:tc>
      </w:tr>
      <w:tr w:rsidR="004E095B" w:rsidRPr="000D7990" w14:paraId="03F4A68F" w14:textId="77777777" w:rsidTr="004E095B">
        <w:tc>
          <w:tcPr>
            <w:tcW w:w="4184" w:type="pct"/>
            <w:shd w:val="clear" w:color="auto" w:fill="auto"/>
          </w:tcPr>
          <w:p w14:paraId="31043FF8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816" w:type="pct"/>
            <w:shd w:val="clear" w:color="auto" w:fill="auto"/>
          </w:tcPr>
          <w:p w14:paraId="0B16C79E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0.847</w:t>
            </w:r>
          </w:p>
        </w:tc>
      </w:tr>
      <w:tr w:rsidR="004E095B" w:rsidRPr="000D7990" w14:paraId="4FB15894" w14:textId="77777777" w:rsidTr="004E095B">
        <w:tc>
          <w:tcPr>
            <w:tcW w:w="4184" w:type="pct"/>
            <w:shd w:val="clear" w:color="auto" w:fill="auto"/>
          </w:tcPr>
          <w:p w14:paraId="5BA66B3A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816" w:type="pct"/>
            <w:shd w:val="clear" w:color="auto" w:fill="auto"/>
          </w:tcPr>
          <w:p w14:paraId="1A6C8184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3C751E4D" w14:textId="5A250CEE" w:rsidR="00091B5B" w:rsidRPr="00630BFD" w:rsidRDefault="00630BFD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630BFD">
        <w:rPr>
          <w:rFonts w:asciiTheme="minorBidi" w:hAnsiTheme="minorBidi"/>
          <w:sz w:val="20"/>
          <w:szCs w:val="20"/>
        </w:rPr>
        <w:t xml:space="preserve">EAI-R: Revised Exercise Addiction Inventory; </w:t>
      </w:r>
      <w:r w:rsidRPr="00630BFD">
        <w:rPr>
          <w:rFonts w:asciiTheme="minorBidi" w:eastAsia="TimesNewRomanPSMT" w:hAnsiTheme="minorBidi"/>
          <w:sz w:val="20"/>
          <w:szCs w:val="20"/>
        </w:rPr>
        <w:t>KMO: Kaiser-Meyer-Olkin</w:t>
      </w:r>
    </w:p>
    <w:p w14:paraId="62D7621A" w14:textId="7BDB7B26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60A88C66" w14:textId="7CF0C4AD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3BB61C54" w14:textId="33CB0C9E" w:rsidR="003648F6" w:rsidRPr="000D7990" w:rsidRDefault="003648F6" w:rsidP="003648F6">
      <w:pPr>
        <w:spacing w:line="480" w:lineRule="auto"/>
        <w:rPr>
          <w:rFonts w:asciiTheme="minorBidi" w:hAnsiTheme="minorBidi"/>
          <w:b/>
          <w:bCs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 xml:space="preserve">Table S4: Factor analysis of the </w:t>
      </w:r>
      <w:proofErr w:type="spellStart"/>
      <w:r w:rsidRPr="000D7990">
        <w:rPr>
          <w:rFonts w:asciiTheme="minorBidi" w:hAnsiTheme="minorBidi"/>
          <w:b/>
          <w:bCs/>
          <w:sz w:val="20"/>
          <w:szCs w:val="20"/>
        </w:rPr>
        <w:t>InCharge</w:t>
      </w:r>
      <w:proofErr w:type="spellEnd"/>
      <w:r w:rsidRPr="000D7990">
        <w:rPr>
          <w:rFonts w:asciiTheme="minorBidi" w:hAnsiTheme="minorBidi"/>
          <w:b/>
          <w:bCs/>
          <w:sz w:val="20"/>
          <w:szCs w:val="20"/>
        </w:rPr>
        <w:t xml:space="preserve"> Financial Distress/Financial Well-Being Scale</w:t>
      </w:r>
      <w:r w:rsidR="00BB0033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4E095B" w:rsidRPr="000D7990" w14:paraId="798D644E" w14:textId="77777777" w:rsidTr="00EE1D17">
        <w:tc>
          <w:tcPr>
            <w:tcW w:w="5000" w:type="pct"/>
            <w:gridSpan w:val="3"/>
            <w:shd w:val="clear" w:color="auto" w:fill="auto"/>
          </w:tcPr>
          <w:p w14:paraId="395B2B00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4E095B" w:rsidRPr="000D7990" w14:paraId="5EABF41E" w14:textId="77777777" w:rsidTr="00EE1D17">
        <w:tc>
          <w:tcPr>
            <w:tcW w:w="3559" w:type="pct"/>
            <w:shd w:val="clear" w:color="auto" w:fill="auto"/>
          </w:tcPr>
          <w:p w14:paraId="404E0537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0C2AD2A5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61DFB83D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4E095B" w:rsidRPr="000D7990" w14:paraId="364A3709" w14:textId="77777777" w:rsidTr="00EE1D17">
        <w:tc>
          <w:tcPr>
            <w:tcW w:w="3559" w:type="pct"/>
            <w:shd w:val="clear" w:color="auto" w:fill="auto"/>
          </w:tcPr>
          <w:p w14:paraId="05C11BB0" w14:textId="4655A706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5: How confident are you that you can raise the money to cover a financial emergency, which is about 1000?</w:t>
            </w:r>
          </w:p>
        </w:tc>
        <w:tc>
          <w:tcPr>
            <w:tcW w:w="770" w:type="pct"/>
            <w:shd w:val="clear" w:color="auto" w:fill="auto"/>
          </w:tcPr>
          <w:p w14:paraId="5C4FDAEB" w14:textId="56390AD9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.849</w:t>
            </w:r>
          </w:p>
        </w:tc>
        <w:tc>
          <w:tcPr>
            <w:tcW w:w="671" w:type="pct"/>
            <w:shd w:val="clear" w:color="auto" w:fill="auto"/>
          </w:tcPr>
          <w:p w14:paraId="7E8E5B1C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E095B" w:rsidRPr="000D7990" w14:paraId="1FD9856E" w14:textId="77777777" w:rsidTr="00EE1D17">
        <w:tc>
          <w:tcPr>
            <w:tcW w:w="3559" w:type="pct"/>
            <w:shd w:val="clear" w:color="auto" w:fill="auto"/>
          </w:tcPr>
          <w:p w14:paraId="582E2378" w14:textId="48DF60AE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7: How often do you just get by, living paycheck to paycheck?</w:t>
            </w:r>
          </w:p>
        </w:tc>
        <w:tc>
          <w:tcPr>
            <w:tcW w:w="770" w:type="pct"/>
            <w:shd w:val="clear" w:color="auto" w:fill="auto"/>
          </w:tcPr>
          <w:p w14:paraId="7D138C34" w14:textId="15BC5B4B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.759</w:t>
            </w:r>
          </w:p>
        </w:tc>
        <w:tc>
          <w:tcPr>
            <w:tcW w:w="671" w:type="pct"/>
            <w:shd w:val="clear" w:color="auto" w:fill="auto"/>
          </w:tcPr>
          <w:p w14:paraId="71F6B062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E095B" w:rsidRPr="000D7990" w14:paraId="473595EF" w14:textId="77777777" w:rsidTr="00EE1D17">
        <w:tc>
          <w:tcPr>
            <w:tcW w:w="3559" w:type="pct"/>
            <w:shd w:val="clear" w:color="auto" w:fill="auto"/>
          </w:tcPr>
          <w:p w14:paraId="76E0A11A" w14:textId="0D0DCB6C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6: How often does this happen to you? You want to go out to eat, see a movie at the theater, or do something else and you don't go because you can't afford it.</w:t>
            </w:r>
          </w:p>
        </w:tc>
        <w:tc>
          <w:tcPr>
            <w:tcW w:w="770" w:type="pct"/>
            <w:shd w:val="clear" w:color="auto" w:fill="auto"/>
          </w:tcPr>
          <w:p w14:paraId="229161FA" w14:textId="76070D95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.754</w:t>
            </w:r>
          </w:p>
        </w:tc>
        <w:tc>
          <w:tcPr>
            <w:tcW w:w="671" w:type="pct"/>
            <w:shd w:val="clear" w:color="auto" w:fill="auto"/>
          </w:tcPr>
          <w:p w14:paraId="3E686D4A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E095B" w:rsidRPr="000D7990" w14:paraId="717C4EE0" w14:textId="77777777" w:rsidTr="00EE1D17">
        <w:tc>
          <w:tcPr>
            <w:tcW w:w="3559" w:type="pct"/>
            <w:shd w:val="clear" w:color="auto" w:fill="auto"/>
          </w:tcPr>
          <w:p w14:paraId="6DC5DACC" w14:textId="0B31755F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4: How often do you worry about meeting your normal monthly living expenses?</w:t>
            </w:r>
          </w:p>
        </w:tc>
        <w:tc>
          <w:tcPr>
            <w:tcW w:w="770" w:type="pct"/>
            <w:shd w:val="clear" w:color="auto" w:fill="auto"/>
          </w:tcPr>
          <w:p w14:paraId="5A67B04E" w14:textId="462056E8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.650</w:t>
            </w:r>
          </w:p>
        </w:tc>
        <w:tc>
          <w:tcPr>
            <w:tcW w:w="671" w:type="pct"/>
            <w:shd w:val="clear" w:color="auto" w:fill="auto"/>
          </w:tcPr>
          <w:p w14:paraId="56E38543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E095B" w:rsidRPr="000D7990" w14:paraId="1CA834B6" w14:textId="77777777" w:rsidTr="00EE1D17">
        <w:tc>
          <w:tcPr>
            <w:tcW w:w="3559" w:type="pct"/>
            <w:shd w:val="clear" w:color="auto" w:fill="auto"/>
          </w:tcPr>
          <w:p w14:paraId="48EAEB06" w14:textId="3FEECC73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2: How satisfied are you with your current financial situation?</w:t>
            </w:r>
          </w:p>
        </w:tc>
        <w:tc>
          <w:tcPr>
            <w:tcW w:w="770" w:type="pct"/>
            <w:shd w:val="clear" w:color="auto" w:fill="auto"/>
          </w:tcPr>
          <w:p w14:paraId="7747248F" w14:textId="61B2CD22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.460</w:t>
            </w:r>
          </w:p>
        </w:tc>
        <w:tc>
          <w:tcPr>
            <w:tcW w:w="671" w:type="pct"/>
            <w:shd w:val="clear" w:color="auto" w:fill="auto"/>
          </w:tcPr>
          <w:p w14:paraId="7F528AEA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E095B" w:rsidRPr="000D7990" w14:paraId="4BE3BB1B" w14:textId="77777777" w:rsidTr="00EE1D17">
        <w:tc>
          <w:tcPr>
            <w:tcW w:w="3559" w:type="pct"/>
            <w:shd w:val="clear" w:color="auto" w:fill="auto"/>
          </w:tcPr>
          <w:p w14:paraId="7BFAEDC6" w14:textId="6E3E3A7F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8: How stressed do you feel about your personal finances in general?</w:t>
            </w:r>
          </w:p>
        </w:tc>
        <w:tc>
          <w:tcPr>
            <w:tcW w:w="770" w:type="pct"/>
            <w:shd w:val="clear" w:color="auto" w:fill="auto"/>
          </w:tcPr>
          <w:p w14:paraId="6480C5F4" w14:textId="558AA63F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3B3719C0" w14:textId="418509CF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.965</w:t>
            </w:r>
          </w:p>
        </w:tc>
      </w:tr>
      <w:tr w:rsidR="004E095B" w:rsidRPr="000D7990" w14:paraId="46D3A096" w14:textId="77777777" w:rsidTr="00EE1D17">
        <w:tc>
          <w:tcPr>
            <w:tcW w:w="3559" w:type="pct"/>
            <w:shd w:val="clear" w:color="auto" w:fill="auto"/>
          </w:tcPr>
          <w:p w14:paraId="05C64396" w14:textId="0DD725F2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1: How high do you feel the level of your financial stress is today?</w:t>
            </w:r>
          </w:p>
        </w:tc>
        <w:tc>
          <w:tcPr>
            <w:tcW w:w="770" w:type="pct"/>
            <w:shd w:val="clear" w:color="auto" w:fill="auto"/>
          </w:tcPr>
          <w:p w14:paraId="221B7695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2A10899" w14:textId="27D62923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.910</w:t>
            </w:r>
          </w:p>
        </w:tc>
      </w:tr>
      <w:tr w:rsidR="004E095B" w:rsidRPr="000D7990" w14:paraId="5402CE1D" w14:textId="77777777" w:rsidTr="00EE1D17">
        <w:tc>
          <w:tcPr>
            <w:tcW w:w="3559" w:type="pct"/>
            <w:shd w:val="clear" w:color="auto" w:fill="auto"/>
          </w:tcPr>
          <w:p w14:paraId="1987C55E" w14:textId="4C880CF2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IFDFW 3: How do you feel about your current financial situation?</w:t>
            </w:r>
          </w:p>
        </w:tc>
        <w:tc>
          <w:tcPr>
            <w:tcW w:w="770" w:type="pct"/>
            <w:shd w:val="clear" w:color="auto" w:fill="auto"/>
          </w:tcPr>
          <w:p w14:paraId="08AB5618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3012959F" w14:textId="5DF4DC82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.534</w:t>
            </w:r>
          </w:p>
        </w:tc>
      </w:tr>
      <w:tr w:rsidR="004E095B" w:rsidRPr="000D7990" w14:paraId="325236E1" w14:textId="77777777" w:rsidTr="00EE1D17">
        <w:tc>
          <w:tcPr>
            <w:tcW w:w="3559" w:type="pct"/>
            <w:shd w:val="clear" w:color="auto" w:fill="auto"/>
          </w:tcPr>
          <w:p w14:paraId="7A51282A" w14:textId="02FCE6D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Percentage variance explained = </w:t>
            </w:r>
            <w:r w:rsidR="00FF35FD"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62.94</w:t>
            </w: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0" w:type="pct"/>
            <w:shd w:val="clear" w:color="auto" w:fill="auto"/>
          </w:tcPr>
          <w:p w14:paraId="167EDF60" w14:textId="005C7C63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48.94</w:t>
            </w:r>
          </w:p>
        </w:tc>
        <w:tc>
          <w:tcPr>
            <w:tcW w:w="671" w:type="pct"/>
            <w:shd w:val="clear" w:color="auto" w:fill="auto"/>
          </w:tcPr>
          <w:p w14:paraId="1C4C3321" w14:textId="7F1A3DF5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14.00</w:t>
            </w:r>
          </w:p>
        </w:tc>
      </w:tr>
      <w:tr w:rsidR="004E095B" w:rsidRPr="000D7990" w14:paraId="09099E1D" w14:textId="77777777" w:rsidTr="00EE1D17">
        <w:tc>
          <w:tcPr>
            <w:tcW w:w="3559" w:type="pct"/>
            <w:shd w:val="clear" w:color="auto" w:fill="auto"/>
          </w:tcPr>
          <w:p w14:paraId="171030EE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6331D01C" w14:textId="4CCF2526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0.84</w:t>
            </w:r>
            <w:r w:rsidR="00FF35FD" w:rsidRPr="000D7990">
              <w:rPr>
                <w:rFonts w:asciiTheme="minorBidi" w:eastAsia="TimesNewRomanPSMT" w:hAnsiTheme="minorBidi"/>
                <w:sz w:val="20"/>
                <w:szCs w:val="20"/>
              </w:rPr>
              <w:t>9</w:t>
            </w:r>
          </w:p>
        </w:tc>
      </w:tr>
      <w:tr w:rsidR="004E095B" w:rsidRPr="000D7990" w14:paraId="1C116557" w14:textId="77777777" w:rsidTr="00EE1D17">
        <w:tc>
          <w:tcPr>
            <w:tcW w:w="3559" w:type="pct"/>
            <w:shd w:val="clear" w:color="auto" w:fill="auto"/>
          </w:tcPr>
          <w:p w14:paraId="51036D24" w14:textId="77777777" w:rsidR="004E095B" w:rsidRPr="000D7990" w:rsidRDefault="004E095B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0B7ED72C" w14:textId="77777777" w:rsidR="004E095B" w:rsidRPr="000D7990" w:rsidRDefault="004E095B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0FAFD0CF" w14:textId="385407A5" w:rsidR="002D3451" w:rsidRPr="002D3451" w:rsidRDefault="002D3451" w:rsidP="002D3451">
      <w:pPr>
        <w:spacing w:line="480" w:lineRule="auto"/>
        <w:rPr>
          <w:rFonts w:asciiTheme="minorBidi" w:hAnsiTheme="minorBidi"/>
          <w:sz w:val="20"/>
          <w:szCs w:val="20"/>
        </w:rPr>
      </w:pPr>
      <w:r w:rsidRPr="002D3451">
        <w:rPr>
          <w:rFonts w:asciiTheme="minorBidi" w:hAnsiTheme="minorBidi"/>
          <w:sz w:val="20"/>
          <w:szCs w:val="20"/>
        </w:rPr>
        <w:t xml:space="preserve">IFDFW: </w:t>
      </w:r>
      <w:proofErr w:type="spellStart"/>
      <w:r w:rsidRPr="002D3451">
        <w:rPr>
          <w:rFonts w:asciiTheme="minorBidi" w:hAnsiTheme="minorBidi"/>
          <w:sz w:val="20"/>
          <w:szCs w:val="20"/>
        </w:rPr>
        <w:t>InCharge</w:t>
      </w:r>
      <w:proofErr w:type="spellEnd"/>
      <w:r w:rsidRPr="002D3451">
        <w:rPr>
          <w:rFonts w:asciiTheme="minorBidi" w:hAnsiTheme="minorBidi"/>
          <w:sz w:val="20"/>
          <w:szCs w:val="20"/>
        </w:rPr>
        <w:t xml:space="preserve"> Financial Distress/Financial Well-Being Scale; </w:t>
      </w:r>
      <w:r w:rsidRPr="002D3451">
        <w:rPr>
          <w:rFonts w:asciiTheme="minorBidi" w:eastAsia="TimesNewRomanPSMT" w:hAnsiTheme="minorBidi"/>
          <w:sz w:val="20"/>
          <w:szCs w:val="20"/>
        </w:rPr>
        <w:t>KMO: Kaiser-Meyer-Olkin</w:t>
      </w:r>
    </w:p>
    <w:p w14:paraId="2E105CBD" w14:textId="44C282EB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5255D6A" w14:textId="357DA8DD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6A927870" w14:textId="4DE19D00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6350F5F2" w14:textId="3C257746" w:rsidR="006D43FC" w:rsidRPr="000D7990" w:rsidRDefault="006D43FC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 xml:space="preserve">Table S5: Factor analysis of the Household Food Insecurity Access Scale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551B3A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FF35FD" w:rsidRPr="000D7990" w14:paraId="5B9681EA" w14:textId="77777777" w:rsidTr="00EE1D17">
        <w:tc>
          <w:tcPr>
            <w:tcW w:w="5000" w:type="pct"/>
            <w:gridSpan w:val="3"/>
            <w:shd w:val="clear" w:color="auto" w:fill="auto"/>
          </w:tcPr>
          <w:p w14:paraId="6777020C" w14:textId="77777777" w:rsidR="00FF35FD" w:rsidRPr="000D7990" w:rsidRDefault="00FF35FD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FF35FD" w:rsidRPr="000D7990" w14:paraId="7567F161" w14:textId="77777777" w:rsidTr="00EE1D17">
        <w:tc>
          <w:tcPr>
            <w:tcW w:w="3559" w:type="pct"/>
            <w:shd w:val="clear" w:color="auto" w:fill="auto"/>
          </w:tcPr>
          <w:p w14:paraId="3802DC01" w14:textId="77777777" w:rsidR="00FF35FD" w:rsidRPr="000D7990" w:rsidRDefault="00FF35FD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60BEDEB7" w14:textId="77777777" w:rsidR="00FF35FD" w:rsidRPr="000D7990" w:rsidRDefault="00FF35FD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1572EFD8" w14:textId="77777777" w:rsidR="00FF35FD" w:rsidRPr="000D7990" w:rsidRDefault="00FF35FD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3D24D0" w:rsidRPr="000D7990" w14:paraId="5ACF3D85" w14:textId="77777777" w:rsidTr="00EE1D17">
        <w:tc>
          <w:tcPr>
            <w:tcW w:w="3559" w:type="pct"/>
            <w:shd w:val="clear" w:color="auto" w:fill="auto"/>
          </w:tcPr>
          <w:p w14:paraId="2FA4141E" w14:textId="552D1B9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HFIAS 4: In the past four weeks, did you or any household member have to eat some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foods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that you really did not want to eat because of a lack of resources to obtain other types of food?</w:t>
            </w:r>
          </w:p>
        </w:tc>
        <w:tc>
          <w:tcPr>
            <w:tcW w:w="770" w:type="pct"/>
            <w:shd w:val="clear" w:color="auto" w:fill="auto"/>
          </w:tcPr>
          <w:p w14:paraId="44A4A2BB" w14:textId="664A9C60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.950</w:t>
            </w:r>
          </w:p>
        </w:tc>
        <w:tc>
          <w:tcPr>
            <w:tcW w:w="671" w:type="pct"/>
            <w:shd w:val="clear" w:color="auto" w:fill="auto"/>
          </w:tcPr>
          <w:p w14:paraId="7B03C5FC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D24D0" w:rsidRPr="000D7990" w14:paraId="23394344" w14:textId="77777777" w:rsidTr="00EE1D17">
        <w:tc>
          <w:tcPr>
            <w:tcW w:w="3559" w:type="pct"/>
            <w:shd w:val="clear" w:color="auto" w:fill="auto"/>
          </w:tcPr>
          <w:p w14:paraId="5B780396" w14:textId="72C3E932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6: In the past four weeks, did you or any other household member have to eat fewer meals in a day because there was not enough food?</w:t>
            </w:r>
          </w:p>
        </w:tc>
        <w:tc>
          <w:tcPr>
            <w:tcW w:w="770" w:type="pct"/>
            <w:shd w:val="clear" w:color="auto" w:fill="auto"/>
          </w:tcPr>
          <w:p w14:paraId="262E7D64" w14:textId="4CAF185F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.813</w:t>
            </w:r>
          </w:p>
        </w:tc>
        <w:tc>
          <w:tcPr>
            <w:tcW w:w="671" w:type="pct"/>
            <w:shd w:val="clear" w:color="auto" w:fill="auto"/>
          </w:tcPr>
          <w:p w14:paraId="608D2E62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D24D0" w:rsidRPr="000D7990" w14:paraId="7B4278C4" w14:textId="77777777" w:rsidTr="00EE1D17">
        <w:tc>
          <w:tcPr>
            <w:tcW w:w="3559" w:type="pct"/>
            <w:shd w:val="clear" w:color="auto" w:fill="auto"/>
          </w:tcPr>
          <w:p w14:paraId="66D63D20" w14:textId="7FE42880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HFIAS 3: In the past four weeks, </w:t>
            </w:r>
            <w:proofErr w:type="gramStart"/>
            <w:r w:rsidRPr="000D7990">
              <w:rPr>
                <w:rFonts w:asciiTheme="minorBidi" w:hAnsiTheme="minorBidi"/>
                <w:sz w:val="20"/>
                <w:szCs w:val="20"/>
              </w:rPr>
              <w:t>did</w:t>
            </w:r>
            <w:proofErr w:type="gramEnd"/>
            <w:r w:rsidRPr="000D7990">
              <w:rPr>
                <w:rFonts w:asciiTheme="minorBidi" w:hAnsiTheme="minorBidi"/>
                <w:sz w:val="20"/>
                <w:szCs w:val="20"/>
              </w:rPr>
              <w:t xml:space="preserve"> you or any household member have to eat a limited variety of foods due to a lack of resources?</w:t>
            </w:r>
          </w:p>
        </w:tc>
        <w:tc>
          <w:tcPr>
            <w:tcW w:w="770" w:type="pct"/>
            <w:shd w:val="clear" w:color="auto" w:fill="auto"/>
          </w:tcPr>
          <w:p w14:paraId="43F3E205" w14:textId="5B2DA6F4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.806</w:t>
            </w:r>
          </w:p>
        </w:tc>
        <w:tc>
          <w:tcPr>
            <w:tcW w:w="671" w:type="pct"/>
            <w:shd w:val="clear" w:color="auto" w:fill="auto"/>
          </w:tcPr>
          <w:p w14:paraId="7E32BB25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D24D0" w:rsidRPr="000D7990" w14:paraId="6F3CD479" w14:textId="77777777" w:rsidTr="00EE1D17">
        <w:tc>
          <w:tcPr>
            <w:tcW w:w="3559" w:type="pct"/>
            <w:shd w:val="clear" w:color="auto" w:fill="auto"/>
          </w:tcPr>
          <w:p w14:paraId="402000FF" w14:textId="18C50B59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2: In the past four weeks, were you or any household member not able to eat the kinds of foods you preferred because of a lack of resources?</w:t>
            </w:r>
          </w:p>
        </w:tc>
        <w:tc>
          <w:tcPr>
            <w:tcW w:w="770" w:type="pct"/>
            <w:shd w:val="clear" w:color="auto" w:fill="auto"/>
          </w:tcPr>
          <w:p w14:paraId="26D311FA" w14:textId="77030F0A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.795</w:t>
            </w:r>
          </w:p>
        </w:tc>
        <w:tc>
          <w:tcPr>
            <w:tcW w:w="671" w:type="pct"/>
            <w:shd w:val="clear" w:color="auto" w:fill="auto"/>
          </w:tcPr>
          <w:p w14:paraId="0A656769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24D0" w:rsidRPr="000D7990" w14:paraId="58D3C766" w14:textId="77777777" w:rsidTr="00EE1D17">
        <w:tc>
          <w:tcPr>
            <w:tcW w:w="3559" w:type="pct"/>
            <w:shd w:val="clear" w:color="auto" w:fill="auto"/>
          </w:tcPr>
          <w:p w14:paraId="0BB0220B" w14:textId="35B25306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1: In the past four weeks, did you worry that your household would not have enough food?</w:t>
            </w:r>
          </w:p>
        </w:tc>
        <w:tc>
          <w:tcPr>
            <w:tcW w:w="770" w:type="pct"/>
            <w:shd w:val="clear" w:color="auto" w:fill="auto"/>
          </w:tcPr>
          <w:p w14:paraId="7F16ABAD" w14:textId="7C3A8836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.748</w:t>
            </w:r>
          </w:p>
        </w:tc>
        <w:tc>
          <w:tcPr>
            <w:tcW w:w="671" w:type="pct"/>
            <w:shd w:val="clear" w:color="auto" w:fill="auto"/>
          </w:tcPr>
          <w:p w14:paraId="23C50815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24D0" w:rsidRPr="000D7990" w14:paraId="3D8D7DBD" w14:textId="77777777" w:rsidTr="00EE1D17">
        <w:tc>
          <w:tcPr>
            <w:tcW w:w="3559" w:type="pct"/>
            <w:shd w:val="clear" w:color="auto" w:fill="auto"/>
          </w:tcPr>
          <w:p w14:paraId="4F956F9E" w14:textId="33A2BBC3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5: In the past four weeks, did you or any household member have to eat a smaller meal than you felt you needed because there was not enough food?</w:t>
            </w:r>
          </w:p>
        </w:tc>
        <w:tc>
          <w:tcPr>
            <w:tcW w:w="770" w:type="pct"/>
            <w:shd w:val="clear" w:color="auto" w:fill="auto"/>
          </w:tcPr>
          <w:p w14:paraId="32E7D8E4" w14:textId="4CA2015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.525</w:t>
            </w:r>
          </w:p>
        </w:tc>
        <w:tc>
          <w:tcPr>
            <w:tcW w:w="671" w:type="pct"/>
            <w:shd w:val="clear" w:color="auto" w:fill="auto"/>
          </w:tcPr>
          <w:p w14:paraId="03786A2A" w14:textId="01226D2B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D24D0" w:rsidRPr="000D7990" w14:paraId="5C07454B" w14:textId="77777777" w:rsidTr="00EE1D17">
        <w:tc>
          <w:tcPr>
            <w:tcW w:w="3559" w:type="pct"/>
            <w:shd w:val="clear" w:color="auto" w:fill="auto"/>
          </w:tcPr>
          <w:p w14:paraId="781D8323" w14:textId="0EBA36CE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9: In the past four weeks, did you or any household member go a whole day and night without eating anything because there was not enough food?</w:t>
            </w:r>
          </w:p>
        </w:tc>
        <w:tc>
          <w:tcPr>
            <w:tcW w:w="770" w:type="pct"/>
            <w:shd w:val="clear" w:color="auto" w:fill="auto"/>
          </w:tcPr>
          <w:p w14:paraId="1F3CE0DC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7D8B173C" w14:textId="63CAA68F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.996</w:t>
            </w:r>
          </w:p>
        </w:tc>
      </w:tr>
      <w:tr w:rsidR="003D24D0" w:rsidRPr="000D7990" w14:paraId="07E5B5A8" w14:textId="77777777" w:rsidTr="00EE1D17">
        <w:tc>
          <w:tcPr>
            <w:tcW w:w="3559" w:type="pct"/>
            <w:shd w:val="clear" w:color="auto" w:fill="auto"/>
          </w:tcPr>
          <w:p w14:paraId="1DFA28B0" w14:textId="494C3109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7: In the past four weeks, was there ever no food to eat of any kind in your household because of lack of resources to get food?</w:t>
            </w:r>
          </w:p>
        </w:tc>
        <w:tc>
          <w:tcPr>
            <w:tcW w:w="770" w:type="pct"/>
            <w:shd w:val="clear" w:color="auto" w:fill="auto"/>
          </w:tcPr>
          <w:p w14:paraId="20F7A4A2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57739345" w14:textId="630BDBEB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.975</w:t>
            </w:r>
          </w:p>
        </w:tc>
      </w:tr>
      <w:tr w:rsidR="003D24D0" w:rsidRPr="000D7990" w14:paraId="38AEABC6" w14:textId="77777777" w:rsidTr="00EE1D17">
        <w:tc>
          <w:tcPr>
            <w:tcW w:w="3559" w:type="pct"/>
            <w:shd w:val="clear" w:color="auto" w:fill="auto"/>
          </w:tcPr>
          <w:p w14:paraId="06A658F1" w14:textId="6CDAAA4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HFIAS 8: In the past four weeks, did you or any household member go to sleep at night hungry because there was not enough food?</w:t>
            </w:r>
          </w:p>
        </w:tc>
        <w:tc>
          <w:tcPr>
            <w:tcW w:w="770" w:type="pct"/>
            <w:shd w:val="clear" w:color="auto" w:fill="auto"/>
          </w:tcPr>
          <w:p w14:paraId="36AED757" w14:textId="1BC34DCC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C880181" w14:textId="61647B15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.450</w:t>
            </w:r>
          </w:p>
        </w:tc>
      </w:tr>
      <w:tr w:rsidR="00FF35FD" w:rsidRPr="000D7990" w14:paraId="6B51A8AB" w14:textId="77777777" w:rsidTr="00EE1D17">
        <w:tc>
          <w:tcPr>
            <w:tcW w:w="3559" w:type="pct"/>
            <w:shd w:val="clear" w:color="auto" w:fill="auto"/>
          </w:tcPr>
          <w:p w14:paraId="12769D9D" w14:textId="0B13BC43" w:rsidR="00FF35FD" w:rsidRPr="000D7990" w:rsidRDefault="00FF35FD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Percentage variance explained = </w:t>
            </w:r>
            <w:r w:rsidR="003D24D0"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70.21</w:t>
            </w: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0" w:type="pct"/>
            <w:shd w:val="clear" w:color="auto" w:fill="auto"/>
          </w:tcPr>
          <w:p w14:paraId="6B89509F" w14:textId="2AF88CA2" w:rsidR="00FF35FD" w:rsidRPr="000D7990" w:rsidRDefault="00FF35FD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48.</w:t>
            </w:r>
            <w:r w:rsidR="003D24D0" w:rsidRPr="000D7990">
              <w:rPr>
                <w:rFonts w:asciiTheme="minorBidi" w:hAnsiTheme="minorBidi"/>
                <w:sz w:val="20"/>
                <w:szCs w:val="20"/>
              </w:rPr>
              <w:t>78</w:t>
            </w:r>
          </w:p>
        </w:tc>
        <w:tc>
          <w:tcPr>
            <w:tcW w:w="671" w:type="pct"/>
            <w:shd w:val="clear" w:color="auto" w:fill="auto"/>
          </w:tcPr>
          <w:p w14:paraId="0DE6D3A2" w14:textId="2D785924" w:rsidR="00FF35FD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21.43</w:t>
            </w:r>
          </w:p>
        </w:tc>
      </w:tr>
      <w:tr w:rsidR="00FF35FD" w:rsidRPr="000D7990" w14:paraId="6041B61C" w14:textId="77777777" w:rsidTr="00EE1D17">
        <w:tc>
          <w:tcPr>
            <w:tcW w:w="3559" w:type="pct"/>
            <w:shd w:val="clear" w:color="auto" w:fill="auto"/>
          </w:tcPr>
          <w:p w14:paraId="36C09884" w14:textId="77777777" w:rsidR="00FF35FD" w:rsidRPr="000D7990" w:rsidRDefault="00FF35FD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15A7C51D" w14:textId="7090B67C" w:rsidR="00FF35FD" w:rsidRPr="000D7990" w:rsidRDefault="00FF35FD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</w:t>
            </w:r>
            <w:r w:rsidR="003D24D0" w:rsidRPr="000D7990">
              <w:rPr>
                <w:rFonts w:asciiTheme="minorBidi" w:eastAsia="TimesNewRomanPSMT" w:hAnsiTheme="minorBidi"/>
                <w:sz w:val="20"/>
                <w:szCs w:val="20"/>
              </w:rPr>
              <w:t>.446</w:t>
            </w:r>
          </w:p>
        </w:tc>
      </w:tr>
      <w:tr w:rsidR="00FF35FD" w:rsidRPr="000D7990" w14:paraId="58759896" w14:textId="77777777" w:rsidTr="00EE1D17">
        <w:tc>
          <w:tcPr>
            <w:tcW w:w="3559" w:type="pct"/>
            <w:shd w:val="clear" w:color="auto" w:fill="auto"/>
          </w:tcPr>
          <w:p w14:paraId="53F44270" w14:textId="77777777" w:rsidR="00FF35FD" w:rsidRPr="000D7990" w:rsidRDefault="00FF35FD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5CA59C9A" w14:textId="77777777" w:rsidR="00FF35FD" w:rsidRPr="000D7990" w:rsidRDefault="00FF35FD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56A96833" w14:textId="34B15776" w:rsidR="00F82AA5" w:rsidRPr="00F82AA5" w:rsidRDefault="00F82AA5" w:rsidP="00F82AA5">
      <w:pPr>
        <w:spacing w:line="480" w:lineRule="auto"/>
        <w:rPr>
          <w:rFonts w:asciiTheme="minorBidi" w:hAnsiTheme="minorBidi"/>
          <w:sz w:val="20"/>
          <w:szCs w:val="20"/>
        </w:rPr>
      </w:pPr>
      <w:r w:rsidRPr="00F82AA5">
        <w:rPr>
          <w:rFonts w:asciiTheme="minorBidi" w:hAnsiTheme="minorBidi"/>
          <w:sz w:val="20"/>
          <w:szCs w:val="20"/>
        </w:rPr>
        <w:t xml:space="preserve">HFIAS: Household Food Insecurity Access Scale; </w:t>
      </w:r>
      <w:r w:rsidRPr="00F82AA5">
        <w:rPr>
          <w:rFonts w:asciiTheme="minorBidi" w:eastAsia="TimesNewRomanPSMT" w:hAnsiTheme="minorBidi"/>
          <w:sz w:val="20"/>
          <w:szCs w:val="20"/>
        </w:rPr>
        <w:t>KMO: Kaiser-Meyer-Olkin</w:t>
      </w:r>
    </w:p>
    <w:p w14:paraId="3485E7D3" w14:textId="6E006A3C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20F88360" w14:textId="1E8EBE51" w:rsidR="006D43FC" w:rsidRPr="000D7990" w:rsidRDefault="006D43FC" w:rsidP="003648F6">
      <w:pPr>
        <w:spacing w:line="480" w:lineRule="auto"/>
        <w:rPr>
          <w:rFonts w:asciiTheme="minorBidi" w:hAnsiTheme="minorBidi"/>
          <w:b/>
          <w:bCs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>Table S6: Factor analysis of the Pittsburgh Sleep Quality Index (PSQI)</w:t>
      </w:r>
      <w:r w:rsidR="00BB0033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3D24D0" w:rsidRPr="000D7990" w14:paraId="337B535D" w14:textId="77777777" w:rsidTr="00EE1D17">
        <w:tc>
          <w:tcPr>
            <w:tcW w:w="5000" w:type="pct"/>
            <w:gridSpan w:val="3"/>
            <w:shd w:val="clear" w:color="auto" w:fill="auto"/>
          </w:tcPr>
          <w:p w14:paraId="2BE60C87" w14:textId="7777777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3D24D0" w:rsidRPr="000D7990" w14:paraId="5C3AEDD2" w14:textId="77777777" w:rsidTr="00EE1D17">
        <w:tc>
          <w:tcPr>
            <w:tcW w:w="3559" w:type="pct"/>
            <w:shd w:val="clear" w:color="auto" w:fill="auto"/>
          </w:tcPr>
          <w:p w14:paraId="1D39D2BB" w14:textId="7777777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4E560F66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56999020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DA2C3F" w:rsidRPr="000D7990" w14:paraId="1383C637" w14:textId="77777777" w:rsidTr="00EE1D17">
        <w:tc>
          <w:tcPr>
            <w:tcW w:w="3559" w:type="pct"/>
            <w:shd w:val="clear" w:color="auto" w:fill="auto"/>
          </w:tcPr>
          <w:p w14:paraId="5BC27518" w14:textId="18AC8776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Sleep disturbances </w:t>
            </w:r>
          </w:p>
        </w:tc>
        <w:tc>
          <w:tcPr>
            <w:tcW w:w="770" w:type="pct"/>
            <w:shd w:val="clear" w:color="auto" w:fill="auto"/>
          </w:tcPr>
          <w:p w14:paraId="4E12F176" w14:textId="33ED34B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.762</w:t>
            </w:r>
          </w:p>
        </w:tc>
        <w:tc>
          <w:tcPr>
            <w:tcW w:w="671" w:type="pct"/>
            <w:shd w:val="clear" w:color="auto" w:fill="auto"/>
          </w:tcPr>
          <w:p w14:paraId="47C60A3E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A2C3F" w:rsidRPr="000D7990" w14:paraId="3896FCE3" w14:textId="77777777" w:rsidTr="00EE1D17">
        <w:tc>
          <w:tcPr>
            <w:tcW w:w="3559" w:type="pct"/>
            <w:shd w:val="clear" w:color="auto" w:fill="auto"/>
          </w:tcPr>
          <w:p w14:paraId="4157EFB7" w14:textId="34507569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Sleepiness</w:t>
            </w:r>
          </w:p>
        </w:tc>
        <w:tc>
          <w:tcPr>
            <w:tcW w:w="770" w:type="pct"/>
            <w:shd w:val="clear" w:color="auto" w:fill="auto"/>
          </w:tcPr>
          <w:p w14:paraId="6594211C" w14:textId="2E0C290C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.715</w:t>
            </w:r>
          </w:p>
        </w:tc>
        <w:tc>
          <w:tcPr>
            <w:tcW w:w="671" w:type="pct"/>
            <w:shd w:val="clear" w:color="auto" w:fill="auto"/>
          </w:tcPr>
          <w:p w14:paraId="7EC72302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A2C3F" w:rsidRPr="000D7990" w14:paraId="6F308184" w14:textId="77777777" w:rsidTr="00EE1D17">
        <w:tc>
          <w:tcPr>
            <w:tcW w:w="3559" w:type="pct"/>
            <w:shd w:val="clear" w:color="auto" w:fill="auto"/>
          </w:tcPr>
          <w:p w14:paraId="13705F5E" w14:textId="326C2D45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Sleep latency </w:t>
            </w:r>
          </w:p>
        </w:tc>
        <w:tc>
          <w:tcPr>
            <w:tcW w:w="770" w:type="pct"/>
            <w:shd w:val="clear" w:color="auto" w:fill="auto"/>
          </w:tcPr>
          <w:p w14:paraId="590756E3" w14:textId="238F7FA9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.648</w:t>
            </w:r>
          </w:p>
        </w:tc>
        <w:tc>
          <w:tcPr>
            <w:tcW w:w="671" w:type="pct"/>
            <w:shd w:val="clear" w:color="auto" w:fill="auto"/>
          </w:tcPr>
          <w:p w14:paraId="099D3615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A2C3F" w:rsidRPr="000D7990" w14:paraId="674CC2EB" w14:textId="77777777" w:rsidTr="00EE1D17">
        <w:tc>
          <w:tcPr>
            <w:tcW w:w="3559" w:type="pct"/>
            <w:shd w:val="clear" w:color="auto" w:fill="auto"/>
          </w:tcPr>
          <w:p w14:paraId="32E5A681" w14:textId="318510A5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Sleep medication use</w:t>
            </w:r>
          </w:p>
        </w:tc>
        <w:tc>
          <w:tcPr>
            <w:tcW w:w="770" w:type="pct"/>
            <w:shd w:val="clear" w:color="auto" w:fill="auto"/>
          </w:tcPr>
          <w:p w14:paraId="2F317EF4" w14:textId="5321491D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.557</w:t>
            </w:r>
          </w:p>
        </w:tc>
        <w:tc>
          <w:tcPr>
            <w:tcW w:w="671" w:type="pct"/>
            <w:shd w:val="clear" w:color="auto" w:fill="auto"/>
          </w:tcPr>
          <w:p w14:paraId="18E0132F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2C3F" w:rsidRPr="000D7990" w14:paraId="22ECFA76" w14:textId="77777777" w:rsidTr="00EE1D17">
        <w:tc>
          <w:tcPr>
            <w:tcW w:w="3559" w:type="pct"/>
            <w:shd w:val="clear" w:color="auto" w:fill="auto"/>
          </w:tcPr>
          <w:p w14:paraId="06DEB134" w14:textId="372A8A5D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Subjective sleep quality </w:t>
            </w:r>
          </w:p>
        </w:tc>
        <w:tc>
          <w:tcPr>
            <w:tcW w:w="770" w:type="pct"/>
            <w:shd w:val="clear" w:color="auto" w:fill="auto"/>
          </w:tcPr>
          <w:p w14:paraId="2840C6B9" w14:textId="3EFECBC1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.498</w:t>
            </w:r>
          </w:p>
        </w:tc>
        <w:tc>
          <w:tcPr>
            <w:tcW w:w="671" w:type="pct"/>
            <w:shd w:val="clear" w:color="auto" w:fill="auto"/>
          </w:tcPr>
          <w:p w14:paraId="58146ED6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A2C3F" w:rsidRPr="000D7990" w14:paraId="00359AB9" w14:textId="77777777" w:rsidTr="00EE1D17">
        <w:tc>
          <w:tcPr>
            <w:tcW w:w="3559" w:type="pct"/>
            <w:shd w:val="clear" w:color="auto" w:fill="auto"/>
          </w:tcPr>
          <w:p w14:paraId="785137DD" w14:textId="42489290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Habitual sleep efficiency </w:t>
            </w:r>
          </w:p>
        </w:tc>
        <w:tc>
          <w:tcPr>
            <w:tcW w:w="770" w:type="pct"/>
            <w:shd w:val="clear" w:color="auto" w:fill="auto"/>
          </w:tcPr>
          <w:p w14:paraId="5ED8FF90" w14:textId="4460C9F1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45D10EE7" w14:textId="1CE2CB1E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.838</w:t>
            </w:r>
          </w:p>
        </w:tc>
      </w:tr>
      <w:tr w:rsidR="00DA2C3F" w:rsidRPr="000D7990" w14:paraId="1E2F8A17" w14:textId="77777777" w:rsidTr="00EE1D17">
        <w:tc>
          <w:tcPr>
            <w:tcW w:w="3559" w:type="pct"/>
            <w:shd w:val="clear" w:color="auto" w:fill="auto"/>
          </w:tcPr>
          <w:p w14:paraId="237D66C7" w14:textId="6D368C32" w:rsidR="00DA2C3F" w:rsidRPr="000D7990" w:rsidRDefault="00DA2C3F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Sleep duration</w:t>
            </w:r>
          </w:p>
        </w:tc>
        <w:tc>
          <w:tcPr>
            <w:tcW w:w="770" w:type="pct"/>
            <w:shd w:val="clear" w:color="auto" w:fill="auto"/>
          </w:tcPr>
          <w:p w14:paraId="1CDCA348" w14:textId="77777777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5770D1DA" w14:textId="43971065" w:rsidR="00DA2C3F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.659</w:t>
            </w:r>
          </w:p>
        </w:tc>
      </w:tr>
      <w:tr w:rsidR="003D24D0" w:rsidRPr="000D7990" w14:paraId="71DAAA9A" w14:textId="77777777" w:rsidTr="00EE1D17">
        <w:tc>
          <w:tcPr>
            <w:tcW w:w="3559" w:type="pct"/>
            <w:shd w:val="clear" w:color="auto" w:fill="auto"/>
          </w:tcPr>
          <w:p w14:paraId="7BBF9F8B" w14:textId="5C1D5A90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Percentage variance explained = </w:t>
            </w:r>
            <w:r w:rsidR="00DA2C3F"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49.77</w:t>
            </w: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0" w:type="pct"/>
            <w:shd w:val="clear" w:color="auto" w:fill="auto"/>
          </w:tcPr>
          <w:p w14:paraId="0158A065" w14:textId="0C1751FE" w:rsidR="003D24D0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32.99</w:t>
            </w:r>
          </w:p>
        </w:tc>
        <w:tc>
          <w:tcPr>
            <w:tcW w:w="671" w:type="pct"/>
            <w:shd w:val="clear" w:color="auto" w:fill="auto"/>
          </w:tcPr>
          <w:p w14:paraId="400DF0C6" w14:textId="20A96235" w:rsidR="003D24D0" w:rsidRPr="000D7990" w:rsidRDefault="00DA2C3F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16.77</w:t>
            </w:r>
          </w:p>
        </w:tc>
      </w:tr>
      <w:tr w:rsidR="003D24D0" w:rsidRPr="000D7990" w14:paraId="77840B52" w14:textId="77777777" w:rsidTr="00EE1D17">
        <w:tc>
          <w:tcPr>
            <w:tcW w:w="3559" w:type="pct"/>
            <w:shd w:val="clear" w:color="auto" w:fill="auto"/>
          </w:tcPr>
          <w:p w14:paraId="6CCFD6F8" w14:textId="7777777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7C76E033" w14:textId="10EF0BB5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</w:t>
            </w:r>
            <w:r w:rsidR="00DA2C3F" w:rsidRPr="000D7990">
              <w:rPr>
                <w:rFonts w:asciiTheme="minorBidi" w:eastAsia="TimesNewRomanPSMT" w:hAnsiTheme="minorBidi"/>
                <w:sz w:val="20"/>
                <w:szCs w:val="20"/>
              </w:rPr>
              <w:t>719</w:t>
            </w:r>
          </w:p>
        </w:tc>
      </w:tr>
      <w:tr w:rsidR="003D24D0" w:rsidRPr="000D7990" w14:paraId="0A1946DC" w14:textId="77777777" w:rsidTr="00EE1D17">
        <w:tc>
          <w:tcPr>
            <w:tcW w:w="3559" w:type="pct"/>
            <w:shd w:val="clear" w:color="auto" w:fill="auto"/>
          </w:tcPr>
          <w:p w14:paraId="1FB3404D" w14:textId="77777777" w:rsidR="003D24D0" w:rsidRPr="000D7990" w:rsidRDefault="003D24D0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3AB69906" w14:textId="77777777" w:rsidR="003D24D0" w:rsidRPr="000D7990" w:rsidRDefault="003D24D0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09952AB9" w14:textId="5D0D5B5F" w:rsidR="003D24D0" w:rsidRPr="00FA1A9C" w:rsidRDefault="00FA1A9C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FA1A9C">
        <w:rPr>
          <w:rFonts w:asciiTheme="minorBidi" w:hAnsiTheme="minorBidi"/>
          <w:sz w:val="20"/>
          <w:szCs w:val="20"/>
        </w:rPr>
        <w:t xml:space="preserve">PSQI: Pittsburgh Sleep Quality Index; </w:t>
      </w:r>
      <w:r w:rsidRPr="00FA1A9C">
        <w:rPr>
          <w:rFonts w:asciiTheme="minorBidi" w:eastAsia="TimesNewRomanPSMT" w:hAnsiTheme="minorBidi"/>
          <w:sz w:val="20"/>
          <w:szCs w:val="20"/>
        </w:rPr>
        <w:t xml:space="preserve">KMO: Kaiser-Meyer-Olkin </w:t>
      </w:r>
    </w:p>
    <w:p w14:paraId="5FF47D6B" w14:textId="417C6A0E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5CFD8269" w14:textId="77777777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243C805A" w14:textId="2C03C155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271CA45D" w14:textId="10DA3D09" w:rsidR="00E80CC5" w:rsidRPr="000D7990" w:rsidRDefault="00E80CC5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059F4C21" w14:textId="22246452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69295589" w14:textId="732F9EB5" w:rsidR="006D43FC" w:rsidRPr="000D7990" w:rsidRDefault="006D43FC" w:rsidP="006D43FC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 xml:space="preserve">Table S7: Factor analysis of the Eating Disorder Diagnostic Scale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1440"/>
        <w:gridCol w:w="1255"/>
      </w:tblGrid>
      <w:tr w:rsidR="00E80CC5" w:rsidRPr="000D7990" w14:paraId="114271D5" w14:textId="77777777" w:rsidTr="00EE1D17">
        <w:tc>
          <w:tcPr>
            <w:tcW w:w="5000" w:type="pct"/>
            <w:gridSpan w:val="3"/>
            <w:shd w:val="clear" w:color="auto" w:fill="auto"/>
          </w:tcPr>
          <w:p w14:paraId="7EF828CE" w14:textId="77777777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E80CC5" w:rsidRPr="000D7990" w14:paraId="0304E935" w14:textId="77777777" w:rsidTr="00EE1D17">
        <w:tc>
          <w:tcPr>
            <w:tcW w:w="3559" w:type="pct"/>
            <w:shd w:val="clear" w:color="auto" w:fill="auto"/>
          </w:tcPr>
          <w:p w14:paraId="3D15A9C2" w14:textId="77777777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031E45DB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71" w:type="pct"/>
            <w:shd w:val="clear" w:color="auto" w:fill="auto"/>
          </w:tcPr>
          <w:p w14:paraId="3B6A95E3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2</w:t>
            </w:r>
          </w:p>
        </w:tc>
      </w:tr>
      <w:tr w:rsidR="00E80CC5" w:rsidRPr="000D7990" w14:paraId="4F7F9812" w14:textId="77777777" w:rsidTr="00EE1D17">
        <w:tc>
          <w:tcPr>
            <w:tcW w:w="3559" w:type="pct"/>
            <w:shd w:val="clear" w:color="auto" w:fill="auto"/>
          </w:tcPr>
          <w:p w14:paraId="6E734229" w14:textId="4FACDAC1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EDDS_5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During the times when you ate an unusually large amount of food, did you experience a loss of control</w:t>
            </w:r>
          </w:p>
        </w:tc>
        <w:tc>
          <w:tcPr>
            <w:tcW w:w="770" w:type="pct"/>
            <w:shd w:val="clear" w:color="auto" w:fill="auto"/>
          </w:tcPr>
          <w:p w14:paraId="56BE09AB" w14:textId="061D7EF5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.807</w:t>
            </w:r>
          </w:p>
        </w:tc>
        <w:tc>
          <w:tcPr>
            <w:tcW w:w="671" w:type="pct"/>
            <w:shd w:val="clear" w:color="auto" w:fill="auto"/>
          </w:tcPr>
          <w:p w14:paraId="5385CFBE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80CC5" w:rsidRPr="000D7990" w14:paraId="0318F1CB" w14:textId="77777777" w:rsidTr="00EE1D17">
        <w:tc>
          <w:tcPr>
            <w:tcW w:w="3559" w:type="pct"/>
            <w:shd w:val="clear" w:color="auto" w:fill="auto"/>
          </w:tcPr>
          <w:p w14:paraId="6CF9C187" w14:textId="43E8D956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EDDS_9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Eat large amounts of food when you didn’t feel physically hungry</w:t>
            </w:r>
          </w:p>
        </w:tc>
        <w:tc>
          <w:tcPr>
            <w:tcW w:w="770" w:type="pct"/>
            <w:shd w:val="clear" w:color="auto" w:fill="auto"/>
          </w:tcPr>
          <w:p w14:paraId="448253D3" w14:textId="6550639F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.803</w:t>
            </w:r>
          </w:p>
        </w:tc>
        <w:tc>
          <w:tcPr>
            <w:tcW w:w="671" w:type="pct"/>
            <w:shd w:val="clear" w:color="auto" w:fill="auto"/>
          </w:tcPr>
          <w:p w14:paraId="56D6A230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80CC5" w:rsidRPr="000D7990" w14:paraId="76A8E573" w14:textId="77777777" w:rsidTr="00EE1D17">
        <w:tc>
          <w:tcPr>
            <w:tcW w:w="3559" w:type="pct"/>
            <w:shd w:val="clear" w:color="auto" w:fill="auto"/>
          </w:tcPr>
          <w:p w14:paraId="6F00B0DD" w14:textId="20ECEFED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EDDS_7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Eat much more rapidly than normal?</w:t>
            </w:r>
          </w:p>
        </w:tc>
        <w:tc>
          <w:tcPr>
            <w:tcW w:w="770" w:type="pct"/>
            <w:shd w:val="clear" w:color="auto" w:fill="auto"/>
          </w:tcPr>
          <w:p w14:paraId="088E105E" w14:textId="311097CB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.792</w:t>
            </w:r>
          </w:p>
        </w:tc>
        <w:tc>
          <w:tcPr>
            <w:tcW w:w="671" w:type="pct"/>
            <w:shd w:val="clear" w:color="auto" w:fill="auto"/>
          </w:tcPr>
          <w:p w14:paraId="4D1696ED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80CC5" w:rsidRPr="000D7990" w14:paraId="1EBEAF64" w14:textId="77777777" w:rsidTr="00EE1D17">
        <w:tc>
          <w:tcPr>
            <w:tcW w:w="3559" w:type="pct"/>
            <w:shd w:val="clear" w:color="auto" w:fill="auto"/>
          </w:tcPr>
          <w:p w14:paraId="4877676F" w14:textId="61FC8B80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EDDS_8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Eat until you felt uncomfortably full?</w:t>
            </w:r>
          </w:p>
        </w:tc>
        <w:tc>
          <w:tcPr>
            <w:tcW w:w="770" w:type="pct"/>
            <w:shd w:val="clear" w:color="auto" w:fill="auto"/>
          </w:tcPr>
          <w:p w14:paraId="27C7F481" w14:textId="50A439D1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.775</w:t>
            </w:r>
          </w:p>
        </w:tc>
        <w:tc>
          <w:tcPr>
            <w:tcW w:w="671" w:type="pct"/>
            <w:shd w:val="clear" w:color="auto" w:fill="auto"/>
          </w:tcPr>
          <w:p w14:paraId="3CFBB0E9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1F6A56D8" w14:textId="77777777" w:rsidTr="00EE1D17">
        <w:tc>
          <w:tcPr>
            <w:tcW w:w="3559" w:type="pct"/>
            <w:shd w:val="clear" w:color="auto" w:fill="auto"/>
          </w:tcPr>
          <w:p w14:paraId="145B5384" w14:textId="7DC6D691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EDDS_6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How many TIMES per month on average over the past 3 MONTHS have you eaten an unusually large amount of food and experienced a loss of control?</w:t>
            </w:r>
          </w:p>
        </w:tc>
        <w:tc>
          <w:tcPr>
            <w:tcW w:w="770" w:type="pct"/>
            <w:shd w:val="clear" w:color="auto" w:fill="auto"/>
          </w:tcPr>
          <w:p w14:paraId="0E9FADAC" w14:textId="1E1676F5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.759</w:t>
            </w:r>
          </w:p>
        </w:tc>
        <w:tc>
          <w:tcPr>
            <w:tcW w:w="671" w:type="pct"/>
            <w:shd w:val="clear" w:color="auto" w:fill="auto"/>
          </w:tcPr>
          <w:p w14:paraId="1ED6543C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76B1DC28" w14:textId="77777777" w:rsidTr="00EE1D17">
        <w:tc>
          <w:tcPr>
            <w:tcW w:w="3559" w:type="pct"/>
            <w:shd w:val="clear" w:color="auto" w:fill="auto"/>
          </w:tcPr>
          <w:p w14:paraId="4D92562A" w14:textId="0FC1CCEF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EDDS_4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During the past 3 months, have there been times when you have eaten what other people would regard as an unusually large amount of food (e.g., a pint of ice cream) given the circumstances</w:t>
            </w:r>
          </w:p>
        </w:tc>
        <w:tc>
          <w:tcPr>
            <w:tcW w:w="770" w:type="pct"/>
            <w:shd w:val="clear" w:color="auto" w:fill="auto"/>
          </w:tcPr>
          <w:p w14:paraId="02005DDB" w14:textId="10C605E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.730</w:t>
            </w:r>
          </w:p>
        </w:tc>
        <w:tc>
          <w:tcPr>
            <w:tcW w:w="671" w:type="pct"/>
            <w:shd w:val="clear" w:color="auto" w:fill="auto"/>
          </w:tcPr>
          <w:p w14:paraId="631D50CE" w14:textId="45FE1C2F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517C1304" w14:textId="77777777" w:rsidTr="00EE1D17">
        <w:tc>
          <w:tcPr>
            <w:tcW w:w="3559" w:type="pct"/>
            <w:shd w:val="clear" w:color="auto" w:fill="auto"/>
          </w:tcPr>
          <w:p w14:paraId="2057DBE6" w14:textId="47D7E978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EDDS_12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If you have episodes of uncontrollable overeating, does it make you very upset?</w:t>
            </w:r>
          </w:p>
        </w:tc>
        <w:tc>
          <w:tcPr>
            <w:tcW w:w="770" w:type="pct"/>
            <w:shd w:val="clear" w:color="auto" w:fill="auto"/>
          </w:tcPr>
          <w:p w14:paraId="659BD9A6" w14:textId="192FB1DC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.593</w:t>
            </w:r>
          </w:p>
        </w:tc>
        <w:tc>
          <w:tcPr>
            <w:tcW w:w="671" w:type="pct"/>
            <w:shd w:val="clear" w:color="auto" w:fill="auto"/>
          </w:tcPr>
          <w:p w14:paraId="26F9A001" w14:textId="57665EB5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01893B56" w14:textId="77777777" w:rsidTr="00EE1D17">
        <w:tc>
          <w:tcPr>
            <w:tcW w:w="3559" w:type="pct"/>
            <w:shd w:val="clear" w:color="auto" w:fill="auto"/>
          </w:tcPr>
          <w:p w14:paraId="6A5210A5" w14:textId="5C9AA7BB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EDDS_11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Feel disgusted with yourself, depressed, or very guilty after overeating?</w:t>
            </w:r>
          </w:p>
        </w:tc>
        <w:tc>
          <w:tcPr>
            <w:tcW w:w="770" w:type="pct"/>
            <w:shd w:val="clear" w:color="auto" w:fill="auto"/>
          </w:tcPr>
          <w:p w14:paraId="6955887E" w14:textId="4C905A19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.557</w:t>
            </w:r>
          </w:p>
        </w:tc>
        <w:tc>
          <w:tcPr>
            <w:tcW w:w="671" w:type="pct"/>
            <w:shd w:val="clear" w:color="auto" w:fill="auto"/>
          </w:tcPr>
          <w:p w14:paraId="116241F6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0338EC12" w14:textId="77777777" w:rsidTr="00EE1D17">
        <w:tc>
          <w:tcPr>
            <w:tcW w:w="3559" w:type="pct"/>
            <w:shd w:val="clear" w:color="auto" w:fill="auto"/>
          </w:tcPr>
          <w:p w14:paraId="309E88C9" w14:textId="37661885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EDDS_17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How many times per month on average over the past 3 months have you eaten after awakening from sleep or eaten an unusually large amount of food after your evening meal and felt distressed by the night eating?</w:t>
            </w:r>
          </w:p>
        </w:tc>
        <w:tc>
          <w:tcPr>
            <w:tcW w:w="770" w:type="pct"/>
            <w:shd w:val="clear" w:color="auto" w:fill="auto"/>
          </w:tcPr>
          <w:p w14:paraId="4CF24EBA" w14:textId="3D33EA09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.481</w:t>
            </w:r>
          </w:p>
        </w:tc>
        <w:tc>
          <w:tcPr>
            <w:tcW w:w="671" w:type="pct"/>
            <w:shd w:val="clear" w:color="auto" w:fill="auto"/>
          </w:tcPr>
          <w:p w14:paraId="06C308E5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7AADB746" w14:textId="77777777" w:rsidTr="00EE1D17">
        <w:tc>
          <w:tcPr>
            <w:tcW w:w="3559" w:type="pct"/>
            <w:shd w:val="clear" w:color="auto" w:fill="auto"/>
          </w:tcPr>
          <w:p w14:paraId="3D0F7676" w14:textId="7644951D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EDDS_10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Eat alone because you were embarrassed by how much you were eating?</w:t>
            </w:r>
          </w:p>
        </w:tc>
        <w:tc>
          <w:tcPr>
            <w:tcW w:w="770" w:type="pct"/>
            <w:shd w:val="clear" w:color="auto" w:fill="auto"/>
          </w:tcPr>
          <w:p w14:paraId="154056C0" w14:textId="0189EDC5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.477</w:t>
            </w:r>
          </w:p>
        </w:tc>
        <w:tc>
          <w:tcPr>
            <w:tcW w:w="671" w:type="pct"/>
            <w:shd w:val="clear" w:color="auto" w:fill="auto"/>
          </w:tcPr>
          <w:p w14:paraId="604CBAF8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13A220E3" w14:textId="77777777" w:rsidTr="00EE1D17">
        <w:tc>
          <w:tcPr>
            <w:tcW w:w="3559" w:type="pct"/>
            <w:shd w:val="clear" w:color="auto" w:fill="auto"/>
          </w:tcPr>
          <w:p w14:paraId="5677F18F" w14:textId="517E6E8C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EDDS_13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Made yourself vomit?</w:t>
            </w:r>
          </w:p>
        </w:tc>
        <w:tc>
          <w:tcPr>
            <w:tcW w:w="770" w:type="pct"/>
            <w:shd w:val="clear" w:color="auto" w:fill="auto"/>
          </w:tcPr>
          <w:p w14:paraId="527AD7EF" w14:textId="1C6C8729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.265</w:t>
            </w:r>
          </w:p>
        </w:tc>
        <w:tc>
          <w:tcPr>
            <w:tcW w:w="671" w:type="pct"/>
            <w:shd w:val="clear" w:color="auto" w:fill="auto"/>
          </w:tcPr>
          <w:p w14:paraId="4DBAD59F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0CC5" w:rsidRPr="000D7990" w14:paraId="5E8FF94C" w14:textId="77777777" w:rsidTr="00EE1D17">
        <w:tc>
          <w:tcPr>
            <w:tcW w:w="3559" w:type="pct"/>
            <w:shd w:val="clear" w:color="auto" w:fill="auto"/>
          </w:tcPr>
          <w:p w14:paraId="7F4B3376" w14:textId="18C8B657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lastRenderedPageBreak/>
              <w:t>EDDS_14</w:t>
            </w:r>
            <w:r w:rsidR="00403F8C" w:rsidRPr="000D7990">
              <w:rPr>
                <w:rFonts w:asciiTheme="minorBidi" w:hAnsiTheme="minorBidi"/>
                <w:sz w:val="20"/>
                <w:szCs w:val="20"/>
              </w:rPr>
              <w:t>: Used laxatives or diuretics?</w:t>
            </w:r>
          </w:p>
        </w:tc>
        <w:tc>
          <w:tcPr>
            <w:tcW w:w="770" w:type="pct"/>
            <w:shd w:val="clear" w:color="auto" w:fill="auto"/>
          </w:tcPr>
          <w:p w14:paraId="030235B3" w14:textId="686CE38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.204</w:t>
            </w:r>
          </w:p>
        </w:tc>
        <w:tc>
          <w:tcPr>
            <w:tcW w:w="671" w:type="pct"/>
            <w:shd w:val="clear" w:color="auto" w:fill="auto"/>
          </w:tcPr>
          <w:p w14:paraId="06D2C303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03F8C" w:rsidRPr="000D7990" w14:paraId="0A5CD72E" w14:textId="77777777" w:rsidTr="00EE1D17">
        <w:tc>
          <w:tcPr>
            <w:tcW w:w="3559" w:type="pct"/>
            <w:shd w:val="clear" w:color="auto" w:fill="auto"/>
          </w:tcPr>
          <w:p w14:paraId="2641D7DF" w14:textId="54166691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EDDS_3 Body perception. Did your weight or figure affect how you judged yourself as a person?</w:t>
            </w:r>
          </w:p>
        </w:tc>
        <w:tc>
          <w:tcPr>
            <w:tcW w:w="770" w:type="pct"/>
            <w:shd w:val="clear" w:color="auto" w:fill="auto"/>
          </w:tcPr>
          <w:p w14:paraId="47035789" w14:textId="222C7DFA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641EE38" w14:textId="76F930B6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.895</w:t>
            </w:r>
          </w:p>
        </w:tc>
      </w:tr>
      <w:tr w:rsidR="00403F8C" w:rsidRPr="000D7990" w14:paraId="13E6EAEC" w14:textId="77777777" w:rsidTr="00EE1D17">
        <w:tc>
          <w:tcPr>
            <w:tcW w:w="3559" w:type="pct"/>
            <w:shd w:val="clear" w:color="auto" w:fill="auto"/>
          </w:tcPr>
          <w:p w14:paraId="4728ED63" w14:textId="71771078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 Body awareness: did you feel fat?</w:t>
            </w:r>
          </w:p>
        </w:tc>
        <w:tc>
          <w:tcPr>
            <w:tcW w:w="770" w:type="pct"/>
            <w:shd w:val="clear" w:color="auto" w:fill="auto"/>
          </w:tcPr>
          <w:p w14:paraId="0827B986" w14:textId="77777777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7704F2E3" w14:textId="262F4E5C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.889</w:t>
            </w:r>
          </w:p>
        </w:tc>
      </w:tr>
      <w:tr w:rsidR="00403F8C" w:rsidRPr="000D7990" w14:paraId="336E702D" w14:textId="77777777" w:rsidTr="00EE1D17">
        <w:tc>
          <w:tcPr>
            <w:tcW w:w="3559" w:type="pct"/>
            <w:shd w:val="clear" w:color="auto" w:fill="auto"/>
          </w:tcPr>
          <w:p w14:paraId="78CB99A8" w14:textId="42739A1F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EDDS_2 Were you very afraid of gaining weight or becoming fat?</w:t>
            </w:r>
          </w:p>
        </w:tc>
        <w:tc>
          <w:tcPr>
            <w:tcW w:w="770" w:type="pct"/>
            <w:shd w:val="clear" w:color="auto" w:fill="auto"/>
          </w:tcPr>
          <w:p w14:paraId="35D2A96F" w14:textId="77777777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DBAD446" w14:textId="01B8F0A1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.835</w:t>
            </w:r>
          </w:p>
        </w:tc>
      </w:tr>
      <w:tr w:rsidR="00403F8C" w:rsidRPr="000D7990" w14:paraId="23253CEF" w14:textId="77777777" w:rsidTr="00EE1D17">
        <w:tc>
          <w:tcPr>
            <w:tcW w:w="3559" w:type="pct"/>
            <w:shd w:val="clear" w:color="auto" w:fill="auto"/>
          </w:tcPr>
          <w:p w14:paraId="25B51751" w14:textId="0627652D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EDDS_18 How much do problems with food or with your body image affect your relationships with friends and family, your work performance, or your school performance?</w:t>
            </w:r>
          </w:p>
        </w:tc>
        <w:tc>
          <w:tcPr>
            <w:tcW w:w="770" w:type="pct"/>
            <w:shd w:val="clear" w:color="auto" w:fill="auto"/>
          </w:tcPr>
          <w:p w14:paraId="2F4C32CD" w14:textId="77777777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945BB0A" w14:textId="60604263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.615</w:t>
            </w:r>
          </w:p>
        </w:tc>
      </w:tr>
      <w:tr w:rsidR="00403F8C" w:rsidRPr="000D7990" w14:paraId="1CBAD9CB" w14:textId="77777777" w:rsidTr="00EE1D17">
        <w:tc>
          <w:tcPr>
            <w:tcW w:w="3559" w:type="pct"/>
            <w:shd w:val="clear" w:color="auto" w:fill="auto"/>
          </w:tcPr>
          <w:p w14:paraId="3C8DD260" w14:textId="1680E3D4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EDDS_15 Fasted (skipped at least 2 meals in a row)?</w:t>
            </w:r>
          </w:p>
        </w:tc>
        <w:tc>
          <w:tcPr>
            <w:tcW w:w="770" w:type="pct"/>
            <w:shd w:val="clear" w:color="auto" w:fill="auto"/>
          </w:tcPr>
          <w:p w14:paraId="27CC8272" w14:textId="77777777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6BB51386" w14:textId="0F647D41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.560</w:t>
            </w:r>
          </w:p>
        </w:tc>
      </w:tr>
      <w:tr w:rsidR="00403F8C" w:rsidRPr="000D7990" w14:paraId="11F3C56A" w14:textId="77777777" w:rsidTr="00EE1D17">
        <w:tc>
          <w:tcPr>
            <w:tcW w:w="3559" w:type="pct"/>
            <w:shd w:val="clear" w:color="auto" w:fill="auto"/>
          </w:tcPr>
          <w:p w14:paraId="149A6DD4" w14:textId="60FE6AAC" w:rsidR="00403F8C" w:rsidRPr="000D7990" w:rsidRDefault="00403F8C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EDDS_16 Engaged in more intense exercise specifically to counteract the effects of overeating?</w:t>
            </w:r>
          </w:p>
        </w:tc>
        <w:tc>
          <w:tcPr>
            <w:tcW w:w="770" w:type="pct"/>
            <w:shd w:val="clear" w:color="auto" w:fill="auto"/>
          </w:tcPr>
          <w:p w14:paraId="03742B1F" w14:textId="5D0A5FF1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</w:tcPr>
          <w:p w14:paraId="1AA6F438" w14:textId="1F4DC765" w:rsidR="00403F8C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.314</w:t>
            </w:r>
          </w:p>
        </w:tc>
      </w:tr>
      <w:tr w:rsidR="00E80CC5" w:rsidRPr="000D7990" w14:paraId="098B7436" w14:textId="77777777" w:rsidTr="00EE1D17">
        <w:tc>
          <w:tcPr>
            <w:tcW w:w="3559" w:type="pct"/>
            <w:shd w:val="clear" w:color="auto" w:fill="auto"/>
          </w:tcPr>
          <w:p w14:paraId="1FF25353" w14:textId="69BD5B6A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Percentage variance explained = </w:t>
            </w:r>
            <w:r w:rsidR="00403F8C"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48.43</w:t>
            </w: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70" w:type="pct"/>
            <w:shd w:val="clear" w:color="auto" w:fill="auto"/>
          </w:tcPr>
          <w:p w14:paraId="2E736CF2" w14:textId="381605DC" w:rsidR="00E80CC5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37.75</w:t>
            </w:r>
          </w:p>
        </w:tc>
        <w:tc>
          <w:tcPr>
            <w:tcW w:w="671" w:type="pct"/>
            <w:shd w:val="clear" w:color="auto" w:fill="auto"/>
          </w:tcPr>
          <w:p w14:paraId="1D2758EE" w14:textId="5857BD33" w:rsidR="00E80CC5" w:rsidRPr="000D7990" w:rsidRDefault="00403F8C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10.68</w:t>
            </w:r>
          </w:p>
        </w:tc>
      </w:tr>
      <w:tr w:rsidR="00E80CC5" w:rsidRPr="000D7990" w14:paraId="2A47FB35" w14:textId="77777777" w:rsidTr="00EE1D17">
        <w:tc>
          <w:tcPr>
            <w:tcW w:w="3559" w:type="pct"/>
            <w:shd w:val="clear" w:color="auto" w:fill="auto"/>
          </w:tcPr>
          <w:p w14:paraId="45F5F59D" w14:textId="77777777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07DC5225" w14:textId="44621CFD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</w:t>
            </w:r>
            <w:r w:rsidR="00403F8C" w:rsidRPr="000D7990">
              <w:rPr>
                <w:rFonts w:asciiTheme="minorBidi" w:eastAsia="TimesNewRomanPSMT" w:hAnsiTheme="minorBidi"/>
                <w:sz w:val="20"/>
                <w:szCs w:val="20"/>
              </w:rPr>
              <w:t>887</w:t>
            </w:r>
          </w:p>
        </w:tc>
      </w:tr>
      <w:tr w:rsidR="00E80CC5" w:rsidRPr="000D7990" w14:paraId="72B0AB15" w14:textId="77777777" w:rsidTr="00EE1D17">
        <w:tc>
          <w:tcPr>
            <w:tcW w:w="3559" w:type="pct"/>
            <w:shd w:val="clear" w:color="auto" w:fill="auto"/>
          </w:tcPr>
          <w:p w14:paraId="267CE8B6" w14:textId="77777777" w:rsidR="00E80CC5" w:rsidRPr="000D7990" w:rsidRDefault="00E80CC5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gridSpan w:val="2"/>
            <w:shd w:val="clear" w:color="auto" w:fill="auto"/>
          </w:tcPr>
          <w:p w14:paraId="20F85A65" w14:textId="77777777" w:rsidR="00E80CC5" w:rsidRPr="000D7990" w:rsidRDefault="00E80CC5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 0.001</w:t>
            </w:r>
          </w:p>
        </w:tc>
      </w:tr>
    </w:tbl>
    <w:p w14:paraId="06D6A2C9" w14:textId="08F0C2F4" w:rsidR="00FA1A9C" w:rsidRPr="00FA1A9C" w:rsidRDefault="00FA1A9C" w:rsidP="00FA1A9C">
      <w:pPr>
        <w:spacing w:line="480" w:lineRule="auto"/>
        <w:rPr>
          <w:rFonts w:asciiTheme="minorBidi" w:hAnsiTheme="minorBidi"/>
          <w:sz w:val="20"/>
          <w:szCs w:val="20"/>
        </w:rPr>
      </w:pPr>
      <w:r w:rsidRPr="00FA1A9C">
        <w:rPr>
          <w:rFonts w:asciiTheme="minorBidi" w:hAnsiTheme="minorBidi"/>
          <w:sz w:val="20"/>
          <w:szCs w:val="20"/>
        </w:rPr>
        <w:t xml:space="preserve">EDDS: Eating Disorder Diagnostic Scale; </w:t>
      </w:r>
      <w:r w:rsidRPr="00FA1A9C">
        <w:rPr>
          <w:rFonts w:asciiTheme="minorBidi" w:eastAsia="TimesNewRomanPSMT" w:hAnsiTheme="minorBidi"/>
          <w:sz w:val="20"/>
          <w:szCs w:val="20"/>
        </w:rPr>
        <w:t xml:space="preserve">KMO: Kaiser-Meyer-Olkin </w:t>
      </w:r>
    </w:p>
    <w:p w14:paraId="1F642D0E" w14:textId="77777777" w:rsidR="00E80CC5" w:rsidRPr="000D7990" w:rsidRDefault="00E80CC5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9A540E1" w14:textId="49E8A42E" w:rsidR="00091B5B" w:rsidRPr="000D7990" w:rsidRDefault="00091B5B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CEF64D4" w14:textId="06FC1D58" w:rsidR="0093530A" w:rsidRPr="000D7990" w:rsidRDefault="0093530A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4A6A8A6D" w14:textId="3685A55C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6C56E323" w14:textId="3B743D4C" w:rsidR="00B40773" w:rsidRPr="000D7990" w:rsidRDefault="00B40773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>Table S8: Factor analysis of the International Physical Activity Questionnaire (IPAQ)-Short Form per</w:t>
      </w:r>
      <w:r w:rsidRPr="000D7990">
        <w:rPr>
          <w:rFonts w:asciiTheme="minorBidi" w:hAnsiTheme="minorBidi"/>
          <w:sz w:val="20"/>
          <w:szCs w:val="20"/>
        </w:rPr>
        <w:t xml:space="preserve"> </w:t>
      </w:r>
      <w:r w:rsidRPr="000D7990">
        <w:rPr>
          <w:rFonts w:asciiTheme="minorBidi" w:hAnsiTheme="minorBidi"/>
          <w:b/>
          <w:bCs/>
          <w:sz w:val="20"/>
          <w:szCs w:val="20"/>
        </w:rPr>
        <w:t>metabolic equivalent-minutes/ week</w:t>
      </w:r>
      <w:r w:rsidR="00BB0033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5"/>
        <w:gridCol w:w="2695"/>
      </w:tblGrid>
      <w:tr w:rsidR="0093530A" w:rsidRPr="000D7990" w14:paraId="6E8E7C70" w14:textId="77777777" w:rsidTr="00EE1D17">
        <w:tc>
          <w:tcPr>
            <w:tcW w:w="5000" w:type="pct"/>
            <w:gridSpan w:val="2"/>
            <w:shd w:val="clear" w:color="auto" w:fill="auto"/>
          </w:tcPr>
          <w:p w14:paraId="3871531E" w14:textId="77777777" w:rsidR="0093530A" w:rsidRPr="000D7990" w:rsidRDefault="0093530A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</w:tr>
      <w:tr w:rsidR="00C514A2" w:rsidRPr="000D7990" w14:paraId="7F1A5269" w14:textId="77777777" w:rsidTr="00C514A2">
        <w:tc>
          <w:tcPr>
            <w:tcW w:w="3559" w:type="pct"/>
            <w:shd w:val="clear" w:color="auto" w:fill="auto"/>
          </w:tcPr>
          <w:p w14:paraId="6B48CD05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1441" w:type="pct"/>
            <w:shd w:val="clear" w:color="auto" w:fill="auto"/>
          </w:tcPr>
          <w:p w14:paraId="6670592F" w14:textId="50374768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</w:tr>
      <w:tr w:rsidR="00C514A2" w:rsidRPr="000D7990" w14:paraId="5D7D327E" w14:textId="77777777" w:rsidTr="00C514A2">
        <w:tc>
          <w:tcPr>
            <w:tcW w:w="3559" w:type="pct"/>
            <w:shd w:val="clear" w:color="auto" w:fill="auto"/>
          </w:tcPr>
          <w:p w14:paraId="77B29D28" w14:textId="543A32DE" w:rsidR="00C514A2" w:rsidRPr="000D7990" w:rsidRDefault="00C23428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</w:t>
            </w:r>
            <w:r w:rsidR="00C514A2" w:rsidRPr="000D7990">
              <w:rPr>
                <w:rFonts w:asciiTheme="minorBidi" w:hAnsiTheme="minorBidi"/>
                <w:sz w:val="20"/>
                <w:szCs w:val="20"/>
              </w:rPr>
              <w:t>oderate activities</w:t>
            </w:r>
          </w:p>
        </w:tc>
        <w:tc>
          <w:tcPr>
            <w:tcW w:w="1441" w:type="pct"/>
            <w:shd w:val="clear" w:color="auto" w:fill="auto"/>
          </w:tcPr>
          <w:p w14:paraId="3D93785C" w14:textId="117779B3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.863</w:t>
            </w:r>
          </w:p>
        </w:tc>
      </w:tr>
      <w:tr w:rsidR="00C514A2" w:rsidRPr="000D7990" w14:paraId="6A63C80D" w14:textId="77777777" w:rsidTr="00C514A2">
        <w:tc>
          <w:tcPr>
            <w:tcW w:w="3559" w:type="pct"/>
            <w:shd w:val="clear" w:color="auto" w:fill="auto"/>
          </w:tcPr>
          <w:p w14:paraId="6532EBC3" w14:textId="3D1A509D" w:rsidR="00C514A2" w:rsidRPr="000D7990" w:rsidRDefault="00C23428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V</w:t>
            </w:r>
            <w:r w:rsidR="00C514A2" w:rsidRPr="000D7990">
              <w:rPr>
                <w:rFonts w:asciiTheme="minorBidi" w:hAnsiTheme="minorBidi"/>
                <w:sz w:val="20"/>
                <w:szCs w:val="20"/>
              </w:rPr>
              <w:t>igorous activities per day</w:t>
            </w:r>
          </w:p>
        </w:tc>
        <w:tc>
          <w:tcPr>
            <w:tcW w:w="1441" w:type="pct"/>
            <w:shd w:val="clear" w:color="auto" w:fill="auto"/>
          </w:tcPr>
          <w:p w14:paraId="19D70EE9" w14:textId="55D6FB46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.837</w:t>
            </w:r>
          </w:p>
        </w:tc>
      </w:tr>
      <w:tr w:rsidR="00C514A2" w:rsidRPr="000D7990" w14:paraId="2DE7790C" w14:textId="77777777" w:rsidTr="00C514A2">
        <w:tc>
          <w:tcPr>
            <w:tcW w:w="3559" w:type="pct"/>
            <w:shd w:val="clear" w:color="auto" w:fill="auto"/>
          </w:tcPr>
          <w:p w14:paraId="6D68F94E" w14:textId="7E5C61E6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Walking physical activity per day</w:t>
            </w:r>
          </w:p>
        </w:tc>
        <w:tc>
          <w:tcPr>
            <w:tcW w:w="1441" w:type="pct"/>
            <w:shd w:val="clear" w:color="auto" w:fill="auto"/>
          </w:tcPr>
          <w:p w14:paraId="4B62F1EA" w14:textId="268DC0FA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.276</w:t>
            </w:r>
          </w:p>
        </w:tc>
      </w:tr>
      <w:tr w:rsidR="00C514A2" w:rsidRPr="000D7990" w14:paraId="66BC1AF0" w14:textId="77777777" w:rsidTr="00C514A2">
        <w:tc>
          <w:tcPr>
            <w:tcW w:w="3559" w:type="pct"/>
            <w:shd w:val="clear" w:color="auto" w:fill="auto"/>
          </w:tcPr>
          <w:p w14:paraId="7D0C79A5" w14:textId="478885AC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Percentage variance explained </w:t>
            </w:r>
          </w:p>
        </w:tc>
        <w:tc>
          <w:tcPr>
            <w:tcW w:w="1441" w:type="pct"/>
            <w:shd w:val="clear" w:color="auto" w:fill="auto"/>
          </w:tcPr>
          <w:p w14:paraId="3C9CCEF3" w14:textId="5407BA72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50.71</w:t>
            </w:r>
          </w:p>
        </w:tc>
      </w:tr>
      <w:tr w:rsidR="0093530A" w:rsidRPr="000D7990" w14:paraId="5F42A06A" w14:textId="77777777" w:rsidTr="00EE1D17">
        <w:tc>
          <w:tcPr>
            <w:tcW w:w="3559" w:type="pct"/>
            <w:shd w:val="clear" w:color="auto" w:fill="auto"/>
          </w:tcPr>
          <w:p w14:paraId="59626125" w14:textId="77777777" w:rsidR="0093530A" w:rsidRPr="000D7990" w:rsidRDefault="0093530A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Kaiser-Meyer-Olkin (KMO) </w:t>
            </w:r>
          </w:p>
        </w:tc>
        <w:tc>
          <w:tcPr>
            <w:tcW w:w="1441" w:type="pct"/>
            <w:shd w:val="clear" w:color="auto" w:fill="auto"/>
          </w:tcPr>
          <w:p w14:paraId="2E35C13A" w14:textId="3E8EBEC6" w:rsidR="0093530A" w:rsidRPr="000D7990" w:rsidRDefault="0093530A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0.501</w:t>
            </w:r>
          </w:p>
        </w:tc>
      </w:tr>
      <w:tr w:rsidR="0093530A" w:rsidRPr="000D7990" w14:paraId="4CE436E0" w14:textId="77777777" w:rsidTr="00EE1D17">
        <w:tc>
          <w:tcPr>
            <w:tcW w:w="3559" w:type="pct"/>
            <w:shd w:val="clear" w:color="auto" w:fill="auto"/>
          </w:tcPr>
          <w:p w14:paraId="1A10F440" w14:textId="77777777" w:rsidR="0093530A" w:rsidRPr="000D7990" w:rsidRDefault="0093530A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1441" w:type="pct"/>
            <w:shd w:val="clear" w:color="auto" w:fill="auto"/>
          </w:tcPr>
          <w:p w14:paraId="17770AC0" w14:textId="69CBCDDB" w:rsidR="0093530A" w:rsidRPr="000D7990" w:rsidRDefault="0093530A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p &lt;0.001</w:t>
            </w:r>
          </w:p>
        </w:tc>
      </w:tr>
    </w:tbl>
    <w:p w14:paraId="302FB347" w14:textId="60E93847" w:rsidR="00AE4288" w:rsidRPr="00FA1A9C" w:rsidRDefault="00AE4288" w:rsidP="00AE4288">
      <w:pPr>
        <w:spacing w:line="480" w:lineRule="auto"/>
        <w:rPr>
          <w:rFonts w:asciiTheme="minorBidi" w:hAnsiTheme="minorBidi"/>
          <w:sz w:val="20"/>
          <w:szCs w:val="20"/>
        </w:rPr>
      </w:pPr>
      <w:r w:rsidRPr="00AE4288">
        <w:rPr>
          <w:rFonts w:asciiTheme="minorBidi" w:hAnsiTheme="minorBidi"/>
          <w:sz w:val="20"/>
          <w:szCs w:val="20"/>
        </w:rPr>
        <w:t>IPAQ: International Physical Activity Questionnaire Short Form</w:t>
      </w:r>
      <w:r w:rsidRPr="00FA1A9C">
        <w:rPr>
          <w:rFonts w:asciiTheme="minorBidi" w:hAnsiTheme="minorBidi"/>
          <w:sz w:val="20"/>
          <w:szCs w:val="20"/>
        </w:rPr>
        <w:t xml:space="preserve">; </w:t>
      </w:r>
      <w:r w:rsidRPr="00FA1A9C">
        <w:rPr>
          <w:rFonts w:asciiTheme="minorBidi" w:eastAsia="TimesNewRomanPSMT" w:hAnsiTheme="minorBidi"/>
          <w:sz w:val="20"/>
          <w:szCs w:val="20"/>
        </w:rPr>
        <w:t xml:space="preserve">KMO: Kaiser-Meyer-Olkin </w:t>
      </w:r>
    </w:p>
    <w:p w14:paraId="10FE640E" w14:textId="760410AC" w:rsidR="0093530A" w:rsidRPr="000D7990" w:rsidRDefault="0093530A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729DA738" w14:textId="2E2A16E7" w:rsidR="00C23428" w:rsidRPr="000D7990" w:rsidRDefault="00C23428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sz w:val="20"/>
          <w:szCs w:val="20"/>
        </w:rPr>
        <w:br w:type="page"/>
      </w:r>
    </w:p>
    <w:p w14:paraId="1FBD632D" w14:textId="58E30135" w:rsidR="002D233F" w:rsidRPr="000D7990" w:rsidRDefault="002D233F" w:rsidP="003648F6">
      <w:pPr>
        <w:spacing w:line="480" w:lineRule="auto"/>
        <w:rPr>
          <w:rFonts w:asciiTheme="minorBidi" w:hAnsiTheme="minorBidi"/>
          <w:sz w:val="20"/>
          <w:szCs w:val="20"/>
        </w:rPr>
      </w:pPr>
      <w:r w:rsidRPr="000D7990">
        <w:rPr>
          <w:rFonts w:asciiTheme="minorBidi" w:hAnsiTheme="minorBidi"/>
          <w:b/>
          <w:bCs/>
          <w:sz w:val="20"/>
          <w:szCs w:val="20"/>
        </w:rPr>
        <w:lastRenderedPageBreak/>
        <w:t xml:space="preserve">Table S9: Factor analysis of the Mediterranean Diet Adherence Screener </w:t>
      </w:r>
      <w:r w:rsidR="00BB0033" w:rsidRPr="00BB0033">
        <w:rPr>
          <w:rFonts w:ascii="Arial" w:eastAsia="Calibri" w:hAnsi="Arial" w:cs="Arial"/>
          <w:b/>
          <w:bCs/>
          <w:color w:val="000000"/>
          <w:sz w:val="20"/>
          <w:szCs w:val="20"/>
        </w:rPr>
        <w:t>(</w:t>
      </w:r>
      <w:r w:rsidR="00BB0033" w:rsidRPr="00BB0033">
        <w:rPr>
          <w:rFonts w:ascii="Arial" w:eastAsia="Calibri" w:hAnsi="Arial" w:cs="Arial"/>
          <w:b/>
          <w:bCs/>
          <w:sz w:val="20"/>
          <w:szCs w:val="20"/>
        </w:rPr>
        <w:t>Food-insecurity and eating-disorders in students, Lebanon, 2021-2022)</w:t>
      </w:r>
      <w:r w:rsidR="00BB0033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1440"/>
        <w:gridCol w:w="1079"/>
        <w:gridCol w:w="1081"/>
        <w:gridCol w:w="1165"/>
      </w:tblGrid>
      <w:tr w:rsidR="00C514A2" w:rsidRPr="000D7990" w14:paraId="17EDA5DB" w14:textId="5CCFFF74" w:rsidTr="00C514A2">
        <w:tc>
          <w:tcPr>
            <w:tcW w:w="3222" w:type="pct"/>
            <w:gridSpan w:val="2"/>
            <w:shd w:val="clear" w:color="auto" w:fill="auto"/>
          </w:tcPr>
          <w:p w14:paraId="7405A73C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Promax rotated matrix </w:t>
            </w:r>
          </w:p>
        </w:tc>
        <w:tc>
          <w:tcPr>
            <w:tcW w:w="577" w:type="pct"/>
          </w:tcPr>
          <w:p w14:paraId="515B3984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</w:tcPr>
          <w:p w14:paraId="06491A5F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</w:tcPr>
          <w:p w14:paraId="3287DD42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514A2" w:rsidRPr="000D7990" w14:paraId="289AC9FA" w14:textId="213FF7D5" w:rsidTr="00C514A2">
        <w:tc>
          <w:tcPr>
            <w:tcW w:w="2452" w:type="pct"/>
            <w:shd w:val="clear" w:color="auto" w:fill="auto"/>
          </w:tcPr>
          <w:p w14:paraId="13007C2E" w14:textId="7777777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Factor </w:t>
            </w:r>
          </w:p>
        </w:tc>
        <w:tc>
          <w:tcPr>
            <w:tcW w:w="770" w:type="pct"/>
            <w:shd w:val="clear" w:color="auto" w:fill="auto"/>
          </w:tcPr>
          <w:p w14:paraId="14A8BE57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577" w:type="pct"/>
          </w:tcPr>
          <w:p w14:paraId="1274AF52" w14:textId="6EA3A664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578" w:type="pct"/>
          </w:tcPr>
          <w:p w14:paraId="4115AF30" w14:textId="1733430A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  <w:tc>
          <w:tcPr>
            <w:tcW w:w="623" w:type="pct"/>
          </w:tcPr>
          <w:p w14:paraId="2E136B77" w14:textId="249FA216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Factor 1</w:t>
            </w:r>
          </w:p>
        </w:tc>
      </w:tr>
      <w:tr w:rsidR="00C514A2" w:rsidRPr="000D7990" w14:paraId="7F5745A9" w14:textId="3A0E79D7" w:rsidTr="00C514A2">
        <w:tc>
          <w:tcPr>
            <w:tcW w:w="2452" w:type="pct"/>
            <w:shd w:val="clear" w:color="auto" w:fill="auto"/>
          </w:tcPr>
          <w:p w14:paraId="55434267" w14:textId="28BDE4FB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MEDAS6: How many servings (12 g = 1Tablespon) of butter, margarine, or cream do you consume per week?</w:t>
            </w:r>
          </w:p>
        </w:tc>
        <w:tc>
          <w:tcPr>
            <w:tcW w:w="770" w:type="pct"/>
            <w:shd w:val="clear" w:color="auto" w:fill="auto"/>
          </w:tcPr>
          <w:p w14:paraId="1057474E" w14:textId="0967CBA9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.775</w:t>
            </w:r>
          </w:p>
        </w:tc>
        <w:tc>
          <w:tcPr>
            <w:tcW w:w="577" w:type="pct"/>
          </w:tcPr>
          <w:p w14:paraId="5E975AB5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1868D966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864FD21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7B93C970" w14:textId="77777777" w:rsidTr="00C514A2">
        <w:tc>
          <w:tcPr>
            <w:tcW w:w="2452" w:type="pct"/>
            <w:shd w:val="clear" w:color="auto" w:fill="auto"/>
          </w:tcPr>
          <w:p w14:paraId="3C863B98" w14:textId="54191393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MEDAS5: How many servings of red meat, hamburger, or sausages do you consume per week? A full serving is 100–150 g.</w:t>
            </w:r>
          </w:p>
        </w:tc>
        <w:tc>
          <w:tcPr>
            <w:tcW w:w="770" w:type="pct"/>
            <w:shd w:val="clear" w:color="auto" w:fill="auto"/>
          </w:tcPr>
          <w:p w14:paraId="04A91335" w14:textId="6DFCC904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.706</w:t>
            </w:r>
          </w:p>
        </w:tc>
        <w:tc>
          <w:tcPr>
            <w:tcW w:w="577" w:type="pct"/>
          </w:tcPr>
          <w:p w14:paraId="65529BB0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2D2B9B0F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7CE86C68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2D599630" w14:textId="77777777" w:rsidTr="00C514A2">
        <w:tc>
          <w:tcPr>
            <w:tcW w:w="2452" w:type="pct"/>
            <w:shd w:val="clear" w:color="auto" w:fill="auto"/>
          </w:tcPr>
          <w:p w14:paraId="15E0773B" w14:textId="1CB0F4EA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MEDAS7: How many carbonated and/or sugar-sweetened beverages do you consume per week?</w:t>
            </w:r>
          </w:p>
        </w:tc>
        <w:tc>
          <w:tcPr>
            <w:tcW w:w="770" w:type="pct"/>
            <w:shd w:val="clear" w:color="auto" w:fill="auto"/>
          </w:tcPr>
          <w:p w14:paraId="5F4AE1C8" w14:textId="15B88841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.647</w:t>
            </w:r>
          </w:p>
        </w:tc>
        <w:tc>
          <w:tcPr>
            <w:tcW w:w="577" w:type="pct"/>
          </w:tcPr>
          <w:p w14:paraId="56C49D35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4FCFD52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7330AC9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39CE24EC" w14:textId="77777777" w:rsidTr="00C514A2">
        <w:tc>
          <w:tcPr>
            <w:tcW w:w="2452" w:type="pct"/>
            <w:shd w:val="clear" w:color="auto" w:fill="auto"/>
          </w:tcPr>
          <w:p w14:paraId="43904D5E" w14:textId="2F569671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MEDAS10: How many servings of fish/seafood do you consume per week? (100–150 g of fish, 4–5 pieces or 200 g of seafood)</w:t>
            </w:r>
          </w:p>
        </w:tc>
        <w:tc>
          <w:tcPr>
            <w:tcW w:w="770" w:type="pct"/>
            <w:shd w:val="clear" w:color="auto" w:fill="auto"/>
          </w:tcPr>
          <w:p w14:paraId="11F4F4C1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7D5E4F46" w14:textId="5895F6B2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.629</w:t>
            </w:r>
          </w:p>
        </w:tc>
        <w:tc>
          <w:tcPr>
            <w:tcW w:w="578" w:type="pct"/>
          </w:tcPr>
          <w:p w14:paraId="2614355B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704FA086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49B3CC61" w14:textId="77777777" w:rsidTr="00C514A2">
        <w:tc>
          <w:tcPr>
            <w:tcW w:w="2452" w:type="pct"/>
            <w:shd w:val="clear" w:color="auto" w:fill="auto"/>
          </w:tcPr>
          <w:p w14:paraId="4620DBEF" w14:textId="0440FF0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MEDAS8: Do you drink wine? How much do you consume per week?</w:t>
            </w:r>
          </w:p>
        </w:tc>
        <w:tc>
          <w:tcPr>
            <w:tcW w:w="770" w:type="pct"/>
            <w:shd w:val="clear" w:color="auto" w:fill="auto"/>
          </w:tcPr>
          <w:p w14:paraId="75A2338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6A9F4B08" w14:textId="0C260121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.486</w:t>
            </w:r>
          </w:p>
        </w:tc>
        <w:tc>
          <w:tcPr>
            <w:tcW w:w="578" w:type="pct"/>
          </w:tcPr>
          <w:p w14:paraId="7C0E6A50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0117B4B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152DFC85" w14:textId="77777777" w:rsidTr="00C514A2">
        <w:tc>
          <w:tcPr>
            <w:tcW w:w="2452" w:type="pct"/>
            <w:shd w:val="clear" w:color="auto" w:fill="auto"/>
          </w:tcPr>
          <w:p w14:paraId="647482CB" w14:textId="285B6F27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MEDAS12: How many times do you consume nuts per week? (1 serving = 30 g)</w:t>
            </w:r>
          </w:p>
        </w:tc>
        <w:tc>
          <w:tcPr>
            <w:tcW w:w="770" w:type="pct"/>
            <w:shd w:val="clear" w:color="auto" w:fill="auto"/>
          </w:tcPr>
          <w:p w14:paraId="64CAA08D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4C7E3643" w14:textId="29060922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.486</w:t>
            </w:r>
          </w:p>
        </w:tc>
        <w:tc>
          <w:tcPr>
            <w:tcW w:w="578" w:type="pct"/>
          </w:tcPr>
          <w:p w14:paraId="20F4778B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D9AC2BF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0105FCFD" w14:textId="77777777" w:rsidTr="00C514A2">
        <w:tc>
          <w:tcPr>
            <w:tcW w:w="2452" w:type="pct"/>
            <w:shd w:val="clear" w:color="auto" w:fill="auto"/>
          </w:tcPr>
          <w:p w14:paraId="6727E285" w14:textId="1783B402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MEDAS13: Do you prefer to eat chicken, turkey or rabbit instead of beef, pork, hamburgers, or sausages?</w:t>
            </w:r>
          </w:p>
        </w:tc>
        <w:tc>
          <w:tcPr>
            <w:tcW w:w="770" w:type="pct"/>
            <w:shd w:val="clear" w:color="auto" w:fill="auto"/>
          </w:tcPr>
          <w:p w14:paraId="0029E75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629C4147" w14:textId="67993564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.481</w:t>
            </w:r>
          </w:p>
        </w:tc>
        <w:tc>
          <w:tcPr>
            <w:tcW w:w="578" w:type="pct"/>
          </w:tcPr>
          <w:p w14:paraId="1F8130BD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3A3792C2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788679C3" w14:textId="77777777" w:rsidTr="00C514A2">
        <w:tc>
          <w:tcPr>
            <w:tcW w:w="2452" w:type="pct"/>
            <w:shd w:val="clear" w:color="auto" w:fill="auto"/>
          </w:tcPr>
          <w:p w14:paraId="5D0E6A49" w14:textId="49F5C1CE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MEDAS4: How many pieces of fruit (including fresh-squeezed juice) do you consume per day?</w:t>
            </w:r>
          </w:p>
        </w:tc>
        <w:tc>
          <w:tcPr>
            <w:tcW w:w="770" w:type="pct"/>
            <w:shd w:val="clear" w:color="auto" w:fill="auto"/>
          </w:tcPr>
          <w:p w14:paraId="0D1058BA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472881C1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7806AD11" w14:textId="4B831B6F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.696</w:t>
            </w:r>
          </w:p>
        </w:tc>
        <w:tc>
          <w:tcPr>
            <w:tcW w:w="623" w:type="pct"/>
          </w:tcPr>
          <w:p w14:paraId="332A4ADB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6B24426F" w14:textId="77777777" w:rsidTr="00C514A2">
        <w:tc>
          <w:tcPr>
            <w:tcW w:w="2452" w:type="pct"/>
            <w:shd w:val="clear" w:color="auto" w:fill="auto"/>
          </w:tcPr>
          <w:p w14:paraId="7311500F" w14:textId="7BDC8226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 xml:space="preserve">MEDAS14: How many times per week do you consume boiled vegetables, pasta, rice, or other </w:t>
            </w:r>
            <w:r w:rsidRPr="000D7990">
              <w:rPr>
                <w:rFonts w:asciiTheme="minorBidi" w:hAnsiTheme="minorBidi"/>
                <w:sz w:val="20"/>
                <w:szCs w:val="20"/>
              </w:rPr>
              <w:lastRenderedPageBreak/>
              <w:t>dishes with a sauce of tomato, garlic, onion, or leeks sautéed in olive oil?</w:t>
            </w:r>
          </w:p>
        </w:tc>
        <w:tc>
          <w:tcPr>
            <w:tcW w:w="770" w:type="pct"/>
            <w:shd w:val="clear" w:color="auto" w:fill="auto"/>
          </w:tcPr>
          <w:p w14:paraId="7A395438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0460E37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14029D67" w14:textId="7FC05EA4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.524</w:t>
            </w:r>
          </w:p>
        </w:tc>
        <w:tc>
          <w:tcPr>
            <w:tcW w:w="623" w:type="pct"/>
          </w:tcPr>
          <w:p w14:paraId="435D3E1A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547BB89B" w14:textId="77777777" w:rsidTr="00C514A2">
        <w:tc>
          <w:tcPr>
            <w:tcW w:w="2452" w:type="pct"/>
            <w:shd w:val="clear" w:color="auto" w:fill="auto"/>
          </w:tcPr>
          <w:p w14:paraId="1194BF6A" w14:textId="573F3BC0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MEDAS3: How many servings of vegetables do you consume per day? Count garnish and side servings as 1/2 point; a full serving is 200 g.</w:t>
            </w:r>
          </w:p>
        </w:tc>
        <w:tc>
          <w:tcPr>
            <w:tcW w:w="770" w:type="pct"/>
            <w:shd w:val="clear" w:color="auto" w:fill="auto"/>
          </w:tcPr>
          <w:p w14:paraId="12800FC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55E985E7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7AC2D57E" w14:textId="11FBBA4F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.497</w:t>
            </w:r>
          </w:p>
        </w:tc>
        <w:tc>
          <w:tcPr>
            <w:tcW w:w="623" w:type="pct"/>
          </w:tcPr>
          <w:p w14:paraId="1F85362A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24B77262" w14:textId="77777777" w:rsidTr="00C514A2">
        <w:tc>
          <w:tcPr>
            <w:tcW w:w="2452" w:type="pct"/>
            <w:shd w:val="clear" w:color="auto" w:fill="auto"/>
          </w:tcPr>
          <w:p w14:paraId="0494F172" w14:textId="7E200D46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MEDAS1: Do you use olive oil as the principal source of fat for cooking?</w:t>
            </w:r>
          </w:p>
        </w:tc>
        <w:tc>
          <w:tcPr>
            <w:tcW w:w="770" w:type="pct"/>
            <w:shd w:val="clear" w:color="auto" w:fill="auto"/>
          </w:tcPr>
          <w:p w14:paraId="60FF4A6D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3CD7114A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21BF079F" w14:textId="01271E94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.433</w:t>
            </w:r>
          </w:p>
        </w:tc>
        <w:tc>
          <w:tcPr>
            <w:tcW w:w="623" w:type="pct"/>
          </w:tcPr>
          <w:p w14:paraId="38941A08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10CC6C10" w14:textId="77777777" w:rsidTr="00C514A2">
        <w:tc>
          <w:tcPr>
            <w:tcW w:w="2452" w:type="pct"/>
            <w:shd w:val="clear" w:color="auto" w:fill="auto"/>
          </w:tcPr>
          <w:p w14:paraId="03FB8146" w14:textId="59467251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MEDAS2: How much olive oil do you consume per day (including that used in frying, salads, meals eaten away from home, etc.)?</w:t>
            </w:r>
          </w:p>
        </w:tc>
        <w:tc>
          <w:tcPr>
            <w:tcW w:w="770" w:type="pct"/>
            <w:shd w:val="clear" w:color="auto" w:fill="auto"/>
          </w:tcPr>
          <w:p w14:paraId="629B1F96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7417B06E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4BD85E3A" w14:textId="54CCB7E1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.265</w:t>
            </w:r>
          </w:p>
        </w:tc>
        <w:tc>
          <w:tcPr>
            <w:tcW w:w="623" w:type="pct"/>
          </w:tcPr>
          <w:p w14:paraId="46A3B10F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14A2" w:rsidRPr="000D7990" w14:paraId="43757400" w14:textId="77777777" w:rsidTr="00C514A2">
        <w:tc>
          <w:tcPr>
            <w:tcW w:w="2452" w:type="pct"/>
            <w:shd w:val="clear" w:color="auto" w:fill="auto"/>
          </w:tcPr>
          <w:p w14:paraId="1F498A46" w14:textId="7318D7FD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MEDAS9: How many servings (150 g) of pulses (grains) do you consume per week?</w:t>
            </w:r>
          </w:p>
        </w:tc>
        <w:tc>
          <w:tcPr>
            <w:tcW w:w="770" w:type="pct"/>
            <w:shd w:val="clear" w:color="auto" w:fill="auto"/>
          </w:tcPr>
          <w:p w14:paraId="634A6EB4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3985CFF9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5D886277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436555B" w14:textId="3F28C7AB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.590</w:t>
            </w:r>
          </w:p>
        </w:tc>
      </w:tr>
      <w:tr w:rsidR="00C514A2" w:rsidRPr="000D7990" w14:paraId="4947E7F5" w14:textId="77777777" w:rsidTr="00C514A2">
        <w:tc>
          <w:tcPr>
            <w:tcW w:w="2452" w:type="pct"/>
            <w:shd w:val="clear" w:color="auto" w:fill="auto"/>
          </w:tcPr>
          <w:p w14:paraId="79B5C63C" w14:textId="07BFF71F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MEDAS11: How many times do you consume commercial (not homemade) pastry such as cookies or cake per week?</w:t>
            </w:r>
          </w:p>
        </w:tc>
        <w:tc>
          <w:tcPr>
            <w:tcW w:w="770" w:type="pct"/>
            <w:shd w:val="clear" w:color="auto" w:fill="auto"/>
          </w:tcPr>
          <w:p w14:paraId="4D82E3D5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7" w:type="pct"/>
          </w:tcPr>
          <w:p w14:paraId="316B3BEB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8" w:type="pct"/>
          </w:tcPr>
          <w:p w14:paraId="79E68288" w14:textId="7777777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23" w:type="pct"/>
          </w:tcPr>
          <w:p w14:paraId="1B2A8548" w14:textId="1A80B813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.528</w:t>
            </w:r>
          </w:p>
        </w:tc>
      </w:tr>
      <w:tr w:rsidR="00C514A2" w:rsidRPr="000D7990" w14:paraId="1259FA2A" w14:textId="0224DE4E" w:rsidTr="00C514A2">
        <w:tc>
          <w:tcPr>
            <w:tcW w:w="2452" w:type="pct"/>
            <w:shd w:val="clear" w:color="auto" w:fill="auto"/>
          </w:tcPr>
          <w:p w14:paraId="219C7CEC" w14:textId="35C010D0" w:rsidR="00C514A2" w:rsidRPr="000D7990" w:rsidRDefault="00C514A2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b/>
                <w:bCs/>
                <w:sz w:val="20"/>
                <w:szCs w:val="20"/>
              </w:rPr>
              <w:t>Percentage variance explained = 43.31</w:t>
            </w:r>
          </w:p>
        </w:tc>
        <w:tc>
          <w:tcPr>
            <w:tcW w:w="770" w:type="pct"/>
            <w:shd w:val="clear" w:color="auto" w:fill="auto"/>
          </w:tcPr>
          <w:p w14:paraId="0B713DBC" w14:textId="258EB7D6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14.15</w:t>
            </w:r>
          </w:p>
        </w:tc>
        <w:tc>
          <w:tcPr>
            <w:tcW w:w="577" w:type="pct"/>
          </w:tcPr>
          <w:p w14:paraId="60B5ABEE" w14:textId="585B3D87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11.47</w:t>
            </w:r>
          </w:p>
        </w:tc>
        <w:tc>
          <w:tcPr>
            <w:tcW w:w="578" w:type="pct"/>
          </w:tcPr>
          <w:p w14:paraId="17A266D1" w14:textId="037EA0AB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9.55</w:t>
            </w:r>
          </w:p>
        </w:tc>
        <w:tc>
          <w:tcPr>
            <w:tcW w:w="623" w:type="pct"/>
          </w:tcPr>
          <w:p w14:paraId="5B7101A5" w14:textId="1555BBE1" w:rsidR="00C514A2" w:rsidRPr="000D7990" w:rsidRDefault="00C514A2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hAnsiTheme="minorBidi"/>
                <w:sz w:val="20"/>
                <w:szCs w:val="20"/>
              </w:rPr>
              <w:t>8.13</w:t>
            </w:r>
          </w:p>
        </w:tc>
      </w:tr>
      <w:tr w:rsidR="00052C33" w:rsidRPr="000D7990" w14:paraId="08DAFFEE" w14:textId="1958F056" w:rsidTr="00052C33">
        <w:tc>
          <w:tcPr>
            <w:tcW w:w="2452" w:type="pct"/>
            <w:shd w:val="clear" w:color="auto" w:fill="auto"/>
          </w:tcPr>
          <w:p w14:paraId="20DEDED3" w14:textId="42BA9E3E" w:rsidR="00052C33" w:rsidRPr="000D7990" w:rsidRDefault="00052C33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>Kaiser-Meyer-Olkin (KMO)</w:t>
            </w:r>
          </w:p>
        </w:tc>
        <w:tc>
          <w:tcPr>
            <w:tcW w:w="2548" w:type="pct"/>
            <w:gridSpan w:val="4"/>
            <w:shd w:val="clear" w:color="auto" w:fill="auto"/>
          </w:tcPr>
          <w:p w14:paraId="0408D21C" w14:textId="2341B398" w:rsidR="00052C33" w:rsidRPr="000D7990" w:rsidRDefault="00052C33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0.556</w:t>
            </w:r>
          </w:p>
        </w:tc>
      </w:tr>
      <w:tr w:rsidR="00052C33" w:rsidRPr="000D7990" w14:paraId="33CE6577" w14:textId="61713EDB" w:rsidTr="00052C33">
        <w:tc>
          <w:tcPr>
            <w:tcW w:w="2452" w:type="pct"/>
            <w:shd w:val="clear" w:color="auto" w:fill="auto"/>
          </w:tcPr>
          <w:p w14:paraId="54991564" w14:textId="34AAE11F" w:rsidR="00052C33" w:rsidRPr="000D7990" w:rsidRDefault="00052C33" w:rsidP="003648F6">
            <w:pPr>
              <w:spacing w:line="480" w:lineRule="auto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b/>
                <w:bCs/>
                <w:sz w:val="20"/>
                <w:szCs w:val="20"/>
              </w:rPr>
              <w:t xml:space="preserve">Bartlett’s test of sphericity </w:t>
            </w:r>
          </w:p>
        </w:tc>
        <w:tc>
          <w:tcPr>
            <w:tcW w:w="2548" w:type="pct"/>
            <w:gridSpan w:val="4"/>
            <w:shd w:val="clear" w:color="auto" w:fill="auto"/>
          </w:tcPr>
          <w:p w14:paraId="50854AB9" w14:textId="1A8B2A0C" w:rsidR="00052C33" w:rsidRPr="000D7990" w:rsidRDefault="00052C33" w:rsidP="003648F6">
            <w:pPr>
              <w:spacing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D7990">
              <w:rPr>
                <w:rFonts w:asciiTheme="minorBidi" w:eastAsia="TimesNewRomanPSMT" w:hAnsiTheme="minorBidi"/>
                <w:sz w:val="20"/>
                <w:szCs w:val="20"/>
              </w:rPr>
              <w:t>&lt;0.001</w:t>
            </w:r>
          </w:p>
        </w:tc>
      </w:tr>
    </w:tbl>
    <w:p w14:paraId="013D08E6" w14:textId="0C6DE619" w:rsidR="004C1596" w:rsidRPr="004C1596" w:rsidRDefault="004C1596" w:rsidP="004C1596">
      <w:pPr>
        <w:spacing w:line="480" w:lineRule="auto"/>
        <w:rPr>
          <w:rFonts w:asciiTheme="minorBidi" w:hAnsiTheme="minorBidi"/>
          <w:sz w:val="20"/>
          <w:szCs w:val="20"/>
        </w:rPr>
      </w:pPr>
      <w:r w:rsidRPr="004C1596">
        <w:rPr>
          <w:rFonts w:asciiTheme="minorBidi" w:hAnsiTheme="minorBidi"/>
          <w:sz w:val="20"/>
          <w:szCs w:val="20"/>
        </w:rPr>
        <w:t xml:space="preserve">MEDAS: Mediterranean Diet Adherence Screener; </w:t>
      </w:r>
      <w:r w:rsidRPr="004C1596">
        <w:rPr>
          <w:rFonts w:asciiTheme="minorBidi" w:eastAsia="TimesNewRomanPSMT" w:hAnsiTheme="minorBidi"/>
          <w:sz w:val="20"/>
          <w:szCs w:val="20"/>
        </w:rPr>
        <w:t xml:space="preserve">KMO: Kaiser-Meyer-Olkin </w:t>
      </w:r>
    </w:p>
    <w:p w14:paraId="66286D75" w14:textId="37FC05D5" w:rsidR="00C514A2" w:rsidRPr="000D7990" w:rsidRDefault="00C514A2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p w14:paraId="5A789E89" w14:textId="77777777" w:rsidR="00C514A2" w:rsidRPr="000D7990" w:rsidRDefault="00C514A2" w:rsidP="003648F6">
      <w:pPr>
        <w:spacing w:line="480" w:lineRule="auto"/>
        <w:rPr>
          <w:rFonts w:asciiTheme="minorBidi" w:hAnsiTheme="minorBidi"/>
          <w:sz w:val="20"/>
          <w:szCs w:val="20"/>
        </w:rPr>
      </w:pPr>
    </w:p>
    <w:sectPr w:rsidR="00C514A2" w:rsidRPr="000D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5B"/>
    <w:rsid w:val="00033E47"/>
    <w:rsid w:val="00052C33"/>
    <w:rsid w:val="00091B5B"/>
    <w:rsid w:val="000D7990"/>
    <w:rsid w:val="000F329B"/>
    <w:rsid w:val="001834F7"/>
    <w:rsid w:val="001A51C7"/>
    <w:rsid w:val="002D233F"/>
    <w:rsid w:val="002D3451"/>
    <w:rsid w:val="003558D7"/>
    <w:rsid w:val="003648F6"/>
    <w:rsid w:val="003D24D0"/>
    <w:rsid w:val="00403F8C"/>
    <w:rsid w:val="004C1596"/>
    <w:rsid w:val="004C56FC"/>
    <w:rsid w:val="004E095B"/>
    <w:rsid w:val="00551B3A"/>
    <w:rsid w:val="005F0023"/>
    <w:rsid w:val="00630BFD"/>
    <w:rsid w:val="00660DD3"/>
    <w:rsid w:val="006D43FC"/>
    <w:rsid w:val="006F1403"/>
    <w:rsid w:val="00762E6B"/>
    <w:rsid w:val="0084703A"/>
    <w:rsid w:val="009122A9"/>
    <w:rsid w:val="00927DE0"/>
    <w:rsid w:val="0093530A"/>
    <w:rsid w:val="009577DF"/>
    <w:rsid w:val="00AE4288"/>
    <w:rsid w:val="00B40773"/>
    <w:rsid w:val="00B624EE"/>
    <w:rsid w:val="00B672EA"/>
    <w:rsid w:val="00BB0033"/>
    <w:rsid w:val="00C23428"/>
    <w:rsid w:val="00C514A2"/>
    <w:rsid w:val="00D10B07"/>
    <w:rsid w:val="00DA2C3F"/>
    <w:rsid w:val="00E02398"/>
    <w:rsid w:val="00E60653"/>
    <w:rsid w:val="00E80CC5"/>
    <w:rsid w:val="00E81B04"/>
    <w:rsid w:val="00EA5397"/>
    <w:rsid w:val="00F073C4"/>
    <w:rsid w:val="00F82AA5"/>
    <w:rsid w:val="00FA1A9C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D5B1"/>
  <w15:chartTrackingRefBased/>
  <w15:docId w15:val="{79514F48-BCA9-496B-92FB-08ABCE53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chadia haddad</dc:creator>
  <cp:keywords/>
  <dc:description/>
  <cp:lastModifiedBy>Faten Bou Assaf</cp:lastModifiedBy>
  <cp:revision>51</cp:revision>
  <dcterms:created xsi:type="dcterms:W3CDTF">2025-01-22T12:08:00Z</dcterms:created>
  <dcterms:modified xsi:type="dcterms:W3CDTF">2025-02-05T21:25:00Z</dcterms:modified>
</cp:coreProperties>
</file>