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D509" w14:textId="2719D2D4" w:rsidR="009F30CD" w:rsidRPr="00CA0779" w:rsidRDefault="009F30CD">
      <w:bookmarkStart w:id="0" w:name="_Hlk200904231"/>
      <w:bookmarkEnd w:id="0"/>
      <w:r>
        <w:rPr>
          <w:u w:val="single"/>
        </w:rPr>
        <w:t>Supplementary Figure 1.1 – Patient cohort inclusion and exclusion flowchart</w:t>
      </w:r>
      <w:r w:rsidRPr="00CA0779">
        <w:t>.</w:t>
      </w:r>
      <w:r w:rsidR="00903EC2" w:rsidRPr="00CA0779">
        <w:t xml:space="preserve"> LMP, low malignant potential; TMP, tumor molecular profiling</w:t>
      </w:r>
    </w:p>
    <w:p w14:paraId="1E4D9328" w14:textId="190A099A" w:rsidR="009F30CD" w:rsidRDefault="009F30CD">
      <w:pPr>
        <w:rPr>
          <w:u w:val="single"/>
        </w:rPr>
      </w:pPr>
    </w:p>
    <w:p w14:paraId="76AA3CC3" w14:textId="311F1377" w:rsidR="009F30CD" w:rsidRDefault="00E41A37">
      <w:pPr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4755ED" wp14:editId="103A90C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63260" cy="6456045"/>
                <wp:effectExtent l="19050" t="0" r="27940" b="20955"/>
                <wp:wrapNone/>
                <wp:docPr id="9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002600-AE1E-0432-90A3-4D9728D4E2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260" cy="6456045"/>
                          <a:chOff x="0" y="0"/>
                          <a:chExt cx="5763491" cy="6456218"/>
                        </a:xfrm>
                      </wpg:grpSpPr>
                      <wpg:graphicFrame>
                        <wpg:cNvPr id="1703193694" name="Diagram 1703193694">
                          <a:extLst>
                            <a:ext uri="{FF2B5EF4-FFF2-40B4-BE49-F238E27FC236}">
                              <a16:creationId xmlns:a16="http://schemas.microsoft.com/office/drawing/2014/main" id="{BBE96E49-5508-CA33-9FF7-E18E0DE3859E}"/>
                            </a:ext>
                          </a:extLst>
                        </wpg:cNvPr>
                        <wpg:cNvFrPr/>
                        <wpg:xfrm>
                          <a:off x="0" y="0"/>
                          <a:ext cx="2318328" cy="6456218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g:graphicFrame>
                      <wps:wsp>
                        <wps:cNvPr id="385543580" name="Rectangle: Rounded Corners 385543580">
                          <a:extLst>
                            <a:ext uri="{FF2B5EF4-FFF2-40B4-BE49-F238E27FC236}">
                              <a16:creationId xmlns:a16="http://schemas.microsoft.com/office/drawing/2014/main" id="{9531B0BC-7593-6EDA-7FF7-24AA0662B417}"/>
                            </a:ext>
                          </a:extLst>
                        </wps:cNvPr>
                        <wps:cNvSpPr/>
                        <wps:spPr>
                          <a:xfrm>
                            <a:off x="2447637" y="3746500"/>
                            <a:ext cx="3315854" cy="129655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162AEFE8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Exclusions:</w:t>
                              </w:r>
                            </w:p>
                            <w:p w14:paraId="10864CC6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  <w14:ligatures w14:val="none"/>
                                </w:rPr>
                              </w:pPr>
                            </w:p>
                            <w:p w14:paraId="08424D75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- Other concurrent malignancies with overlapping treatments (N=6)</w:t>
                              </w:r>
                            </w:p>
                            <w:p w14:paraId="72A2417D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- No TMP completed (N=41)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2827912" name="Rectangle: Rounded Corners 82827912">
                          <a:extLst>
                            <a:ext uri="{FF2B5EF4-FFF2-40B4-BE49-F238E27FC236}">
                              <a16:creationId xmlns:a16="http://schemas.microsoft.com/office/drawing/2014/main" id="{2675128C-3600-5036-5259-475DAE6E2890}"/>
                            </a:ext>
                          </a:extLst>
                        </wps:cNvPr>
                        <wps:cNvSpPr/>
                        <wps:spPr>
                          <a:xfrm>
                            <a:off x="2447637" y="1164936"/>
                            <a:ext cx="3315854" cy="1614054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55B75D42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Exclusions:</w:t>
                              </w:r>
                            </w:p>
                            <w:p w14:paraId="172E5632" w14:textId="77777777" w:rsidR="00E41A37" w:rsidRP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  <w14:ligatures w14:val="none"/>
                                </w:rPr>
                              </w:pPr>
                            </w:p>
                            <w:p w14:paraId="768188C3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- LMP/borderline histology (N=14)</w:t>
                              </w:r>
                            </w:p>
                            <w:p w14:paraId="62688E3C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- Other (i.e. high grade serous) or mixed ovarian histology (N=11)</w:t>
                              </w:r>
                            </w:p>
                            <w:p w14:paraId="60257521" w14:textId="77777777" w:rsidR="00E41A37" w:rsidRDefault="00E41A37" w:rsidP="00E41A37">
                              <w:pPr>
                                <w:spacing w:after="0" w:line="240" w:lineRule="auto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- Mucinous malignancy of non-ovarian primary (N=18)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755ED" id="Group 8" o:spid="_x0000_s1026" style="position:absolute;margin-left:0;margin-top:.85pt;width:453.8pt;height:508.35pt;z-index:251659264;mso-position-horizontal:left;mso-position-horizontal-relative:margin" coordsize="57634,6456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703193694" o:spid="_x0000_s1027" type="#_x0000_t75" style="position:absolute;left:-182;top:-60;width:23591;height:646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">
                  <v:imagedata r:id="rId13" o:title=""/>
                  <o:lock v:ext="edit" aspectratio="f"/>
                </v:shape>
                <v:roundrect id="Rectangle: Rounded Corners 385543580" o:spid="_x0000_s1028" style="position:absolute;left:24476;top:37465;width:33158;height:12965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" fillcolor="white [3201]" strokecolor="#3259a0 [2564]" strokeweight="1pt">
                  <v:stroke joinstyle="miter"/>
                  <v:textbox>
                    <w:txbxContent>
                      <w:p w14:paraId="162AEFE8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Exclusions:</w:t>
                        </w:r>
                      </w:p>
                      <w:p w14:paraId="10864CC6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  <w14:ligatures w14:val="none"/>
                          </w:rPr>
                        </w:pPr>
                      </w:p>
                      <w:p w14:paraId="08424D75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- Other concurrent malignancies with overlapping treatments (N=6)</w:t>
                        </w:r>
                      </w:p>
                      <w:p w14:paraId="72A2417D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- No TMP completed (N=41)</w:t>
                        </w:r>
                      </w:p>
                    </w:txbxContent>
                  </v:textbox>
                </v:roundrect>
                <v:roundrect id="Rectangle: Rounded Corners 82827912" o:spid="_x0000_s1029" style="position:absolute;left:24476;top:11649;width:33158;height:16140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" fillcolor="white [3201]" strokecolor="#3259a0 [2564]" strokeweight="1pt">
                  <v:stroke joinstyle="miter"/>
                  <v:textbox>
                    <w:txbxContent>
                      <w:p w14:paraId="55B75D42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Exclusions:</w:t>
                        </w:r>
                      </w:p>
                      <w:p w14:paraId="172E5632" w14:textId="77777777" w:rsidR="00E41A37" w:rsidRP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  <w14:ligatures w14:val="none"/>
                          </w:rPr>
                        </w:pPr>
                      </w:p>
                      <w:p w14:paraId="768188C3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- LMP/borderline histology (N=14)</w:t>
                        </w:r>
                      </w:p>
                      <w:p w14:paraId="62688E3C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- Other (i.e. high grade serous) or mixed ovarian histology (N=11)</w:t>
                        </w:r>
                      </w:p>
                      <w:p w14:paraId="60257521" w14:textId="77777777" w:rsidR="00E41A37" w:rsidRDefault="00E41A37" w:rsidP="00E41A37">
                        <w:pPr>
                          <w:spacing w:after="0" w:line="240" w:lineRule="auto"/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- Mucinous malignancy of non-ovarian primary (N=18)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5CE71C1F" w14:textId="77777777" w:rsidR="009F30CD" w:rsidRDefault="009F30CD">
      <w:pPr>
        <w:rPr>
          <w:u w:val="single"/>
        </w:rPr>
      </w:pPr>
    </w:p>
    <w:p w14:paraId="296E99E3" w14:textId="77777777" w:rsidR="00E41A37" w:rsidRDefault="00E41A37">
      <w:pPr>
        <w:rPr>
          <w:u w:val="single"/>
        </w:rPr>
      </w:pPr>
      <w:r>
        <w:rPr>
          <w:u w:val="single"/>
        </w:rPr>
        <w:br w:type="page"/>
      </w:r>
    </w:p>
    <w:p w14:paraId="42BE7D9C" w14:textId="2933FAF3" w:rsidR="00B07010" w:rsidRPr="00C04B11" w:rsidRDefault="00E22A18">
      <w:pPr>
        <w:rPr>
          <w:u w:val="single"/>
        </w:rPr>
      </w:pPr>
      <w:r w:rsidRPr="00C04B11">
        <w:rPr>
          <w:u w:val="single"/>
        </w:rPr>
        <w:lastRenderedPageBreak/>
        <w:t xml:space="preserve">Supplementary Table 1.1 – Patient demographic and basic clinical data. </w:t>
      </w:r>
      <w:r w:rsidRPr="00C069C1">
        <w:t>Total patient cohort</w:t>
      </w:r>
      <w:r w:rsidR="00E3001F" w:rsidRPr="00C069C1">
        <w:t>,</w:t>
      </w:r>
      <w:r w:rsidRPr="00C069C1">
        <w:t xml:space="preserve"> N=40.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5"/>
        <w:gridCol w:w="4680"/>
        <w:gridCol w:w="5670"/>
      </w:tblGrid>
      <w:tr w:rsidR="007A2562" w:rsidRPr="001E6BDA" w14:paraId="76E96B6E" w14:textId="77777777" w:rsidTr="00067AD3">
        <w:tc>
          <w:tcPr>
            <w:tcW w:w="5125" w:type="dxa"/>
            <w:gridSpan w:val="2"/>
          </w:tcPr>
          <w:p w14:paraId="36A61B99" w14:textId="77777777" w:rsidR="007A2562" w:rsidRPr="001E6BDA" w:rsidRDefault="007A25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0A0F390" w14:textId="77777777" w:rsidR="00E3001F" w:rsidRDefault="005F66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Number of patients</w:t>
            </w:r>
            <w:r w:rsidR="00E3001F">
              <w:rPr>
                <w:rFonts w:cstheme="minorHAnsi"/>
                <w:b/>
                <w:bCs/>
                <w:sz w:val="18"/>
                <w:szCs w:val="18"/>
              </w:rPr>
              <w:t xml:space="preserve"> (%)</w:t>
            </w:r>
          </w:p>
          <w:p w14:paraId="1D7D9C7F" w14:textId="46C2743A" w:rsidR="007A2562" w:rsidRPr="007A2562" w:rsidRDefault="005F66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(N=40)</w:t>
            </w:r>
          </w:p>
        </w:tc>
      </w:tr>
      <w:tr w:rsidR="00AE5C76" w:rsidRPr="001E6BDA" w14:paraId="58064274" w14:textId="77777777" w:rsidTr="001B0314">
        <w:tc>
          <w:tcPr>
            <w:tcW w:w="5125" w:type="dxa"/>
            <w:gridSpan w:val="2"/>
          </w:tcPr>
          <w:p w14:paraId="5BBFE8A4" w14:textId="2CF1A46C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Age at diagnosis</w:t>
            </w:r>
            <w:r w:rsidR="00E3001F">
              <w:rPr>
                <w:rFonts w:cstheme="minorHAnsi"/>
                <w:sz w:val="18"/>
                <w:szCs w:val="18"/>
              </w:rPr>
              <w:t>, y</w:t>
            </w:r>
          </w:p>
        </w:tc>
        <w:tc>
          <w:tcPr>
            <w:tcW w:w="5670" w:type="dxa"/>
          </w:tcPr>
          <w:p w14:paraId="6C4CC3F3" w14:textId="499F13F0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2A18" w:rsidRPr="001E6BDA" w14:paraId="79BAD4E1" w14:textId="77777777" w:rsidTr="00AE5C76">
        <w:tc>
          <w:tcPr>
            <w:tcW w:w="445" w:type="dxa"/>
          </w:tcPr>
          <w:p w14:paraId="50DEC1F5" w14:textId="7777777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CC3BA96" w14:textId="393C4C60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Median</w:t>
            </w:r>
          </w:p>
        </w:tc>
        <w:tc>
          <w:tcPr>
            <w:tcW w:w="5670" w:type="dxa"/>
          </w:tcPr>
          <w:p w14:paraId="4BD9B328" w14:textId="2CB89C41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41.9</w:t>
            </w:r>
          </w:p>
        </w:tc>
      </w:tr>
      <w:tr w:rsidR="00E22A18" w:rsidRPr="001E6BDA" w14:paraId="619AE9BF" w14:textId="77777777" w:rsidTr="00AE5C76">
        <w:tc>
          <w:tcPr>
            <w:tcW w:w="445" w:type="dxa"/>
          </w:tcPr>
          <w:p w14:paraId="2873404D" w14:textId="04F6422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8769F50" w14:textId="100A6745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IQR</w:t>
            </w:r>
          </w:p>
        </w:tc>
        <w:tc>
          <w:tcPr>
            <w:tcW w:w="5670" w:type="dxa"/>
          </w:tcPr>
          <w:p w14:paraId="29CABBFF" w14:textId="1582347E" w:rsidR="00E22A18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27.5-57.2</w:t>
            </w:r>
          </w:p>
        </w:tc>
      </w:tr>
      <w:tr w:rsidR="00AE5C76" w:rsidRPr="001E6BDA" w14:paraId="4CD347EA" w14:textId="77777777" w:rsidTr="000A7FC8">
        <w:tc>
          <w:tcPr>
            <w:tcW w:w="5125" w:type="dxa"/>
            <w:gridSpan w:val="2"/>
          </w:tcPr>
          <w:p w14:paraId="6C6E2606" w14:textId="050BBD2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 xml:space="preserve">Race </w:t>
            </w:r>
          </w:p>
        </w:tc>
        <w:tc>
          <w:tcPr>
            <w:tcW w:w="5670" w:type="dxa"/>
          </w:tcPr>
          <w:p w14:paraId="58B5ADA4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2A18" w:rsidRPr="001E6BDA" w14:paraId="2E660437" w14:textId="77777777" w:rsidTr="00AE5C76">
        <w:tc>
          <w:tcPr>
            <w:tcW w:w="445" w:type="dxa"/>
          </w:tcPr>
          <w:p w14:paraId="30BE82BB" w14:textId="7777777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7AA01E0" w14:textId="4D3D846C" w:rsidR="00E22A18" w:rsidRPr="001E6BDA" w:rsidRDefault="00CA46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White</w:t>
            </w:r>
          </w:p>
        </w:tc>
        <w:tc>
          <w:tcPr>
            <w:tcW w:w="5670" w:type="dxa"/>
          </w:tcPr>
          <w:p w14:paraId="70169BDB" w14:textId="4C0DFE1F" w:rsidR="00E22A18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30 (75)</w:t>
            </w:r>
          </w:p>
        </w:tc>
      </w:tr>
      <w:tr w:rsidR="00E22A18" w:rsidRPr="001E6BDA" w14:paraId="08C22F03" w14:textId="77777777" w:rsidTr="00AE5C76">
        <w:tc>
          <w:tcPr>
            <w:tcW w:w="445" w:type="dxa"/>
          </w:tcPr>
          <w:p w14:paraId="03FB9BB8" w14:textId="7777777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69198EA" w14:textId="325FA9B2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African American</w:t>
            </w:r>
          </w:p>
        </w:tc>
        <w:tc>
          <w:tcPr>
            <w:tcW w:w="5670" w:type="dxa"/>
          </w:tcPr>
          <w:p w14:paraId="7AA43640" w14:textId="4FDAD1C3" w:rsidR="00E22A18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 (5)</w:t>
            </w:r>
          </w:p>
        </w:tc>
      </w:tr>
      <w:tr w:rsidR="00E22A18" w:rsidRPr="001E6BDA" w14:paraId="52DA1B65" w14:textId="77777777" w:rsidTr="00AE5C76">
        <w:tc>
          <w:tcPr>
            <w:tcW w:w="445" w:type="dxa"/>
          </w:tcPr>
          <w:p w14:paraId="304DD1C9" w14:textId="7777777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475D381" w14:textId="5D8A6E4A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Asian</w:t>
            </w:r>
          </w:p>
        </w:tc>
        <w:tc>
          <w:tcPr>
            <w:tcW w:w="5670" w:type="dxa"/>
          </w:tcPr>
          <w:p w14:paraId="273FBA48" w14:textId="18AE1244" w:rsidR="00E22A18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6 (15)</w:t>
            </w:r>
          </w:p>
        </w:tc>
      </w:tr>
      <w:tr w:rsidR="00E22A18" w:rsidRPr="001E6BDA" w14:paraId="1230E490" w14:textId="77777777" w:rsidTr="00AE5C76">
        <w:tc>
          <w:tcPr>
            <w:tcW w:w="445" w:type="dxa"/>
          </w:tcPr>
          <w:p w14:paraId="7C2794DE" w14:textId="7777777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586FED0" w14:textId="5F5AF48B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Other/unspecified</w:t>
            </w:r>
          </w:p>
        </w:tc>
        <w:tc>
          <w:tcPr>
            <w:tcW w:w="5670" w:type="dxa"/>
          </w:tcPr>
          <w:p w14:paraId="76EA3645" w14:textId="68FF67CF" w:rsidR="00E22A18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 (5)</w:t>
            </w:r>
          </w:p>
        </w:tc>
      </w:tr>
      <w:tr w:rsidR="00AE5C76" w:rsidRPr="001E6BDA" w14:paraId="6996AC6E" w14:textId="77777777" w:rsidTr="008F1474">
        <w:tc>
          <w:tcPr>
            <w:tcW w:w="5125" w:type="dxa"/>
            <w:gridSpan w:val="2"/>
          </w:tcPr>
          <w:p w14:paraId="61091BB2" w14:textId="0683F8B6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Ethnicity</w:t>
            </w:r>
          </w:p>
        </w:tc>
        <w:tc>
          <w:tcPr>
            <w:tcW w:w="5670" w:type="dxa"/>
          </w:tcPr>
          <w:p w14:paraId="357877BF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2A18" w:rsidRPr="001E6BDA" w14:paraId="59C949AC" w14:textId="77777777" w:rsidTr="00AE5C76">
        <w:tc>
          <w:tcPr>
            <w:tcW w:w="445" w:type="dxa"/>
          </w:tcPr>
          <w:p w14:paraId="5461F431" w14:textId="7777777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CE1DBC9" w14:textId="24749B30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Hispanic</w:t>
            </w:r>
          </w:p>
        </w:tc>
        <w:tc>
          <w:tcPr>
            <w:tcW w:w="5670" w:type="dxa"/>
          </w:tcPr>
          <w:p w14:paraId="0FB97BA6" w14:textId="293E5761" w:rsidR="00E22A18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3 (</w:t>
            </w:r>
            <w:r w:rsidR="00B07EC9">
              <w:rPr>
                <w:rFonts w:cstheme="minorHAnsi"/>
                <w:sz w:val="18"/>
                <w:szCs w:val="18"/>
              </w:rPr>
              <w:t>8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E22A18" w:rsidRPr="001E6BDA" w14:paraId="464FB1ED" w14:textId="77777777" w:rsidTr="00AE5C76">
        <w:tc>
          <w:tcPr>
            <w:tcW w:w="445" w:type="dxa"/>
          </w:tcPr>
          <w:p w14:paraId="1A1C386F" w14:textId="77777777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7ADB1D9" w14:textId="5C18F9A9" w:rsidR="00E22A18" w:rsidRPr="001E6BDA" w:rsidRDefault="00E22A18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Non-Hispanic</w:t>
            </w:r>
          </w:p>
        </w:tc>
        <w:tc>
          <w:tcPr>
            <w:tcW w:w="5670" w:type="dxa"/>
          </w:tcPr>
          <w:p w14:paraId="6D8C9C29" w14:textId="57AADC49" w:rsidR="00E22A18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37 (</w:t>
            </w:r>
            <w:r w:rsidR="00B07EC9">
              <w:rPr>
                <w:rFonts w:cstheme="minorHAnsi"/>
                <w:sz w:val="18"/>
                <w:szCs w:val="18"/>
              </w:rPr>
              <w:t>93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E5C76" w:rsidRPr="001E6BDA" w14:paraId="6A33298C" w14:textId="77777777" w:rsidTr="00022CAA">
        <w:tc>
          <w:tcPr>
            <w:tcW w:w="5125" w:type="dxa"/>
            <w:gridSpan w:val="2"/>
          </w:tcPr>
          <w:p w14:paraId="441CFBDC" w14:textId="77A1AD12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BMI (median</w:t>
            </w:r>
            <w:r w:rsidR="00DE76C0">
              <w:rPr>
                <w:rFonts w:cstheme="minorHAnsi"/>
                <w:sz w:val="18"/>
                <w:szCs w:val="18"/>
              </w:rPr>
              <w:t>,</w:t>
            </w:r>
            <w:r w:rsidRPr="001E6BDA">
              <w:rPr>
                <w:rFonts w:cstheme="minorHAnsi"/>
                <w:sz w:val="18"/>
                <w:szCs w:val="18"/>
              </w:rPr>
              <w:t xml:space="preserve"> kg/m</w:t>
            </w:r>
            <w:r w:rsidRPr="001E6BDA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26F6EEC8" w14:textId="7F5B300C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25.5</w:t>
            </w:r>
          </w:p>
        </w:tc>
      </w:tr>
      <w:tr w:rsidR="00AE5C76" w:rsidRPr="001E6BDA" w14:paraId="7C4223FC" w14:textId="77777777" w:rsidTr="00433B7B">
        <w:tc>
          <w:tcPr>
            <w:tcW w:w="5125" w:type="dxa"/>
            <w:gridSpan w:val="2"/>
          </w:tcPr>
          <w:p w14:paraId="3EC666BF" w14:textId="178A41E4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CA-125 at diagnosis</w:t>
            </w:r>
            <w:r w:rsidR="00DE76C0">
              <w:rPr>
                <w:rFonts w:cstheme="minorHAnsi"/>
                <w:sz w:val="18"/>
                <w:szCs w:val="18"/>
              </w:rPr>
              <w:t xml:space="preserve">, </w:t>
            </w:r>
            <w:r w:rsidRPr="001E6BDA">
              <w:rPr>
                <w:rFonts w:cstheme="minorHAnsi"/>
                <w:sz w:val="18"/>
                <w:szCs w:val="18"/>
              </w:rPr>
              <w:t>U/mL</w:t>
            </w:r>
          </w:p>
        </w:tc>
        <w:tc>
          <w:tcPr>
            <w:tcW w:w="5670" w:type="dxa"/>
          </w:tcPr>
          <w:p w14:paraId="5C607A56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5C76" w:rsidRPr="001E6BDA" w14:paraId="4F3CEC84" w14:textId="77777777" w:rsidTr="00AE5C76">
        <w:tc>
          <w:tcPr>
            <w:tcW w:w="445" w:type="dxa"/>
          </w:tcPr>
          <w:p w14:paraId="00CE4233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3CE5322" w14:textId="34D5888B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Median</w:t>
            </w:r>
          </w:p>
        </w:tc>
        <w:tc>
          <w:tcPr>
            <w:tcW w:w="5670" w:type="dxa"/>
          </w:tcPr>
          <w:p w14:paraId="1D57E019" w14:textId="62EE53C0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89.5</w:t>
            </w:r>
          </w:p>
        </w:tc>
      </w:tr>
      <w:tr w:rsidR="00AE5C76" w:rsidRPr="001E6BDA" w14:paraId="23CF1359" w14:textId="77777777" w:rsidTr="00AE5C76">
        <w:tc>
          <w:tcPr>
            <w:tcW w:w="445" w:type="dxa"/>
          </w:tcPr>
          <w:p w14:paraId="11E7D7FE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655E5CC" w14:textId="3DAF9A54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IQR</w:t>
            </w:r>
          </w:p>
        </w:tc>
        <w:tc>
          <w:tcPr>
            <w:tcW w:w="5670" w:type="dxa"/>
          </w:tcPr>
          <w:p w14:paraId="285D7144" w14:textId="7714824C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</w:t>
            </w:r>
            <w:r w:rsidR="00BF3226" w:rsidRPr="001E6BDA">
              <w:rPr>
                <w:rFonts w:cstheme="minorHAnsi"/>
                <w:sz w:val="18"/>
                <w:szCs w:val="18"/>
              </w:rPr>
              <w:t>7.0-241.7</w:t>
            </w:r>
          </w:p>
        </w:tc>
      </w:tr>
      <w:tr w:rsidR="00AE5C76" w:rsidRPr="001E6BDA" w14:paraId="4B9A7765" w14:textId="77777777" w:rsidTr="003E4B8F">
        <w:tc>
          <w:tcPr>
            <w:tcW w:w="5125" w:type="dxa"/>
            <w:gridSpan w:val="2"/>
          </w:tcPr>
          <w:p w14:paraId="7024D3D5" w14:textId="7E4C5D9B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CEA at diagnosis</w:t>
            </w:r>
            <w:r w:rsidR="00DE76C0">
              <w:rPr>
                <w:rFonts w:cstheme="minorHAnsi"/>
                <w:sz w:val="18"/>
                <w:szCs w:val="18"/>
              </w:rPr>
              <w:t>,</w:t>
            </w:r>
            <w:r w:rsidRPr="001E6BDA">
              <w:rPr>
                <w:rFonts w:cstheme="minorHAnsi"/>
                <w:sz w:val="18"/>
                <w:szCs w:val="18"/>
              </w:rPr>
              <w:t xml:space="preserve"> ng/mL</w:t>
            </w:r>
          </w:p>
        </w:tc>
        <w:tc>
          <w:tcPr>
            <w:tcW w:w="5670" w:type="dxa"/>
          </w:tcPr>
          <w:p w14:paraId="4FDF7BBA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5C76" w:rsidRPr="001E6BDA" w14:paraId="6F698614" w14:textId="77777777" w:rsidTr="00AE5C76">
        <w:tc>
          <w:tcPr>
            <w:tcW w:w="445" w:type="dxa"/>
          </w:tcPr>
          <w:p w14:paraId="7A905783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E7A404E" w14:textId="0AB1F7FC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Median</w:t>
            </w:r>
          </w:p>
        </w:tc>
        <w:tc>
          <w:tcPr>
            <w:tcW w:w="5670" w:type="dxa"/>
          </w:tcPr>
          <w:p w14:paraId="0301997A" w14:textId="680F7258" w:rsidR="00AE5C7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2.8</w:t>
            </w:r>
          </w:p>
        </w:tc>
      </w:tr>
      <w:tr w:rsidR="00AE5C76" w:rsidRPr="001E6BDA" w14:paraId="0828A66B" w14:textId="77777777" w:rsidTr="00AE5C76">
        <w:tc>
          <w:tcPr>
            <w:tcW w:w="445" w:type="dxa"/>
          </w:tcPr>
          <w:p w14:paraId="38DE47EA" w14:textId="77777777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279A07E" w14:textId="58DD8D40" w:rsidR="00AE5C76" w:rsidRPr="001E6BDA" w:rsidRDefault="00AE5C7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IQR</w:t>
            </w:r>
          </w:p>
        </w:tc>
        <w:tc>
          <w:tcPr>
            <w:tcW w:w="5670" w:type="dxa"/>
          </w:tcPr>
          <w:p w14:paraId="4F0EDC5C" w14:textId="4D006001" w:rsidR="00AE5C7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1.3-4.5</w:t>
            </w:r>
          </w:p>
        </w:tc>
      </w:tr>
      <w:tr w:rsidR="00BF3226" w:rsidRPr="001E6BDA" w14:paraId="01482C18" w14:textId="77777777" w:rsidTr="00F3358A">
        <w:tc>
          <w:tcPr>
            <w:tcW w:w="5125" w:type="dxa"/>
            <w:gridSpan w:val="2"/>
          </w:tcPr>
          <w:p w14:paraId="0C588A34" w14:textId="15F905A2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Surgery</w:t>
            </w:r>
          </w:p>
        </w:tc>
        <w:tc>
          <w:tcPr>
            <w:tcW w:w="5670" w:type="dxa"/>
          </w:tcPr>
          <w:p w14:paraId="3BBA9DE5" w14:textId="7777777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3226" w:rsidRPr="001E6BDA" w14:paraId="6DDA57DF" w14:textId="77777777" w:rsidTr="00AE5C76">
        <w:tc>
          <w:tcPr>
            <w:tcW w:w="445" w:type="dxa"/>
          </w:tcPr>
          <w:p w14:paraId="4154A067" w14:textId="7777777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69A7578" w14:textId="0595F3A1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Laparotomy</w:t>
            </w:r>
          </w:p>
        </w:tc>
        <w:tc>
          <w:tcPr>
            <w:tcW w:w="5670" w:type="dxa"/>
          </w:tcPr>
          <w:p w14:paraId="4E996591" w14:textId="52AFFEB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28 (65)</w:t>
            </w:r>
          </w:p>
        </w:tc>
      </w:tr>
      <w:tr w:rsidR="00BF3226" w:rsidRPr="001E6BDA" w14:paraId="435335AB" w14:textId="77777777" w:rsidTr="00AE5C76">
        <w:tc>
          <w:tcPr>
            <w:tcW w:w="445" w:type="dxa"/>
          </w:tcPr>
          <w:p w14:paraId="3A3692A1" w14:textId="7777777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AA40261" w14:textId="0DA71CFC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Laparoscopy</w:t>
            </w:r>
          </w:p>
        </w:tc>
        <w:tc>
          <w:tcPr>
            <w:tcW w:w="5670" w:type="dxa"/>
          </w:tcPr>
          <w:p w14:paraId="60FC1F8C" w14:textId="44CB929D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6 (15)</w:t>
            </w:r>
          </w:p>
        </w:tc>
      </w:tr>
      <w:tr w:rsidR="00BF3226" w:rsidRPr="001E6BDA" w14:paraId="51154D12" w14:textId="77777777" w:rsidTr="00AE5C76">
        <w:tc>
          <w:tcPr>
            <w:tcW w:w="445" w:type="dxa"/>
          </w:tcPr>
          <w:p w14:paraId="78E4306E" w14:textId="7777777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522E44B" w14:textId="6B67FDA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E6BDA">
              <w:rPr>
                <w:rFonts w:cstheme="minorHAnsi"/>
                <w:sz w:val="18"/>
                <w:szCs w:val="18"/>
              </w:rPr>
              <w:t>Robotic-assisted</w:t>
            </w:r>
            <w:proofErr w:type="gramEnd"/>
          </w:p>
        </w:tc>
        <w:tc>
          <w:tcPr>
            <w:tcW w:w="5670" w:type="dxa"/>
          </w:tcPr>
          <w:p w14:paraId="069D06AA" w14:textId="50C46C99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6 (15)</w:t>
            </w:r>
          </w:p>
        </w:tc>
      </w:tr>
      <w:tr w:rsidR="00BF3226" w:rsidRPr="001E6BDA" w14:paraId="674582DC" w14:textId="77777777" w:rsidTr="00AE5C76">
        <w:tc>
          <w:tcPr>
            <w:tcW w:w="445" w:type="dxa"/>
          </w:tcPr>
          <w:p w14:paraId="2B39EDF2" w14:textId="7777777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86A163B" w14:textId="48236477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 xml:space="preserve">Conversion to </w:t>
            </w:r>
            <w:r w:rsidR="00C04B11" w:rsidRPr="001E6BDA">
              <w:rPr>
                <w:rFonts w:cstheme="minorHAnsi"/>
                <w:sz w:val="18"/>
                <w:szCs w:val="18"/>
              </w:rPr>
              <w:t>laparotomy</w:t>
            </w:r>
          </w:p>
        </w:tc>
        <w:tc>
          <w:tcPr>
            <w:tcW w:w="5670" w:type="dxa"/>
          </w:tcPr>
          <w:p w14:paraId="48E3D3EA" w14:textId="1A870213" w:rsidR="00BF3226" w:rsidRPr="001E6BDA" w:rsidRDefault="00BF322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 (5)</w:t>
            </w:r>
          </w:p>
        </w:tc>
      </w:tr>
      <w:tr w:rsidR="000059B0" w:rsidRPr="001E6BDA" w14:paraId="2AD60493" w14:textId="77777777" w:rsidTr="007B5452">
        <w:tc>
          <w:tcPr>
            <w:tcW w:w="5125" w:type="dxa"/>
            <w:gridSpan w:val="2"/>
          </w:tcPr>
          <w:p w14:paraId="01ABFC5B" w14:textId="2EFDB1C4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Stage</w:t>
            </w:r>
          </w:p>
        </w:tc>
        <w:tc>
          <w:tcPr>
            <w:tcW w:w="5670" w:type="dxa"/>
          </w:tcPr>
          <w:p w14:paraId="3DFCEB27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59B0" w:rsidRPr="001E6BDA" w14:paraId="3AB92D7E" w14:textId="77777777" w:rsidTr="00AE5C76">
        <w:tc>
          <w:tcPr>
            <w:tcW w:w="445" w:type="dxa"/>
          </w:tcPr>
          <w:p w14:paraId="336E4612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2882E374" w14:textId="7EAFCF39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IA</w:t>
            </w:r>
          </w:p>
        </w:tc>
        <w:tc>
          <w:tcPr>
            <w:tcW w:w="5670" w:type="dxa"/>
          </w:tcPr>
          <w:p w14:paraId="405C947C" w14:textId="3FFD86A4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11 (</w:t>
            </w:r>
            <w:r w:rsidR="00DE76C0">
              <w:rPr>
                <w:rFonts w:cstheme="minorHAnsi"/>
                <w:sz w:val="18"/>
                <w:szCs w:val="18"/>
              </w:rPr>
              <w:t>28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059B0" w:rsidRPr="001E6BDA" w14:paraId="088D9BF0" w14:textId="77777777" w:rsidTr="00AE5C76">
        <w:tc>
          <w:tcPr>
            <w:tcW w:w="445" w:type="dxa"/>
          </w:tcPr>
          <w:p w14:paraId="4DA67C53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6FC5DCA" w14:textId="3A19274F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IC1</w:t>
            </w:r>
          </w:p>
        </w:tc>
        <w:tc>
          <w:tcPr>
            <w:tcW w:w="5670" w:type="dxa"/>
          </w:tcPr>
          <w:p w14:paraId="1AA6B57F" w14:textId="7C23090E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8 (20)</w:t>
            </w:r>
          </w:p>
        </w:tc>
      </w:tr>
      <w:tr w:rsidR="000059B0" w:rsidRPr="001E6BDA" w14:paraId="28617CFB" w14:textId="77777777" w:rsidTr="00AE5C76">
        <w:tc>
          <w:tcPr>
            <w:tcW w:w="445" w:type="dxa"/>
          </w:tcPr>
          <w:p w14:paraId="75B9DE1C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68ADD51" w14:textId="3B83B951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IC2</w:t>
            </w:r>
          </w:p>
        </w:tc>
        <w:tc>
          <w:tcPr>
            <w:tcW w:w="5670" w:type="dxa"/>
          </w:tcPr>
          <w:p w14:paraId="48596416" w14:textId="671F693A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1 (</w:t>
            </w:r>
            <w:r w:rsidR="00DE76C0">
              <w:rPr>
                <w:rFonts w:cstheme="minorHAnsi"/>
                <w:sz w:val="18"/>
                <w:szCs w:val="18"/>
              </w:rPr>
              <w:t>3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059B0" w:rsidRPr="001E6BDA" w14:paraId="169A45A7" w14:textId="77777777" w:rsidTr="00AE5C76">
        <w:tc>
          <w:tcPr>
            <w:tcW w:w="445" w:type="dxa"/>
          </w:tcPr>
          <w:p w14:paraId="0370CE18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99F2545" w14:textId="74AD7AAC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IC3</w:t>
            </w:r>
          </w:p>
        </w:tc>
        <w:tc>
          <w:tcPr>
            <w:tcW w:w="5670" w:type="dxa"/>
          </w:tcPr>
          <w:p w14:paraId="0965848A" w14:textId="3B14BBC0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7 (</w:t>
            </w:r>
            <w:r w:rsidR="00DE76C0">
              <w:rPr>
                <w:rFonts w:cstheme="minorHAnsi"/>
                <w:sz w:val="18"/>
                <w:szCs w:val="18"/>
              </w:rPr>
              <w:t>18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059B0" w:rsidRPr="001E6BDA" w14:paraId="07864A5E" w14:textId="77777777" w:rsidTr="00AE5C76">
        <w:tc>
          <w:tcPr>
            <w:tcW w:w="445" w:type="dxa"/>
          </w:tcPr>
          <w:p w14:paraId="4A72C576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00E1B81" w14:textId="7BDF45FB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IIB</w:t>
            </w:r>
          </w:p>
        </w:tc>
        <w:tc>
          <w:tcPr>
            <w:tcW w:w="5670" w:type="dxa"/>
          </w:tcPr>
          <w:p w14:paraId="28420353" w14:textId="25737AE3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1 (</w:t>
            </w:r>
            <w:r w:rsidR="00DE76C0">
              <w:rPr>
                <w:rFonts w:cstheme="minorHAnsi"/>
                <w:sz w:val="18"/>
                <w:szCs w:val="18"/>
              </w:rPr>
              <w:t>3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059B0" w:rsidRPr="001E6BDA" w14:paraId="3A59F0C2" w14:textId="77777777" w:rsidTr="00AE5C76">
        <w:tc>
          <w:tcPr>
            <w:tcW w:w="445" w:type="dxa"/>
          </w:tcPr>
          <w:p w14:paraId="1A9C92C6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3B76CC8" w14:textId="77869B78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IIIA1</w:t>
            </w:r>
          </w:p>
        </w:tc>
        <w:tc>
          <w:tcPr>
            <w:tcW w:w="5670" w:type="dxa"/>
          </w:tcPr>
          <w:p w14:paraId="2ED4F223" w14:textId="5A3E0A8A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 (5)</w:t>
            </w:r>
          </w:p>
        </w:tc>
      </w:tr>
      <w:tr w:rsidR="000059B0" w:rsidRPr="001E6BDA" w14:paraId="33967937" w14:textId="77777777" w:rsidTr="00AE5C76">
        <w:tc>
          <w:tcPr>
            <w:tcW w:w="445" w:type="dxa"/>
          </w:tcPr>
          <w:p w14:paraId="7482ED82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DDE9028" w14:textId="5C42E013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IIIB</w:t>
            </w:r>
          </w:p>
        </w:tc>
        <w:tc>
          <w:tcPr>
            <w:tcW w:w="5670" w:type="dxa"/>
          </w:tcPr>
          <w:p w14:paraId="3E4D3928" w14:textId="19273331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1 (</w:t>
            </w:r>
            <w:r w:rsidR="00DE76C0">
              <w:rPr>
                <w:rFonts w:cstheme="minorHAnsi"/>
                <w:sz w:val="18"/>
                <w:szCs w:val="18"/>
              </w:rPr>
              <w:t>3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059B0" w:rsidRPr="001E6BDA" w14:paraId="03841CFB" w14:textId="77777777" w:rsidTr="00AE5C76">
        <w:tc>
          <w:tcPr>
            <w:tcW w:w="445" w:type="dxa"/>
          </w:tcPr>
          <w:p w14:paraId="1D7CA413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1AF2C11" w14:textId="638EADCA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IIIC</w:t>
            </w:r>
          </w:p>
        </w:tc>
        <w:tc>
          <w:tcPr>
            <w:tcW w:w="5670" w:type="dxa"/>
          </w:tcPr>
          <w:p w14:paraId="483A66BC" w14:textId="0FE3973A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7 (</w:t>
            </w:r>
            <w:r w:rsidR="00DE76C0">
              <w:rPr>
                <w:rFonts w:cstheme="minorHAnsi"/>
                <w:sz w:val="18"/>
                <w:szCs w:val="18"/>
              </w:rPr>
              <w:t>18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059B0" w:rsidRPr="001E6BDA" w14:paraId="32572D93" w14:textId="77777777" w:rsidTr="00AE5C76">
        <w:tc>
          <w:tcPr>
            <w:tcW w:w="445" w:type="dxa"/>
          </w:tcPr>
          <w:p w14:paraId="0F48F9B0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D9F8E41" w14:textId="085E764B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IVA</w:t>
            </w:r>
          </w:p>
        </w:tc>
        <w:tc>
          <w:tcPr>
            <w:tcW w:w="5670" w:type="dxa"/>
          </w:tcPr>
          <w:p w14:paraId="6D215217" w14:textId="292D36EE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 (5)</w:t>
            </w:r>
          </w:p>
        </w:tc>
      </w:tr>
      <w:tr w:rsidR="000059B0" w:rsidRPr="001E6BDA" w14:paraId="56190160" w14:textId="77777777" w:rsidTr="00E01B1C">
        <w:tc>
          <w:tcPr>
            <w:tcW w:w="5125" w:type="dxa"/>
            <w:gridSpan w:val="2"/>
          </w:tcPr>
          <w:p w14:paraId="5AC0BE61" w14:textId="6575E7EA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Grade</w:t>
            </w:r>
          </w:p>
        </w:tc>
        <w:tc>
          <w:tcPr>
            <w:tcW w:w="5670" w:type="dxa"/>
          </w:tcPr>
          <w:p w14:paraId="2F5474FE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59B0" w:rsidRPr="001E6BDA" w14:paraId="1CBB14EC" w14:textId="77777777" w:rsidTr="00AE5C76">
        <w:tc>
          <w:tcPr>
            <w:tcW w:w="445" w:type="dxa"/>
          </w:tcPr>
          <w:p w14:paraId="6EC4A804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96E8C3B" w14:textId="46EE6E58" w:rsidR="000059B0" w:rsidRPr="001E6BDA" w:rsidRDefault="00C04B1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14:paraId="710660C3" w14:textId="46A11E67" w:rsidR="000059B0" w:rsidRPr="001E6BDA" w:rsidRDefault="00ED783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12 (30)</w:t>
            </w:r>
          </w:p>
        </w:tc>
      </w:tr>
      <w:tr w:rsidR="000059B0" w:rsidRPr="001E6BDA" w14:paraId="1A25798A" w14:textId="77777777" w:rsidTr="00AE5C76">
        <w:tc>
          <w:tcPr>
            <w:tcW w:w="445" w:type="dxa"/>
          </w:tcPr>
          <w:p w14:paraId="1E78E863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F77D856" w14:textId="29996579" w:rsidR="000059B0" w:rsidRPr="001E6BDA" w:rsidRDefault="00C04B1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53B321D3" w14:textId="2E183C5F" w:rsidR="000059B0" w:rsidRPr="001E6BDA" w:rsidRDefault="00ED783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21 (</w:t>
            </w:r>
            <w:r w:rsidR="00DE76C0">
              <w:rPr>
                <w:rFonts w:cstheme="minorHAnsi"/>
                <w:sz w:val="18"/>
                <w:szCs w:val="18"/>
              </w:rPr>
              <w:t>53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059B0" w:rsidRPr="001E6BDA" w14:paraId="50932C97" w14:textId="77777777" w:rsidTr="00AE5C76">
        <w:tc>
          <w:tcPr>
            <w:tcW w:w="445" w:type="dxa"/>
          </w:tcPr>
          <w:p w14:paraId="2FDC5A7E" w14:textId="77777777" w:rsidR="000059B0" w:rsidRPr="001E6BDA" w:rsidRDefault="00005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3885F9A" w14:textId="68B0959A" w:rsidR="000059B0" w:rsidRPr="001E6BDA" w:rsidRDefault="00C04B1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14:paraId="11C869E5" w14:textId="72D0D203" w:rsidR="000059B0" w:rsidRPr="001E6BDA" w:rsidRDefault="00ED783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7 (</w:t>
            </w:r>
            <w:r w:rsidR="00DE76C0">
              <w:rPr>
                <w:rFonts w:cstheme="minorHAnsi"/>
                <w:sz w:val="18"/>
                <w:szCs w:val="18"/>
              </w:rPr>
              <w:t>18</w:t>
            </w:r>
            <w:r w:rsidRPr="001E6BD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ED7836" w:rsidRPr="001E6BDA" w14:paraId="34061477" w14:textId="77777777" w:rsidTr="00706A4A">
        <w:tc>
          <w:tcPr>
            <w:tcW w:w="5125" w:type="dxa"/>
            <w:gridSpan w:val="2"/>
          </w:tcPr>
          <w:p w14:paraId="43136465" w14:textId="6E228B5F" w:rsidR="00ED7836" w:rsidRPr="001E6BDA" w:rsidRDefault="00ED783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Tumor size, largest dimension</w:t>
            </w:r>
            <w:r w:rsidR="00DE76C0">
              <w:rPr>
                <w:rFonts w:cstheme="minorHAnsi"/>
                <w:sz w:val="18"/>
                <w:szCs w:val="18"/>
              </w:rPr>
              <w:t>,</w:t>
            </w:r>
            <w:r w:rsidRPr="001E6BDA">
              <w:rPr>
                <w:rFonts w:cstheme="minorHAnsi"/>
                <w:sz w:val="18"/>
                <w:szCs w:val="18"/>
              </w:rPr>
              <w:t xml:space="preserve"> median</w:t>
            </w:r>
            <w:r w:rsidR="00DE76C0">
              <w:rPr>
                <w:rFonts w:cstheme="minorHAnsi"/>
                <w:sz w:val="18"/>
                <w:szCs w:val="18"/>
              </w:rPr>
              <w:t>,</w:t>
            </w:r>
            <w:r w:rsidRPr="001E6BDA">
              <w:rPr>
                <w:rFonts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5670" w:type="dxa"/>
          </w:tcPr>
          <w:p w14:paraId="59FF58FF" w14:textId="0EFECC0E" w:rsidR="00ED7836" w:rsidRPr="001E6BDA" w:rsidRDefault="00ED7836">
            <w:pPr>
              <w:rPr>
                <w:rFonts w:cstheme="minorHAnsi"/>
                <w:sz w:val="18"/>
                <w:szCs w:val="18"/>
              </w:rPr>
            </w:pPr>
            <w:r w:rsidRPr="001E6BDA">
              <w:rPr>
                <w:rFonts w:cstheme="minorHAnsi"/>
                <w:sz w:val="18"/>
                <w:szCs w:val="18"/>
              </w:rPr>
              <w:t>20.3</w:t>
            </w:r>
          </w:p>
        </w:tc>
      </w:tr>
      <w:tr w:rsidR="007A2562" w:rsidRPr="001E6BDA" w14:paraId="2BD89930" w14:textId="77777777" w:rsidTr="00B17A94">
        <w:tc>
          <w:tcPr>
            <w:tcW w:w="5125" w:type="dxa"/>
            <w:gridSpan w:val="2"/>
          </w:tcPr>
          <w:p w14:paraId="720136FA" w14:textId="7C09E997" w:rsidR="007A2562" w:rsidRPr="001E6BDA" w:rsidRDefault="007A25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Adjuvant treatment</w:t>
            </w:r>
          </w:p>
        </w:tc>
        <w:tc>
          <w:tcPr>
            <w:tcW w:w="5670" w:type="dxa"/>
          </w:tcPr>
          <w:p w14:paraId="33A714E0" w14:textId="77777777" w:rsidR="007A2562" w:rsidRPr="001E6BDA" w:rsidRDefault="007A25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BDA" w:rsidRPr="001E6BDA" w14:paraId="0BFAE70E" w14:textId="77777777" w:rsidTr="00AE5C76">
        <w:tc>
          <w:tcPr>
            <w:tcW w:w="445" w:type="dxa"/>
          </w:tcPr>
          <w:p w14:paraId="476352E7" w14:textId="77777777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8703BB0" w14:textId="3A706E4E" w:rsidR="001E6BDA" w:rsidRPr="001E6BDA" w:rsidRDefault="007A25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Systemic chemotherapy</w:t>
            </w:r>
          </w:p>
        </w:tc>
        <w:tc>
          <w:tcPr>
            <w:tcW w:w="5670" w:type="dxa"/>
          </w:tcPr>
          <w:p w14:paraId="14AEABA0" w14:textId="3E49AB28" w:rsidR="001E6BDA" w:rsidRPr="001E6BDA" w:rsidRDefault="007A25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 (</w:t>
            </w:r>
            <w:r w:rsidR="00DE76C0">
              <w:rPr>
                <w:rFonts w:cstheme="minorHAnsi"/>
                <w:sz w:val="18"/>
                <w:szCs w:val="18"/>
              </w:rPr>
              <w:t>63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7A2562" w:rsidRPr="001E6BDA" w14:paraId="143C9A00" w14:textId="77777777" w:rsidTr="00AE5C76">
        <w:tc>
          <w:tcPr>
            <w:tcW w:w="445" w:type="dxa"/>
          </w:tcPr>
          <w:p w14:paraId="10451256" w14:textId="77777777" w:rsidR="007A2562" w:rsidRPr="001E6BDA" w:rsidRDefault="007A25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4DD2045" w14:textId="751762FC" w:rsidR="007A2562" w:rsidRDefault="007A25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chemotherapy</w:t>
            </w:r>
          </w:p>
        </w:tc>
        <w:tc>
          <w:tcPr>
            <w:tcW w:w="5670" w:type="dxa"/>
          </w:tcPr>
          <w:p w14:paraId="722BC54A" w14:textId="2B37E9E3" w:rsidR="007A2562" w:rsidRPr="001E6BDA" w:rsidRDefault="007A25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(</w:t>
            </w:r>
            <w:r w:rsidR="00DE76C0">
              <w:rPr>
                <w:rFonts w:cstheme="minorHAnsi"/>
                <w:sz w:val="18"/>
                <w:szCs w:val="18"/>
              </w:rPr>
              <w:t>38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E6BDA" w:rsidRPr="001E6BDA" w14:paraId="3243EDE5" w14:textId="77777777" w:rsidTr="00DD0E44">
        <w:tc>
          <w:tcPr>
            <w:tcW w:w="5125" w:type="dxa"/>
            <w:gridSpan w:val="2"/>
          </w:tcPr>
          <w:p w14:paraId="227AB98D" w14:textId="386539C8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TMP obtained</w:t>
            </w:r>
          </w:p>
        </w:tc>
        <w:tc>
          <w:tcPr>
            <w:tcW w:w="5670" w:type="dxa"/>
          </w:tcPr>
          <w:p w14:paraId="592D19CF" w14:textId="77777777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BDA" w:rsidRPr="001E6BDA" w14:paraId="7E007624" w14:textId="77777777" w:rsidTr="00AE5C76">
        <w:tc>
          <w:tcPr>
            <w:tcW w:w="445" w:type="dxa"/>
          </w:tcPr>
          <w:p w14:paraId="57BC748C" w14:textId="77777777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3D015C5" w14:textId="64419648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 primary diagnosis</w:t>
            </w:r>
          </w:p>
        </w:tc>
        <w:tc>
          <w:tcPr>
            <w:tcW w:w="5670" w:type="dxa"/>
          </w:tcPr>
          <w:p w14:paraId="10E00A86" w14:textId="1B146077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 (</w:t>
            </w:r>
            <w:r w:rsidR="00DE76C0">
              <w:rPr>
                <w:rFonts w:cstheme="minorHAnsi"/>
                <w:sz w:val="18"/>
                <w:szCs w:val="18"/>
              </w:rPr>
              <w:t>53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E6BDA" w:rsidRPr="001E6BDA" w14:paraId="5140FBC4" w14:textId="77777777" w:rsidTr="00AE5C76">
        <w:tc>
          <w:tcPr>
            <w:tcW w:w="445" w:type="dxa"/>
          </w:tcPr>
          <w:p w14:paraId="4377601F" w14:textId="77777777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5AF573B" w14:textId="002DA5FF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 recurrence</w:t>
            </w:r>
          </w:p>
        </w:tc>
        <w:tc>
          <w:tcPr>
            <w:tcW w:w="5670" w:type="dxa"/>
          </w:tcPr>
          <w:p w14:paraId="42B267B2" w14:textId="77C57524" w:rsidR="001E6BDA" w:rsidRPr="001E6BDA" w:rsidRDefault="001E6B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(</w:t>
            </w:r>
            <w:r w:rsidR="00DE76C0">
              <w:rPr>
                <w:rFonts w:cstheme="minorHAnsi"/>
                <w:sz w:val="18"/>
                <w:szCs w:val="18"/>
              </w:rPr>
              <w:t>48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34A99" w:rsidRPr="001E6BDA" w14:paraId="5EB35724" w14:textId="77777777" w:rsidTr="004D0D58">
        <w:tc>
          <w:tcPr>
            <w:tcW w:w="5125" w:type="dxa"/>
            <w:gridSpan w:val="2"/>
          </w:tcPr>
          <w:p w14:paraId="7E2C3B22" w14:textId="49BD2C7D" w:rsidR="00434A99" w:rsidRDefault="00434A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Mutation detected</w:t>
            </w:r>
          </w:p>
        </w:tc>
        <w:tc>
          <w:tcPr>
            <w:tcW w:w="5670" w:type="dxa"/>
          </w:tcPr>
          <w:p w14:paraId="01E58F33" w14:textId="5380B0DE" w:rsidR="00434A99" w:rsidRDefault="00434A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D65AA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 (8</w:t>
            </w:r>
            <w:r w:rsidR="00FD65AA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34A99" w:rsidRPr="001E6BDA" w14:paraId="7BA959F5" w14:textId="77777777" w:rsidTr="00AE5C76">
        <w:tc>
          <w:tcPr>
            <w:tcW w:w="445" w:type="dxa"/>
          </w:tcPr>
          <w:p w14:paraId="7A83B61E" w14:textId="77777777" w:rsidR="00434A99" w:rsidRPr="001E6BDA" w:rsidRDefault="00434A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29EE8B6B" w14:textId="7B1804C5" w:rsidR="00434A99" w:rsidRPr="00434A99" w:rsidRDefault="00434A9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34A99">
              <w:rPr>
                <w:rFonts w:cstheme="minorHAnsi"/>
                <w:i/>
                <w:iCs/>
                <w:sz w:val="18"/>
                <w:szCs w:val="18"/>
              </w:rPr>
              <w:t>TP53</w:t>
            </w:r>
          </w:p>
        </w:tc>
        <w:tc>
          <w:tcPr>
            <w:tcW w:w="5670" w:type="dxa"/>
          </w:tcPr>
          <w:p w14:paraId="3F675EB7" w14:textId="0B0E2498" w:rsidR="00434A99" w:rsidRDefault="00434A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(</w:t>
            </w:r>
            <w:r w:rsidR="00DE76C0">
              <w:rPr>
                <w:rFonts w:cstheme="minorHAnsi"/>
                <w:sz w:val="18"/>
                <w:szCs w:val="18"/>
              </w:rPr>
              <w:t>68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34A99" w:rsidRPr="001E6BDA" w14:paraId="04A922F5" w14:textId="77777777" w:rsidTr="00AE5C76">
        <w:tc>
          <w:tcPr>
            <w:tcW w:w="445" w:type="dxa"/>
          </w:tcPr>
          <w:p w14:paraId="39D30821" w14:textId="77777777" w:rsidR="00434A99" w:rsidRPr="001E6BDA" w:rsidRDefault="00434A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FEBBD0A" w14:textId="0047618F" w:rsidR="00434A99" w:rsidRPr="00434A99" w:rsidRDefault="00434A9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34A99">
              <w:rPr>
                <w:rFonts w:cstheme="minorHAnsi"/>
                <w:i/>
                <w:iCs/>
                <w:sz w:val="18"/>
                <w:szCs w:val="18"/>
              </w:rPr>
              <w:t>KRAS</w:t>
            </w:r>
          </w:p>
        </w:tc>
        <w:tc>
          <w:tcPr>
            <w:tcW w:w="5670" w:type="dxa"/>
          </w:tcPr>
          <w:p w14:paraId="41C02DC8" w14:textId="389E9CEF" w:rsidR="00434A99" w:rsidRDefault="00434A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 (</w:t>
            </w:r>
            <w:r w:rsidR="00DE76C0">
              <w:rPr>
                <w:rFonts w:cstheme="minorHAnsi"/>
                <w:sz w:val="18"/>
                <w:szCs w:val="18"/>
              </w:rPr>
              <w:t>63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34A99" w:rsidRPr="001E6BDA" w14:paraId="1BBE3D41" w14:textId="77777777" w:rsidTr="00AE5C76">
        <w:tc>
          <w:tcPr>
            <w:tcW w:w="445" w:type="dxa"/>
          </w:tcPr>
          <w:p w14:paraId="2E40F622" w14:textId="77777777" w:rsidR="00434A99" w:rsidRPr="001E6BDA" w:rsidRDefault="00434A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D2F300D" w14:textId="30293E26" w:rsidR="00434A99" w:rsidRDefault="00434A99">
            <w:pPr>
              <w:rPr>
                <w:rFonts w:cstheme="minorHAnsi"/>
                <w:sz w:val="18"/>
                <w:szCs w:val="18"/>
              </w:rPr>
            </w:pPr>
            <w:r w:rsidRPr="00434A99">
              <w:rPr>
                <w:rFonts w:cstheme="minorHAnsi"/>
                <w:i/>
                <w:iCs/>
                <w:sz w:val="18"/>
                <w:szCs w:val="18"/>
              </w:rPr>
              <w:t>TP53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434A99">
              <w:rPr>
                <w:rFonts w:cstheme="minorHAnsi"/>
                <w:i/>
                <w:iCs/>
                <w:sz w:val="18"/>
                <w:szCs w:val="18"/>
              </w:rPr>
              <w:t>KRAS</w:t>
            </w:r>
          </w:p>
        </w:tc>
        <w:tc>
          <w:tcPr>
            <w:tcW w:w="5670" w:type="dxa"/>
          </w:tcPr>
          <w:p w14:paraId="665310F4" w14:textId="37F73BC4" w:rsidR="00434A99" w:rsidRDefault="00434A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 (</w:t>
            </w:r>
            <w:r w:rsidR="00DE76C0">
              <w:rPr>
                <w:rFonts w:cstheme="minorHAnsi"/>
                <w:sz w:val="18"/>
                <w:szCs w:val="18"/>
              </w:rPr>
              <w:t>53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14:paraId="48D94D96" w14:textId="267788F4" w:rsidR="003A2462" w:rsidRDefault="003A2462"/>
    <w:p w14:paraId="52CDB45C" w14:textId="77777777" w:rsidR="003A2462" w:rsidRDefault="003A2462">
      <w:r>
        <w:br w:type="page"/>
      </w:r>
    </w:p>
    <w:p w14:paraId="7397ED4D" w14:textId="2A1E6000" w:rsidR="00E22A18" w:rsidRPr="00C04B11" w:rsidRDefault="003A2462">
      <w:pPr>
        <w:rPr>
          <w:u w:val="single"/>
        </w:rPr>
      </w:pPr>
      <w:r w:rsidRPr="00C04B11">
        <w:rPr>
          <w:u w:val="single"/>
        </w:rPr>
        <w:lastRenderedPageBreak/>
        <w:t xml:space="preserve">Supplementary Table 1.2 – Tumor molecular profiling </w:t>
      </w:r>
      <w:r w:rsidR="00795A9E" w:rsidRPr="00C04B11">
        <w:rPr>
          <w:u w:val="single"/>
        </w:rPr>
        <w:t>details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45"/>
        <w:gridCol w:w="4680"/>
        <w:gridCol w:w="2520"/>
        <w:gridCol w:w="2520"/>
      </w:tblGrid>
      <w:tr w:rsidR="005F6691" w:rsidRPr="001E6BDA" w14:paraId="31F6C152" w14:textId="3B4644BE" w:rsidTr="005F6691">
        <w:tc>
          <w:tcPr>
            <w:tcW w:w="5125" w:type="dxa"/>
            <w:gridSpan w:val="2"/>
          </w:tcPr>
          <w:p w14:paraId="700A0A86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C42990F" w14:textId="5738EF13" w:rsidR="005F6691" w:rsidRPr="007A2562" w:rsidRDefault="009849C8" w:rsidP="00B076F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Number of patients</w:t>
            </w:r>
            <w:r w:rsidR="005F6691" w:rsidRPr="007A2562">
              <w:rPr>
                <w:rFonts w:cstheme="minorHAnsi"/>
                <w:b/>
                <w:bCs/>
                <w:sz w:val="18"/>
                <w:szCs w:val="18"/>
              </w:rPr>
              <w:t xml:space="preserve"> (N=40)</w:t>
            </w:r>
          </w:p>
        </w:tc>
        <w:tc>
          <w:tcPr>
            <w:tcW w:w="2520" w:type="dxa"/>
          </w:tcPr>
          <w:p w14:paraId="11C7FFF9" w14:textId="381A9B9A" w:rsidR="005F6691" w:rsidRPr="007A2562" w:rsidRDefault="00940817" w:rsidP="00B076F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Number of g</w:t>
            </w:r>
            <w:r w:rsidR="005F6691">
              <w:rPr>
                <w:rFonts w:cstheme="minorHAnsi"/>
                <w:b/>
                <w:bCs/>
                <w:sz w:val="18"/>
                <w:szCs w:val="18"/>
              </w:rPr>
              <w:t>enes tested</w:t>
            </w:r>
          </w:p>
        </w:tc>
      </w:tr>
      <w:tr w:rsidR="005F6691" w:rsidRPr="001E6BDA" w14:paraId="6CDE068C" w14:textId="40B3A9DB" w:rsidTr="005F6691">
        <w:tc>
          <w:tcPr>
            <w:tcW w:w="5125" w:type="dxa"/>
            <w:gridSpan w:val="2"/>
          </w:tcPr>
          <w:p w14:paraId="62633DB4" w14:textId="6FD04420" w:rsidR="005F6691" w:rsidRPr="001E6BDA" w:rsidRDefault="00940817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Sequencing panel</w:t>
            </w:r>
          </w:p>
        </w:tc>
        <w:tc>
          <w:tcPr>
            <w:tcW w:w="2520" w:type="dxa"/>
          </w:tcPr>
          <w:p w14:paraId="14431735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7880B74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F6691" w:rsidRPr="001E6BDA" w14:paraId="79C94BD5" w14:textId="492C3343" w:rsidTr="005F6691">
        <w:tc>
          <w:tcPr>
            <w:tcW w:w="445" w:type="dxa"/>
          </w:tcPr>
          <w:p w14:paraId="1CAE0ED7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C7C09D2" w14:textId="7CD5B974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MDA MAPP</w:t>
            </w:r>
            <w:r w:rsidR="008F2D12" w:rsidRPr="008F2D12">
              <w:rPr>
                <w:rFonts w:cstheme="minorHAnsi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2520" w:type="dxa"/>
          </w:tcPr>
          <w:p w14:paraId="1D91B494" w14:textId="4422AE0B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520" w:type="dxa"/>
          </w:tcPr>
          <w:p w14:paraId="3FB76E2D" w14:textId="5AE700B1" w:rsidR="005F6691" w:rsidRDefault="009849C8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610/146</w:t>
            </w:r>
          </w:p>
        </w:tc>
      </w:tr>
      <w:tr w:rsidR="005F6691" w:rsidRPr="001E6BDA" w14:paraId="4318A491" w14:textId="7B0A9035" w:rsidTr="005F6691">
        <w:tc>
          <w:tcPr>
            <w:tcW w:w="445" w:type="dxa"/>
          </w:tcPr>
          <w:p w14:paraId="3A6F21D1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4711715" w14:textId="36FDF82B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Foundation One</w:t>
            </w:r>
          </w:p>
        </w:tc>
        <w:tc>
          <w:tcPr>
            <w:tcW w:w="2520" w:type="dxa"/>
          </w:tcPr>
          <w:p w14:paraId="118F5766" w14:textId="48266928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20" w:type="dxa"/>
          </w:tcPr>
          <w:p w14:paraId="5F4B359E" w14:textId="1BE8084D" w:rsidR="005F6691" w:rsidRDefault="009849C8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324</w:t>
            </w:r>
          </w:p>
        </w:tc>
      </w:tr>
      <w:tr w:rsidR="005F6691" w:rsidRPr="001E6BDA" w14:paraId="025F1C30" w14:textId="6354CBAF" w:rsidTr="005F6691">
        <w:tc>
          <w:tcPr>
            <w:tcW w:w="445" w:type="dxa"/>
          </w:tcPr>
          <w:p w14:paraId="42B21EEF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65997A2" w14:textId="68808E22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Caris</w:t>
            </w:r>
          </w:p>
        </w:tc>
        <w:tc>
          <w:tcPr>
            <w:tcW w:w="2520" w:type="dxa"/>
          </w:tcPr>
          <w:p w14:paraId="761AEF66" w14:textId="26D9AA82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14:paraId="4716D7E2" w14:textId="4BBC34C6" w:rsidR="005F6691" w:rsidRDefault="009849C8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592</w:t>
            </w:r>
          </w:p>
        </w:tc>
      </w:tr>
      <w:tr w:rsidR="005F6691" w:rsidRPr="001E6BDA" w14:paraId="31032FEA" w14:textId="5264D4BD" w:rsidTr="005F6691">
        <w:tc>
          <w:tcPr>
            <w:tcW w:w="445" w:type="dxa"/>
          </w:tcPr>
          <w:p w14:paraId="15C901EE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B5BCC8C" w14:textId="3650CBB8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Tempus</w:t>
            </w:r>
          </w:p>
        </w:tc>
        <w:tc>
          <w:tcPr>
            <w:tcW w:w="2520" w:type="dxa"/>
          </w:tcPr>
          <w:p w14:paraId="6BC2F378" w14:textId="2762AE8D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14:paraId="0142361F" w14:textId="4A11748F" w:rsidR="005F6691" w:rsidRDefault="009849C8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648</w:t>
            </w:r>
          </w:p>
        </w:tc>
      </w:tr>
      <w:tr w:rsidR="005F6691" w:rsidRPr="001E6BDA" w14:paraId="50563A89" w14:textId="64230678" w:rsidTr="005F6691">
        <w:tc>
          <w:tcPr>
            <w:tcW w:w="445" w:type="dxa"/>
          </w:tcPr>
          <w:p w14:paraId="6251FE72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E9B3E77" w14:textId="783F8A64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Strata</w:t>
            </w:r>
          </w:p>
        </w:tc>
        <w:tc>
          <w:tcPr>
            <w:tcW w:w="2520" w:type="dxa"/>
          </w:tcPr>
          <w:p w14:paraId="24B86061" w14:textId="139A740C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14:paraId="2EBC272D" w14:textId="50E786A2" w:rsidR="005F6691" w:rsidRDefault="009849C8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429</w:t>
            </w:r>
          </w:p>
        </w:tc>
      </w:tr>
      <w:tr w:rsidR="005F6691" w:rsidRPr="001E6BDA" w14:paraId="449E361C" w14:textId="0337B8C7" w:rsidTr="005F6691">
        <w:tc>
          <w:tcPr>
            <w:tcW w:w="445" w:type="dxa"/>
          </w:tcPr>
          <w:p w14:paraId="171076AF" w14:textId="77777777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DA5D40A" w14:textId="6EE692F5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Myriad</w:t>
            </w:r>
          </w:p>
        </w:tc>
        <w:tc>
          <w:tcPr>
            <w:tcW w:w="2520" w:type="dxa"/>
          </w:tcPr>
          <w:p w14:paraId="0DC473E1" w14:textId="1EA0A303" w:rsidR="005F6691" w:rsidRPr="001E6BDA" w:rsidRDefault="005F6691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0BB84C17" w14:textId="72B691F5" w:rsidR="005F6691" w:rsidRDefault="009849C8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523</w:t>
            </w:r>
          </w:p>
        </w:tc>
      </w:tr>
    </w:tbl>
    <w:p w14:paraId="70DD7098" w14:textId="77777777" w:rsidR="00795A9E" w:rsidRDefault="00795A9E"/>
    <w:p w14:paraId="6E1F73FB" w14:textId="7D9D2765" w:rsidR="00795A9E" w:rsidRDefault="008F2D12">
      <w:r w:rsidRPr="008F2D12">
        <w:rPr>
          <w:rFonts w:cstheme="minorHAnsi"/>
          <w:sz w:val="18"/>
          <w:szCs w:val="18"/>
          <w:vertAlign w:val="superscript"/>
        </w:rPr>
        <w:t>§</w:t>
      </w:r>
      <w:r w:rsidR="009849C8">
        <w:t xml:space="preserve">MDA MAPP (MD Anderson Mutation Analysis Precision Panel) is an institutional custom high-throughput </w:t>
      </w:r>
      <w:r w:rsidR="003A5B70">
        <w:t>chemiluminescent immuno</w:t>
      </w:r>
      <w:r w:rsidR="009849C8">
        <w:t xml:space="preserve">assay. </w:t>
      </w:r>
      <w:r w:rsidR="003A5B70">
        <w:t xml:space="preserve">In this cohort, </w:t>
      </w:r>
      <w:r w:rsidR="0022055C">
        <w:t>the first</w:t>
      </w:r>
      <w:r w:rsidR="005A65B2">
        <w:t xml:space="preserve">-generation panel, which included 146 genes, was used for </w:t>
      </w:r>
      <w:r w:rsidR="003A5B70">
        <w:t>p</w:t>
      </w:r>
      <w:r w:rsidR="009849C8">
        <w:t xml:space="preserve">atients who underwent testing before 2021 </w:t>
      </w:r>
      <w:r w:rsidR="003A5B70">
        <w:t>(N=9)</w:t>
      </w:r>
      <w:r w:rsidR="009849C8">
        <w:t xml:space="preserve">. Subsequent patients received </w:t>
      </w:r>
      <w:r w:rsidR="00F12BC8">
        <w:t xml:space="preserve">testing with </w:t>
      </w:r>
      <w:r w:rsidR="009849C8">
        <w:t xml:space="preserve">the updated panel </w:t>
      </w:r>
      <w:r w:rsidR="003A5B70">
        <w:t>(N=12)</w:t>
      </w:r>
      <w:r w:rsidR="00F12BC8">
        <w:t>,</w:t>
      </w:r>
      <w:r w:rsidR="003A5B70">
        <w:t xml:space="preserve"> </w:t>
      </w:r>
      <w:r w:rsidR="009849C8">
        <w:t xml:space="preserve">which included 610 genes. </w:t>
      </w:r>
      <w:r w:rsidR="003A5B70" w:rsidRPr="003A5B70">
        <w:rPr>
          <w:i/>
          <w:iCs/>
        </w:rPr>
        <w:t>KRAS</w:t>
      </w:r>
      <w:r w:rsidR="003A5B70">
        <w:t xml:space="preserve"> and </w:t>
      </w:r>
      <w:r w:rsidR="003A5B70" w:rsidRPr="003A5B70">
        <w:rPr>
          <w:i/>
          <w:iCs/>
        </w:rPr>
        <w:t>TP53</w:t>
      </w:r>
      <w:r w:rsidR="003A5B70">
        <w:t xml:space="preserve"> were included on all panels listed above.</w:t>
      </w:r>
    </w:p>
    <w:p w14:paraId="61A9DF7E" w14:textId="77777777" w:rsidR="003A5B70" w:rsidRDefault="003A5B70"/>
    <w:p w14:paraId="28055574" w14:textId="77777777" w:rsidR="003A5B70" w:rsidRDefault="003A5B70"/>
    <w:p w14:paraId="11D51F97" w14:textId="693E2F79" w:rsidR="00C14710" w:rsidRPr="00C04B11" w:rsidRDefault="00C14710" w:rsidP="00C14710">
      <w:pPr>
        <w:rPr>
          <w:u w:val="single"/>
        </w:rPr>
      </w:pPr>
      <w:r w:rsidRPr="00C04B11">
        <w:rPr>
          <w:u w:val="single"/>
        </w:rPr>
        <w:t xml:space="preserve">Supplementary Table 1.3 – Breakdown of specific </w:t>
      </w:r>
      <w:r w:rsidRPr="00C04B11">
        <w:rPr>
          <w:i/>
          <w:iCs/>
          <w:u w:val="single"/>
        </w:rPr>
        <w:t>KRAS</w:t>
      </w:r>
      <w:r w:rsidRPr="00C04B11">
        <w:rPr>
          <w:u w:val="single"/>
        </w:rPr>
        <w:t xml:space="preserve"> and </w:t>
      </w:r>
      <w:r w:rsidRPr="00C04B11">
        <w:rPr>
          <w:i/>
          <w:iCs/>
          <w:u w:val="single"/>
        </w:rPr>
        <w:t>TP53</w:t>
      </w:r>
      <w:r w:rsidRPr="00C04B11">
        <w:rPr>
          <w:u w:val="single"/>
        </w:rPr>
        <w:t xml:space="preserve"> mutations</w:t>
      </w:r>
    </w:p>
    <w:tbl>
      <w:tblPr>
        <w:tblStyle w:val="TableGrid"/>
        <w:tblW w:w="7676" w:type="dxa"/>
        <w:tblLook w:val="04A0" w:firstRow="1" w:lastRow="0" w:firstColumn="1" w:lastColumn="0" w:noHBand="0" w:noVBand="1"/>
      </w:tblPr>
      <w:tblGrid>
        <w:gridCol w:w="580"/>
        <w:gridCol w:w="4607"/>
        <w:gridCol w:w="2489"/>
      </w:tblGrid>
      <w:tr w:rsidR="00C14710" w:rsidRPr="001E6BDA" w14:paraId="4A99EAE1" w14:textId="77777777" w:rsidTr="00C14710">
        <w:tc>
          <w:tcPr>
            <w:tcW w:w="5187" w:type="dxa"/>
            <w:gridSpan w:val="2"/>
          </w:tcPr>
          <w:p w14:paraId="38299263" w14:textId="77777777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9" w:type="dxa"/>
          </w:tcPr>
          <w:p w14:paraId="2DE1B216" w14:textId="77777777" w:rsidR="00C14710" w:rsidRPr="007A2562" w:rsidRDefault="00C14710" w:rsidP="00B076F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Number of patients</w:t>
            </w:r>
            <w:r w:rsidRPr="007A2562">
              <w:rPr>
                <w:rFonts w:cstheme="minorHAnsi"/>
                <w:b/>
                <w:bCs/>
                <w:sz w:val="18"/>
                <w:szCs w:val="18"/>
              </w:rPr>
              <w:t xml:space="preserve"> (N=40)</w:t>
            </w:r>
          </w:p>
        </w:tc>
      </w:tr>
      <w:tr w:rsidR="00C14710" w:rsidRPr="001E6BDA" w14:paraId="38823D74" w14:textId="77777777" w:rsidTr="00C14710">
        <w:tc>
          <w:tcPr>
            <w:tcW w:w="5187" w:type="dxa"/>
            <w:gridSpan w:val="2"/>
          </w:tcPr>
          <w:p w14:paraId="0DD487BE" w14:textId="3D30B6D6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 w:rsidRPr="00434A99">
              <w:rPr>
                <w:rFonts w:cstheme="minorHAnsi"/>
                <w:i/>
                <w:iCs/>
                <w:sz w:val="18"/>
                <w:szCs w:val="18"/>
              </w:rPr>
              <w:t>KRAS</w:t>
            </w:r>
            <w:r w:rsidR="00CE1A0A">
              <w:rPr>
                <w:rFonts w:cstheme="minorHAnsi"/>
                <w:sz w:val="18"/>
                <w:szCs w:val="18"/>
              </w:rPr>
              <w:t xml:space="preserve"> (N=25)</w:t>
            </w:r>
          </w:p>
        </w:tc>
        <w:tc>
          <w:tcPr>
            <w:tcW w:w="2489" w:type="dxa"/>
          </w:tcPr>
          <w:p w14:paraId="2D683ADF" w14:textId="77777777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14710" w:rsidRPr="001E6BDA" w14:paraId="2E618051" w14:textId="77777777" w:rsidTr="00C14710">
        <w:tc>
          <w:tcPr>
            <w:tcW w:w="580" w:type="dxa"/>
          </w:tcPr>
          <w:p w14:paraId="777C6A39" w14:textId="77777777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7B03F9CD" w14:textId="02E6145C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G12D</w:t>
            </w:r>
          </w:p>
        </w:tc>
        <w:tc>
          <w:tcPr>
            <w:tcW w:w="2489" w:type="dxa"/>
          </w:tcPr>
          <w:p w14:paraId="6293194B" w14:textId="00F6141B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C14710" w:rsidRPr="001E6BDA" w14:paraId="210854AB" w14:textId="77777777" w:rsidTr="00C14710">
        <w:tc>
          <w:tcPr>
            <w:tcW w:w="580" w:type="dxa"/>
          </w:tcPr>
          <w:p w14:paraId="6D847AB7" w14:textId="77777777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0E64AFC7" w14:textId="50214245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G12V</w:t>
            </w:r>
          </w:p>
        </w:tc>
        <w:tc>
          <w:tcPr>
            <w:tcW w:w="2489" w:type="dxa"/>
          </w:tcPr>
          <w:p w14:paraId="47B80AFB" w14:textId="7B6DFFC2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C14710" w:rsidRPr="001E6BDA" w14:paraId="0E8E6DF5" w14:textId="77777777" w:rsidTr="00C14710">
        <w:tc>
          <w:tcPr>
            <w:tcW w:w="580" w:type="dxa"/>
          </w:tcPr>
          <w:p w14:paraId="57A4FA36" w14:textId="77777777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6F1FDE81" w14:textId="08544B00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G12A</w:t>
            </w:r>
          </w:p>
        </w:tc>
        <w:tc>
          <w:tcPr>
            <w:tcW w:w="2489" w:type="dxa"/>
          </w:tcPr>
          <w:p w14:paraId="34A7E27D" w14:textId="65AAE269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14710" w:rsidRPr="001E6BDA" w14:paraId="12B1362E" w14:textId="77777777" w:rsidTr="00C14710">
        <w:tc>
          <w:tcPr>
            <w:tcW w:w="580" w:type="dxa"/>
          </w:tcPr>
          <w:p w14:paraId="091D1252" w14:textId="77777777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3B547DC0" w14:textId="6F1A1690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G12R</w:t>
            </w:r>
          </w:p>
        </w:tc>
        <w:tc>
          <w:tcPr>
            <w:tcW w:w="2489" w:type="dxa"/>
          </w:tcPr>
          <w:p w14:paraId="3368FDCD" w14:textId="1B31EF02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14710" w:rsidRPr="001E6BDA" w14:paraId="3CE335DE" w14:textId="77777777" w:rsidTr="00C14710">
        <w:tc>
          <w:tcPr>
            <w:tcW w:w="580" w:type="dxa"/>
          </w:tcPr>
          <w:p w14:paraId="3378415A" w14:textId="77777777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276FEDD7" w14:textId="5B0C82EC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G12 CNV</w:t>
            </w:r>
          </w:p>
        </w:tc>
        <w:tc>
          <w:tcPr>
            <w:tcW w:w="2489" w:type="dxa"/>
          </w:tcPr>
          <w:p w14:paraId="0C042A46" w14:textId="39CA2673" w:rsidR="00C14710" w:rsidRPr="001E6BDA" w:rsidRDefault="00C14710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14710" w:rsidRPr="001E6BDA" w14:paraId="138820BC" w14:textId="77777777" w:rsidTr="00C14710">
        <w:tc>
          <w:tcPr>
            <w:tcW w:w="580" w:type="dxa"/>
          </w:tcPr>
          <w:p w14:paraId="73965080" w14:textId="43B3B84F" w:rsidR="00C14710" w:rsidRPr="001E6BDA" w:rsidRDefault="00C14710" w:rsidP="00C147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689B29F2" w14:textId="20598775" w:rsidR="00C14710" w:rsidRPr="001E6BDA" w:rsidRDefault="00C14710" w:rsidP="00C147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Q61H</w:t>
            </w:r>
          </w:p>
        </w:tc>
        <w:tc>
          <w:tcPr>
            <w:tcW w:w="2489" w:type="dxa"/>
          </w:tcPr>
          <w:p w14:paraId="23A5150A" w14:textId="45F9BF45" w:rsidR="00C14710" w:rsidRPr="001E6BDA" w:rsidRDefault="00C14710" w:rsidP="00C147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14710" w:rsidRPr="001E6BDA" w14:paraId="307563FA" w14:textId="77777777" w:rsidTr="00C14710">
        <w:tc>
          <w:tcPr>
            <w:tcW w:w="580" w:type="dxa"/>
          </w:tcPr>
          <w:p w14:paraId="438C12DA" w14:textId="77777777" w:rsidR="00C14710" w:rsidRPr="001E6BDA" w:rsidRDefault="00C14710" w:rsidP="00C147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6FBC19F9" w14:textId="743E1B7B" w:rsidR="00C14710" w:rsidRDefault="00C14710" w:rsidP="00C147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Unknown / unspecified</w:t>
            </w:r>
          </w:p>
        </w:tc>
        <w:tc>
          <w:tcPr>
            <w:tcW w:w="2489" w:type="dxa"/>
          </w:tcPr>
          <w:p w14:paraId="1E3D4B10" w14:textId="192BA0F2" w:rsidR="00C14710" w:rsidRDefault="00C14710" w:rsidP="00C147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64FCF5F2" w14:textId="77777777" w:rsidTr="00AE747C">
        <w:tc>
          <w:tcPr>
            <w:tcW w:w="5187" w:type="dxa"/>
            <w:gridSpan w:val="2"/>
          </w:tcPr>
          <w:p w14:paraId="2B55E0CF" w14:textId="0D42D44B" w:rsidR="00CE1A0A" w:rsidRDefault="00CE1A0A" w:rsidP="00C14710">
            <w:pPr>
              <w:rPr>
                <w:rFonts w:cstheme="minorHAnsi"/>
                <w:sz w:val="18"/>
                <w:szCs w:val="18"/>
              </w:rPr>
            </w:pPr>
            <w:r w:rsidRPr="00434A99">
              <w:rPr>
                <w:rFonts w:cstheme="minorHAnsi"/>
                <w:i/>
                <w:iCs/>
                <w:sz w:val="18"/>
                <w:szCs w:val="18"/>
              </w:rPr>
              <w:t>TP53</w:t>
            </w:r>
            <w:r>
              <w:rPr>
                <w:rFonts w:cstheme="minorHAnsi"/>
                <w:sz w:val="18"/>
                <w:szCs w:val="18"/>
              </w:rPr>
              <w:t xml:space="preserve"> (N=27)</w:t>
            </w:r>
          </w:p>
        </w:tc>
        <w:tc>
          <w:tcPr>
            <w:tcW w:w="2489" w:type="dxa"/>
          </w:tcPr>
          <w:p w14:paraId="189E2797" w14:textId="77777777" w:rsidR="00CE1A0A" w:rsidRDefault="00CE1A0A" w:rsidP="00C147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14710" w:rsidRPr="001E6BDA" w14:paraId="21BCECDA" w14:textId="77777777" w:rsidTr="00C14710">
        <w:tc>
          <w:tcPr>
            <w:tcW w:w="580" w:type="dxa"/>
          </w:tcPr>
          <w:p w14:paraId="45A5E2FE" w14:textId="1843A8E8" w:rsidR="00C14710" w:rsidRDefault="00C14710" w:rsidP="00C147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08020BC2" w14:textId="527FB6EB" w:rsidR="00C14710" w:rsidRDefault="00CE1A0A" w:rsidP="00C147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C176Y</w:t>
            </w:r>
          </w:p>
        </w:tc>
        <w:tc>
          <w:tcPr>
            <w:tcW w:w="2489" w:type="dxa"/>
          </w:tcPr>
          <w:p w14:paraId="5189D104" w14:textId="089937AF" w:rsidR="00C14710" w:rsidRDefault="00CE1A0A" w:rsidP="00C147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E1A0A" w:rsidRPr="001E6BDA" w14:paraId="7A5F3BBC" w14:textId="77777777" w:rsidTr="00B076F1">
        <w:tc>
          <w:tcPr>
            <w:tcW w:w="580" w:type="dxa"/>
          </w:tcPr>
          <w:p w14:paraId="7263B213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75B3808E" w14:textId="74D88A98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R175H</w:t>
            </w:r>
          </w:p>
        </w:tc>
        <w:tc>
          <w:tcPr>
            <w:tcW w:w="2489" w:type="dxa"/>
          </w:tcPr>
          <w:p w14:paraId="0257B8F5" w14:textId="3249E274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E1A0A" w:rsidRPr="001E6BDA" w14:paraId="48E4C161" w14:textId="77777777" w:rsidTr="00B076F1">
        <w:tc>
          <w:tcPr>
            <w:tcW w:w="580" w:type="dxa"/>
          </w:tcPr>
          <w:p w14:paraId="32838600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7AB86B5D" w14:textId="06B7BE6F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R282W</w:t>
            </w:r>
          </w:p>
        </w:tc>
        <w:tc>
          <w:tcPr>
            <w:tcW w:w="2489" w:type="dxa"/>
          </w:tcPr>
          <w:p w14:paraId="0FFBC5ED" w14:textId="62658FFE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E1A0A" w:rsidRPr="001E6BDA" w14:paraId="575E7049" w14:textId="77777777" w:rsidTr="00B076F1">
        <w:tc>
          <w:tcPr>
            <w:tcW w:w="580" w:type="dxa"/>
          </w:tcPr>
          <w:p w14:paraId="0ADB8D7E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23CFD9CA" w14:textId="0D0649DC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376-2A</w:t>
            </w:r>
          </w:p>
        </w:tc>
        <w:tc>
          <w:tcPr>
            <w:tcW w:w="2489" w:type="dxa"/>
          </w:tcPr>
          <w:p w14:paraId="77E2EB01" w14:textId="41CB27D0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37BA147C" w14:textId="77777777" w:rsidTr="00B076F1">
        <w:tc>
          <w:tcPr>
            <w:tcW w:w="580" w:type="dxa"/>
          </w:tcPr>
          <w:p w14:paraId="5D068226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5DBBDFA4" w14:textId="41AE47EF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559-1G</w:t>
            </w:r>
          </w:p>
        </w:tc>
        <w:tc>
          <w:tcPr>
            <w:tcW w:w="2489" w:type="dxa"/>
          </w:tcPr>
          <w:p w14:paraId="0B7F8FBE" w14:textId="05B6684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639E9AB2" w14:textId="77777777" w:rsidTr="00B076F1">
        <w:tc>
          <w:tcPr>
            <w:tcW w:w="580" w:type="dxa"/>
          </w:tcPr>
          <w:p w14:paraId="78B0B62E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2E49FA73" w14:textId="79810789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673-2A</w:t>
            </w:r>
          </w:p>
        </w:tc>
        <w:tc>
          <w:tcPr>
            <w:tcW w:w="2489" w:type="dxa"/>
          </w:tcPr>
          <w:p w14:paraId="6719CB71" w14:textId="4253036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0BA12576" w14:textId="77777777" w:rsidTr="00B076F1">
        <w:tc>
          <w:tcPr>
            <w:tcW w:w="580" w:type="dxa"/>
          </w:tcPr>
          <w:p w14:paraId="56A1870A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0DC66573" w14:textId="45F0C893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A276G</w:t>
            </w:r>
          </w:p>
        </w:tc>
        <w:tc>
          <w:tcPr>
            <w:tcW w:w="2489" w:type="dxa"/>
          </w:tcPr>
          <w:p w14:paraId="0F2EA5F3" w14:textId="0AFA6074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14BFEA13" w14:textId="77777777" w:rsidTr="00B076F1">
        <w:tc>
          <w:tcPr>
            <w:tcW w:w="580" w:type="dxa"/>
          </w:tcPr>
          <w:p w14:paraId="4026CC9A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2B83F448" w14:textId="6E881FB1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C242Y</w:t>
            </w:r>
          </w:p>
        </w:tc>
        <w:tc>
          <w:tcPr>
            <w:tcW w:w="2489" w:type="dxa"/>
          </w:tcPr>
          <w:p w14:paraId="003F3AD0" w14:textId="4DA340D1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1213690D" w14:textId="77777777" w:rsidTr="00B076F1">
        <w:tc>
          <w:tcPr>
            <w:tcW w:w="580" w:type="dxa"/>
          </w:tcPr>
          <w:p w14:paraId="21838A56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4E5EC643" w14:textId="4DB22BE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F109S</w:t>
            </w:r>
          </w:p>
        </w:tc>
        <w:tc>
          <w:tcPr>
            <w:tcW w:w="2489" w:type="dxa"/>
          </w:tcPr>
          <w:p w14:paraId="24E8CD29" w14:textId="0BAED80E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19C0CEDD" w14:textId="77777777" w:rsidTr="00B076F1">
        <w:tc>
          <w:tcPr>
            <w:tcW w:w="580" w:type="dxa"/>
          </w:tcPr>
          <w:p w14:paraId="0DB1D252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79DE48E9" w14:textId="5CE8F9CC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H179R</w:t>
            </w:r>
          </w:p>
        </w:tc>
        <w:tc>
          <w:tcPr>
            <w:tcW w:w="2489" w:type="dxa"/>
          </w:tcPr>
          <w:p w14:paraId="5FA00A87" w14:textId="2D9D6EC2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768BC148" w14:textId="77777777" w:rsidTr="00B076F1">
        <w:tc>
          <w:tcPr>
            <w:tcW w:w="580" w:type="dxa"/>
          </w:tcPr>
          <w:p w14:paraId="14CCA464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09CB5B56" w14:textId="77C73D30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I255*</w:t>
            </w:r>
          </w:p>
        </w:tc>
        <w:tc>
          <w:tcPr>
            <w:tcW w:w="2489" w:type="dxa"/>
          </w:tcPr>
          <w:p w14:paraId="597B9EE6" w14:textId="3E4D114C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7DCA8BA4" w14:textId="77777777" w:rsidTr="00B076F1">
        <w:tc>
          <w:tcPr>
            <w:tcW w:w="580" w:type="dxa"/>
          </w:tcPr>
          <w:p w14:paraId="6A82DE4A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3996B5E5" w14:textId="68454D9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L130V</w:t>
            </w:r>
          </w:p>
        </w:tc>
        <w:tc>
          <w:tcPr>
            <w:tcW w:w="2489" w:type="dxa"/>
          </w:tcPr>
          <w:p w14:paraId="65CCD314" w14:textId="224B501C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61D35090" w14:textId="77777777" w:rsidTr="00B076F1">
        <w:tc>
          <w:tcPr>
            <w:tcW w:w="580" w:type="dxa"/>
          </w:tcPr>
          <w:p w14:paraId="5E5C0990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0BE7C43D" w14:textId="6891EB83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N200fs</w:t>
            </w:r>
          </w:p>
        </w:tc>
        <w:tc>
          <w:tcPr>
            <w:tcW w:w="2489" w:type="dxa"/>
          </w:tcPr>
          <w:p w14:paraId="5560135A" w14:textId="00F3C14D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5CC17146" w14:textId="77777777" w:rsidTr="00B076F1">
        <w:tc>
          <w:tcPr>
            <w:tcW w:w="580" w:type="dxa"/>
          </w:tcPr>
          <w:p w14:paraId="02C6A199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193212AC" w14:textId="47B7BC5D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Q167P</w:t>
            </w:r>
          </w:p>
        </w:tc>
        <w:tc>
          <w:tcPr>
            <w:tcW w:w="2489" w:type="dxa"/>
          </w:tcPr>
          <w:p w14:paraId="31030AC8" w14:textId="3CE038E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02894032" w14:textId="77777777" w:rsidTr="00B076F1">
        <w:tc>
          <w:tcPr>
            <w:tcW w:w="580" w:type="dxa"/>
          </w:tcPr>
          <w:p w14:paraId="71B5037E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4853E904" w14:textId="641ABF0A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R196*</w:t>
            </w:r>
          </w:p>
        </w:tc>
        <w:tc>
          <w:tcPr>
            <w:tcW w:w="2489" w:type="dxa"/>
          </w:tcPr>
          <w:p w14:paraId="561F1C30" w14:textId="462FEE39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445EBFCF" w14:textId="77777777" w:rsidTr="00B076F1">
        <w:tc>
          <w:tcPr>
            <w:tcW w:w="580" w:type="dxa"/>
          </w:tcPr>
          <w:p w14:paraId="342E95DF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7A385C09" w14:textId="603757CB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R213*</w:t>
            </w:r>
          </w:p>
        </w:tc>
        <w:tc>
          <w:tcPr>
            <w:tcW w:w="2489" w:type="dxa"/>
          </w:tcPr>
          <w:p w14:paraId="5F2FB5CF" w14:textId="37D2D4A1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4A7F5684" w14:textId="77777777" w:rsidTr="00B076F1">
        <w:tc>
          <w:tcPr>
            <w:tcW w:w="580" w:type="dxa"/>
          </w:tcPr>
          <w:p w14:paraId="04236360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5CA7FE4A" w14:textId="4C72BCC3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R248Q</w:t>
            </w:r>
          </w:p>
        </w:tc>
        <w:tc>
          <w:tcPr>
            <w:tcW w:w="2489" w:type="dxa"/>
          </w:tcPr>
          <w:p w14:paraId="33D3415D" w14:textId="0BA7BBE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478C9710" w14:textId="77777777" w:rsidTr="00B076F1">
        <w:tc>
          <w:tcPr>
            <w:tcW w:w="580" w:type="dxa"/>
          </w:tcPr>
          <w:p w14:paraId="1226D59B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76DD5201" w14:textId="4EC60371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R273C</w:t>
            </w:r>
          </w:p>
        </w:tc>
        <w:tc>
          <w:tcPr>
            <w:tcW w:w="2489" w:type="dxa"/>
          </w:tcPr>
          <w:p w14:paraId="239FE122" w14:textId="7BB5E1E3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650007C1" w14:textId="77777777" w:rsidTr="00B076F1">
        <w:tc>
          <w:tcPr>
            <w:tcW w:w="580" w:type="dxa"/>
          </w:tcPr>
          <w:p w14:paraId="778C261D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569F168D" w14:textId="3A81513A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R273H</w:t>
            </w:r>
          </w:p>
        </w:tc>
        <w:tc>
          <w:tcPr>
            <w:tcW w:w="2489" w:type="dxa"/>
          </w:tcPr>
          <w:p w14:paraId="30310E58" w14:textId="1D630B51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1BEC8240" w14:textId="77777777" w:rsidTr="00B076F1">
        <w:tc>
          <w:tcPr>
            <w:tcW w:w="580" w:type="dxa"/>
          </w:tcPr>
          <w:p w14:paraId="4D366362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3A8F9280" w14:textId="7CBAD0B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R306*</w:t>
            </w:r>
          </w:p>
        </w:tc>
        <w:tc>
          <w:tcPr>
            <w:tcW w:w="2489" w:type="dxa"/>
          </w:tcPr>
          <w:p w14:paraId="30F4018E" w14:textId="4E9DF8EA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21704882" w14:textId="77777777" w:rsidTr="00B076F1">
        <w:tc>
          <w:tcPr>
            <w:tcW w:w="580" w:type="dxa"/>
          </w:tcPr>
          <w:p w14:paraId="5B4D86AC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483461E1" w14:textId="4253379D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R337C</w:t>
            </w:r>
          </w:p>
        </w:tc>
        <w:tc>
          <w:tcPr>
            <w:tcW w:w="2489" w:type="dxa"/>
          </w:tcPr>
          <w:p w14:paraId="1C9BD613" w14:textId="18C8136D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09D906AB" w14:textId="77777777" w:rsidTr="00B076F1">
        <w:tc>
          <w:tcPr>
            <w:tcW w:w="580" w:type="dxa"/>
          </w:tcPr>
          <w:p w14:paraId="6B9A6024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1C6738C5" w14:textId="353998F5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S215N</w:t>
            </w:r>
          </w:p>
        </w:tc>
        <w:tc>
          <w:tcPr>
            <w:tcW w:w="2489" w:type="dxa"/>
          </w:tcPr>
          <w:p w14:paraId="3EF9A26D" w14:textId="6ADF6F92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6E11F27B" w14:textId="77777777" w:rsidTr="00B076F1">
        <w:tc>
          <w:tcPr>
            <w:tcW w:w="580" w:type="dxa"/>
          </w:tcPr>
          <w:p w14:paraId="65E18424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179757DC" w14:textId="0AB07C85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Y220C</w:t>
            </w:r>
          </w:p>
        </w:tc>
        <w:tc>
          <w:tcPr>
            <w:tcW w:w="2489" w:type="dxa"/>
          </w:tcPr>
          <w:p w14:paraId="2412534A" w14:textId="0D21F5CD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E1A0A" w:rsidRPr="001E6BDA" w14:paraId="0049673D" w14:textId="77777777" w:rsidTr="00B076F1">
        <w:tc>
          <w:tcPr>
            <w:tcW w:w="580" w:type="dxa"/>
          </w:tcPr>
          <w:p w14:paraId="41904627" w14:textId="77777777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56E02E8B" w14:textId="6FD7436E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Unknown / unspecified</w:t>
            </w:r>
          </w:p>
        </w:tc>
        <w:tc>
          <w:tcPr>
            <w:tcW w:w="2489" w:type="dxa"/>
          </w:tcPr>
          <w:p w14:paraId="7166654E" w14:textId="3042C8E6" w:rsidR="00CE1A0A" w:rsidRDefault="00CE1A0A" w:rsidP="00B076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2B371D94" w14:textId="3B8C4A51" w:rsidR="00E33712" w:rsidRDefault="00E33712"/>
    <w:p w14:paraId="100BEA35" w14:textId="77777777" w:rsidR="00E33712" w:rsidRDefault="00E33712">
      <w:r>
        <w:br w:type="page"/>
      </w:r>
    </w:p>
    <w:p w14:paraId="6AE703DE" w14:textId="750C59FA" w:rsidR="00E33712" w:rsidRDefault="00E33712">
      <w:r>
        <w:lastRenderedPageBreak/>
        <w:t>Supplementary Figure 1.2 – Survival curves and indices for single KRAS and TP53 mutations</w:t>
      </w:r>
    </w:p>
    <w:p w14:paraId="30226ED7" w14:textId="3A98E527" w:rsidR="001C0DFC" w:rsidRDefault="001C0DFC">
      <w:r>
        <w:rPr>
          <w:noProof/>
        </w:rPr>
        <w:drawing>
          <wp:inline distT="0" distB="0" distL="0" distR="0" wp14:anchorId="6EBDBB18" wp14:editId="30FDA3D1">
            <wp:extent cx="3378502" cy="2595490"/>
            <wp:effectExtent l="0" t="0" r="0" b="0"/>
            <wp:docPr id="7662783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69" cy="262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0F23D" wp14:editId="7ED0F2C0">
            <wp:extent cx="3424281" cy="2630658"/>
            <wp:effectExtent l="0" t="0" r="5080" b="0"/>
            <wp:docPr id="18646329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788" cy="26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DFD4" w14:textId="10B51540" w:rsidR="001C0DFC" w:rsidRDefault="001C0DFC">
      <w:r>
        <w:rPr>
          <w:noProof/>
        </w:rPr>
        <w:drawing>
          <wp:inline distT="0" distB="0" distL="0" distR="0" wp14:anchorId="6F7CF14D" wp14:editId="51252680">
            <wp:extent cx="3387656" cy="2602523"/>
            <wp:effectExtent l="0" t="0" r="3810" b="7620"/>
            <wp:docPr id="477723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2322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548" cy="26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FCE8E2" wp14:editId="3E39F97E">
            <wp:extent cx="3442593" cy="2644726"/>
            <wp:effectExtent l="0" t="0" r="5715" b="3810"/>
            <wp:docPr id="1939160336" name="Picture 6" descr="A graph of a number of pati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60336" name="Picture 6" descr="A graph of a number of patie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07" cy="265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703"/>
        <w:gridCol w:w="1848"/>
        <w:gridCol w:w="1897"/>
        <w:gridCol w:w="1671"/>
        <w:gridCol w:w="1671"/>
      </w:tblGrid>
      <w:tr w:rsidR="00271836" w:rsidRPr="001E6BDA" w14:paraId="26C0F5B8" w14:textId="052041B8" w:rsidTr="00271836">
        <w:tc>
          <w:tcPr>
            <w:tcW w:w="3703" w:type="dxa"/>
          </w:tcPr>
          <w:p w14:paraId="1D90160F" w14:textId="77777777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14:paraId="3BAB02E9" w14:textId="557CD236" w:rsidR="00271836" w:rsidRPr="007A2562" w:rsidRDefault="00271836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KRAS+</w:t>
            </w:r>
          </w:p>
        </w:tc>
        <w:tc>
          <w:tcPr>
            <w:tcW w:w="1897" w:type="dxa"/>
          </w:tcPr>
          <w:p w14:paraId="2A9B66BC" w14:textId="6FB325FB" w:rsidR="00271836" w:rsidRPr="007A2562" w:rsidRDefault="00271836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KRAS-</w:t>
            </w:r>
          </w:p>
        </w:tc>
        <w:tc>
          <w:tcPr>
            <w:tcW w:w="1671" w:type="dxa"/>
          </w:tcPr>
          <w:p w14:paraId="42664F1A" w14:textId="51615B45" w:rsidR="00271836" w:rsidRDefault="00271836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TP53+</w:t>
            </w:r>
          </w:p>
        </w:tc>
        <w:tc>
          <w:tcPr>
            <w:tcW w:w="1671" w:type="dxa"/>
          </w:tcPr>
          <w:p w14:paraId="4185E63E" w14:textId="24FAB371" w:rsidR="00271836" w:rsidRDefault="00271836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TP53-</w:t>
            </w:r>
          </w:p>
        </w:tc>
      </w:tr>
      <w:tr w:rsidR="00271836" w:rsidRPr="001E6BDA" w14:paraId="4DDA4476" w14:textId="48DEAD6B" w:rsidTr="00271836">
        <w:tc>
          <w:tcPr>
            <w:tcW w:w="3703" w:type="dxa"/>
          </w:tcPr>
          <w:p w14:paraId="539F48E4" w14:textId="26C6463A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PFS (median, months)</w:t>
            </w:r>
          </w:p>
        </w:tc>
        <w:tc>
          <w:tcPr>
            <w:tcW w:w="1848" w:type="dxa"/>
          </w:tcPr>
          <w:p w14:paraId="20BC43BF" w14:textId="305AAD1E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19.6</w:t>
            </w:r>
          </w:p>
        </w:tc>
        <w:tc>
          <w:tcPr>
            <w:tcW w:w="1897" w:type="dxa"/>
          </w:tcPr>
          <w:p w14:paraId="717FC5F5" w14:textId="0819EC85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15.9</w:t>
            </w:r>
          </w:p>
        </w:tc>
        <w:tc>
          <w:tcPr>
            <w:tcW w:w="1671" w:type="dxa"/>
          </w:tcPr>
          <w:p w14:paraId="05768B7E" w14:textId="18752386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18.9</w:t>
            </w:r>
          </w:p>
        </w:tc>
        <w:tc>
          <w:tcPr>
            <w:tcW w:w="1671" w:type="dxa"/>
          </w:tcPr>
          <w:p w14:paraId="21AFB3FF" w14:textId="5180EE8D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19.8</w:t>
            </w:r>
          </w:p>
        </w:tc>
      </w:tr>
      <w:tr w:rsidR="00271836" w:rsidRPr="001E6BDA" w14:paraId="29285FFE" w14:textId="6C98F41B" w:rsidTr="00467F77">
        <w:tc>
          <w:tcPr>
            <w:tcW w:w="3703" w:type="dxa"/>
          </w:tcPr>
          <w:p w14:paraId="7C5390D2" w14:textId="7C37BCBE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 (median, months)</w:t>
            </w:r>
          </w:p>
        </w:tc>
        <w:tc>
          <w:tcPr>
            <w:tcW w:w="1848" w:type="dxa"/>
          </w:tcPr>
          <w:p w14:paraId="2CE7CC64" w14:textId="45EFEA08" w:rsidR="00271836" w:rsidRPr="001E6BDA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47.9</w:t>
            </w:r>
          </w:p>
        </w:tc>
        <w:tc>
          <w:tcPr>
            <w:tcW w:w="1897" w:type="dxa"/>
          </w:tcPr>
          <w:p w14:paraId="5398D4CB" w14:textId="5F24A731" w:rsidR="00271836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54.0</w:t>
            </w:r>
          </w:p>
        </w:tc>
        <w:tc>
          <w:tcPr>
            <w:tcW w:w="1671" w:type="dxa"/>
          </w:tcPr>
          <w:p w14:paraId="2948ADF5" w14:textId="7D625BE5" w:rsidR="00271836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47.7</w:t>
            </w:r>
          </w:p>
        </w:tc>
        <w:tc>
          <w:tcPr>
            <w:tcW w:w="1671" w:type="dxa"/>
          </w:tcPr>
          <w:p w14:paraId="42D9B209" w14:textId="085B0176" w:rsidR="00271836" w:rsidRDefault="00271836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54.0</w:t>
            </w:r>
          </w:p>
        </w:tc>
      </w:tr>
    </w:tbl>
    <w:p w14:paraId="6BD9DFB7" w14:textId="4C547303" w:rsidR="00271836" w:rsidRDefault="00271836"/>
    <w:p w14:paraId="5ECD20D1" w14:textId="77777777" w:rsidR="00271836" w:rsidRDefault="00271836">
      <w:r>
        <w:br w:type="page"/>
      </w:r>
    </w:p>
    <w:p w14:paraId="7C63C53C" w14:textId="06C6FED8" w:rsidR="009845EE" w:rsidRDefault="009845EE" w:rsidP="009845EE">
      <w:r>
        <w:lastRenderedPageBreak/>
        <w:t>Supplementary Figure 1.3 – Survival curves and indices for single KRAS and TP53 mutations in stage I patients</w:t>
      </w:r>
    </w:p>
    <w:p w14:paraId="7576096C" w14:textId="3EDA77F3" w:rsidR="00271836" w:rsidRDefault="00BB0463">
      <w:r>
        <w:rPr>
          <w:noProof/>
        </w:rPr>
        <w:drawing>
          <wp:inline distT="0" distB="0" distL="0" distR="0" wp14:anchorId="1C5D4BE8" wp14:editId="3638772A">
            <wp:extent cx="3404382" cy="2615371"/>
            <wp:effectExtent l="0" t="0" r="5715" b="0"/>
            <wp:docPr id="8212876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87621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38" cy="26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87513" wp14:editId="4B05BD35">
            <wp:extent cx="3415124" cy="2623624"/>
            <wp:effectExtent l="0" t="0" r="0" b="5715"/>
            <wp:docPr id="1136563865" name="Picture 8" descr="A graph of a number of pati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63865" name="Picture 8" descr="A graph of a number of patie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15" cy="263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BFB8" w14:textId="5A6B2C50" w:rsidR="00BB0463" w:rsidRDefault="00FE552A">
      <w:r>
        <w:rPr>
          <w:noProof/>
        </w:rPr>
        <w:drawing>
          <wp:inline distT="0" distB="0" distL="0" distR="0" wp14:anchorId="762B0C23" wp14:editId="758242D3">
            <wp:extent cx="3418449" cy="2626178"/>
            <wp:effectExtent l="0" t="0" r="0" b="3175"/>
            <wp:docPr id="156542908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734" cy="264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5C9F2" wp14:editId="3E12E259">
            <wp:extent cx="3425483" cy="2631582"/>
            <wp:effectExtent l="0" t="0" r="3810" b="0"/>
            <wp:docPr id="7738779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79" cy="26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703"/>
        <w:gridCol w:w="1848"/>
        <w:gridCol w:w="1897"/>
        <w:gridCol w:w="1671"/>
        <w:gridCol w:w="1671"/>
      </w:tblGrid>
      <w:tr w:rsidR="00FE552A" w:rsidRPr="001E6BDA" w14:paraId="2DE29936" w14:textId="77777777" w:rsidTr="001876D7">
        <w:tc>
          <w:tcPr>
            <w:tcW w:w="3703" w:type="dxa"/>
          </w:tcPr>
          <w:p w14:paraId="4458EB5F" w14:textId="77777777" w:rsidR="00FE552A" w:rsidRPr="001E6BDA" w:rsidRDefault="00FE552A" w:rsidP="00187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14:paraId="224A87A3" w14:textId="77777777" w:rsidR="00FE552A" w:rsidRPr="007A2562" w:rsidRDefault="00FE552A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KRAS+</w:t>
            </w:r>
          </w:p>
        </w:tc>
        <w:tc>
          <w:tcPr>
            <w:tcW w:w="1897" w:type="dxa"/>
          </w:tcPr>
          <w:p w14:paraId="20422FD0" w14:textId="77777777" w:rsidR="00FE552A" w:rsidRPr="007A2562" w:rsidRDefault="00FE552A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KRAS-</w:t>
            </w:r>
          </w:p>
        </w:tc>
        <w:tc>
          <w:tcPr>
            <w:tcW w:w="1671" w:type="dxa"/>
          </w:tcPr>
          <w:p w14:paraId="26310FDD" w14:textId="77777777" w:rsidR="00FE552A" w:rsidRDefault="00FE552A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TP53+</w:t>
            </w:r>
          </w:p>
        </w:tc>
        <w:tc>
          <w:tcPr>
            <w:tcW w:w="1671" w:type="dxa"/>
          </w:tcPr>
          <w:p w14:paraId="433A47D5" w14:textId="77777777" w:rsidR="00FE552A" w:rsidRDefault="00FE552A" w:rsidP="001876D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TP53-</w:t>
            </w:r>
          </w:p>
        </w:tc>
      </w:tr>
      <w:tr w:rsidR="00FE552A" w:rsidRPr="001E6BDA" w14:paraId="7AF2B03F" w14:textId="77777777" w:rsidTr="001876D7">
        <w:tc>
          <w:tcPr>
            <w:tcW w:w="3703" w:type="dxa"/>
          </w:tcPr>
          <w:p w14:paraId="691C767F" w14:textId="77777777" w:rsidR="00FE552A" w:rsidRPr="001E6BDA" w:rsidRDefault="00FE552A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PFS (median, months)</w:t>
            </w:r>
          </w:p>
        </w:tc>
        <w:tc>
          <w:tcPr>
            <w:tcW w:w="1848" w:type="dxa"/>
          </w:tcPr>
          <w:p w14:paraId="03FAC3BA" w14:textId="5EFA3C7A" w:rsidR="00FE552A" w:rsidRPr="001E6BD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20.9</w:t>
            </w:r>
          </w:p>
        </w:tc>
        <w:tc>
          <w:tcPr>
            <w:tcW w:w="1897" w:type="dxa"/>
          </w:tcPr>
          <w:p w14:paraId="46336507" w14:textId="05C22BEE" w:rsidR="00FE552A" w:rsidRPr="001E6BD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24.8</w:t>
            </w:r>
          </w:p>
        </w:tc>
        <w:tc>
          <w:tcPr>
            <w:tcW w:w="1671" w:type="dxa"/>
          </w:tcPr>
          <w:p w14:paraId="3CB788B2" w14:textId="2F1DD3DB" w:rsidR="00FE552A" w:rsidRPr="001E6BD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19.6</w:t>
            </w:r>
          </w:p>
        </w:tc>
        <w:tc>
          <w:tcPr>
            <w:tcW w:w="1671" w:type="dxa"/>
          </w:tcPr>
          <w:p w14:paraId="6803F59F" w14:textId="243E2929" w:rsidR="00FE552A" w:rsidRPr="001E6BD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51.9</w:t>
            </w:r>
          </w:p>
        </w:tc>
      </w:tr>
      <w:tr w:rsidR="00FE552A" w:rsidRPr="001E6BDA" w14:paraId="5D2DB8AE" w14:textId="77777777" w:rsidTr="001876D7">
        <w:tc>
          <w:tcPr>
            <w:tcW w:w="3703" w:type="dxa"/>
          </w:tcPr>
          <w:p w14:paraId="4B6058C6" w14:textId="77777777" w:rsidR="00FE552A" w:rsidRPr="001E6BDA" w:rsidRDefault="00FE552A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 (median, months)</w:t>
            </w:r>
          </w:p>
        </w:tc>
        <w:tc>
          <w:tcPr>
            <w:tcW w:w="1848" w:type="dxa"/>
          </w:tcPr>
          <w:p w14:paraId="4A3A6F62" w14:textId="27D8341A" w:rsidR="00FE552A" w:rsidRPr="001E6BD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60.8</w:t>
            </w:r>
          </w:p>
        </w:tc>
        <w:tc>
          <w:tcPr>
            <w:tcW w:w="1897" w:type="dxa"/>
          </w:tcPr>
          <w:p w14:paraId="3ECFD912" w14:textId="01F6DBAE" w:rsidR="00FE552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89.3</w:t>
            </w:r>
          </w:p>
        </w:tc>
        <w:tc>
          <w:tcPr>
            <w:tcW w:w="1671" w:type="dxa"/>
          </w:tcPr>
          <w:p w14:paraId="46C7528B" w14:textId="522B6790" w:rsidR="00FE552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60.8</w:t>
            </w:r>
          </w:p>
        </w:tc>
        <w:tc>
          <w:tcPr>
            <w:tcW w:w="1671" w:type="dxa"/>
          </w:tcPr>
          <w:p w14:paraId="67B67184" w14:textId="7DB99F98" w:rsidR="00FE552A" w:rsidRDefault="00347CB9" w:rsidP="001876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met</w:t>
            </w:r>
          </w:p>
        </w:tc>
      </w:tr>
    </w:tbl>
    <w:p w14:paraId="60B3EB36" w14:textId="77777777" w:rsidR="00FE552A" w:rsidRDefault="00FE552A"/>
    <w:sectPr w:rsidR="00FE552A" w:rsidSect="00E22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8"/>
    <w:rsid w:val="000059B0"/>
    <w:rsid w:val="00023830"/>
    <w:rsid w:val="001C0DFC"/>
    <w:rsid w:val="001E6BDA"/>
    <w:rsid w:val="0022055C"/>
    <w:rsid w:val="00227815"/>
    <w:rsid w:val="00257C36"/>
    <w:rsid w:val="00271836"/>
    <w:rsid w:val="002F7BAA"/>
    <w:rsid w:val="00347CB9"/>
    <w:rsid w:val="003A2462"/>
    <w:rsid w:val="003A5B70"/>
    <w:rsid w:val="003D4A9F"/>
    <w:rsid w:val="00434A99"/>
    <w:rsid w:val="004B4725"/>
    <w:rsid w:val="004B6308"/>
    <w:rsid w:val="00573DC7"/>
    <w:rsid w:val="005A2AB2"/>
    <w:rsid w:val="005A65B2"/>
    <w:rsid w:val="005F6691"/>
    <w:rsid w:val="00795A9E"/>
    <w:rsid w:val="007A2562"/>
    <w:rsid w:val="007B35EA"/>
    <w:rsid w:val="007E1B7B"/>
    <w:rsid w:val="008C0E4E"/>
    <w:rsid w:val="008D2D30"/>
    <w:rsid w:val="008F2D12"/>
    <w:rsid w:val="00903EC2"/>
    <w:rsid w:val="00940817"/>
    <w:rsid w:val="009845EE"/>
    <w:rsid w:val="009849C8"/>
    <w:rsid w:val="009F30CD"/>
    <w:rsid w:val="00AE5C76"/>
    <w:rsid w:val="00B07010"/>
    <w:rsid w:val="00B07EC9"/>
    <w:rsid w:val="00B8353A"/>
    <w:rsid w:val="00BB0463"/>
    <w:rsid w:val="00BF3226"/>
    <w:rsid w:val="00C04B11"/>
    <w:rsid w:val="00C069C1"/>
    <w:rsid w:val="00C14710"/>
    <w:rsid w:val="00C227F7"/>
    <w:rsid w:val="00CA0779"/>
    <w:rsid w:val="00CA4684"/>
    <w:rsid w:val="00CD02D3"/>
    <w:rsid w:val="00CE1A0A"/>
    <w:rsid w:val="00D27D33"/>
    <w:rsid w:val="00DE76C0"/>
    <w:rsid w:val="00E22A18"/>
    <w:rsid w:val="00E3001F"/>
    <w:rsid w:val="00E33712"/>
    <w:rsid w:val="00E41A37"/>
    <w:rsid w:val="00ED7836"/>
    <w:rsid w:val="00F12BC8"/>
    <w:rsid w:val="00FD65AA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680E"/>
  <w15:chartTrackingRefBased/>
  <w15:docId w15:val="{0B81B1C8-2FC6-4BC3-BDE4-156D53C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A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A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A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A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A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3E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0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1.png"/><Relationship Id="rId18" Type="http://schemas.openxmlformats.org/officeDocument/2006/relationships/image" Target="media/image5.tiff"/><Relationship Id="rId3" Type="http://schemas.openxmlformats.org/officeDocument/2006/relationships/settings" Target="settings.xml"/><Relationship Id="rId21" Type="http://schemas.openxmlformats.org/officeDocument/2006/relationships/image" Target="media/image8.tiff"/><Relationship Id="rId7" Type="http://schemas.openxmlformats.org/officeDocument/2006/relationships/diagramQuickStyle" Target="diagrams/quickStyle1.xml"/><Relationship Id="rId17" Type="http://schemas.openxmlformats.org/officeDocument/2006/relationships/image" Target="media/image4.tiff"/><Relationship Id="rId2" Type="http://schemas.openxmlformats.org/officeDocument/2006/relationships/styles" Target="styles.xml"/><Relationship Id="rId16" Type="http://schemas.openxmlformats.org/officeDocument/2006/relationships/image" Target="media/image3.tiff"/><Relationship Id="rId20" Type="http://schemas.openxmlformats.org/officeDocument/2006/relationships/image" Target="media/image7.tiff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5" Type="http://schemas.openxmlformats.org/officeDocument/2006/relationships/image" Target="media/image2.tiff"/><Relationship Id="rId23" Type="http://schemas.openxmlformats.org/officeDocument/2006/relationships/theme" Target="theme/theme1.xml"/><Relationship Id="rId19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1.tiff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D18738-4BD1-4E03-BADF-270A9649CE3E}" type="doc">
      <dgm:prSet loTypeId="urn:microsoft.com/office/officeart/2005/8/layout/process2" loCatId="process" qsTypeId="urn:microsoft.com/office/officeart/2005/8/quickstyle/simple1" qsCatId="simple" csTypeId="urn:microsoft.com/office/officeart/2005/8/colors/accent1_1" csCatId="accent1" phldr="1"/>
      <dgm:spPr/>
    </dgm:pt>
    <dgm:pt modelId="{6763D07A-5B11-4C9F-8290-1A3A9D5B8DB4}">
      <dgm:prSet phldrT="[Text]"/>
      <dgm:spPr/>
      <dgm:t>
        <a:bodyPr/>
        <a:lstStyle/>
        <a:p>
          <a:r>
            <a:rPr lang="en-US" dirty="0"/>
            <a:t>Identification (N=130)</a:t>
          </a:r>
        </a:p>
      </dgm:t>
    </dgm:pt>
    <dgm:pt modelId="{8AB3DF6F-AEF1-4790-98A2-816280C4AF8A}" type="parTrans" cxnId="{FD9A064E-BCB1-4168-8CEA-5EB71906DA9F}">
      <dgm:prSet/>
      <dgm:spPr/>
      <dgm:t>
        <a:bodyPr/>
        <a:lstStyle/>
        <a:p>
          <a:endParaRPr lang="en-US"/>
        </a:p>
      </dgm:t>
    </dgm:pt>
    <dgm:pt modelId="{CA3192A0-3CF1-482F-9879-3B085588519C}" type="sibTrans" cxnId="{FD9A064E-BCB1-4168-8CEA-5EB71906DA9F}">
      <dgm:prSet/>
      <dgm:spPr/>
      <dgm:t>
        <a:bodyPr/>
        <a:lstStyle/>
        <a:p>
          <a:endParaRPr lang="en-US"/>
        </a:p>
      </dgm:t>
    </dgm:pt>
    <dgm:pt modelId="{EE7B7BBA-16B9-494A-B4D9-B41561C62B87}">
      <dgm:prSet phldrT="[Text]"/>
      <dgm:spPr/>
      <dgm:t>
        <a:bodyPr/>
        <a:lstStyle/>
        <a:p>
          <a:r>
            <a:rPr lang="en-US" dirty="0"/>
            <a:t>Internal Pathology Screening (N=87)</a:t>
          </a:r>
        </a:p>
      </dgm:t>
    </dgm:pt>
    <dgm:pt modelId="{1815F35C-F647-47F6-AB6A-698A8712E741}" type="parTrans" cxnId="{BA920D18-FA23-4C2F-9047-1DB7040E18B5}">
      <dgm:prSet/>
      <dgm:spPr/>
      <dgm:t>
        <a:bodyPr/>
        <a:lstStyle/>
        <a:p>
          <a:endParaRPr lang="en-US"/>
        </a:p>
      </dgm:t>
    </dgm:pt>
    <dgm:pt modelId="{87EE8969-B961-4EA9-B7F2-6FD39AA1ED5B}" type="sibTrans" cxnId="{BA920D18-FA23-4C2F-9047-1DB7040E18B5}">
      <dgm:prSet/>
      <dgm:spPr/>
      <dgm:t>
        <a:bodyPr/>
        <a:lstStyle/>
        <a:p>
          <a:endParaRPr lang="en-US"/>
        </a:p>
      </dgm:t>
    </dgm:pt>
    <dgm:pt modelId="{B07357AA-B68A-41A5-A823-3B24F94B6950}">
      <dgm:prSet phldrT="[Text]"/>
      <dgm:spPr/>
      <dgm:t>
        <a:bodyPr/>
        <a:lstStyle/>
        <a:p>
          <a:r>
            <a:rPr lang="en-US" dirty="0"/>
            <a:t>Final Study Cohort (N=40)</a:t>
          </a:r>
        </a:p>
      </dgm:t>
    </dgm:pt>
    <dgm:pt modelId="{B711D47A-3A6E-41B3-94D0-F046A813D1D5}" type="parTrans" cxnId="{BDCB163B-A523-43B3-B6E2-6DCE79E4B42C}">
      <dgm:prSet/>
      <dgm:spPr/>
      <dgm:t>
        <a:bodyPr/>
        <a:lstStyle/>
        <a:p>
          <a:endParaRPr lang="en-US"/>
        </a:p>
      </dgm:t>
    </dgm:pt>
    <dgm:pt modelId="{CE260923-1198-4CCC-94CE-30FD3E8ACBB6}" type="sibTrans" cxnId="{BDCB163B-A523-43B3-B6E2-6DCE79E4B42C}">
      <dgm:prSet/>
      <dgm:spPr/>
      <dgm:t>
        <a:bodyPr/>
        <a:lstStyle/>
        <a:p>
          <a:endParaRPr lang="en-US"/>
        </a:p>
      </dgm:t>
    </dgm:pt>
    <dgm:pt modelId="{1272C829-4EAD-461E-867B-38E1EF5C0F47}" type="pres">
      <dgm:prSet presAssocID="{C6D18738-4BD1-4E03-BADF-270A9649CE3E}" presName="linearFlow" presStyleCnt="0">
        <dgm:presLayoutVars>
          <dgm:resizeHandles val="exact"/>
        </dgm:presLayoutVars>
      </dgm:prSet>
      <dgm:spPr/>
    </dgm:pt>
    <dgm:pt modelId="{85DA3BBE-C36D-41BF-BFA8-23D247F8F54A}" type="pres">
      <dgm:prSet presAssocID="{6763D07A-5B11-4C9F-8290-1A3A9D5B8DB4}" presName="node" presStyleLbl="node1" presStyleIdx="0" presStyleCnt="3">
        <dgm:presLayoutVars>
          <dgm:bulletEnabled val="1"/>
        </dgm:presLayoutVars>
      </dgm:prSet>
      <dgm:spPr/>
    </dgm:pt>
    <dgm:pt modelId="{F320FDFE-E2C0-4EF4-B548-635CA29D3F97}" type="pres">
      <dgm:prSet presAssocID="{CA3192A0-3CF1-482F-9879-3B085588519C}" presName="sibTrans" presStyleLbl="sibTrans2D1" presStyleIdx="0" presStyleCnt="2"/>
      <dgm:spPr/>
    </dgm:pt>
    <dgm:pt modelId="{F6A33969-902F-401E-8656-BC88ED99BF84}" type="pres">
      <dgm:prSet presAssocID="{CA3192A0-3CF1-482F-9879-3B085588519C}" presName="connectorText" presStyleLbl="sibTrans2D1" presStyleIdx="0" presStyleCnt="2"/>
      <dgm:spPr/>
    </dgm:pt>
    <dgm:pt modelId="{1BA56471-AD35-4EA2-84D7-2790A8C72A6E}" type="pres">
      <dgm:prSet presAssocID="{EE7B7BBA-16B9-494A-B4D9-B41561C62B87}" presName="node" presStyleLbl="node1" presStyleIdx="1" presStyleCnt="3">
        <dgm:presLayoutVars>
          <dgm:bulletEnabled val="1"/>
        </dgm:presLayoutVars>
      </dgm:prSet>
      <dgm:spPr/>
    </dgm:pt>
    <dgm:pt modelId="{5405D87E-94A0-4CFB-BA4D-ECBDA2998B26}" type="pres">
      <dgm:prSet presAssocID="{87EE8969-B961-4EA9-B7F2-6FD39AA1ED5B}" presName="sibTrans" presStyleLbl="sibTrans2D1" presStyleIdx="1" presStyleCnt="2"/>
      <dgm:spPr/>
    </dgm:pt>
    <dgm:pt modelId="{3C7231A2-D061-4ABB-A69D-8D6EDB08C3DD}" type="pres">
      <dgm:prSet presAssocID="{87EE8969-B961-4EA9-B7F2-6FD39AA1ED5B}" presName="connectorText" presStyleLbl="sibTrans2D1" presStyleIdx="1" presStyleCnt="2"/>
      <dgm:spPr/>
    </dgm:pt>
    <dgm:pt modelId="{977CAA9E-E023-4778-999D-F668211AC13B}" type="pres">
      <dgm:prSet presAssocID="{B07357AA-B68A-41A5-A823-3B24F94B6950}" presName="node" presStyleLbl="node1" presStyleIdx="2" presStyleCnt="3">
        <dgm:presLayoutVars>
          <dgm:bulletEnabled val="1"/>
        </dgm:presLayoutVars>
      </dgm:prSet>
      <dgm:spPr/>
    </dgm:pt>
  </dgm:ptLst>
  <dgm:cxnLst>
    <dgm:cxn modelId="{BA920D18-FA23-4C2F-9047-1DB7040E18B5}" srcId="{C6D18738-4BD1-4E03-BADF-270A9649CE3E}" destId="{EE7B7BBA-16B9-494A-B4D9-B41561C62B87}" srcOrd="1" destOrd="0" parTransId="{1815F35C-F647-47F6-AB6A-698A8712E741}" sibTransId="{87EE8969-B961-4EA9-B7F2-6FD39AA1ED5B}"/>
    <dgm:cxn modelId="{9A86E135-D1C3-4ADD-BE13-E18F4126CFC9}" type="presOf" srcId="{87EE8969-B961-4EA9-B7F2-6FD39AA1ED5B}" destId="{5405D87E-94A0-4CFB-BA4D-ECBDA2998B26}" srcOrd="0" destOrd="0" presId="urn:microsoft.com/office/officeart/2005/8/layout/process2"/>
    <dgm:cxn modelId="{BDCB163B-A523-43B3-B6E2-6DCE79E4B42C}" srcId="{C6D18738-4BD1-4E03-BADF-270A9649CE3E}" destId="{B07357AA-B68A-41A5-A823-3B24F94B6950}" srcOrd="2" destOrd="0" parTransId="{B711D47A-3A6E-41B3-94D0-F046A813D1D5}" sibTransId="{CE260923-1198-4CCC-94CE-30FD3E8ACBB6}"/>
    <dgm:cxn modelId="{FD9A064E-BCB1-4168-8CEA-5EB71906DA9F}" srcId="{C6D18738-4BD1-4E03-BADF-270A9649CE3E}" destId="{6763D07A-5B11-4C9F-8290-1A3A9D5B8DB4}" srcOrd="0" destOrd="0" parTransId="{8AB3DF6F-AEF1-4790-98A2-816280C4AF8A}" sibTransId="{CA3192A0-3CF1-482F-9879-3B085588519C}"/>
    <dgm:cxn modelId="{E2D8AE6E-8FAB-450D-B60E-455849AEB842}" type="presOf" srcId="{B07357AA-B68A-41A5-A823-3B24F94B6950}" destId="{977CAA9E-E023-4778-999D-F668211AC13B}" srcOrd="0" destOrd="0" presId="urn:microsoft.com/office/officeart/2005/8/layout/process2"/>
    <dgm:cxn modelId="{C734684F-0A9E-4E6F-BF49-B6AEA384290C}" type="presOf" srcId="{EE7B7BBA-16B9-494A-B4D9-B41561C62B87}" destId="{1BA56471-AD35-4EA2-84D7-2790A8C72A6E}" srcOrd="0" destOrd="0" presId="urn:microsoft.com/office/officeart/2005/8/layout/process2"/>
    <dgm:cxn modelId="{7A1CED7E-3F85-4A02-B2FA-53BF6CD1219F}" type="presOf" srcId="{87EE8969-B961-4EA9-B7F2-6FD39AA1ED5B}" destId="{3C7231A2-D061-4ABB-A69D-8D6EDB08C3DD}" srcOrd="1" destOrd="0" presId="urn:microsoft.com/office/officeart/2005/8/layout/process2"/>
    <dgm:cxn modelId="{4146B0AB-D640-49D8-A82A-E3C48473DF6D}" type="presOf" srcId="{CA3192A0-3CF1-482F-9879-3B085588519C}" destId="{F6A33969-902F-401E-8656-BC88ED99BF84}" srcOrd="1" destOrd="0" presId="urn:microsoft.com/office/officeart/2005/8/layout/process2"/>
    <dgm:cxn modelId="{EB6B90EE-1AA6-4FC8-A429-AF383D70D92E}" type="presOf" srcId="{6763D07A-5B11-4C9F-8290-1A3A9D5B8DB4}" destId="{85DA3BBE-C36D-41BF-BFA8-23D247F8F54A}" srcOrd="0" destOrd="0" presId="urn:microsoft.com/office/officeart/2005/8/layout/process2"/>
    <dgm:cxn modelId="{27B42FF1-9A68-46EA-BCF7-D9EC1D521352}" type="presOf" srcId="{CA3192A0-3CF1-482F-9879-3B085588519C}" destId="{F320FDFE-E2C0-4EF4-B548-635CA29D3F97}" srcOrd="0" destOrd="0" presId="urn:microsoft.com/office/officeart/2005/8/layout/process2"/>
    <dgm:cxn modelId="{B8363FFB-71DE-4F25-9B8A-746F52C156B1}" type="presOf" srcId="{C6D18738-4BD1-4E03-BADF-270A9649CE3E}" destId="{1272C829-4EAD-461E-867B-38E1EF5C0F47}" srcOrd="0" destOrd="0" presId="urn:microsoft.com/office/officeart/2005/8/layout/process2"/>
    <dgm:cxn modelId="{851BD5AB-A210-4623-ABDF-E91EDB384B06}" type="presParOf" srcId="{1272C829-4EAD-461E-867B-38E1EF5C0F47}" destId="{85DA3BBE-C36D-41BF-BFA8-23D247F8F54A}" srcOrd="0" destOrd="0" presId="urn:microsoft.com/office/officeart/2005/8/layout/process2"/>
    <dgm:cxn modelId="{BFF234EA-4909-418A-8836-2A53E0BD580D}" type="presParOf" srcId="{1272C829-4EAD-461E-867B-38E1EF5C0F47}" destId="{F320FDFE-E2C0-4EF4-B548-635CA29D3F97}" srcOrd="1" destOrd="0" presId="urn:microsoft.com/office/officeart/2005/8/layout/process2"/>
    <dgm:cxn modelId="{C7FB6F32-3368-4ACC-8DD2-702245E87F02}" type="presParOf" srcId="{F320FDFE-E2C0-4EF4-B548-635CA29D3F97}" destId="{F6A33969-902F-401E-8656-BC88ED99BF84}" srcOrd="0" destOrd="0" presId="urn:microsoft.com/office/officeart/2005/8/layout/process2"/>
    <dgm:cxn modelId="{E92074E4-806E-4CD3-BCF2-3C1BBE493599}" type="presParOf" srcId="{1272C829-4EAD-461E-867B-38E1EF5C0F47}" destId="{1BA56471-AD35-4EA2-84D7-2790A8C72A6E}" srcOrd="2" destOrd="0" presId="urn:microsoft.com/office/officeart/2005/8/layout/process2"/>
    <dgm:cxn modelId="{DD0BFE59-4BF8-4BF9-B459-3A8E599B68CF}" type="presParOf" srcId="{1272C829-4EAD-461E-867B-38E1EF5C0F47}" destId="{5405D87E-94A0-4CFB-BA4D-ECBDA2998B26}" srcOrd="3" destOrd="0" presId="urn:microsoft.com/office/officeart/2005/8/layout/process2"/>
    <dgm:cxn modelId="{11605DD8-5893-402A-ABDC-E5D9F8672165}" type="presParOf" srcId="{5405D87E-94A0-4CFB-BA4D-ECBDA2998B26}" destId="{3C7231A2-D061-4ABB-A69D-8D6EDB08C3DD}" srcOrd="0" destOrd="0" presId="urn:microsoft.com/office/officeart/2005/8/layout/process2"/>
    <dgm:cxn modelId="{9E6BEF4F-454C-4C8A-B920-21E169A97E0D}" type="presParOf" srcId="{1272C829-4EAD-461E-867B-38E1EF5C0F47}" destId="{977CAA9E-E023-4778-999D-F668211AC13B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DA3BBE-C36D-41BF-BFA8-23D247F8F54A}">
      <dsp:nvSpPr>
        <dsp:cNvPr id="0" name=""/>
        <dsp:cNvSpPr/>
      </dsp:nvSpPr>
      <dsp:spPr>
        <a:xfrm>
          <a:off x="0" y="0"/>
          <a:ext cx="2318235" cy="16140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 dirty="0"/>
            <a:t>Identification (N=130)</a:t>
          </a:r>
        </a:p>
      </dsp:txBody>
      <dsp:txXfrm>
        <a:off x="47273" y="47273"/>
        <a:ext cx="2223689" cy="1519465"/>
      </dsp:txXfrm>
    </dsp:sp>
    <dsp:sp modelId="{F320FDFE-E2C0-4EF4-B548-635CA29D3F97}">
      <dsp:nvSpPr>
        <dsp:cNvPr id="0" name=""/>
        <dsp:cNvSpPr/>
      </dsp:nvSpPr>
      <dsp:spPr>
        <a:xfrm rot="5400000">
          <a:off x="856490" y="1654361"/>
          <a:ext cx="605254" cy="726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 rot="-5400000">
        <a:off x="941226" y="1714886"/>
        <a:ext cx="435783" cy="423678"/>
      </dsp:txXfrm>
    </dsp:sp>
    <dsp:sp modelId="{1BA56471-AD35-4EA2-84D7-2790A8C72A6E}">
      <dsp:nvSpPr>
        <dsp:cNvPr id="0" name=""/>
        <dsp:cNvSpPr/>
      </dsp:nvSpPr>
      <dsp:spPr>
        <a:xfrm>
          <a:off x="0" y="2421016"/>
          <a:ext cx="2318235" cy="16140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 dirty="0"/>
            <a:t>Internal Pathology Screening (N=87)</a:t>
          </a:r>
        </a:p>
      </dsp:txBody>
      <dsp:txXfrm>
        <a:off x="47273" y="2468289"/>
        <a:ext cx="2223689" cy="1519465"/>
      </dsp:txXfrm>
    </dsp:sp>
    <dsp:sp modelId="{5405D87E-94A0-4CFB-BA4D-ECBDA2998B26}">
      <dsp:nvSpPr>
        <dsp:cNvPr id="0" name=""/>
        <dsp:cNvSpPr/>
      </dsp:nvSpPr>
      <dsp:spPr>
        <a:xfrm rot="5400000">
          <a:off x="856490" y="4075378"/>
          <a:ext cx="605254" cy="726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 rot="-5400000">
        <a:off x="941226" y="4135903"/>
        <a:ext cx="435783" cy="423678"/>
      </dsp:txXfrm>
    </dsp:sp>
    <dsp:sp modelId="{977CAA9E-E023-4778-999D-F668211AC13B}">
      <dsp:nvSpPr>
        <dsp:cNvPr id="0" name=""/>
        <dsp:cNvSpPr/>
      </dsp:nvSpPr>
      <dsp:spPr>
        <a:xfrm>
          <a:off x="0" y="4842033"/>
          <a:ext cx="2318235" cy="16140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 dirty="0"/>
            <a:t>Final Study Cohort (N=40)</a:t>
          </a:r>
        </a:p>
      </dsp:txBody>
      <dsp:txXfrm>
        <a:off x="47273" y="4889306"/>
        <a:ext cx="2223689" cy="1519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50D0-B004-40F2-8FB0-EF8F4563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Yingao Zhang</dc:creator>
  <cp:keywords/>
  <dc:description/>
  <cp:lastModifiedBy>Yingao Zhang</cp:lastModifiedBy>
  <cp:revision>8</cp:revision>
  <dcterms:created xsi:type="dcterms:W3CDTF">2025-01-21T00:42:00Z</dcterms:created>
  <dcterms:modified xsi:type="dcterms:W3CDTF">2025-06-25T21:22:00Z</dcterms:modified>
</cp:coreProperties>
</file>