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ECFF" w14:textId="39A774C9" w:rsidR="00823C7C" w:rsidRPr="00823C7C" w:rsidRDefault="00823C7C" w:rsidP="00B64C69">
      <w:pPr>
        <w:shd w:val="clear" w:color="auto" w:fill="FFFFFF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1C197A">
        <w:rPr>
          <w:rFonts w:ascii="Times New Roman" w:hAnsi="Times New Roman"/>
          <w:color w:val="000000"/>
          <w:sz w:val="24"/>
          <w:szCs w:val="24"/>
          <w:lang w:val="en-US"/>
        </w:rPr>
        <w:t>The Value of Inpatient Music Therapy for Gynae-oncology Palliative Care in Singapore</w:t>
      </w:r>
    </w:p>
    <w:p w14:paraId="1B14CF17" w14:textId="6CFEC78D" w:rsidR="00B64C69" w:rsidRPr="00823C7C" w:rsidRDefault="00B64C69" w:rsidP="00B64C69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823C7C">
        <w:rPr>
          <w:rFonts w:ascii="Times New Roman" w:hAnsi="Times New Roman"/>
          <w:b/>
          <w:bCs/>
          <w:sz w:val="24"/>
          <w:szCs w:val="24"/>
        </w:rPr>
        <w:t xml:space="preserve">Table </w:t>
      </w:r>
      <w:r w:rsidR="00E17F84">
        <w:rPr>
          <w:rFonts w:ascii="Times New Roman" w:hAnsi="Times New Roman"/>
          <w:b/>
          <w:bCs/>
          <w:sz w:val="24"/>
          <w:szCs w:val="24"/>
        </w:rPr>
        <w:t>3</w:t>
      </w:r>
      <w:r w:rsidRPr="00823C7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06CC4">
        <w:rPr>
          <w:rFonts w:ascii="Times New Roman" w:hAnsi="Times New Roman"/>
          <w:i/>
          <w:iCs/>
          <w:sz w:val="24"/>
          <w:szCs w:val="24"/>
        </w:rPr>
        <w:t>Participant Demographics</w:t>
      </w:r>
    </w:p>
    <w:tbl>
      <w:tblPr>
        <w:tblW w:w="5984" w:type="dxa"/>
        <w:tblInd w:w="118" w:type="dxa"/>
        <w:tblLook w:val="04A0" w:firstRow="1" w:lastRow="0" w:firstColumn="1" w:lastColumn="0" w:noHBand="0" w:noVBand="1"/>
      </w:tblPr>
      <w:tblGrid>
        <w:gridCol w:w="4187"/>
        <w:gridCol w:w="1797"/>
      </w:tblGrid>
      <w:tr w:rsidR="00B64C69" w:rsidRPr="00823C7C" w14:paraId="50111C32" w14:textId="77777777" w:rsidTr="00733C12">
        <w:trPr>
          <w:trHeight w:val="320"/>
        </w:trPr>
        <w:tc>
          <w:tcPr>
            <w:tcW w:w="4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965CC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Participant Demographics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FEAD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Frequency</w:t>
            </w:r>
          </w:p>
        </w:tc>
      </w:tr>
      <w:tr w:rsidR="00B64C69" w:rsidRPr="00823C7C" w14:paraId="5BD5126D" w14:textId="77777777" w:rsidTr="00733C12">
        <w:trPr>
          <w:trHeight w:val="300"/>
        </w:trPr>
        <w:tc>
          <w:tcPr>
            <w:tcW w:w="59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92D7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Age</w:t>
            </w:r>
          </w:p>
        </w:tc>
      </w:tr>
      <w:tr w:rsidR="00B64C69" w:rsidRPr="00823C7C" w14:paraId="5CC60D93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D503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25-34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9FC5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B64C69" w:rsidRPr="00823C7C" w14:paraId="17C60F44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A568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35-44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D5AEC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B64C69" w:rsidRPr="00823C7C" w14:paraId="4EA03976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5D06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45-54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1874B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B64C69" w:rsidRPr="00823C7C" w14:paraId="0D593F30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4F63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55-64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77BE9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B64C69" w:rsidRPr="00823C7C" w14:paraId="7C46AF7D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C7FD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65-74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A0D8D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B64C69" w:rsidRPr="00823C7C" w14:paraId="603F036A" w14:textId="77777777" w:rsidTr="00733C12">
        <w:trPr>
          <w:trHeight w:val="320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74360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75-84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0822D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B64C69" w:rsidRPr="00823C7C" w14:paraId="0CDAC6BB" w14:textId="77777777" w:rsidTr="00733C12">
        <w:trPr>
          <w:trHeight w:val="300"/>
        </w:trPr>
        <w:tc>
          <w:tcPr>
            <w:tcW w:w="59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2D824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Race</w:t>
            </w: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64C69" w:rsidRPr="00823C7C" w14:paraId="74F180F9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ABC1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Chinese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F150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B64C69" w:rsidRPr="00823C7C" w14:paraId="5FFF35DC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B469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Malay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05D3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B64C69" w:rsidRPr="00823C7C" w14:paraId="425405F0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1A54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Indian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8E774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B64C69" w:rsidRPr="00823C7C" w14:paraId="16B0ED16" w14:textId="77777777" w:rsidTr="00733C12">
        <w:trPr>
          <w:trHeight w:val="32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495E4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Others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70D2B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B64C69" w:rsidRPr="00823C7C" w14:paraId="13551DA3" w14:textId="77777777" w:rsidTr="00733C12">
        <w:trPr>
          <w:trHeight w:val="300"/>
        </w:trPr>
        <w:tc>
          <w:tcPr>
            <w:tcW w:w="5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41CE4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Marital Status</w:t>
            </w:r>
          </w:p>
        </w:tc>
      </w:tr>
      <w:tr w:rsidR="00B64C69" w:rsidRPr="00823C7C" w14:paraId="20163371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C2A4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Single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DF1E9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B64C69" w:rsidRPr="00823C7C" w14:paraId="34F011B7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2795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Married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B3513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B64C69" w:rsidRPr="00823C7C" w14:paraId="3867294F" w14:textId="77777777" w:rsidTr="00733C12">
        <w:trPr>
          <w:trHeight w:val="320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5E09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Widowed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8730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B64C69" w:rsidRPr="00823C7C" w14:paraId="261065B9" w14:textId="77777777" w:rsidTr="00733C12">
        <w:trPr>
          <w:trHeight w:val="300"/>
        </w:trPr>
        <w:tc>
          <w:tcPr>
            <w:tcW w:w="59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92B0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Number of Children</w:t>
            </w:r>
          </w:p>
        </w:tc>
      </w:tr>
      <w:tr w:rsidR="00B64C69" w:rsidRPr="00823C7C" w14:paraId="5080F257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2061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No Children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60F97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B64C69" w:rsidRPr="00823C7C" w14:paraId="30965CB9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CF50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73CDA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B64C69" w:rsidRPr="00823C7C" w14:paraId="7157B868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03C5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D58E2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B64C69" w:rsidRPr="00823C7C" w14:paraId="52AD3A17" w14:textId="77777777" w:rsidTr="00733C12">
        <w:trPr>
          <w:trHeight w:val="32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539C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65BD1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B64C69" w:rsidRPr="00823C7C" w14:paraId="6FFCABBF" w14:textId="77777777" w:rsidTr="00733C12">
        <w:trPr>
          <w:trHeight w:val="300"/>
        </w:trPr>
        <w:tc>
          <w:tcPr>
            <w:tcW w:w="598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A640A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Religion</w:t>
            </w:r>
          </w:p>
        </w:tc>
      </w:tr>
      <w:tr w:rsidR="00B64C69" w:rsidRPr="00823C7C" w14:paraId="4885D22C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5AF9A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Buddhism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E9278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B64C69" w:rsidRPr="00823C7C" w14:paraId="6C12DCE0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ADE3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Christianity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7B761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B64C69" w:rsidRPr="00823C7C" w14:paraId="75C22EBE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7902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Muslim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F1053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B64C69" w:rsidRPr="00823C7C" w14:paraId="2D35D599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331F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NA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E0F18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B64C69" w:rsidRPr="00823C7C" w14:paraId="7DF0B433" w14:textId="77777777" w:rsidTr="00733C12">
        <w:trPr>
          <w:trHeight w:val="320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02C2C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Non Denomination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4270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B64C69" w:rsidRPr="00823C7C" w14:paraId="65F5B343" w14:textId="77777777" w:rsidTr="00733C12">
        <w:trPr>
          <w:trHeight w:val="300"/>
        </w:trPr>
        <w:tc>
          <w:tcPr>
            <w:tcW w:w="59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E0FED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Diagnosis</w:t>
            </w: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64C69" w:rsidRPr="00823C7C" w14:paraId="3AF9BFFE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0C13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Uterine Cancer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AFC9B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  <w:tr w:rsidR="00B64C69" w:rsidRPr="00823C7C" w14:paraId="432E3285" w14:textId="77777777" w:rsidTr="00733C12">
        <w:trPr>
          <w:trHeight w:val="300"/>
        </w:trPr>
        <w:tc>
          <w:tcPr>
            <w:tcW w:w="4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4C84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Ovarian Cancer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F243E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B64C69" w:rsidRPr="00823C7C" w14:paraId="11838D9B" w14:textId="77777777" w:rsidTr="00733C12">
        <w:trPr>
          <w:trHeight w:val="320"/>
        </w:trPr>
        <w:tc>
          <w:tcPr>
            <w:tcW w:w="4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4E38B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Cervical Cancer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336B" w14:textId="77777777" w:rsidR="00B64C69" w:rsidRPr="00823C7C" w:rsidRDefault="00B64C69" w:rsidP="00733C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823C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</w:tbl>
    <w:p w14:paraId="7EDC1ED7" w14:textId="77777777" w:rsidR="00B64C69" w:rsidRPr="00823C7C" w:rsidRDefault="00B64C69" w:rsidP="00B64C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</w:p>
    <w:p w14:paraId="208F4D19" w14:textId="77777777" w:rsidR="00B64C69" w:rsidRPr="00823C7C" w:rsidRDefault="00B64C69">
      <w:pPr>
        <w:rPr>
          <w:rFonts w:ascii="Times New Roman" w:hAnsi="Times New Roman"/>
          <w:sz w:val="24"/>
          <w:szCs w:val="24"/>
        </w:rPr>
      </w:pPr>
    </w:p>
    <w:sectPr w:rsidR="00B64C69" w:rsidRPr="00823C7C" w:rsidSect="00B64C69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112D" w14:textId="77777777" w:rsidR="00685C2B" w:rsidRDefault="00685C2B">
      <w:pPr>
        <w:spacing w:after="0" w:line="240" w:lineRule="auto"/>
      </w:pPr>
      <w:r>
        <w:separator/>
      </w:r>
    </w:p>
  </w:endnote>
  <w:endnote w:type="continuationSeparator" w:id="0">
    <w:p w14:paraId="1165637C" w14:textId="77777777" w:rsidR="00685C2B" w:rsidRDefault="0068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D008" w14:textId="77777777" w:rsidR="00727617" w:rsidRDefault="000000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CB1AAAF" w14:textId="77777777" w:rsidR="00727617" w:rsidRDefault="00727617" w:rsidP="00E072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9180" w14:textId="77777777" w:rsidR="00727617" w:rsidRDefault="000000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32F9C90C" w14:textId="77777777" w:rsidR="00727617" w:rsidRPr="00B609CF" w:rsidRDefault="00727617" w:rsidP="00472FC3">
    <w:pPr>
      <w:pStyle w:val="Footer"/>
      <w:tabs>
        <w:tab w:val="clear" w:pos="4513"/>
      </w:tabs>
      <w:ind w:right="360"/>
      <w:rPr>
        <w:rFonts w:cs="Calibr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2F5D1" w14:textId="77777777" w:rsidR="00685C2B" w:rsidRDefault="00685C2B">
      <w:pPr>
        <w:spacing w:after="0" w:line="240" w:lineRule="auto"/>
      </w:pPr>
      <w:r>
        <w:separator/>
      </w:r>
    </w:p>
  </w:footnote>
  <w:footnote w:type="continuationSeparator" w:id="0">
    <w:p w14:paraId="2CA8F0A5" w14:textId="77777777" w:rsidR="00685C2B" w:rsidRDefault="0068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0C66" w14:textId="67082554" w:rsidR="00727617" w:rsidRPr="00CA66A9" w:rsidRDefault="00CA66A9" w:rsidP="00CA66A9">
    <w:pPr>
      <w:spacing w:after="0" w:line="240" w:lineRule="auto"/>
      <w:rPr>
        <w:rFonts w:ascii="Times New Roman" w:hAnsi="Times New Roman"/>
        <w:color w:val="000000"/>
        <w:sz w:val="24"/>
        <w:szCs w:val="24"/>
        <w:lang w:val="en-US"/>
      </w:rPr>
    </w:pPr>
    <w:r>
      <w:rPr>
        <w:rFonts w:ascii="Times New Roman" w:hAnsi="Times New Roman"/>
        <w:color w:val="000000"/>
        <w:sz w:val="24"/>
        <w:szCs w:val="24"/>
        <w:lang w:val="en-US"/>
      </w:rPr>
      <w:t xml:space="preserve">MT </w:t>
    </w:r>
    <w:r w:rsidRPr="00830371">
      <w:rPr>
        <w:rFonts w:ascii="Times New Roman" w:hAnsi="Times New Roman"/>
        <w:color w:val="000000"/>
        <w:sz w:val="24"/>
        <w:szCs w:val="24"/>
        <w:lang w:val="en-US"/>
      </w:rPr>
      <w:t>FOR GYNAE-ONCOLOGY PALLIATIVE CARE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69"/>
    <w:rsid w:val="002A0E5D"/>
    <w:rsid w:val="004C3F01"/>
    <w:rsid w:val="00566C15"/>
    <w:rsid w:val="005C5A95"/>
    <w:rsid w:val="00685C2B"/>
    <w:rsid w:val="00727617"/>
    <w:rsid w:val="007D11D3"/>
    <w:rsid w:val="00823C7C"/>
    <w:rsid w:val="008B775A"/>
    <w:rsid w:val="008D1010"/>
    <w:rsid w:val="009B25BA"/>
    <w:rsid w:val="009C7C47"/>
    <w:rsid w:val="00A72867"/>
    <w:rsid w:val="00AC413D"/>
    <w:rsid w:val="00B64C69"/>
    <w:rsid w:val="00BF0807"/>
    <w:rsid w:val="00CA66A9"/>
    <w:rsid w:val="00D06CC4"/>
    <w:rsid w:val="00E1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52F02"/>
  <w15:chartTrackingRefBased/>
  <w15:docId w15:val="{3237B7C5-9F81-E246-8CF3-876E20B3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69"/>
    <w:pPr>
      <w:spacing w:after="200" w:line="276" w:lineRule="auto"/>
    </w:pPr>
    <w:rPr>
      <w:rFonts w:ascii="Calibri" w:eastAsia="SimSun" w:hAnsi="Calibri" w:cs="Times New Roman"/>
      <w:kern w:val="0"/>
      <w:sz w:val="22"/>
      <w:szCs w:val="22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C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C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C6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C6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C6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C6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C6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C6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C6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C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C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4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C6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4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C6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4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C6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4C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C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C69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nhideWhenUsed/>
    <w:rsid w:val="00B64C6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B64C69"/>
    <w:rPr>
      <w:rFonts w:ascii="Calibri" w:eastAsia="SimSun" w:hAnsi="Calibri" w:cs="Times New Roman"/>
      <w:kern w:val="0"/>
      <w:sz w:val="22"/>
      <w:szCs w:val="22"/>
      <w:lang w:val="x-none" w:eastAsia="x-none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64C69"/>
  </w:style>
  <w:style w:type="paragraph" w:styleId="Header">
    <w:name w:val="header"/>
    <w:basedOn w:val="Normal"/>
    <w:link w:val="HeaderChar"/>
    <w:uiPriority w:val="99"/>
    <w:unhideWhenUsed/>
    <w:rsid w:val="00CA6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6A9"/>
    <w:rPr>
      <w:rFonts w:ascii="Calibri" w:eastAsia="SimSun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Wong</dc:creator>
  <cp:keywords/>
  <dc:description/>
  <cp:lastModifiedBy>Kayla Wong</cp:lastModifiedBy>
  <cp:revision>8</cp:revision>
  <dcterms:created xsi:type="dcterms:W3CDTF">2024-12-27T07:49:00Z</dcterms:created>
  <dcterms:modified xsi:type="dcterms:W3CDTF">2025-04-11T05:55:00Z</dcterms:modified>
</cp:coreProperties>
</file>