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229"/>
        <w:tblW w:w="1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73"/>
        <w:gridCol w:w="872"/>
        <w:gridCol w:w="772"/>
        <w:gridCol w:w="646"/>
        <w:gridCol w:w="587"/>
        <w:gridCol w:w="695"/>
        <w:gridCol w:w="668"/>
        <w:gridCol w:w="723"/>
        <w:gridCol w:w="1650"/>
        <w:gridCol w:w="505"/>
        <w:gridCol w:w="722"/>
        <w:gridCol w:w="587"/>
        <w:gridCol w:w="723"/>
        <w:gridCol w:w="1855"/>
      </w:tblGrid>
      <w:tr w:rsidR="008B5648" w:rsidRPr="00B461B6" w14:paraId="5DA4182A" w14:textId="77777777" w:rsidTr="008B5648">
        <w:trPr>
          <w:trHeight w:val="285"/>
        </w:trPr>
        <w:tc>
          <w:tcPr>
            <w:tcW w:w="11778" w:type="dxa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CB262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b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b/>
                <w:sz w:val="20"/>
                <w:szCs w:val="20"/>
              </w:rPr>
              <w:t>Table1: basic characteristics of included studies</w:t>
            </w:r>
          </w:p>
        </w:tc>
      </w:tr>
      <w:tr w:rsidR="008B5648" w:rsidRPr="00B461B6" w14:paraId="52221BE8" w14:textId="77777777" w:rsidTr="008B5648">
        <w:trPr>
          <w:trHeight w:val="300"/>
        </w:trPr>
        <w:tc>
          <w:tcPr>
            <w:tcW w:w="77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FF6CB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Ref</w:t>
            </w:r>
          </w:p>
        </w:tc>
        <w:tc>
          <w:tcPr>
            <w:tcW w:w="87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BCD65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Country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37B12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ASA </w:t>
            </w: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br/>
              <w:t>Status</w:t>
            </w:r>
          </w:p>
        </w:tc>
        <w:tc>
          <w:tcPr>
            <w:tcW w:w="64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56A81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Total </w:t>
            </w: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br/>
              <w:t>No</w:t>
            </w:r>
          </w:p>
        </w:tc>
        <w:tc>
          <w:tcPr>
            <w:tcW w:w="432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D890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Remimazolam group</w:t>
            </w:r>
          </w:p>
        </w:tc>
        <w:tc>
          <w:tcPr>
            <w:tcW w:w="439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7F657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Midazolam group</w:t>
            </w:r>
          </w:p>
        </w:tc>
      </w:tr>
      <w:tr w:rsidR="008B5648" w:rsidRPr="00B461B6" w14:paraId="2576F580" w14:textId="77777777" w:rsidTr="008B5648">
        <w:trPr>
          <w:trHeight w:val="570"/>
        </w:trPr>
        <w:tc>
          <w:tcPr>
            <w:tcW w:w="77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564E2" w14:textId="77777777" w:rsidR="008B5648" w:rsidRPr="00B461B6" w:rsidRDefault="008B5648" w:rsidP="008B5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87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BF529" w14:textId="77777777" w:rsidR="008B5648" w:rsidRPr="00B461B6" w:rsidRDefault="008B5648" w:rsidP="008B5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9158B" w14:textId="77777777" w:rsidR="008B5648" w:rsidRPr="00B461B6" w:rsidRDefault="008B5648" w:rsidP="008B5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64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C26CC" w14:textId="77777777" w:rsidR="008B5648" w:rsidRPr="00B461B6" w:rsidRDefault="008B5648" w:rsidP="008B5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94DE1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No</w:t>
            </w:r>
          </w:p>
        </w:tc>
        <w:tc>
          <w:tcPr>
            <w:tcW w:w="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D8E8C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Age </w:t>
            </w:r>
            <w:proofErr w:type="gramStart"/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mean</w:t>
            </w:r>
            <w:proofErr w:type="gramEnd"/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(Y)</w:t>
            </w:r>
          </w:p>
        </w:tc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27A96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(n)</w:t>
            </w: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br/>
              <w:t xml:space="preserve"> M/F</w:t>
            </w:r>
          </w:p>
        </w:tc>
        <w:tc>
          <w:tcPr>
            <w:tcW w:w="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58B48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BMI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D2B3E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Dose</w:t>
            </w:r>
          </w:p>
        </w:tc>
        <w:tc>
          <w:tcPr>
            <w:tcW w:w="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9428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No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0A9EF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Age </w:t>
            </w:r>
            <w:proofErr w:type="gramStart"/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mean</w:t>
            </w:r>
            <w:proofErr w:type="gramEnd"/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(Y)</w:t>
            </w:r>
          </w:p>
        </w:tc>
        <w:tc>
          <w:tcPr>
            <w:tcW w:w="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419DA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(n)</w:t>
            </w: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br/>
              <w:t>M/F</w:t>
            </w:r>
          </w:p>
        </w:tc>
        <w:tc>
          <w:tcPr>
            <w:tcW w:w="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0ACD8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BMI</w:t>
            </w:r>
          </w:p>
        </w:tc>
        <w:tc>
          <w:tcPr>
            <w:tcW w:w="1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39C7B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Dose</w:t>
            </w:r>
          </w:p>
        </w:tc>
      </w:tr>
      <w:tr w:rsidR="008B5648" w:rsidRPr="00B461B6" w14:paraId="303844E9" w14:textId="77777777" w:rsidTr="008B5648">
        <w:trPr>
          <w:trHeight w:val="2480"/>
        </w:trPr>
        <w:tc>
          <w:tcPr>
            <w:tcW w:w="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4E8AB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Pastis et </w:t>
            </w:r>
            <w:proofErr w:type="gramStart"/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al[</w:t>
            </w:r>
            <w:proofErr w:type="gramEnd"/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15],</w:t>
            </w: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br/>
              <w:t xml:space="preserve"> 2019</w:t>
            </w:r>
          </w:p>
        </w:tc>
        <w:tc>
          <w:tcPr>
            <w:tcW w:w="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ED8AA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United</w:t>
            </w: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br/>
              <w:t xml:space="preserve"> State</w:t>
            </w: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AC4DA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I-III</w:t>
            </w:r>
          </w:p>
        </w:tc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EC9E5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372</w:t>
            </w:r>
          </w:p>
        </w:tc>
        <w:tc>
          <w:tcPr>
            <w:tcW w:w="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422D8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303</w:t>
            </w:r>
          </w:p>
        </w:tc>
        <w:tc>
          <w:tcPr>
            <w:tcW w:w="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98B58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62.7 ± 12.09</w:t>
            </w:r>
          </w:p>
        </w:tc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35E66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139/164</w:t>
            </w:r>
          </w:p>
        </w:tc>
        <w:tc>
          <w:tcPr>
            <w:tcW w:w="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94812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28.4 ± 6.39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EAC4A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Initial dose: 5 mg</w:t>
            </w: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br/>
              <w:t>and fentanyl 25 - 75 µg;</w:t>
            </w: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br/>
              <w:t>Top-up dose: 2.5 mg</w:t>
            </w: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br/>
              <w:t>midazolam for rescue</w:t>
            </w:r>
          </w:p>
        </w:tc>
        <w:tc>
          <w:tcPr>
            <w:tcW w:w="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44CE1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69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61DD7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61.5 ± 14.03</w:t>
            </w:r>
          </w:p>
        </w:tc>
        <w:tc>
          <w:tcPr>
            <w:tcW w:w="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3B398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35/34</w:t>
            </w:r>
          </w:p>
        </w:tc>
        <w:tc>
          <w:tcPr>
            <w:tcW w:w="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DBD0A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28 ± 5.79</w:t>
            </w:r>
          </w:p>
        </w:tc>
        <w:tc>
          <w:tcPr>
            <w:tcW w:w="1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9F4FD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bookmarkStart w:id="0" w:name="_uyjk8rfd2zeh" w:colFirst="0" w:colLast="0"/>
            <w:bookmarkEnd w:id="0"/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Initial dose: 1-1.75 mg</w:t>
            </w: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br/>
              <w:t>and fentanyl 25 - 75 µg;</w:t>
            </w: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br/>
              <w:t>Top-up dose: 0.5-1 mg</w:t>
            </w: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br/>
              <w:t>midazolam for rescue</w:t>
            </w:r>
          </w:p>
        </w:tc>
      </w:tr>
      <w:tr w:rsidR="008B5648" w:rsidRPr="00B461B6" w14:paraId="085C5EFF" w14:textId="77777777" w:rsidTr="008B5648">
        <w:trPr>
          <w:trHeight w:val="1800"/>
        </w:trPr>
        <w:tc>
          <w:tcPr>
            <w:tcW w:w="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85E8E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Kim et </w:t>
            </w:r>
            <w:proofErr w:type="gramStart"/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al[</w:t>
            </w:r>
            <w:proofErr w:type="gramEnd"/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16], </w:t>
            </w: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br/>
              <w:t xml:space="preserve"> 2023</w:t>
            </w:r>
          </w:p>
        </w:tc>
        <w:tc>
          <w:tcPr>
            <w:tcW w:w="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06B77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South</w:t>
            </w: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br/>
              <w:t xml:space="preserve"> Korea</w:t>
            </w: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79410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I-III</w:t>
            </w:r>
          </w:p>
        </w:tc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80FDD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100</w:t>
            </w:r>
          </w:p>
        </w:tc>
        <w:tc>
          <w:tcPr>
            <w:tcW w:w="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57A43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49</w:t>
            </w:r>
          </w:p>
        </w:tc>
        <w:tc>
          <w:tcPr>
            <w:tcW w:w="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02240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65 ± 14.07</w:t>
            </w:r>
          </w:p>
        </w:tc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EB6C8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31/</w:t>
            </w:r>
          </w:p>
          <w:p w14:paraId="58570613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0E4A4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23.47 ± 3.44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023F8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A&lt;60 y or W&gt;50 </w:t>
            </w:r>
            <w:proofErr w:type="gramStart"/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Kg :</w:t>
            </w:r>
            <w:proofErr w:type="gramEnd"/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5 mg, </w:t>
            </w: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br/>
              <w:t xml:space="preserve">A≥60 y or W&lt;50 </w:t>
            </w:r>
            <w:proofErr w:type="gramStart"/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Kg :</w:t>
            </w:r>
            <w:proofErr w:type="gramEnd"/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3 mg;</w:t>
            </w: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br/>
              <w:t>Top-up dose: 2.5 mg</w:t>
            </w:r>
          </w:p>
        </w:tc>
        <w:tc>
          <w:tcPr>
            <w:tcW w:w="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0CA5E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51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059DA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68 ± 11.11</w:t>
            </w:r>
          </w:p>
        </w:tc>
        <w:tc>
          <w:tcPr>
            <w:tcW w:w="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3FB01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30/21</w:t>
            </w:r>
          </w:p>
        </w:tc>
        <w:tc>
          <w:tcPr>
            <w:tcW w:w="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12409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21.9 ± 3.2</w:t>
            </w:r>
          </w:p>
        </w:tc>
        <w:tc>
          <w:tcPr>
            <w:tcW w:w="1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062D4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A&lt;60 y or W&gt;50 </w:t>
            </w:r>
            <w:proofErr w:type="gramStart"/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Kg :</w:t>
            </w:r>
            <w:proofErr w:type="gramEnd"/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3 mg, </w:t>
            </w: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br/>
              <w:t xml:space="preserve">A≥60 y or W&lt;50 </w:t>
            </w:r>
            <w:proofErr w:type="gramStart"/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Kg :</w:t>
            </w:r>
            <w:proofErr w:type="gramEnd"/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2 mg;</w:t>
            </w: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br/>
              <w:t>Top-up dose: 0.5 mg</w:t>
            </w:r>
          </w:p>
        </w:tc>
      </w:tr>
      <w:tr w:rsidR="008B5648" w:rsidRPr="00B461B6" w14:paraId="4F8B76B4" w14:textId="77777777" w:rsidTr="008B5648">
        <w:trPr>
          <w:trHeight w:val="1800"/>
        </w:trPr>
        <w:tc>
          <w:tcPr>
            <w:tcW w:w="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51967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Huang et </w:t>
            </w:r>
            <w:proofErr w:type="gramStart"/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al[</w:t>
            </w:r>
            <w:proofErr w:type="gramEnd"/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17],</w:t>
            </w: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br/>
              <w:t xml:space="preserve"> 2024</w:t>
            </w:r>
          </w:p>
        </w:tc>
        <w:tc>
          <w:tcPr>
            <w:tcW w:w="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C6A2B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China</w:t>
            </w: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1E716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I-II</w:t>
            </w:r>
          </w:p>
        </w:tc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B0D62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64</w:t>
            </w:r>
          </w:p>
        </w:tc>
        <w:tc>
          <w:tcPr>
            <w:tcW w:w="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D5301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5FE25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54.65 ± 13.23</w:t>
            </w:r>
          </w:p>
        </w:tc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38E6F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22/</w:t>
            </w:r>
          </w:p>
          <w:p w14:paraId="407C0C9E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CF07F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22.26 ± 3.65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335F2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Initial dose: 0.2 mg/kg</w:t>
            </w: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br/>
              <w:t>and fentanyl 0.5 µg/kg;</w:t>
            </w: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br/>
              <w:t>Top-up dose: 25 µg fentanyl</w:t>
            </w:r>
          </w:p>
        </w:tc>
        <w:tc>
          <w:tcPr>
            <w:tcW w:w="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9377F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2A78E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57.37 ± 12.36</w:t>
            </w:r>
          </w:p>
        </w:tc>
        <w:tc>
          <w:tcPr>
            <w:tcW w:w="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2B0B4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18/12</w:t>
            </w:r>
          </w:p>
        </w:tc>
        <w:tc>
          <w:tcPr>
            <w:tcW w:w="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1B31F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23.2 ± 3.73</w:t>
            </w:r>
          </w:p>
        </w:tc>
        <w:tc>
          <w:tcPr>
            <w:tcW w:w="1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17BEA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Initial dose: 0.075mg/kg</w:t>
            </w: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br/>
              <w:t>and fentanyl 0.5 µg/kg;</w:t>
            </w: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br/>
              <w:t>Top-up dose: 25 µg fentanyl</w:t>
            </w:r>
          </w:p>
        </w:tc>
      </w:tr>
      <w:tr w:rsidR="008B5648" w:rsidRPr="00B461B6" w14:paraId="6556D924" w14:textId="77777777" w:rsidTr="008B5648">
        <w:trPr>
          <w:trHeight w:val="1800"/>
        </w:trPr>
        <w:tc>
          <w:tcPr>
            <w:tcW w:w="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5C829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Wu et </w:t>
            </w:r>
            <w:proofErr w:type="gramStart"/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al[</w:t>
            </w:r>
            <w:proofErr w:type="gramEnd"/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18],</w:t>
            </w: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br/>
              <w:t xml:space="preserve"> 2024</w:t>
            </w:r>
          </w:p>
        </w:tc>
        <w:tc>
          <w:tcPr>
            <w:tcW w:w="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C8E88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China</w:t>
            </w: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D5BD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I-III</w:t>
            </w:r>
          </w:p>
        </w:tc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8A7CD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94</w:t>
            </w:r>
          </w:p>
        </w:tc>
        <w:tc>
          <w:tcPr>
            <w:tcW w:w="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A2BC8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46</w:t>
            </w:r>
          </w:p>
        </w:tc>
        <w:tc>
          <w:tcPr>
            <w:tcW w:w="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E55FF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70.37 ± 4.07</w:t>
            </w:r>
          </w:p>
        </w:tc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5F646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26/20</w:t>
            </w:r>
          </w:p>
        </w:tc>
        <w:tc>
          <w:tcPr>
            <w:tcW w:w="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59EB7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22.09 ± 3.65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6B0AB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Initial dose: 0.135mg/kg</w:t>
            </w: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br/>
              <w:t xml:space="preserve">and </w:t>
            </w:r>
            <w:proofErr w:type="spellStart"/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alfentanyl</w:t>
            </w:r>
            <w:proofErr w:type="spellEnd"/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18 µg/kg;</w:t>
            </w: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br/>
            </w:r>
            <w:proofErr w:type="spellStart"/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pfopofol</w:t>
            </w:r>
            <w:proofErr w:type="spellEnd"/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for rescue</w:t>
            </w:r>
          </w:p>
        </w:tc>
        <w:tc>
          <w:tcPr>
            <w:tcW w:w="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44FF6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48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C60EA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69.21 ± 3.59</w:t>
            </w:r>
          </w:p>
        </w:tc>
        <w:tc>
          <w:tcPr>
            <w:tcW w:w="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ED4F6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29/19</w:t>
            </w:r>
          </w:p>
        </w:tc>
        <w:tc>
          <w:tcPr>
            <w:tcW w:w="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CC731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22.19 ± 3.06</w:t>
            </w:r>
          </w:p>
        </w:tc>
        <w:tc>
          <w:tcPr>
            <w:tcW w:w="1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29D3C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Initial dose: 0.045mg/kg</w:t>
            </w: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br/>
              <w:t xml:space="preserve">and </w:t>
            </w:r>
            <w:proofErr w:type="spellStart"/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alfentanyl</w:t>
            </w:r>
            <w:proofErr w:type="spellEnd"/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18 µg/kg;</w:t>
            </w: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br/>
            </w:r>
            <w:proofErr w:type="spellStart"/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pfopofol</w:t>
            </w:r>
            <w:proofErr w:type="spellEnd"/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for rescue</w:t>
            </w:r>
          </w:p>
        </w:tc>
      </w:tr>
      <w:tr w:rsidR="008B5648" w:rsidRPr="00B461B6" w14:paraId="3FFEE6CA" w14:textId="77777777" w:rsidTr="008B5648">
        <w:trPr>
          <w:trHeight w:val="300"/>
        </w:trPr>
        <w:tc>
          <w:tcPr>
            <w:tcW w:w="11778" w:type="dxa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52BD2" w14:textId="77777777" w:rsidR="008B5648" w:rsidRPr="00B461B6" w:rsidRDefault="008B5648" w:rsidP="008B5648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N: Number, ASA: American Society of Anesthesiologists, Y: Years, M: Male, F: Female, </w:t>
            </w:r>
          </w:p>
        </w:tc>
      </w:tr>
    </w:tbl>
    <w:p w14:paraId="6D3FB399" w14:textId="77777777" w:rsidR="008B5648" w:rsidRPr="00B461B6" w:rsidRDefault="008B5648" w:rsidP="008B5648">
      <w:pPr>
        <w:spacing w:after="0" w:line="360" w:lineRule="auto"/>
        <w:jc w:val="both"/>
        <w:rPr>
          <w:rFonts w:asciiTheme="majorBidi" w:eastAsia="Times New Roman" w:hAnsiTheme="majorBidi" w:cstheme="majorBidi"/>
        </w:rPr>
      </w:pPr>
    </w:p>
    <w:p w14:paraId="3FD9F6A8" w14:textId="77777777" w:rsidR="008B5648" w:rsidRPr="00B461B6" w:rsidRDefault="008B5648" w:rsidP="008B5648">
      <w:pPr>
        <w:spacing w:after="0" w:line="360" w:lineRule="auto"/>
        <w:jc w:val="both"/>
        <w:rPr>
          <w:rFonts w:asciiTheme="majorBidi" w:eastAsia="Times New Roman" w:hAnsiTheme="majorBidi" w:cstheme="majorBidi"/>
        </w:rPr>
      </w:pPr>
    </w:p>
    <w:p w14:paraId="27D87176" w14:textId="77777777" w:rsidR="008B5648" w:rsidRPr="00B461B6" w:rsidRDefault="008B5648" w:rsidP="008B5648">
      <w:pPr>
        <w:spacing w:after="0" w:line="360" w:lineRule="auto"/>
        <w:jc w:val="both"/>
        <w:rPr>
          <w:rFonts w:asciiTheme="majorBidi" w:eastAsia="Times New Roman" w:hAnsiTheme="majorBidi" w:cstheme="majorBidi"/>
        </w:rPr>
      </w:pPr>
    </w:p>
    <w:p w14:paraId="3AABFF33" w14:textId="77777777" w:rsidR="008B5648" w:rsidRDefault="008B5648" w:rsidP="008B5648">
      <w:pPr>
        <w:spacing w:before="200" w:after="0" w:line="360" w:lineRule="auto"/>
        <w:rPr>
          <w:rFonts w:asciiTheme="majorBidi" w:eastAsia="Times New Roman" w:hAnsiTheme="majorBidi" w:cstheme="majorBidi"/>
        </w:rPr>
      </w:pPr>
    </w:p>
    <w:p w14:paraId="4E97015F" w14:textId="77777777" w:rsidR="008B5648" w:rsidRPr="00B461B6" w:rsidRDefault="008B5648" w:rsidP="008B5648">
      <w:pPr>
        <w:spacing w:before="200" w:after="0" w:line="360" w:lineRule="auto"/>
        <w:rPr>
          <w:rFonts w:asciiTheme="majorBidi" w:eastAsia="Calibri" w:hAnsiTheme="majorBidi" w:cstheme="majorBidi"/>
          <w:sz w:val="20"/>
          <w:szCs w:val="20"/>
        </w:rPr>
      </w:pPr>
    </w:p>
    <w:tbl>
      <w:tblPr>
        <w:tblpPr w:leftFromText="180" w:rightFromText="180" w:vertAnchor="page" w:horzAnchor="page" w:tblpX="599"/>
        <w:tblW w:w="11291" w:type="dxa"/>
        <w:tblLayout w:type="fixed"/>
        <w:tblLook w:val="0400" w:firstRow="0" w:lastRow="0" w:firstColumn="0" w:lastColumn="0" w:noHBand="0" w:noVBand="1"/>
      </w:tblPr>
      <w:tblGrid>
        <w:gridCol w:w="1953"/>
        <w:gridCol w:w="1116"/>
        <w:gridCol w:w="1303"/>
        <w:gridCol w:w="857"/>
        <w:gridCol w:w="1129"/>
        <w:gridCol w:w="749"/>
        <w:gridCol w:w="1509"/>
        <w:gridCol w:w="875"/>
        <w:gridCol w:w="1800"/>
      </w:tblGrid>
      <w:tr w:rsidR="008B5648" w:rsidRPr="00B461B6" w14:paraId="0BBFFD93" w14:textId="77777777" w:rsidTr="008B5648">
        <w:trPr>
          <w:trHeight w:val="1026"/>
        </w:trPr>
        <w:tc>
          <w:tcPr>
            <w:tcW w:w="8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A07F6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b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b/>
                <w:sz w:val="20"/>
                <w:szCs w:val="20"/>
              </w:rPr>
              <w:t>Table 2: The summary of meta-analysis results for the comparison between Remimazolam and Midazolam for all out comes.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070A9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EECD3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8B5648" w:rsidRPr="00B461B6" w14:paraId="0FB2EC49" w14:textId="77777777" w:rsidTr="008B5648">
        <w:trPr>
          <w:trHeight w:val="1026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F963E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Outcome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3AEF1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No. of Patients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B29B7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Effect size measure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C4D56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Effect size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FBFD3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95% CI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EC47D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4CA27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Heterogeneity (I²)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BEC60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Q Value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7C6D0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p-Value (Heterogeneity)</w:t>
            </w:r>
          </w:p>
        </w:tc>
      </w:tr>
      <w:tr w:rsidR="008B5648" w:rsidRPr="00B461B6" w14:paraId="3F429DA7" w14:textId="77777777" w:rsidTr="008B5648">
        <w:trPr>
          <w:trHeight w:val="407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F7460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Induction Time (Min)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06821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7B15A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MD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B8ACF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-3.214 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8FB1F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(-5.513 to -0.914)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69885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0.006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6125D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97.666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B50C6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128.523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6B7B7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&lt; 0.001</w:t>
            </w:r>
          </w:p>
        </w:tc>
      </w:tr>
      <w:tr w:rsidR="008B5648" w:rsidRPr="00B461B6" w14:paraId="016439E1" w14:textId="77777777" w:rsidTr="008B5648">
        <w:trPr>
          <w:trHeight w:val="604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6F604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Bronchoscopic Duration (Min)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8FC4E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3F1C2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MD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E8CDF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0.270 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F2857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(-0.674 to 1.214)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B8FF0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0.575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DA741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21.868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643E1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3.84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6CB5A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0.279</w:t>
            </w:r>
          </w:p>
        </w:tc>
      </w:tr>
      <w:tr w:rsidR="008B5648" w:rsidRPr="00B461B6" w14:paraId="56A9D439" w14:textId="77777777" w:rsidTr="008B5648">
        <w:trPr>
          <w:trHeight w:val="302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D1BB7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Recovery Time (Min)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D3769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536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3AD27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SMD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6B4AA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-0.976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DD592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(-1.483 to -0.469)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70687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&lt; 0.001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21D45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80.118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9AAB3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10.06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64535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0.007</w:t>
            </w:r>
          </w:p>
        </w:tc>
      </w:tr>
      <w:tr w:rsidR="008B5648" w:rsidRPr="00B461B6" w14:paraId="666F96C6" w14:textId="77777777" w:rsidTr="008B5648">
        <w:trPr>
          <w:trHeight w:val="302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F83F8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Rescue Sedative Use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6A533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466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C62C7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OR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6508C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0.223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CE60C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(0.107 to 0.467)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23660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&lt; 0.001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CB672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54.405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02EBF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2.193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E2EA1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0.139</w:t>
            </w:r>
          </w:p>
        </w:tc>
      </w:tr>
      <w:tr w:rsidR="008B5648" w:rsidRPr="00B461B6" w14:paraId="06067795" w14:textId="77777777" w:rsidTr="008B5648">
        <w:trPr>
          <w:trHeight w:val="302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82449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Intraoperative Hypoxia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4F61D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27818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OR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62E72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1.286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0C3D2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(0.745 to 2.219)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54B99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0.367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1ED3F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&lt; 0.001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75A5D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0.786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25868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0.853</w:t>
            </w:r>
          </w:p>
        </w:tc>
      </w:tr>
      <w:tr w:rsidR="008B5648" w:rsidRPr="00B461B6" w14:paraId="31D58684" w14:textId="77777777" w:rsidTr="008B5648">
        <w:trPr>
          <w:trHeight w:val="604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654E3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Intraoperative Hypotension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3666C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473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D34E6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OR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3122D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0.751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D3226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(0.449 to 1.258)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9A190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0.277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7EF47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&lt; 0.001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321BA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0.054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1B97C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0.816</w:t>
            </w:r>
          </w:p>
        </w:tc>
      </w:tr>
      <w:tr w:rsidR="008B5648" w:rsidRPr="00B461B6" w14:paraId="24FBB189" w14:textId="77777777" w:rsidTr="008B5648">
        <w:trPr>
          <w:trHeight w:val="604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63FD5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Intraoperative Hypertension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BABF8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436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0F78C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OR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5A760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0.701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2EED6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(0.235 to 2.088)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13CDE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0.523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E22C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65.143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97D70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2.869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E0827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0.09</w:t>
            </w:r>
          </w:p>
        </w:tc>
      </w:tr>
      <w:tr w:rsidR="008B5648" w:rsidRPr="00B461B6" w14:paraId="730C5422" w14:textId="77777777" w:rsidTr="008B5648">
        <w:trPr>
          <w:trHeight w:val="58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6A7DD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Intraoperative Tachycardia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2B3FB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536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F9733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OR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85266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0.916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DE8D9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(0.233 to 3.608)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AA5DA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0.901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94794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&lt; 0.001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BD91F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0.698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56ABB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0.706</w:t>
            </w:r>
          </w:p>
        </w:tc>
      </w:tr>
      <w:tr w:rsidR="008B5648" w:rsidRPr="00B461B6" w14:paraId="06950FEF" w14:textId="77777777" w:rsidTr="008B5648">
        <w:trPr>
          <w:trHeight w:val="302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49224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Intraoperative Cough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7373C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158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ECF90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OR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DAE30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0.787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05056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(0.410 to 1.511)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6D879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0.472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B5CA4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&lt; 0.001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DF2BE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0.155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643D4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0.693</w:t>
            </w:r>
          </w:p>
        </w:tc>
      </w:tr>
      <w:tr w:rsidR="008B5648" w:rsidRPr="00B461B6" w14:paraId="493C5100" w14:textId="77777777" w:rsidTr="008B5648">
        <w:trPr>
          <w:trHeight w:val="302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0F73A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Postoperative Nausea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936C7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466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72771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OR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0E7E7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1.468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D5830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(0.455 to 4.736)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D3062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0.52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5FEAF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&lt; 0.001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86CAB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0.015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DC7F2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0.902</w:t>
            </w:r>
          </w:p>
        </w:tc>
      </w:tr>
      <w:tr w:rsidR="008B5648" w:rsidRPr="00B461B6" w14:paraId="5CDC3E0C" w14:textId="77777777" w:rsidTr="008B5648">
        <w:trPr>
          <w:trHeight w:val="302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C4EC8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Postoperative Vomiting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72A11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466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5BF18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OR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0CB4C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0.926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3D257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(0.217 to 3.944)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92222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0.917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F339D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&lt; 0.001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BEFE5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0.71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EE035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0.399</w:t>
            </w:r>
          </w:p>
        </w:tc>
      </w:tr>
      <w:tr w:rsidR="008B5648" w:rsidRPr="00B461B6" w14:paraId="0F58165F" w14:textId="77777777" w:rsidTr="008B5648">
        <w:trPr>
          <w:trHeight w:val="302"/>
        </w:trPr>
        <w:tc>
          <w:tcPr>
            <w:tcW w:w="9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48AD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461B6">
              <w:rPr>
                <w:rFonts w:asciiTheme="majorBidi" w:eastAsia="Calibri" w:hAnsiTheme="majorBidi" w:cstheme="majorBidi"/>
                <w:sz w:val="20"/>
                <w:szCs w:val="20"/>
              </w:rPr>
              <w:t>OR: Odds ratio, Min: Minutes, MD: Mean difference, SMD: Standardized mean difference, No: Number.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01C10E" w14:textId="77777777" w:rsidR="008B5648" w:rsidRPr="00B461B6" w:rsidRDefault="008B5648" w:rsidP="00C44626">
            <w:pPr>
              <w:spacing w:before="200" w:after="0"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</w:tbl>
    <w:p w14:paraId="415EFDA6" w14:textId="77777777" w:rsidR="008B5648" w:rsidRPr="00B461B6" w:rsidRDefault="008B5648" w:rsidP="008B5648">
      <w:pPr>
        <w:spacing w:before="200" w:after="0" w:line="360" w:lineRule="auto"/>
        <w:rPr>
          <w:rFonts w:asciiTheme="majorBidi" w:eastAsia="Calibri" w:hAnsiTheme="majorBidi" w:cstheme="majorBidi"/>
          <w:sz w:val="20"/>
          <w:szCs w:val="20"/>
        </w:rPr>
      </w:pPr>
    </w:p>
    <w:p w14:paraId="4750A4AB" w14:textId="77777777" w:rsidR="008B5648" w:rsidRPr="00B461B6" w:rsidRDefault="008B5648" w:rsidP="008B5648">
      <w:pPr>
        <w:spacing w:before="200" w:after="0" w:line="360" w:lineRule="auto"/>
        <w:rPr>
          <w:rFonts w:asciiTheme="majorBidi" w:eastAsia="Arial" w:hAnsiTheme="majorBidi" w:cstheme="majorBidi"/>
          <w:sz w:val="24"/>
          <w:szCs w:val="24"/>
        </w:rPr>
      </w:pPr>
    </w:p>
    <w:tbl>
      <w:tblPr>
        <w:tblpPr w:leftFromText="180" w:rightFromText="180" w:vertAnchor="text" w:horzAnchor="margin" w:tblpXSpec="center" w:tblpY="-1234"/>
        <w:tblW w:w="11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963"/>
        <w:gridCol w:w="935"/>
        <w:gridCol w:w="1514"/>
        <w:gridCol w:w="1164"/>
        <w:gridCol w:w="1253"/>
        <w:gridCol w:w="861"/>
        <w:gridCol w:w="760"/>
        <w:gridCol w:w="1125"/>
        <w:gridCol w:w="1606"/>
      </w:tblGrid>
      <w:tr w:rsidR="008B5648" w:rsidRPr="00B461B6" w14:paraId="055D2590" w14:textId="77777777" w:rsidTr="008B5648">
        <w:trPr>
          <w:trHeight w:val="1261"/>
        </w:trPr>
        <w:tc>
          <w:tcPr>
            <w:tcW w:w="11666" w:type="dxa"/>
            <w:gridSpan w:val="10"/>
            <w:vAlign w:val="center"/>
          </w:tcPr>
          <w:p w14:paraId="73970FE7" w14:textId="77777777" w:rsidR="008B5648" w:rsidRPr="00B461B6" w:rsidRDefault="008B5648" w:rsidP="008B5648">
            <w:pPr>
              <w:spacing w:after="0" w:line="360" w:lineRule="auto"/>
              <w:rPr>
                <w:rFonts w:asciiTheme="majorBidi" w:eastAsia="Calibri" w:hAnsiTheme="majorBidi" w:cstheme="majorBidi"/>
                <w:b/>
              </w:rPr>
            </w:pPr>
            <w:r w:rsidRPr="00B461B6">
              <w:rPr>
                <w:rFonts w:asciiTheme="majorBidi" w:eastAsia="Calibri" w:hAnsiTheme="majorBidi" w:cstheme="majorBidi"/>
                <w:b/>
              </w:rPr>
              <w:lastRenderedPageBreak/>
              <w:t>Table 3: Summary of Outcomes and Certainty of evidence based on the Grading of Recommendations Assessment, Development and Evaluation (GRADE) approach</w:t>
            </w:r>
          </w:p>
          <w:p w14:paraId="054A103A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</w:rPr>
            </w:pPr>
          </w:p>
        </w:tc>
      </w:tr>
      <w:tr w:rsidR="008B5648" w:rsidRPr="00B461B6" w14:paraId="221A48C7" w14:textId="77777777" w:rsidTr="008B5648">
        <w:trPr>
          <w:trHeight w:val="322"/>
        </w:trPr>
        <w:tc>
          <w:tcPr>
            <w:tcW w:w="1485" w:type="dxa"/>
            <w:vMerge w:val="restart"/>
            <w:vAlign w:val="center"/>
          </w:tcPr>
          <w:p w14:paraId="6176CA65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</w:rPr>
            </w:pPr>
            <w:r w:rsidRPr="00B461B6">
              <w:rPr>
                <w:rFonts w:asciiTheme="majorBidi" w:eastAsia="Calibri" w:hAnsiTheme="majorBidi" w:cstheme="majorBidi"/>
                <w:b/>
              </w:rPr>
              <w:t>Outcome</w:t>
            </w:r>
          </w:p>
        </w:tc>
        <w:tc>
          <w:tcPr>
            <w:tcW w:w="963" w:type="dxa"/>
            <w:vMerge w:val="restart"/>
            <w:vAlign w:val="center"/>
          </w:tcPr>
          <w:p w14:paraId="253F70AA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</w:rPr>
            </w:pPr>
            <w:r w:rsidRPr="00B461B6">
              <w:rPr>
                <w:rFonts w:asciiTheme="majorBidi" w:eastAsia="Calibri" w:hAnsiTheme="majorBidi" w:cstheme="majorBidi"/>
                <w:b/>
              </w:rPr>
              <w:t>Number of Studies</w:t>
            </w:r>
          </w:p>
        </w:tc>
        <w:tc>
          <w:tcPr>
            <w:tcW w:w="935" w:type="dxa"/>
            <w:vMerge w:val="restart"/>
            <w:vAlign w:val="center"/>
          </w:tcPr>
          <w:p w14:paraId="0DD1F9C9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</w:rPr>
            </w:pPr>
            <w:r w:rsidRPr="00B461B6">
              <w:rPr>
                <w:rFonts w:asciiTheme="majorBidi" w:eastAsia="Calibri" w:hAnsiTheme="majorBidi" w:cstheme="majorBidi"/>
                <w:b/>
              </w:rPr>
              <w:t>Risk of Bias</w:t>
            </w:r>
          </w:p>
        </w:tc>
        <w:tc>
          <w:tcPr>
            <w:tcW w:w="1514" w:type="dxa"/>
            <w:vMerge w:val="restart"/>
            <w:vAlign w:val="center"/>
          </w:tcPr>
          <w:p w14:paraId="4B684732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</w:rPr>
            </w:pPr>
            <w:r w:rsidRPr="00B461B6">
              <w:rPr>
                <w:rFonts w:asciiTheme="majorBidi" w:eastAsia="Calibri" w:hAnsiTheme="majorBidi" w:cstheme="majorBidi"/>
                <w:b/>
              </w:rPr>
              <w:t>Inconsistency</w:t>
            </w:r>
          </w:p>
        </w:tc>
        <w:tc>
          <w:tcPr>
            <w:tcW w:w="1164" w:type="dxa"/>
            <w:vMerge w:val="restart"/>
            <w:vAlign w:val="center"/>
          </w:tcPr>
          <w:p w14:paraId="7A802553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</w:rPr>
            </w:pPr>
            <w:r w:rsidRPr="00B461B6">
              <w:rPr>
                <w:rFonts w:asciiTheme="majorBidi" w:eastAsia="Calibri" w:hAnsiTheme="majorBidi" w:cstheme="majorBidi"/>
                <w:b/>
              </w:rPr>
              <w:t>Indirectness</w:t>
            </w:r>
          </w:p>
        </w:tc>
        <w:tc>
          <w:tcPr>
            <w:tcW w:w="1253" w:type="dxa"/>
            <w:vMerge w:val="restart"/>
            <w:vAlign w:val="center"/>
          </w:tcPr>
          <w:p w14:paraId="2124CB07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</w:rPr>
            </w:pPr>
            <w:r w:rsidRPr="00B461B6">
              <w:rPr>
                <w:rFonts w:asciiTheme="majorBidi" w:eastAsia="Calibri" w:hAnsiTheme="majorBidi" w:cstheme="majorBidi"/>
                <w:b/>
              </w:rPr>
              <w:t>Imprecision</w:t>
            </w:r>
          </w:p>
        </w:tc>
        <w:tc>
          <w:tcPr>
            <w:tcW w:w="4352" w:type="dxa"/>
            <w:gridSpan w:val="4"/>
            <w:vAlign w:val="bottom"/>
          </w:tcPr>
          <w:p w14:paraId="1B8D9859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No of patients</w:t>
            </w:r>
          </w:p>
        </w:tc>
      </w:tr>
      <w:tr w:rsidR="008B5648" w:rsidRPr="00B461B6" w14:paraId="649B8A63" w14:textId="77777777" w:rsidTr="008B5648">
        <w:trPr>
          <w:trHeight w:val="646"/>
        </w:trPr>
        <w:tc>
          <w:tcPr>
            <w:tcW w:w="1485" w:type="dxa"/>
            <w:vMerge/>
            <w:vAlign w:val="center"/>
          </w:tcPr>
          <w:p w14:paraId="6566C7D7" w14:textId="77777777" w:rsidR="008B5648" w:rsidRPr="00B461B6" w:rsidRDefault="008B5648" w:rsidP="008B5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963" w:type="dxa"/>
            <w:vMerge/>
            <w:vAlign w:val="center"/>
          </w:tcPr>
          <w:p w14:paraId="330D833C" w14:textId="77777777" w:rsidR="008B5648" w:rsidRPr="00B461B6" w:rsidRDefault="008B5648" w:rsidP="008B5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935" w:type="dxa"/>
            <w:vMerge/>
            <w:vAlign w:val="center"/>
          </w:tcPr>
          <w:p w14:paraId="28705F81" w14:textId="77777777" w:rsidR="008B5648" w:rsidRPr="00B461B6" w:rsidRDefault="008B5648" w:rsidP="008B5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514" w:type="dxa"/>
            <w:vMerge/>
            <w:vAlign w:val="center"/>
          </w:tcPr>
          <w:p w14:paraId="7A0C8F02" w14:textId="77777777" w:rsidR="008B5648" w:rsidRPr="00B461B6" w:rsidRDefault="008B5648" w:rsidP="008B5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164" w:type="dxa"/>
            <w:vMerge/>
            <w:vAlign w:val="center"/>
          </w:tcPr>
          <w:p w14:paraId="4ED733F1" w14:textId="77777777" w:rsidR="008B5648" w:rsidRPr="00B461B6" w:rsidRDefault="008B5648" w:rsidP="008B5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53" w:type="dxa"/>
            <w:vMerge/>
            <w:vAlign w:val="center"/>
          </w:tcPr>
          <w:p w14:paraId="30F073E7" w14:textId="77777777" w:rsidR="008B5648" w:rsidRPr="00B461B6" w:rsidRDefault="008B5648" w:rsidP="008B5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61" w:type="dxa"/>
            <w:vAlign w:val="center"/>
          </w:tcPr>
          <w:p w14:paraId="139B261C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</w:rPr>
            </w:pPr>
            <w:r w:rsidRPr="00B461B6">
              <w:rPr>
                <w:rFonts w:asciiTheme="majorBidi" w:eastAsia="Calibri" w:hAnsiTheme="majorBidi" w:cstheme="majorBidi"/>
                <w:b/>
              </w:rPr>
              <w:t>Remimazolam</w:t>
            </w:r>
          </w:p>
        </w:tc>
        <w:tc>
          <w:tcPr>
            <w:tcW w:w="760" w:type="dxa"/>
            <w:vAlign w:val="center"/>
          </w:tcPr>
          <w:p w14:paraId="4211B4B2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proofErr w:type="spellStart"/>
            <w:r w:rsidRPr="00B461B6">
              <w:rPr>
                <w:rFonts w:asciiTheme="majorBidi" w:eastAsia="Calibri" w:hAnsiTheme="majorBidi" w:cstheme="majorBidi"/>
                <w:b/>
              </w:rPr>
              <w:t>Midazilam</w:t>
            </w:r>
            <w:proofErr w:type="spellEnd"/>
          </w:p>
        </w:tc>
        <w:tc>
          <w:tcPr>
            <w:tcW w:w="1125" w:type="dxa"/>
            <w:vAlign w:val="center"/>
          </w:tcPr>
          <w:p w14:paraId="3C4DF72B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</w:rPr>
            </w:pPr>
            <w:r w:rsidRPr="00B461B6">
              <w:rPr>
                <w:rFonts w:asciiTheme="majorBidi" w:eastAsia="Calibri" w:hAnsiTheme="majorBidi" w:cstheme="majorBidi"/>
                <w:b/>
              </w:rPr>
              <w:t>Effect Estimate</w:t>
            </w:r>
          </w:p>
          <w:p w14:paraId="160FF2AF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</w:rPr>
            </w:pPr>
            <w:r w:rsidRPr="00B461B6">
              <w:rPr>
                <w:rFonts w:asciiTheme="majorBidi" w:eastAsia="Calibri" w:hAnsiTheme="majorBidi" w:cstheme="majorBidi"/>
                <w:b/>
              </w:rPr>
              <w:t>(95% CI)</w:t>
            </w:r>
          </w:p>
        </w:tc>
        <w:tc>
          <w:tcPr>
            <w:tcW w:w="1606" w:type="dxa"/>
            <w:vAlign w:val="center"/>
          </w:tcPr>
          <w:p w14:paraId="7CDDD0AD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</w:rPr>
            </w:pPr>
            <w:r w:rsidRPr="00B461B6">
              <w:rPr>
                <w:rFonts w:asciiTheme="majorBidi" w:eastAsia="Calibri" w:hAnsiTheme="majorBidi" w:cstheme="majorBidi"/>
                <w:b/>
              </w:rPr>
              <w:t>Grade</w:t>
            </w:r>
          </w:p>
        </w:tc>
      </w:tr>
      <w:tr w:rsidR="008B5648" w:rsidRPr="00B461B6" w14:paraId="36B770B6" w14:textId="77777777" w:rsidTr="008B5648">
        <w:trPr>
          <w:trHeight w:val="646"/>
        </w:trPr>
        <w:tc>
          <w:tcPr>
            <w:tcW w:w="1485" w:type="dxa"/>
            <w:vAlign w:val="center"/>
          </w:tcPr>
          <w:p w14:paraId="3E18D673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Induction Time</w:t>
            </w:r>
          </w:p>
        </w:tc>
        <w:tc>
          <w:tcPr>
            <w:tcW w:w="963" w:type="dxa"/>
            <w:vAlign w:val="center"/>
          </w:tcPr>
          <w:p w14:paraId="59E7D57D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sz w:val="10"/>
                <w:szCs w:val="10"/>
              </w:rPr>
            </w:pPr>
            <w:r w:rsidRPr="00B461B6">
              <w:rPr>
                <w:rFonts w:asciiTheme="majorBidi" w:eastAsia="Calibri" w:hAnsiTheme="majorBidi" w:cstheme="majorBidi"/>
              </w:rPr>
              <w:t xml:space="preserve">4 </w:t>
            </w:r>
            <w:r w:rsidRPr="00B461B6">
              <w:rPr>
                <w:rFonts w:asciiTheme="majorBidi" w:eastAsia="Times New Roman" w:hAnsiTheme="majorBidi" w:cstheme="majorBidi"/>
              </w:rPr>
              <w:t>[15,16,17,18]</w:t>
            </w:r>
          </w:p>
        </w:tc>
        <w:tc>
          <w:tcPr>
            <w:tcW w:w="935" w:type="dxa"/>
            <w:vAlign w:val="center"/>
          </w:tcPr>
          <w:p w14:paraId="2DF602D7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Low</w:t>
            </w:r>
          </w:p>
        </w:tc>
        <w:tc>
          <w:tcPr>
            <w:tcW w:w="1514" w:type="dxa"/>
            <w:vAlign w:val="center"/>
          </w:tcPr>
          <w:p w14:paraId="51D7B132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 xml:space="preserve">Serious </w:t>
            </w:r>
            <w:r w:rsidRPr="00B461B6">
              <w:rPr>
                <w:rFonts w:asciiTheme="majorBidi" w:eastAsia="Calibri" w:hAnsiTheme="majorBidi" w:cstheme="majorBidi"/>
              </w:rPr>
              <w:br/>
              <w:t>(I² = 97.666</w:t>
            </w:r>
            <w:proofErr w:type="gramStart"/>
            <w:r w:rsidRPr="00B461B6">
              <w:rPr>
                <w:rFonts w:asciiTheme="majorBidi" w:eastAsia="Calibri" w:hAnsiTheme="majorBidi" w:cstheme="majorBidi"/>
              </w:rPr>
              <w:t>),b</w:t>
            </w:r>
            <w:proofErr w:type="gramEnd"/>
          </w:p>
        </w:tc>
        <w:tc>
          <w:tcPr>
            <w:tcW w:w="1164" w:type="dxa"/>
            <w:vAlign w:val="center"/>
          </w:tcPr>
          <w:p w14:paraId="5AB5A2C1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Not Serious</w:t>
            </w:r>
          </w:p>
        </w:tc>
        <w:tc>
          <w:tcPr>
            <w:tcW w:w="1253" w:type="dxa"/>
            <w:vAlign w:val="center"/>
          </w:tcPr>
          <w:p w14:paraId="0531ACEB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Serious</w:t>
            </w:r>
          </w:p>
        </w:tc>
        <w:tc>
          <w:tcPr>
            <w:tcW w:w="861" w:type="dxa"/>
            <w:vAlign w:val="center"/>
          </w:tcPr>
          <w:p w14:paraId="5DC36EF0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432</w:t>
            </w:r>
          </w:p>
        </w:tc>
        <w:tc>
          <w:tcPr>
            <w:tcW w:w="760" w:type="dxa"/>
            <w:vAlign w:val="center"/>
          </w:tcPr>
          <w:p w14:paraId="2D83D68A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198</w:t>
            </w:r>
          </w:p>
        </w:tc>
        <w:tc>
          <w:tcPr>
            <w:tcW w:w="1125" w:type="dxa"/>
            <w:vAlign w:val="center"/>
          </w:tcPr>
          <w:p w14:paraId="35CA2E72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-3.214 minutes (-5.513 to -0.914)</w:t>
            </w:r>
          </w:p>
        </w:tc>
        <w:tc>
          <w:tcPr>
            <w:tcW w:w="1606" w:type="dxa"/>
            <w:vAlign w:val="center"/>
          </w:tcPr>
          <w:p w14:paraId="28649BBD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Low</w:t>
            </w:r>
            <w:r w:rsidRPr="00B461B6">
              <w:rPr>
                <w:rFonts w:asciiTheme="majorBidi" w:eastAsia="Calibri" w:hAnsiTheme="majorBidi" w:cstheme="majorBidi"/>
              </w:rPr>
              <w:br/>
            </w:r>
            <w:proofErr w:type="gramStart"/>
            <w:r w:rsidRPr="00B461B6">
              <w:rPr>
                <w:rFonts w:ascii="Cambria Math" w:eastAsia="Calibri" w:hAnsi="Cambria Math" w:cs="Cambria Math"/>
              </w:rPr>
              <w:t>⨁</w:t>
            </w:r>
            <w:r w:rsidRPr="00B461B6">
              <w:rPr>
                <w:rFonts w:asciiTheme="majorBidi" w:eastAsia="Calibri" w:hAnsiTheme="majorBidi" w:cstheme="majorBidi"/>
              </w:rPr>
              <w:t xml:space="preserve">  </w:t>
            </w:r>
            <w:r w:rsidRPr="00B461B6">
              <w:rPr>
                <w:rFonts w:ascii="Cambria Math" w:eastAsia="Calibri" w:hAnsi="Cambria Math" w:cs="Cambria Math"/>
              </w:rPr>
              <w:t>⨁</w:t>
            </w:r>
            <w:proofErr w:type="gramEnd"/>
            <w:r w:rsidRPr="00B461B6">
              <w:rPr>
                <w:rFonts w:asciiTheme="majorBidi" w:eastAsia="Calibri" w:hAnsiTheme="majorBidi" w:cstheme="majorBidi"/>
              </w:rPr>
              <w:t xml:space="preserve">   </w:t>
            </w:r>
            <w:proofErr w:type="gramStart"/>
            <w:r w:rsidRPr="00B461B6">
              <w:rPr>
                <w:rFonts w:ascii="Cambria Math" w:eastAsia="Calibri" w:hAnsi="Cambria Math" w:cs="Cambria Math"/>
              </w:rPr>
              <w:t>◯</w:t>
            </w:r>
            <w:r w:rsidRPr="00B461B6">
              <w:rPr>
                <w:rFonts w:asciiTheme="majorBidi" w:eastAsia="Calibri" w:hAnsiTheme="majorBidi" w:cstheme="majorBidi"/>
              </w:rPr>
              <w:t xml:space="preserve">  </w:t>
            </w:r>
            <w:r w:rsidRPr="00B461B6">
              <w:rPr>
                <w:rFonts w:ascii="Cambria Math" w:eastAsia="Calibri" w:hAnsi="Cambria Math" w:cs="Cambria Math"/>
              </w:rPr>
              <w:t>◯</w:t>
            </w:r>
            <w:proofErr w:type="gramEnd"/>
          </w:p>
        </w:tc>
      </w:tr>
      <w:tr w:rsidR="008B5648" w:rsidRPr="00B461B6" w14:paraId="37714689" w14:textId="77777777" w:rsidTr="008B5648">
        <w:trPr>
          <w:trHeight w:val="646"/>
        </w:trPr>
        <w:tc>
          <w:tcPr>
            <w:tcW w:w="1485" w:type="dxa"/>
            <w:vAlign w:val="center"/>
          </w:tcPr>
          <w:p w14:paraId="366BC1CC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Bronchoscopic Duration</w:t>
            </w:r>
          </w:p>
        </w:tc>
        <w:tc>
          <w:tcPr>
            <w:tcW w:w="963" w:type="dxa"/>
            <w:vAlign w:val="center"/>
          </w:tcPr>
          <w:p w14:paraId="5EF6741E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 xml:space="preserve">4 </w:t>
            </w:r>
            <w:r w:rsidRPr="00B461B6">
              <w:rPr>
                <w:rFonts w:asciiTheme="majorBidi" w:eastAsia="Times New Roman" w:hAnsiTheme="majorBidi" w:cstheme="majorBidi"/>
              </w:rPr>
              <w:t>[15,16,17,18]</w:t>
            </w:r>
          </w:p>
        </w:tc>
        <w:tc>
          <w:tcPr>
            <w:tcW w:w="935" w:type="dxa"/>
            <w:vAlign w:val="center"/>
          </w:tcPr>
          <w:p w14:paraId="2FD187E7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Low</w:t>
            </w:r>
          </w:p>
        </w:tc>
        <w:tc>
          <w:tcPr>
            <w:tcW w:w="1514" w:type="dxa"/>
            <w:vAlign w:val="center"/>
          </w:tcPr>
          <w:p w14:paraId="14577D11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Not Serious</w:t>
            </w:r>
          </w:p>
        </w:tc>
        <w:tc>
          <w:tcPr>
            <w:tcW w:w="1164" w:type="dxa"/>
            <w:vAlign w:val="center"/>
          </w:tcPr>
          <w:p w14:paraId="7B65A7F9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Not Serious</w:t>
            </w:r>
          </w:p>
        </w:tc>
        <w:tc>
          <w:tcPr>
            <w:tcW w:w="1253" w:type="dxa"/>
            <w:vAlign w:val="center"/>
          </w:tcPr>
          <w:p w14:paraId="05EA0182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Not Serious</w:t>
            </w:r>
          </w:p>
        </w:tc>
        <w:tc>
          <w:tcPr>
            <w:tcW w:w="861" w:type="dxa"/>
            <w:vAlign w:val="center"/>
          </w:tcPr>
          <w:p w14:paraId="7D488A0D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432</w:t>
            </w:r>
          </w:p>
        </w:tc>
        <w:tc>
          <w:tcPr>
            <w:tcW w:w="760" w:type="dxa"/>
            <w:vAlign w:val="center"/>
          </w:tcPr>
          <w:p w14:paraId="62E50CE8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198</w:t>
            </w:r>
          </w:p>
        </w:tc>
        <w:tc>
          <w:tcPr>
            <w:tcW w:w="1125" w:type="dxa"/>
            <w:vAlign w:val="center"/>
          </w:tcPr>
          <w:p w14:paraId="082D079C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0.270 minutes (-0.674 to 1.214)</w:t>
            </w:r>
          </w:p>
        </w:tc>
        <w:tc>
          <w:tcPr>
            <w:tcW w:w="1606" w:type="dxa"/>
            <w:vAlign w:val="center"/>
          </w:tcPr>
          <w:p w14:paraId="4289B1A8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High</w:t>
            </w:r>
            <w:r w:rsidRPr="00B461B6">
              <w:rPr>
                <w:rFonts w:asciiTheme="majorBidi" w:eastAsia="Calibri" w:hAnsiTheme="majorBidi" w:cstheme="majorBidi"/>
              </w:rPr>
              <w:br/>
            </w:r>
            <w:proofErr w:type="gramStart"/>
            <w:r w:rsidRPr="00B461B6">
              <w:rPr>
                <w:rFonts w:ascii="Cambria Math" w:eastAsia="Calibri" w:hAnsi="Cambria Math" w:cs="Cambria Math"/>
              </w:rPr>
              <w:t>⨁</w:t>
            </w:r>
            <w:r w:rsidRPr="00B461B6">
              <w:rPr>
                <w:rFonts w:asciiTheme="majorBidi" w:eastAsia="Calibri" w:hAnsiTheme="majorBidi" w:cstheme="majorBidi"/>
              </w:rPr>
              <w:t xml:space="preserve">  </w:t>
            </w:r>
            <w:r w:rsidRPr="00B461B6">
              <w:rPr>
                <w:rFonts w:ascii="Cambria Math" w:eastAsia="Calibri" w:hAnsi="Cambria Math" w:cs="Cambria Math"/>
              </w:rPr>
              <w:t>⨁</w:t>
            </w:r>
            <w:proofErr w:type="gramEnd"/>
            <w:r w:rsidRPr="00B461B6">
              <w:rPr>
                <w:rFonts w:asciiTheme="majorBidi" w:eastAsia="Calibri" w:hAnsiTheme="majorBidi" w:cstheme="majorBidi"/>
              </w:rPr>
              <w:t xml:space="preserve">  </w:t>
            </w:r>
            <w:proofErr w:type="gramStart"/>
            <w:r w:rsidRPr="00B461B6">
              <w:rPr>
                <w:rFonts w:ascii="Cambria Math" w:eastAsia="Calibri" w:hAnsi="Cambria Math" w:cs="Cambria Math"/>
              </w:rPr>
              <w:t>⨁</w:t>
            </w:r>
            <w:r w:rsidRPr="00B461B6">
              <w:rPr>
                <w:rFonts w:asciiTheme="majorBidi" w:eastAsia="Calibri" w:hAnsiTheme="majorBidi" w:cstheme="majorBidi"/>
              </w:rPr>
              <w:t xml:space="preserve">  </w:t>
            </w:r>
            <w:r w:rsidRPr="00B461B6">
              <w:rPr>
                <w:rFonts w:ascii="Cambria Math" w:eastAsia="Calibri" w:hAnsi="Cambria Math" w:cs="Cambria Math"/>
              </w:rPr>
              <w:t>⨁</w:t>
            </w:r>
            <w:proofErr w:type="gramEnd"/>
          </w:p>
        </w:tc>
      </w:tr>
      <w:tr w:rsidR="008B5648" w:rsidRPr="00B461B6" w14:paraId="6FD6851B" w14:textId="77777777" w:rsidTr="008B5648">
        <w:trPr>
          <w:trHeight w:val="646"/>
        </w:trPr>
        <w:tc>
          <w:tcPr>
            <w:tcW w:w="1485" w:type="dxa"/>
            <w:vAlign w:val="center"/>
          </w:tcPr>
          <w:p w14:paraId="0FABBAB5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Recovery Time</w:t>
            </w:r>
          </w:p>
        </w:tc>
        <w:tc>
          <w:tcPr>
            <w:tcW w:w="963" w:type="dxa"/>
            <w:vAlign w:val="center"/>
          </w:tcPr>
          <w:p w14:paraId="4A26696D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 xml:space="preserve">3 </w:t>
            </w:r>
            <w:r w:rsidRPr="00B461B6">
              <w:rPr>
                <w:rFonts w:asciiTheme="majorBidi" w:eastAsia="Times New Roman" w:hAnsiTheme="majorBidi" w:cstheme="majorBidi"/>
              </w:rPr>
              <w:t>[15,16,17]</w:t>
            </w:r>
          </w:p>
        </w:tc>
        <w:tc>
          <w:tcPr>
            <w:tcW w:w="935" w:type="dxa"/>
            <w:vAlign w:val="center"/>
          </w:tcPr>
          <w:p w14:paraId="3EA752DD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Low</w:t>
            </w:r>
          </w:p>
        </w:tc>
        <w:tc>
          <w:tcPr>
            <w:tcW w:w="1514" w:type="dxa"/>
            <w:vAlign w:val="center"/>
          </w:tcPr>
          <w:p w14:paraId="3422C114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Moderate</w:t>
            </w:r>
            <w:r w:rsidRPr="00B461B6">
              <w:rPr>
                <w:rFonts w:asciiTheme="majorBidi" w:eastAsia="Calibri" w:hAnsiTheme="majorBidi" w:cstheme="majorBidi"/>
              </w:rPr>
              <w:br/>
              <w:t>(I² = 80.118</w:t>
            </w:r>
            <w:proofErr w:type="gramStart"/>
            <w:r w:rsidRPr="00B461B6">
              <w:rPr>
                <w:rFonts w:asciiTheme="majorBidi" w:eastAsia="Calibri" w:hAnsiTheme="majorBidi" w:cstheme="majorBidi"/>
              </w:rPr>
              <w:t>),b</w:t>
            </w:r>
            <w:proofErr w:type="gramEnd"/>
          </w:p>
        </w:tc>
        <w:tc>
          <w:tcPr>
            <w:tcW w:w="1164" w:type="dxa"/>
            <w:vAlign w:val="center"/>
          </w:tcPr>
          <w:p w14:paraId="3455D91C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Not Serious</w:t>
            </w:r>
          </w:p>
        </w:tc>
        <w:tc>
          <w:tcPr>
            <w:tcW w:w="1253" w:type="dxa"/>
            <w:vAlign w:val="center"/>
          </w:tcPr>
          <w:p w14:paraId="5C76CD87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Not Serious</w:t>
            </w:r>
          </w:p>
        </w:tc>
        <w:tc>
          <w:tcPr>
            <w:tcW w:w="861" w:type="dxa"/>
            <w:vAlign w:val="center"/>
          </w:tcPr>
          <w:p w14:paraId="54B7A363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129</w:t>
            </w:r>
          </w:p>
        </w:tc>
        <w:tc>
          <w:tcPr>
            <w:tcW w:w="760" w:type="dxa"/>
            <w:vAlign w:val="center"/>
          </w:tcPr>
          <w:p w14:paraId="2403E3A9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129</w:t>
            </w:r>
          </w:p>
        </w:tc>
        <w:tc>
          <w:tcPr>
            <w:tcW w:w="1125" w:type="dxa"/>
            <w:vAlign w:val="center"/>
          </w:tcPr>
          <w:p w14:paraId="444183F1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-0.976 (-1.483 to -0.469)</w:t>
            </w:r>
          </w:p>
        </w:tc>
        <w:tc>
          <w:tcPr>
            <w:tcW w:w="1606" w:type="dxa"/>
            <w:vAlign w:val="center"/>
          </w:tcPr>
          <w:p w14:paraId="206F7B36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High</w:t>
            </w:r>
            <w:r w:rsidRPr="00B461B6">
              <w:rPr>
                <w:rFonts w:asciiTheme="majorBidi" w:eastAsia="Calibri" w:hAnsiTheme="majorBidi" w:cstheme="majorBidi"/>
              </w:rPr>
              <w:br/>
            </w:r>
            <w:proofErr w:type="gramStart"/>
            <w:r w:rsidRPr="00B461B6">
              <w:rPr>
                <w:rFonts w:ascii="Cambria Math" w:eastAsia="Calibri" w:hAnsi="Cambria Math" w:cs="Cambria Math"/>
              </w:rPr>
              <w:t>⨁</w:t>
            </w:r>
            <w:r w:rsidRPr="00B461B6">
              <w:rPr>
                <w:rFonts w:asciiTheme="majorBidi" w:eastAsia="Calibri" w:hAnsiTheme="majorBidi" w:cstheme="majorBidi"/>
              </w:rPr>
              <w:t xml:space="preserve">  </w:t>
            </w:r>
            <w:r w:rsidRPr="00B461B6">
              <w:rPr>
                <w:rFonts w:ascii="Cambria Math" w:eastAsia="Calibri" w:hAnsi="Cambria Math" w:cs="Cambria Math"/>
              </w:rPr>
              <w:t>⨁</w:t>
            </w:r>
            <w:proofErr w:type="gramEnd"/>
            <w:r w:rsidRPr="00B461B6">
              <w:rPr>
                <w:rFonts w:asciiTheme="majorBidi" w:eastAsia="Calibri" w:hAnsiTheme="majorBidi" w:cstheme="majorBidi"/>
              </w:rPr>
              <w:t xml:space="preserve">  </w:t>
            </w:r>
            <w:proofErr w:type="gramStart"/>
            <w:r w:rsidRPr="00B461B6">
              <w:rPr>
                <w:rFonts w:ascii="Cambria Math" w:eastAsia="Calibri" w:hAnsi="Cambria Math" w:cs="Cambria Math"/>
              </w:rPr>
              <w:t>⨁</w:t>
            </w:r>
            <w:r w:rsidRPr="00B461B6">
              <w:rPr>
                <w:rFonts w:asciiTheme="majorBidi" w:eastAsia="Calibri" w:hAnsiTheme="majorBidi" w:cstheme="majorBidi"/>
              </w:rPr>
              <w:t xml:space="preserve">  </w:t>
            </w:r>
            <w:r w:rsidRPr="00B461B6">
              <w:rPr>
                <w:rFonts w:ascii="Cambria Math" w:eastAsia="Calibri" w:hAnsi="Cambria Math" w:cs="Cambria Math"/>
              </w:rPr>
              <w:t>⨁</w:t>
            </w:r>
            <w:proofErr w:type="gramEnd"/>
          </w:p>
        </w:tc>
      </w:tr>
      <w:tr w:rsidR="008B5648" w:rsidRPr="00B461B6" w14:paraId="06F568D4" w14:textId="77777777" w:rsidTr="008B5648">
        <w:trPr>
          <w:trHeight w:val="646"/>
        </w:trPr>
        <w:tc>
          <w:tcPr>
            <w:tcW w:w="1485" w:type="dxa"/>
            <w:vAlign w:val="center"/>
          </w:tcPr>
          <w:p w14:paraId="13BD4962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Rescue Sedative Use</w:t>
            </w:r>
          </w:p>
        </w:tc>
        <w:tc>
          <w:tcPr>
            <w:tcW w:w="963" w:type="dxa"/>
            <w:vAlign w:val="center"/>
          </w:tcPr>
          <w:p w14:paraId="5FB4EFB8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 xml:space="preserve">2 </w:t>
            </w:r>
            <w:r w:rsidRPr="00B461B6">
              <w:rPr>
                <w:rFonts w:asciiTheme="majorBidi" w:eastAsia="Times New Roman" w:hAnsiTheme="majorBidi" w:cstheme="majorBidi"/>
              </w:rPr>
              <w:t>[15,18]</w:t>
            </w:r>
          </w:p>
        </w:tc>
        <w:tc>
          <w:tcPr>
            <w:tcW w:w="935" w:type="dxa"/>
            <w:vAlign w:val="center"/>
          </w:tcPr>
          <w:p w14:paraId="3B5D4BBF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Low</w:t>
            </w:r>
          </w:p>
        </w:tc>
        <w:tc>
          <w:tcPr>
            <w:tcW w:w="1514" w:type="dxa"/>
            <w:vAlign w:val="center"/>
          </w:tcPr>
          <w:p w14:paraId="052FB96E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 xml:space="preserve">Moderate </w:t>
            </w:r>
            <w:r w:rsidRPr="00B461B6">
              <w:rPr>
                <w:rFonts w:asciiTheme="majorBidi" w:eastAsia="Calibri" w:hAnsiTheme="majorBidi" w:cstheme="majorBidi"/>
              </w:rPr>
              <w:br/>
              <w:t>(I² = 54.405</w:t>
            </w:r>
            <w:proofErr w:type="gramStart"/>
            <w:r w:rsidRPr="00B461B6">
              <w:rPr>
                <w:rFonts w:asciiTheme="majorBidi" w:eastAsia="Calibri" w:hAnsiTheme="majorBidi" w:cstheme="majorBidi"/>
              </w:rPr>
              <w:t>),b</w:t>
            </w:r>
            <w:proofErr w:type="gramEnd"/>
          </w:p>
        </w:tc>
        <w:tc>
          <w:tcPr>
            <w:tcW w:w="1164" w:type="dxa"/>
            <w:vAlign w:val="center"/>
          </w:tcPr>
          <w:p w14:paraId="12E958AD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Not Serious</w:t>
            </w:r>
          </w:p>
        </w:tc>
        <w:tc>
          <w:tcPr>
            <w:tcW w:w="1253" w:type="dxa"/>
            <w:vAlign w:val="center"/>
          </w:tcPr>
          <w:p w14:paraId="1CFBA2AA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Not Serious</w:t>
            </w:r>
          </w:p>
        </w:tc>
        <w:tc>
          <w:tcPr>
            <w:tcW w:w="861" w:type="dxa"/>
            <w:vAlign w:val="center"/>
          </w:tcPr>
          <w:p w14:paraId="7C9C27F9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64/349</w:t>
            </w:r>
          </w:p>
        </w:tc>
        <w:tc>
          <w:tcPr>
            <w:tcW w:w="760" w:type="dxa"/>
            <w:vAlign w:val="center"/>
          </w:tcPr>
          <w:p w14:paraId="0DB681F5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66/117</w:t>
            </w:r>
          </w:p>
        </w:tc>
        <w:tc>
          <w:tcPr>
            <w:tcW w:w="1125" w:type="dxa"/>
            <w:vAlign w:val="center"/>
          </w:tcPr>
          <w:p w14:paraId="2DA44948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0.223 (0.107 to 0.467)</w:t>
            </w:r>
          </w:p>
        </w:tc>
        <w:tc>
          <w:tcPr>
            <w:tcW w:w="1606" w:type="dxa"/>
            <w:vAlign w:val="center"/>
          </w:tcPr>
          <w:p w14:paraId="129C0841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High</w:t>
            </w:r>
            <w:r w:rsidRPr="00B461B6">
              <w:rPr>
                <w:rFonts w:asciiTheme="majorBidi" w:eastAsia="Calibri" w:hAnsiTheme="majorBidi" w:cstheme="majorBidi"/>
              </w:rPr>
              <w:br/>
            </w:r>
            <w:proofErr w:type="gramStart"/>
            <w:r w:rsidRPr="00B461B6">
              <w:rPr>
                <w:rFonts w:ascii="Cambria Math" w:eastAsia="Calibri" w:hAnsi="Cambria Math" w:cs="Cambria Math"/>
              </w:rPr>
              <w:t>⨁</w:t>
            </w:r>
            <w:r w:rsidRPr="00B461B6">
              <w:rPr>
                <w:rFonts w:asciiTheme="majorBidi" w:eastAsia="Calibri" w:hAnsiTheme="majorBidi" w:cstheme="majorBidi"/>
              </w:rPr>
              <w:t xml:space="preserve">  </w:t>
            </w:r>
            <w:r w:rsidRPr="00B461B6">
              <w:rPr>
                <w:rFonts w:ascii="Cambria Math" w:eastAsia="Calibri" w:hAnsi="Cambria Math" w:cs="Cambria Math"/>
              </w:rPr>
              <w:t>⨁</w:t>
            </w:r>
            <w:proofErr w:type="gramEnd"/>
            <w:r w:rsidRPr="00B461B6">
              <w:rPr>
                <w:rFonts w:asciiTheme="majorBidi" w:eastAsia="Calibri" w:hAnsiTheme="majorBidi" w:cstheme="majorBidi"/>
              </w:rPr>
              <w:t xml:space="preserve">  </w:t>
            </w:r>
            <w:proofErr w:type="gramStart"/>
            <w:r w:rsidRPr="00B461B6">
              <w:rPr>
                <w:rFonts w:ascii="Cambria Math" w:eastAsia="Calibri" w:hAnsi="Cambria Math" w:cs="Cambria Math"/>
              </w:rPr>
              <w:t>⨁</w:t>
            </w:r>
            <w:r w:rsidRPr="00B461B6">
              <w:rPr>
                <w:rFonts w:asciiTheme="majorBidi" w:eastAsia="Calibri" w:hAnsiTheme="majorBidi" w:cstheme="majorBidi"/>
              </w:rPr>
              <w:t xml:space="preserve">  </w:t>
            </w:r>
            <w:r w:rsidRPr="00B461B6">
              <w:rPr>
                <w:rFonts w:ascii="Cambria Math" w:eastAsia="Calibri" w:hAnsi="Cambria Math" w:cs="Cambria Math"/>
              </w:rPr>
              <w:t>⨁</w:t>
            </w:r>
            <w:proofErr w:type="gramEnd"/>
          </w:p>
        </w:tc>
      </w:tr>
      <w:tr w:rsidR="008B5648" w:rsidRPr="00B461B6" w14:paraId="6D1211A8" w14:textId="77777777" w:rsidTr="008B5648">
        <w:trPr>
          <w:trHeight w:val="646"/>
        </w:trPr>
        <w:tc>
          <w:tcPr>
            <w:tcW w:w="1485" w:type="dxa"/>
            <w:vAlign w:val="center"/>
          </w:tcPr>
          <w:p w14:paraId="0FC33DDF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Hypoxia</w:t>
            </w:r>
          </w:p>
        </w:tc>
        <w:tc>
          <w:tcPr>
            <w:tcW w:w="963" w:type="dxa"/>
            <w:vAlign w:val="center"/>
          </w:tcPr>
          <w:p w14:paraId="502957F9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4</w:t>
            </w:r>
          </w:p>
          <w:p w14:paraId="5D20BBA1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Times New Roman" w:hAnsiTheme="majorBidi" w:cstheme="majorBidi"/>
              </w:rPr>
              <w:t>[15,16,17,18]</w:t>
            </w:r>
          </w:p>
        </w:tc>
        <w:tc>
          <w:tcPr>
            <w:tcW w:w="935" w:type="dxa"/>
            <w:vAlign w:val="center"/>
          </w:tcPr>
          <w:p w14:paraId="4BCAF6F7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Low</w:t>
            </w:r>
          </w:p>
        </w:tc>
        <w:tc>
          <w:tcPr>
            <w:tcW w:w="1514" w:type="dxa"/>
            <w:vAlign w:val="center"/>
          </w:tcPr>
          <w:p w14:paraId="447135A6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Not Serious</w:t>
            </w:r>
          </w:p>
        </w:tc>
        <w:tc>
          <w:tcPr>
            <w:tcW w:w="1164" w:type="dxa"/>
            <w:vAlign w:val="center"/>
          </w:tcPr>
          <w:p w14:paraId="46240BED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Not Serious</w:t>
            </w:r>
          </w:p>
        </w:tc>
        <w:tc>
          <w:tcPr>
            <w:tcW w:w="1253" w:type="dxa"/>
            <w:vAlign w:val="center"/>
          </w:tcPr>
          <w:p w14:paraId="6FEA6F24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Not Serious</w:t>
            </w:r>
          </w:p>
        </w:tc>
        <w:tc>
          <w:tcPr>
            <w:tcW w:w="861" w:type="dxa"/>
            <w:vAlign w:val="center"/>
          </w:tcPr>
          <w:p w14:paraId="0FB6B570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78/432</w:t>
            </w:r>
          </w:p>
        </w:tc>
        <w:tc>
          <w:tcPr>
            <w:tcW w:w="760" w:type="dxa"/>
            <w:vAlign w:val="center"/>
          </w:tcPr>
          <w:p w14:paraId="6F5B38D1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21/198</w:t>
            </w:r>
          </w:p>
        </w:tc>
        <w:tc>
          <w:tcPr>
            <w:tcW w:w="1125" w:type="dxa"/>
            <w:vAlign w:val="center"/>
          </w:tcPr>
          <w:p w14:paraId="199F8D6F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1.286 (0.745 to 2.219)</w:t>
            </w:r>
          </w:p>
        </w:tc>
        <w:tc>
          <w:tcPr>
            <w:tcW w:w="1606" w:type="dxa"/>
            <w:vAlign w:val="center"/>
          </w:tcPr>
          <w:p w14:paraId="19019732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High</w:t>
            </w:r>
            <w:r w:rsidRPr="00B461B6">
              <w:rPr>
                <w:rFonts w:asciiTheme="majorBidi" w:eastAsia="Calibri" w:hAnsiTheme="majorBidi" w:cstheme="majorBidi"/>
              </w:rPr>
              <w:br/>
            </w:r>
            <w:proofErr w:type="gramStart"/>
            <w:r w:rsidRPr="00B461B6">
              <w:rPr>
                <w:rFonts w:ascii="Cambria Math" w:eastAsia="Calibri" w:hAnsi="Cambria Math" w:cs="Cambria Math"/>
              </w:rPr>
              <w:t>⨁</w:t>
            </w:r>
            <w:r w:rsidRPr="00B461B6">
              <w:rPr>
                <w:rFonts w:asciiTheme="majorBidi" w:eastAsia="Calibri" w:hAnsiTheme="majorBidi" w:cstheme="majorBidi"/>
              </w:rPr>
              <w:t xml:space="preserve">  </w:t>
            </w:r>
            <w:r w:rsidRPr="00B461B6">
              <w:rPr>
                <w:rFonts w:ascii="Cambria Math" w:eastAsia="Calibri" w:hAnsi="Cambria Math" w:cs="Cambria Math"/>
              </w:rPr>
              <w:t>⨁</w:t>
            </w:r>
            <w:proofErr w:type="gramEnd"/>
            <w:r w:rsidRPr="00B461B6">
              <w:rPr>
                <w:rFonts w:asciiTheme="majorBidi" w:eastAsia="Calibri" w:hAnsiTheme="majorBidi" w:cstheme="majorBidi"/>
              </w:rPr>
              <w:t xml:space="preserve">  </w:t>
            </w:r>
            <w:proofErr w:type="gramStart"/>
            <w:r w:rsidRPr="00B461B6">
              <w:rPr>
                <w:rFonts w:ascii="Cambria Math" w:eastAsia="Calibri" w:hAnsi="Cambria Math" w:cs="Cambria Math"/>
              </w:rPr>
              <w:t>⨁</w:t>
            </w:r>
            <w:r w:rsidRPr="00B461B6">
              <w:rPr>
                <w:rFonts w:asciiTheme="majorBidi" w:eastAsia="Calibri" w:hAnsiTheme="majorBidi" w:cstheme="majorBidi"/>
              </w:rPr>
              <w:t xml:space="preserve">  </w:t>
            </w:r>
            <w:r w:rsidRPr="00B461B6">
              <w:rPr>
                <w:rFonts w:ascii="Cambria Math" w:eastAsia="Calibri" w:hAnsi="Cambria Math" w:cs="Cambria Math"/>
              </w:rPr>
              <w:t>⨁</w:t>
            </w:r>
            <w:proofErr w:type="gramEnd"/>
          </w:p>
        </w:tc>
      </w:tr>
      <w:tr w:rsidR="008B5648" w:rsidRPr="00B461B6" w14:paraId="0D1D67CA" w14:textId="77777777" w:rsidTr="008B5648">
        <w:trPr>
          <w:trHeight w:val="646"/>
        </w:trPr>
        <w:tc>
          <w:tcPr>
            <w:tcW w:w="1485" w:type="dxa"/>
            <w:vAlign w:val="center"/>
          </w:tcPr>
          <w:p w14:paraId="693C5895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Hypotension</w:t>
            </w:r>
          </w:p>
        </w:tc>
        <w:tc>
          <w:tcPr>
            <w:tcW w:w="963" w:type="dxa"/>
            <w:vAlign w:val="center"/>
          </w:tcPr>
          <w:p w14:paraId="4B1F4463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 xml:space="preserve">2 </w:t>
            </w:r>
            <w:r w:rsidRPr="00B461B6">
              <w:rPr>
                <w:rFonts w:asciiTheme="majorBidi" w:eastAsia="Times New Roman" w:hAnsiTheme="majorBidi" w:cstheme="majorBidi"/>
              </w:rPr>
              <w:t>[15,16]</w:t>
            </w:r>
          </w:p>
        </w:tc>
        <w:tc>
          <w:tcPr>
            <w:tcW w:w="935" w:type="dxa"/>
            <w:vAlign w:val="center"/>
          </w:tcPr>
          <w:p w14:paraId="098F7843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Low</w:t>
            </w:r>
          </w:p>
        </w:tc>
        <w:tc>
          <w:tcPr>
            <w:tcW w:w="1514" w:type="dxa"/>
            <w:vAlign w:val="center"/>
          </w:tcPr>
          <w:p w14:paraId="60056433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Not Serious</w:t>
            </w:r>
          </w:p>
        </w:tc>
        <w:tc>
          <w:tcPr>
            <w:tcW w:w="1164" w:type="dxa"/>
            <w:vAlign w:val="center"/>
          </w:tcPr>
          <w:p w14:paraId="49E1EBC4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Not Serious</w:t>
            </w:r>
          </w:p>
        </w:tc>
        <w:tc>
          <w:tcPr>
            <w:tcW w:w="1253" w:type="dxa"/>
            <w:vAlign w:val="center"/>
          </w:tcPr>
          <w:p w14:paraId="7B1EA5FA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Not Serious</w:t>
            </w:r>
          </w:p>
        </w:tc>
        <w:tc>
          <w:tcPr>
            <w:tcW w:w="861" w:type="dxa"/>
            <w:vAlign w:val="center"/>
          </w:tcPr>
          <w:p w14:paraId="61D2579D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128/352</w:t>
            </w:r>
          </w:p>
        </w:tc>
        <w:tc>
          <w:tcPr>
            <w:tcW w:w="760" w:type="dxa"/>
            <w:vAlign w:val="center"/>
          </w:tcPr>
          <w:p w14:paraId="5D77FC2C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35/120</w:t>
            </w:r>
          </w:p>
        </w:tc>
        <w:tc>
          <w:tcPr>
            <w:tcW w:w="1125" w:type="dxa"/>
            <w:vAlign w:val="center"/>
          </w:tcPr>
          <w:p w14:paraId="5F121187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0.751 (0.449 to 1.258)</w:t>
            </w:r>
          </w:p>
        </w:tc>
        <w:tc>
          <w:tcPr>
            <w:tcW w:w="1606" w:type="dxa"/>
            <w:vAlign w:val="center"/>
          </w:tcPr>
          <w:p w14:paraId="53375750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High</w:t>
            </w:r>
            <w:r w:rsidRPr="00B461B6">
              <w:rPr>
                <w:rFonts w:asciiTheme="majorBidi" w:eastAsia="Calibri" w:hAnsiTheme="majorBidi" w:cstheme="majorBidi"/>
              </w:rPr>
              <w:br/>
            </w:r>
            <w:proofErr w:type="gramStart"/>
            <w:r w:rsidRPr="00B461B6">
              <w:rPr>
                <w:rFonts w:ascii="Cambria Math" w:eastAsia="Calibri" w:hAnsi="Cambria Math" w:cs="Cambria Math"/>
              </w:rPr>
              <w:t>⨁</w:t>
            </w:r>
            <w:r w:rsidRPr="00B461B6">
              <w:rPr>
                <w:rFonts w:asciiTheme="majorBidi" w:eastAsia="Calibri" w:hAnsiTheme="majorBidi" w:cstheme="majorBidi"/>
              </w:rPr>
              <w:t xml:space="preserve">  </w:t>
            </w:r>
            <w:r w:rsidRPr="00B461B6">
              <w:rPr>
                <w:rFonts w:ascii="Cambria Math" w:eastAsia="Calibri" w:hAnsi="Cambria Math" w:cs="Cambria Math"/>
              </w:rPr>
              <w:t>⨁</w:t>
            </w:r>
            <w:proofErr w:type="gramEnd"/>
            <w:r w:rsidRPr="00B461B6">
              <w:rPr>
                <w:rFonts w:asciiTheme="majorBidi" w:eastAsia="Calibri" w:hAnsiTheme="majorBidi" w:cstheme="majorBidi"/>
              </w:rPr>
              <w:t xml:space="preserve">  </w:t>
            </w:r>
            <w:proofErr w:type="gramStart"/>
            <w:r w:rsidRPr="00B461B6">
              <w:rPr>
                <w:rFonts w:ascii="Cambria Math" w:eastAsia="Calibri" w:hAnsi="Cambria Math" w:cs="Cambria Math"/>
              </w:rPr>
              <w:t>⨁</w:t>
            </w:r>
            <w:r w:rsidRPr="00B461B6">
              <w:rPr>
                <w:rFonts w:asciiTheme="majorBidi" w:eastAsia="Calibri" w:hAnsiTheme="majorBidi" w:cstheme="majorBidi"/>
              </w:rPr>
              <w:t xml:space="preserve">  </w:t>
            </w:r>
            <w:r w:rsidRPr="00B461B6">
              <w:rPr>
                <w:rFonts w:ascii="Cambria Math" w:eastAsia="Calibri" w:hAnsi="Cambria Math" w:cs="Cambria Math"/>
              </w:rPr>
              <w:t>⨁</w:t>
            </w:r>
            <w:proofErr w:type="gramEnd"/>
          </w:p>
        </w:tc>
      </w:tr>
      <w:tr w:rsidR="008B5648" w:rsidRPr="00B461B6" w14:paraId="00D85CE9" w14:textId="77777777" w:rsidTr="008B5648">
        <w:trPr>
          <w:trHeight w:val="646"/>
        </w:trPr>
        <w:tc>
          <w:tcPr>
            <w:tcW w:w="1485" w:type="dxa"/>
            <w:vAlign w:val="center"/>
          </w:tcPr>
          <w:p w14:paraId="3C236E0D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Hypertension</w:t>
            </w:r>
          </w:p>
        </w:tc>
        <w:tc>
          <w:tcPr>
            <w:tcW w:w="963" w:type="dxa"/>
            <w:vAlign w:val="center"/>
          </w:tcPr>
          <w:p w14:paraId="3641AF02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 xml:space="preserve">2 </w:t>
            </w:r>
            <w:r w:rsidRPr="00B461B6">
              <w:rPr>
                <w:rFonts w:asciiTheme="majorBidi" w:eastAsia="Times New Roman" w:hAnsiTheme="majorBidi" w:cstheme="majorBidi"/>
              </w:rPr>
              <w:t>[15,17]</w:t>
            </w:r>
          </w:p>
        </w:tc>
        <w:tc>
          <w:tcPr>
            <w:tcW w:w="935" w:type="dxa"/>
            <w:vAlign w:val="center"/>
          </w:tcPr>
          <w:p w14:paraId="10E3A1BE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Low</w:t>
            </w:r>
          </w:p>
        </w:tc>
        <w:tc>
          <w:tcPr>
            <w:tcW w:w="1514" w:type="dxa"/>
            <w:vAlign w:val="center"/>
          </w:tcPr>
          <w:p w14:paraId="07C0AA7A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Moderate</w:t>
            </w:r>
            <w:r w:rsidRPr="00B461B6">
              <w:rPr>
                <w:rFonts w:asciiTheme="majorBidi" w:eastAsia="Calibri" w:hAnsiTheme="majorBidi" w:cstheme="majorBidi"/>
              </w:rPr>
              <w:br/>
              <w:t xml:space="preserve"> (I² = 65.143</w:t>
            </w:r>
            <w:proofErr w:type="gramStart"/>
            <w:r w:rsidRPr="00B461B6">
              <w:rPr>
                <w:rFonts w:asciiTheme="majorBidi" w:eastAsia="Calibri" w:hAnsiTheme="majorBidi" w:cstheme="majorBidi"/>
              </w:rPr>
              <w:t>),b</w:t>
            </w:r>
            <w:proofErr w:type="gramEnd"/>
          </w:p>
        </w:tc>
        <w:tc>
          <w:tcPr>
            <w:tcW w:w="1164" w:type="dxa"/>
            <w:vAlign w:val="center"/>
          </w:tcPr>
          <w:p w14:paraId="0558C37F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Not Serious</w:t>
            </w:r>
          </w:p>
        </w:tc>
        <w:tc>
          <w:tcPr>
            <w:tcW w:w="1253" w:type="dxa"/>
            <w:vAlign w:val="center"/>
          </w:tcPr>
          <w:p w14:paraId="395082F4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Serious</w:t>
            </w:r>
          </w:p>
        </w:tc>
        <w:tc>
          <w:tcPr>
            <w:tcW w:w="861" w:type="dxa"/>
            <w:vAlign w:val="center"/>
          </w:tcPr>
          <w:p w14:paraId="60BC9DBC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191/337</w:t>
            </w:r>
          </w:p>
        </w:tc>
        <w:tc>
          <w:tcPr>
            <w:tcW w:w="760" w:type="dxa"/>
            <w:vAlign w:val="center"/>
          </w:tcPr>
          <w:p w14:paraId="3EFC1FFF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51/99</w:t>
            </w:r>
          </w:p>
        </w:tc>
        <w:tc>
          <w:tcPr>
            <w:tcW w:w="1125" w:type="dxa"/>
            <w:vAlign w:val="center"/>
          </w:tcPr>
          <w:p w14:paraId="69644649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0.701 (0.235 to 2.088)</w:t>
            </w:r>
          </w:p>
        </w:tc>
        <w:tc>
          <w:tcPr>
            <w:tcW w:w="1606" w:type="dxa"/>
            <w:vAlign w:val="center"/>
          </w:tcPr>
          <w:p w14:paraId="46E957C1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Moderate</w:t>
            </w:r>
            <w:r w:rsidRPr="00B461B6">
              <w:rPr>
                <w:rFonts w:asciiTheme="majorBidi" w:eastAsia="Calibri" w:hAnsiTheme="majorBidi" w:cstheme="majorBidi"/>
              </w:rPr>
              <w:br/>
            </w:r>
            <w:proofErr w:type="gramStart"/>
            <w:r w:rsidRPr="00B461B6">
              <w:rPr>
                <w:rFonts w:ascii="Cambria Math" w:eastAsia="Calibri" w:hAnsi="Cambria Math" w:cs="Cambria Math"/>
              </w:rPr>
              <w:t>⨁</w:t>
            </w:r>
            <w:r w:rsidRPr="00B461B6">
              <w:rPr>
                <w:rFonts w:asciiTheme="majorBidi" w:eastAsia="Calibri" w:hAnsiTheme="majorBidi" w:cstheme="majorBidi"/>
              </w:rPr>
              <w:t xml:space="preserve">  </w:t>
            </w:r>
            <w:r w:rsidRPr="00B461B6">
              <w:rPr>
                <w:rFonts w:ascii="Cambria Math" w:eastAsia="Calibri" w:hAnsi="Cambria Math" w:cs="Cambria Math"/>
              </w:rPr>
              <w:t>⨁</w:t>
            </w:r>
            <w:proofErr w:type="gramEnd"/>
            <w:r w:rsidRPr="00B461B6">
              <w:rPr>
                <w:rFonts w:asciiTheme="majorBidi" w:eastAsia="Calibri" w:hAnsiTheme="majorBidi" w:cstheme="majorBidi"/>
              </w:rPr>
              <w:t xml:space="preserve">  </w:t>
            </w:r>
            <w:r w:rsidRPr="00B461B6">
              <w:rPr>
                <w:rFonts w:ascii="Cambria Math" w:eastAsia="Calibri" w:hAnsi="Cambria Math" w:cs="Cambria Math"/>
              </w:rPr>
              <w:t>⨁</w:t>
            </w:r>
            <w:r w:rsidRPr="00B461B6">
              <w:rPr>
                <w:rFonts w:asciiTheme="majorBidi" w:eastAsia="Calibri" w:hAnsiTheme="majorBidi" w:cstheme="majorBidi"/>
              </w:rPr>
              <w:t xml:space="preserve">   </w:t>
            </w:r>
            <w:r w:rsidRPr="00B461B6">
              <w:rPr>
                <w:rFonts w:ascii="Cambria Math" w:eastAsia="Calibri" w:hAnsi="Cambria Math" w:cs="Cambria Math"/>
              </w:rPr>
              <w:t>◯</w:t>
            </w:r>
          </w:p>
        </w:tc>
      </w:tr>
      <w:tr w:rsidR="008B5648" w:rsidRPr="00B461B6" w14:paraId="72B5F6E7" w14:textId="77777777" w:rsidTr="008B5648">
        <w:trPr>
          <w:trHeight w:val="646"/>
        </w:trPr>
        <w:tc>
          <w:tcPr>
            <w:tcW w:w="1485" w:type="dxa"/>
            <w:vAlign w:val="center"/>
          </w:tcPr>
          <w:p w14:paraId="0771094D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Tachycardia</w:t>
            </w:r>
          </w:p>
        </w:tc>
        <w:tc>
          <w:tcPr>
            <w:tcW w:w="963" w:type="dxa"/>
            <w:vAlign w:val="center"/>
          </w:tcPr>
          <w:p w14:paraId="167E7A5C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 xml:space="preserve">3 </w:t>
            </w:r>
            <w:r w:rsidRPr="00B461B6">
              <w:rPr>
                <w:rFonts w:asciiTheme="majorBidi" w:eastAsia="Times New Roman" w:hAnsiTheme="majorBidi" w:cstheme="majorBidi"/>
              </w:rPr>
              <w:t>[15,16,17]</w:t>
            </w:r>
          </w:p>
        </w:tc>
        <w:tc>
          <w:tcPr>
            <w:tcW w:w="935" w:type="dxa"/>
            <w:vAlign w:val="center"/>
          </w:tcPr>
          <w:p w14:paraId="0D28E0EC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Low</w:t>
            </w:r>
          </w:p>
        </w:tc>
        <w:tc>
          <w:tcPr>
            <w:tcW w:w="1514" w:type="dxa"/>
            <w:vAlign w:val="center"/>
          </w:tcPr>
          <w:p w14:paraId="7449701F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Not Serious</w:t>
            </w:r>
          </w:p>
        </w:tc>
        <w:tc>
          <w:tcPr>
            <w:tcW w:w="1164" w:type="dxa"/>
            <w:vAlign w:val="center"/>
          </w:tcPr>
          <w:p w14:paraId="405F482A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Not Serious</w:t>
            </w:r>
          </w:p>
        </w:tc>
        <w:tc>
          <w:tcPr>
            <w:tcW w:w="1253" w:type="dxa"/>
            <w:vAlign w:val="center"/>
          </w:tcPr>
          <w:p w14:paraId="22604EE6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Serious</w:t>
            </w:r>
          </w:p>
        </w:tc>
        <w:tc>
          <w:tcPr>
            <w:tcW w:w="861" w:type="dxa"/>
            <w:vAlign w:val="center"/>
          </w:tcPr>
          <w:p w14:paraId="63BF86A6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7/386</w:t>
            </w:r>
          </w:p>
        </w:tc>
        <w:tc>
          <w:tcPr>
            <w:tcW w:w="760" w:type="dxa"/>
            <w:vAlign w:val="center"/>
          </w:tcPr>
          <w:p w14:paraId="459D77E1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4/150</w:t>
            </w:r>
          </w:p>
        </w:tc>
        <w:tc>
          <w:tcPr>
            <w:tcW w:w="1125" w:type="dxa"/>
            <w:vAlign w:val="center"/>
          </w:tcPr>
          <w:p w14:paraId="450CC9F4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0.916 (0.233 to 3.608)</w:t>
            </w:r>
          </w:p>
        </w:tc>
        <w:tc>
          <w:tcPr>
            <w:tcW w:w="1606" w:type="dxa"/>
            <w:vAlign w:val="center"/>
          </w:tcPr>
          <w:p w14:paraId="16AC7FF7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Moderate</w:t>
            </w:r>
            <w:r w:rsidRPr="00B461B6">
              <w:rPr>
                <w:rFonts w:asciiTheme="majorBidi" w:eastAsia="Calibri" w:hAnsiTheme="majorBidi" w:cstheme="majorBidi"/>
              </w:rPr>
              <w:br/>
            </w:r>
            <w:proofErr w:type="gramStart"/>
            <w:r w:rsidRPr="00B461B6">
              <w:rPr>
                <w:rFonts w:ascii="Cambria Math" w:eastAsia="Calibri" w:hAnsi="Cambria Math" w:cs="Cambria Math"/>
              </w:rPr>
              <w:t>⨁</w:t>
            </w:r>
            <w:r w:rsidRPr="00B461B6">
              <w:rPr>
                <w:rFonts w:asciiTheme="majorBidi" w:eastAsia="Calibri" w:hAnsiTheme="majorBidi" w:cstheme="majorBidi"/>
              </w:rPr>
              <w:t xml:space="preserve">  </w:t>
            </w:r>
            <w:r w:rsidRPr="00B461B6">
              <w:rPr>
                <w:rFonts w:ascii="Cambria Math" w:eastAsia="Calibri" w:hAnsi="Cambria Math" w:cs="Cambria Math"/>
              </w:rPr>
              <w:t>⨁</w:t>
            </w:r>
            <w:proofErr w:type="gramEnd"/>
            <w:r w:rsidRPr="00B461B6">
              <w:rPr>
                <w:rFonts w:asciiTheme="majorBidi" w:eastAsia="Calibri" w:hAnsiTheme="majorBidi" w:cstheme="majorBidi"/>
              </w:rPr>
              <w:t xml:space="preserve">  </w:t>
            </w:r>
            <w:r w:rsidRPr="00B461B6">
              <w:rPr>
                <w:rFonts w:ascii="Cambria Math" w:eastAsia="Calibri" w:hAnsi="Cambria Math" w:cs="Cambria Math"/>
              </w:rPr>
              <w:t>⨁</w:t>
            </w:r>
            <w:r w:rsidRPr="00B461B6">
              <w:rPr>
                <w:rFonts w:asciiTheme="majorBidi" w:eastAsia="Calibri" w:hAnsiTheme="majorBidi" w:cstheme="majorBidi"/>
              </w:rPr>
              <w:t xml:space="preserve">   </w:t>
            </w:r>
            <w:r w:rsidRPr="00B461B6">
              <w:rPr>
                <w:rFonts w:ascii="Cambria Math" w:eastAsia="Calibri" w:hAnsi="Cambria Math" w:cs="Cambria Math"/>
              </w:rPr>
              <w:t>◯</w:t>
            </w:r>
          </w:p>
        </w:tc>
      </w:tr>
      <w:tr w:rsidR="008B5648" w:rsidRPr="00B461B6" w14:paraId="1A98F14F" w14:textId="77777777" w:rsidTr="008B5648">
        <w:trPr>
          <w:trHeight w:val="646"/>
        </w:trPr>
        <w:tc>
          <w:tcPr>
            <w:tcW w:w="1485" w:type="dxa"/>
            <w:vAlign w:val="center"/>
          </w:tcPr>
          <w:p w14:paraId="49CDE365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Cough</w:t>
            </w:r>
          </w:p>
        </w:tc>
        <w:tc>
          <w:tcPr>
            <w:tcW w:w="963" w:type="dxa"/>
            <w:vAlign w:val="center"/>
          </w:tcPr>
          <w:p w14:paraId="7A996DAF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 xml:space="preserve">2 </w:t>
            </w:r>
            <w:r w:rsidRPr="00B461B6">
              <w:rPr>
                <w:rFonts w:asciiTheme="majorBidi" w:eastAsia="Times New Roman" w:hAnsiTheme="majorBidi" w:cstheme="majorBidi"/>
              </w:rPr>
              <w:t>[17,18]</w:t>
            </w:r>
          </w:p>
        </w:tc>
        <w:tc>
          <w:tcPr>
            <w:tcW w:w="935" w:type="dxa"/>
            <w:vAlign w:val="center"/>
          </w:tcPr>
          <w:p w14:paraId="6B11C42A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Some Concern</w:t>
            </w:r>
          </w:p>
        </w:tc>
        <w:tc>
          <w:tcPr>
            <w:tcW w:w="1514" w:type="dxa"/>
            <w:vAlign w:val="center"/>
          </w:tcPr>
          <w:p w14:paraId="239F672F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Not Serious</w:t>
            </w:r>
          </w:p>
        </w:tc>
        <w:tc>
          <w:tcPr>
            <w:tcW w:w="1164" w:type="dxa"/>
            <w:vAlign w:val="center"/>
          </w:tcPr>
          <w:p w14:paraId="35464D84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Not Serious</w:t>
            </w:r>
          </w:p>
        </w:tc>
        <w:tc>
          <w:tcPr>
            <w:tcW w:w="1253" w:type="dxa"/>
            <w:vAlign w:val="center"/>
          </w:tcPr>
          <w:p w14:paraId="651899D1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Serious</w:t>
            </w:r>
          </w:p>
        </w:tc>
        <w:tc>
          <w:tcPr>
            <w:tcW w:w="861" w:type="dxa"/>
            <w:vAlign w:val="center"/>
          </w:tcPr>
          <w:p w14:paraId="7BD1D119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43/80</w:t>
            </w:r>
          </w:p>
        </w:tc>
        <w:tc>
          <w:tcPr>
            <w:tcW w:w="760" w:type="dxa"/>
            <w:vAlign w:val="center"/>
          </w:tcPr>
          <w:p w14:paraId="3B4F94AF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47/78</w:t>
            </w:r>
          </w:p>
        </w:tc>
        <w:tc>
          <w:tcPr>
            <w:tcW w:w="1125" w:type="dxa"/>
            <w:vAlign w:val="center"/>
          </w:tcPr>
          <w:p w14:paraId="7707C6ED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0.787 (0.410 to 1.511)</w:t>
            </w:r>
          </w:p>
        </w:tc>
        <w:tc>
          <w:tcPr>
            <w:tcW w:w="1606" w:type="dxa"/>
            <w:vAlign w:val="center"/>
          </w:tcPr>
          <w:p w14:paraId="00676BA3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Low</w:t>
            </w:r>
            <w:r w:rsidRPr="00B461B6">
              <w:rPr>
                <w:rFonts w:asciiTheme="majorBidi" w:eastAsia="Calibri" w:hAnsiTheme="majorBidi" w:cstheme="majorBidi"/>
              </w:rPr>
              <w:br/>
            </w:r>
            <w:proofErr w:type="gramStart"/>
            <w:r w:rsidRPr="00B461B6">
              <w:rPr>
                <w:rFonts w:ascii="Cambria Math" w:eastAsia="Calibri" w:hAnsi="Cambria Math" w:cs="Cambria Math"/>
              </w:rPr>
              <w:t>⨁</w:t>
            </w:r>
            <w:r w:rsidRPr="00B461B6">
              <w:rPr>
                <w:rFonts w:asciiTheme="majorBidi" w:eastAsia="Calibri" w:hAnsiTheme="majorBidi" w:cstheme="majorBidi"/>
              </w:rPr>
              <w:t xml:space="preserve">  </w:t>
            </w:r>
            <w:r w:rsidRPr="00B461B6">
              <w:rPr>
                <w:rFonts w:ascii="Cambria Math" w:eastAsia="Calibri" w:hAnsi="Cambria Math" w:cs="Cambria Math"/>
              </w:rPr>
              <w:t>⨁</w:t>
            </w:r>
            <w:proofErr w:type="gramEnd"/>
            <w:r w:rsidRPr="00B461B6">
              <w:rPr>
                <w:rFonts w:asciiTheme="majorBidi" w:eastAsia="Calibri" w:hAnsiTheme="majorBidi" w:cstheme="majorBidi"/>
              </w:rPr>
              <w:t xml:space="preserve">   </w:t>
            </w:r>
            <w:proofErr w:type="gramStart"/>
            <w:r w:rsidRPr="00B461B6">
              <w:rPr>
                <w:rFonts w:ascii="Cambria Math" w:eastAsia="Calibri" w:hAnsi="Cambria Math" w:cs="Cambria Math"/>
              </w:rPr>
              <w:t>◯</w:t>
            </w:r>
            <w:r w:rsidRPr="00B461B6">
              <w:rPr>
                <w:rFonts w:asciiTheme="majorBidi" w:eastAsia="Calibri" w:hAnsiTheme="majorBidi" w:cstheme="majorBidi"/>
              </w:rPr>
              <w:t xml:space="preserve">  </w:t>
            </w:r>
            <w:r w:rsidRPr="00B461B6">
              <w:rPr>
                <w:rFonts w:ascii="Cambria Math" w:eastAsia="Calibri" w:hAnsi="Cambria Math" w:cs="Cambria Math"/>
              </w:rPr>
              <w:t>◯</w:t>
            </w:r>
            <w:proofErr w:type="gramEnd"/>
          </w:p>
        </w:tc>
      </w:tr>
      <w:tr w:rsidR="008B5648" w:rsidRPr="00B461B6" w14:paraId="5C7462F0" w14:textId="77777777" w:rsidTr="008B5648">
        <w:trPr>
          <w:trHeight w:val="646"/>
        </w:trPr>
        <w:tc>
          <w:tcPr>
            <w:tcW w:w="1485" w:type="dxa"/>
            <w:vAlign w:val="center"/>
          </w:tcPr>
          <w:p w14:paraId="786E13CD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lastRenderedPageBreak/>
              <w:t>Postoperative Nausea</w:t>
            </w:r>
          </w:p>
        </w:tc>
        <w:tc>
          <w:tcPr>
            <w:tcW w:w="963" w:type="dxa"/>
            <w:vAlign w:val="center"/>
          </w:tcPr>
          <w:p w14:paraId="31FA9F35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 xml:space="preserve">2 </w:t>
            </w:r>
            <w:r w:rsidRPr="00B461B6">
              <w:rPr>
                <w:rFonts w:asciiTheme="majorBidi" w:eastAsia="Times New Roman" w:hAnsiTheme="majorBidi" w:cstheme="majorBidi"/>
              </w:rPr>
              <w:t>[15,18]</w:t>
            </w:r>
          </w:p>
        </w:tc>
        <w:tc>
          <w:tcPr>
            <w:tcW w:w="935" w:type="dxa"/>
            <w:vAlign w:val="center"/>
          </w:tcPr>
          <w:p w14:paraId="76BA8A58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Low</w:t>
            </w:r>
          </w:p>
        </w:tc>
        <w:tc>
          <w:tcPr>
            <w:tcW w:w="1514" w:type="dxa"/>
            <w:vAlign w:val="center"/>
          </w:tcPr>
          <w:p w14:paraId="6D5A46DB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Not Serious</w:t>
            </w:r>
          </w:p>
        </w:tc>
        <w:tc>
          <w:tcPr>
            <w:tcW w:w="1164" w:type="dxa"/>
            <w:vAlign w:val="center"/>
          </w:tcPr>
          <w:p w14:paraId="3B5D272F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Not Serious</w:t>
            </w:r>
          </w:p>
        </w:tc>
        <w:tc>
          <w:tcPr>
            <w:tcW w:w="1253" w:type="dxa"/>
            <w:vAlign w:val="center"/>
          </w:tcPr>
          <w:p w14:paraId="7FB51800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Serious</w:t>
            </w:r>
          </w:p>
        </w:tc>
        <w:tc>
          <w:tcPr>
            <w:tcW w:w="861" w:type="dxa"/>
            <w:vAlign w:val="center"/>
          </w:tcPr>
          <w:p w14:paraId="6166C7B6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15/349</w:t>
            </w:r>
          </w:p>
        </w:tc>
        <w:tc>
          <w:tcPr>
            <w:tcW w:w="760" w:type="dxa"/>
            <w:vAlign w:val="center"/>
          </w:tcPr>
          <w:p w14:paraId="3F0879F1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4/117</w:t>
            </w:r>
          </w:p>
        </w:tc>
        <w:tc>
          <w:tcPr>
            <w:tcW w:w="1125" w:type="dxa"/>
            <w:vAlign w:val="center"/>
          </w:tcPr>
          <w:p w14:paraId="433AF0D0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1.468 (0.455 to 4.736)</w:t>
            </w:r>
          </w:p>
        </w:tc>
        <w:tc>
          <w:tcPr>
            <w:tcW w:w="1606" w:type="dxa"/>
            <w:vAlign w:val="center"/>
          </w:tcPr>
          <w:p w14:paraId="4735225F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Moderate</w:t>
            </w:r>
            <w:r w:rsidRPr="00B461B6">
              <w:rPr>
                <w:rFonts w:asciiTheme="majorBidi" w:eastAsia="Calibri" w:hAnsiTheme="majorBidi" w:cstheme="majorBidi"/>
              </w:rPr>
              <w:br/>
            </w:r>
            <w:proofErr w:type="gramStart"/>
            <w:r w:rsidRPr="00B461B6">
              <w:rPr>
                <w:rFonts w:ascii="Cambria Math" w:eastAsia="Calibri" w:hAnsi="Cambria Math" w:cs="Cambria Math"/>
              </w:rPr>
              <w:t>⨁</w:t>
            </w:r>
            <w:r w:rsidRPr="00B461B6">
              <w:rPr>
                <w:rFonts w:asciiTheme="majorBidi" w:eastAsia="Calibri" w:hAnsiTheme="majorBidi" w:cstheme="majorBidi"/>
              </w:rPr>
              <w:t xml:space="preserve">  </w:t>
            </w:r>
            <w:r w:rsidRPr="00B461B6">
              <w:rPr>
                <w:rFonts w:ascii="Cambria Math" w:eastAsia="Calibri" w:hAnsi="Cambria Math" w:cs="Cambria Math"/>
              </w:rPr>
              <w:t>⨁</w:t>
            </w:r>
            <w:proofErr w:type="gramEnd"/>
            <w:r w:rsidRPr="00B461B6">
              <w:rPr>
                <w:rFonts w:asciiTheme="majorBidi" w:eastAsia="Calibri" w:hAnsiTheme="majorBidi" w:cstheme="majorBidi"/>
              </w:rPr>
              <w:t xml:space="preserve">  </w:t>
            </w:r>
            <w:r w:rsidRPr="00B461B6">
              <w:rPr>
                <w:rFonts w:ascii="Cambria Math" w:eastAsia="Calibri" w:hAnsi="Cambria Math" w:cs="Cambria Math"/>
              </w:rPr>
              <w:t>⨁</w:t>
            </w:r>
            <w:r w:rsidRPr="00B461B6">
              <w:rPr>
                <w:rFonts w:asciiTheme="majorBidi" w:eastAsia="Calibri" w:hAnsiTheme="majorBidi" w:cstheme="majorBidi"/>
              </w:rPr>
              <w:t xml:space="preserve">   </w:t>
            </w:r>
            <w:r w:rsidRPr="00B461B6">
              <w:rPr>
                <w:rFonts w:ascii="Cambria Math" w:eastAsia="Calibri" w:hAnsi="Cambria Math" w:cs="Cambria Math"/>
              </w:rPr>
              <w:t>◯</w:t>
            </w:r>
          </w:p>
        </w:tc>
      </w:tr>
      <w:tr w:rsidR="008B5648" w:rsidRPr="00B461B6" w14:paraId="6EA13488" w14:textId="77777777" w:rsidTr="008B5648">
        <w:trPr>
          <w:trHeight w:val="646"/>
        </w:trPr>
        <w:tc>
          <w:tcPr>
            <w:tcW w:w="1485" w:type="dxa"/>
            <w:vAlign w:val="center"/>
          </w:tcPr>
          <w:p w14:paraId="78047583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Postoperative Vomiting</w:t>
            </w:r>
          </w:p>
        </w:tc>
        <w:tc>
          <w:tcPr>
            <w:tcW w:w="963" w:type="dxa"/>
            <w:vAlign w:val="center"/>
          </w:tcPr>
          <w:p w14:paraId="5E1D2B1C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2</w:t>
            </w:r>
          </w:p>
          <w:p w14:paraId="200BA937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Times New Roman" w:hAnsiTheme="majorBidi" w:cstheme="majorBidi"/>
              </w:rPr>
              <w:t>[15,18]</w:t>
            </w:r>
          </w:p>
        </w:tc>
        <w:tc>
          <w:tcPr>
            <w:tcW w:w="935" w:type="dxa"/>
            <w:vAlign w:val="center"/>
          </w:tcPr>
          <w:p w14:paraId="7A6766DD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Low</w:t>
            </w:r>
          </w:p>
        </w:tc>
        <w:tc>
          <w:tcPr>
            <w:tcW w:w="1514" w:type="dxa"/>
            <w:vAlign w:val="center"/>
          </w:tcPr>
          <w:p w14:paraId="6BE21BDA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Not Serious</w:t>
            </w:r>
          </w:p>
        </w:tc>
        <w:tc>
          <w:tcPr>
            <w:tcW w:w="1164" w:type="dxa"/>
            <w:vAlign w:val="center"/>
          </w:tcPr>
          <w:p w14:paraId="5C5365DE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Not Serious</w:t>
            </w:r>
          </w:p>
        </w:tc>
        <w:tc>
          <w:tcPr>
            <w:tcW w:w="1253" w:type="dxa"/>
            <w:vAlign w:val="center"/>
          </w:tcPr>
          <w:p w14:paraId="0677D03E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Serious</w:t>
            </w:r>
          </w:p>
        </w:tc>
        <w:tc>
          <w:tcPr>
            <w:tcW w:w="861" w:type="dxa"/>
            <w:vAlign w:val="center"/>
          </w:tcPr>
          <w:p w14:paraId="3D7C7ECA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7/398</w:t>
            </w:r>
          </w:p>
        </w:tc>
        <w:tc>
          <w:tcPr>
            <w:tcW w:w="760" w:type="dxa"/>
            <w:vAlign w:val="center"/>
          </w:tcPr>
          <w:p w14:paraId="6C18E1EC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2/168</w:t>
            </w:r>
          </w:p>
        </w:tc>
        <w:tc>
          <w:tcPr>
            <w:tcW w:w="1125" w:type="dxa"/>
            <w:vAlign w:val="center"/>
          </w:tcPr>
          <w:p w14:paraId="11A01313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0.926 (0.217 to 3.944)</w:t>
            </w:r>
          </w:p>
        </w:tc>
        <w:tc>
          <w:tcPr>
            <w:tcW w:w="1606" w:type="dxa"/>
            <w:vAlign w:val="center"/>
          </w:tcPr>
          <w:p w14:paraId="45086897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Moderate</w:t>
            </w:r>
            <w:r w:rsidRPr="00B461B6">
              <w:rPr>
                <w:rFonts w:asciiTheme="majorBidi" w:eastAsia="Calibri" w:hAnsiTheme="majorBidi" w:cstheme="majorBidi"/>
              </w:rPr>
              <w:br/>
            </w:r>
            <w:proofErr w:type="gramStart"/>
            <w:r w:rsidRPr="00B461B6">
              <w:rPr>
                <w:rFonts w:ascii="Cambria Math" w:eastAsia="Calibri" w:hAnsi="Cambria Math" w:cs="Cambria Math"/>
              </w:rPr>
              <w:t>⨁</w:t>
            </w:r>
            <w:r w:rsidRPr="00B461B6">
              <w:rPr>
                <w:rFonts w:asciiTheme="majorBidi" w:eastAsia="Calibri" w:hAnsiTheme="majorBidi" w:cstheme="majorBidi"/>
              </w:rPr>
              <w:t xml:space="preserve">  </w:t>
            </w:r>
            <w:r w:rsidRPr="00B461B6">
              <w:rPr>
                <w:rFonts w:ascii="Cambria Math" w:eastAsia="Calibri" w:hAnsi="Cambria Math" w:cs="Cambria Math"/>
              </w:rPr>
              <w:t>⨁</w:t>
            </w:r>
            <w:proofErr w:type="gramEnd"/>
            <w:r w:rsidRPr="00B461B6">
              <w:rPr>
                <w:rFonts w:asciiTheme="majorBidi" w:eastAsia="Calibri" w:hAnsiTheme="majorBidi" w:cstheme="majorBidi"/>
              </w:rPr>
              <w:t xml:space="preserve">  </w:t>
            </w:r>
            <w:r w:rsidRPr="00B461B6">
              <w:rPr>
                <w:rFonts w:ascii="Cambria Math" w:eastAsia="Calibri" w:hAnsi="Cambria Math" w:cs="Cambria Math"/>
              </w:rPr>
              <w:t>⨁</w:t>
            </w:r>
            <w:r w:rsidRPr="00B461B6">
              <w:rPr>
                <w:rFonts w:asciiTheme="majorBidi" w:eastAsia="Calibri" w:hAnsiTheme="majorBidi" w:cstheme="majorBidi"/>
              </w:rPr>
              <w:t xml:space="preserve">   </w:t>
            </w:r>
            <w:r w:rsidRPr="00B461B6">
              <w:rPr>
                <w:rFonts w:ascii="Cambria Math" w:eastAsia="Calibri" w:hAnsi="Cambria Math" w:cs="Cambria Math"/>
              </w:rPr>
              <w:t>◯</w:t>
            </w:r>
          </w:p>
        </w:tc>
      </w:tr>
      <w:tr w:rsidR="008B5648" w:rsidRPr="00B461B6" w14:paraId="3C98C92B" w14:textId="77777777" w:rsidTr="008B5648">
        <w:trPr>
          <w:trHeight w:val="414"/>
        </w:trPr>
        <w:tc>
          <w:tcPr>
            <w:tcW w:w="11666" w:type="dxa"/>
            <w:gridSpan w:val="10"/>
            <w:vMerge w:val="restart"/>
            <w:vAlign w:val="bottom"/>
          </w:tcPr>
          <w:p w14:paraId="396930C7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Cl: confidence interval, a. The proportion of information from studies at high risk of bias is sufficient to affect the interpretation</w:t>
            </w:r>
          </w:p>
          <w:p w14:paraId="13812760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of results, b. I suggested considerable heterogeneity, c. For comparison of the incidence of rare events, the total sample size</w:t>
            </w:r>
          </w:p>
          <w:p w14:paraId="5CD042A0" w14:textId="77777777" w:rsidR="008B5648" w:rsidRPr="00B461B6" w:rsidRDefault="008B5648" w:rsidP="008B5648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B461B6">
              <w:rPr>
                <w:rFonts w:asciiTheme="majorBidi" w:eastAsia="Calibri" w:hAnsiTheme="majorBidi" w:cstheme="majorBidi"/>
              </w:rPr>
              <w:t>appeared insufficient, and the 95% Cl was too wide.</w:t>
            </w:r>
          </w:p>
        </w:tc>
      </w:tr>
      <w:tr w:rsidR="008B5648" w:rsidRPr="00B461B6" w14:paraId="268C25CF" w14:textId="77777777" w:rsidTr="008B5648">
        <w:trPr>
          <w:trHeight w:val="414"/>
        </w:trPr>
        <w:tc>
          <w:tcPr>
            <w:tcW w:w="11666" w:type="dxa"/>
            <w:gridSpan w:val="10"/>
            <w:vMerge/>
            <w:vAlign w:val="bottom"/>
          </w:tcPr>
          <w:p w14:paraId="4C6A56AE" w14:textId="77777777" w:rsidR="008B5648" w:rsidRPr="00B461B6" w:rsidRDefault="008B5648" w:rsidP="008B5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Bidi" w:eastAsia="Calibri" w:hAnsiTheme="majorBidi" w:cstheme="majorBidi"/>
              </w:rPr>
            </w:pPr>
          </w:p>
        </w:tc>
      </w:tr>
      <w:tr w:rsidR="008B5648" w:rsidRPr="00B461B6" w14:paraId="4E1CFEBC" w14:textId="77777777" w:rsidTr="008B5648">
        <w:trPr>
          <w:trHeight w:val="414"/>
        </w:trPr>
        <w:tc>
          <w:tcPr>
            <w:tcW w:w="11666" w:type="dxa"/>
            <w:gridSpan w:val="10"/>
            <w:vMerge/>
            <w:vAlign w:val="bottom"/>
          </w:tcPr>
          <w:p w14:paraId="69932C72" w14:textId="77777777" w:rsidR="008B5648" w:rsidRPr="00B461B6" w:rsidRDefault="008B5648" w:rsidP="008B5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Bidi" w:eastAsia="Calibri" w:hAnsiTheme="majorBidi" w:cstheme="majorBidi"/>
              </w:rPr>
            </w:pPr>
          </w:p>
        </w:tc>
      </w:tr>
    </w:tbl>
    <w:p w14:paraId="7BCA0411" w14:textId="77777777" w:rsidR="008B5648" w:rsidRPr="00B461B6" w:rsidRDefault="008B5648" w:rsidP="008B5648">
      <w:pPr>
        <w:spacing w:before="200" w:after="0" w:line="360" w:lineRule="auto"/>
        <w:jc w:val="center"/>
        <w:rPr>
          <w:rFonts w:asciiTheme="majorBidi" w:eastAsia="Arial" w:hAnsiTheme="majorBidi" w:cstheme="majorBidi"/>
          <w:sz w:val="24"/>
          <w:szCs w:val="24"/>
        </w:rPr>
      </w:pPr>
    </w:p>
    <w:p w14:paraId="100AF91D" w14:textId="77777777" w:rsidR="008B5648" w:rsidRPr="00B461B6" w:rsidRDefault="008B5648" w:rsidP="008B5648">
      <w:pPr>
        <w:spacing w:before="200" w:after="0" w:line="360" w:lineRule="auto"/>
        <w:jc w:val="center"/>
        <w:rPr>
          <w:rFonts w:asciiTheme="majorBidi" w:eastAsia="Arial" w:hAnsiTheme="majorBidi" w:cstheme="majorBidi"/>
          <w:sz w:val="24"/>
          <w:szCs w:val="24"/>
        </w:rPr>
      </w:pPr>
    </w:p>
    <w:p w14:paraId="1003879C" w14:textId="77777777" w:rsidR="008B5648" w:rsidRPr="00B461B6" w:rsidRDefault="008B5648" w:rsidP="008B5648">
      <w:pPr>
        <w:spacing w:after="0" w:line="360" w:lineRule="auto"/>
        <w:rPr>
          <w:rFonts w:asciiTheme="majorBidi" w:eastAsia="Calibri" w:hAnsiTheme="majorBidi" w:cstheme="majorBidi"/>
          <w:sz w:val="20"/>
          <w:szCs w:val="20"/>
        </w:rPr>
      </w:pPr>
    </w:p>
    <w:p w14:paraId="1C3847BD" w14:textId="77777777" w:rsidR="008B5648" w:rsidRPr="00B461B6" w:rsidRDefault="008B5648" w:rsidP="008B5648">
      <w:pPr>
        <w:spacing w:line="36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highlight w:val="white"/>
        </w:rPr>
      </w:pPr>
    </w:p>
    <w:p w14:paraId="6FE2E515" w14:textId="77777777" w:rsidR="008F4BAA" w:rsidRDefault="008F4BAA"/>
    <w:sectPr w:rsidR="008F4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AD"/>
    <w:rsid w:val="00321C38"/>
    <w:rsid w:val="004C7DE1"/>
    <w:rsid w:val="007A0DAD"/>
    <w:rsid w:val="008B5648"/>
    <w:rsid w:val="008F4BAA"/>
    <w:rsid w:val="00B575F9"/>
    <w:rsid w:val="00F22807"/>
    <w:rsid w:val="00F3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AC384"/>
  <w15:chartTrackingRefBased/>
  <w15:docId w15:val="{F06C0CB8-5559-4FF9-92D6-BAA52ABF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648"/>
    <w:pPr>
      <w:spacing w:after="200" w:line="276" w:lineRule="auto"/>
    </w:pPr>
    <w:rPr>
      <w:rFonts w:ascii="Cambria" w:eastAsia="Cambria" w:hAnsi="Cambria" w:cs="Cambr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0DA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DA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DA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DA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DA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DA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DA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DA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DA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D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D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D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D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D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D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D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D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A0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DA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A0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DA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A0D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0DA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A0D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D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harth amro</dc:creator>
  <cp:keywords/>
  <dc:description/>
  <cp:lastModifiedBy>harth amro</cp:lastModifiedBy>
  <cp:revision>2</cp:revision>
  <dcterms:created xsi:type="dcterms:W3CDTF">2025-05-14T02:34:00Z</dcterms:created>
  <dcterms:modified xsi:type="dcterms:W3CDTF">2025-05-14T02:35:00Z</dcterms:modified>
</cp:coreProperties>
</file>