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E125F">
      <w:r>
        <w:rPr>
          <w:sz w:val="21"/>
        </w:rPr>
        <mc:AlternateContent>
          <mc:Choice Requires="wps">
            <w:drawing>
              <wp:anchor distT="0" distB="0" distL="114300" distR="114300" simplePos="0" relativeHeight="251659264" behindDoc="0" locked="0" layoutInCell="1" allowOverlap="1">
                <wp:simplePos x="0" y="0"/>
                <wp:positionH relativeFrom="column">
                  <wp:posOffset>1723390</wp:posOffset>
                </wp:positionH>
                <wp:positionV relativeFrom="paragraph">
                  <wp:posOffset>2487295</wp:posOffset>
                </wp:positionV>
                <wp:extent cx="1431290" cy="304165"/>
                <wp:effectExtent l="0" t="0" r="1270" b="635"/>
                <wp:wrapNone/>
                <wp:docPr id="92" name="文本框 92"/>
                <wp:cNvGraphicFramePr/>
                <a:graphic xmlns:a="http://schemas.openxmlformats.org/drawingml/2006/main">
                  <a:graphicData uri="http://schemas.microsoft.com/office/word/2010/wordprocessingShape">
                    <wps:wsp>
                      <wps:cNvSpPr txBox="1"/>
                      <wps:spPr>
                        <a:xfrm>
                          <a:off x="2371090" y="4575175"/>
                          <a:ext cx="1431290" cy="304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39B0F0">
                            <w:r>
                              <w:rPr>
                                <w:rFonts w:hint="eastAsia"/>
                                <w:lang w:val="en-US" w:eastAsia="zh-CN"/>
                              </w:rPr>
                              <w:t>EAT-Lancet diet score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7pt;margin-top:195.85pt;height:23.95pt;width:112.7pt;z-index:251659264;mso-width-relative:page;mso-height-relative:page;" fillcolor="#FFFFFF [3201]" filled="t" stroked="f" coordsize="21600,21600" o:gfxdata="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zF&#10;4GPXAAAACwEAAA8AAAAAAAAAAQAgAAAAIgAAAGRycy9kb3ducmV2LnhtbFBLAQIUABQAAAAIAIdO&#10;4kBf+cLnXQIAAJ0EAAAOAAAAAAAAAAEAIAAAACYBAABkcnMvZTJvRG9jLnhtbFBLBQYAAAAABgAG&#10;AFkBAAD1BQAAAAA=&#10;">
                <v:fill on="t" focussize="0,0"/>
                <v:stroke on="f" weight="0.5pt"/>
                <v:imagedata o:title=""/>
                <o:lock v:ext="edit" aspectratio="f"/>
                <v:textbox>
                  <w:txbxContent>
                    <w:p w14:paraId="5B39B0F0">
                      <w:r>
                        <w:rPr>
                          <w:rFonts w:hint="eastAsia"/>
                          <w:lang w:val="en-US" w:eastAsia="zh-CN"/>
                        </w:rPr>
                        <w:t>EAT-Lancet diet score</w:t>
                      </w:r>
                    </w:p>
                  </w:txbxContent>
                </v:textbox>
              </v:shape>
            </w:pict>
          </mc:Fallback>
        </mc:AlternateContent>
      </w:r>
      <w:r>
        <w:drawing>
          <wp:inline distT="0" distB="0" distL="114300" distR="114300">
            <wp:extent cx="4826000" cy="2743200"/>
            <wp:effectExtent l="4445" t="4445" r="15875" b="41275"/>
            <wp:docPr id="91" name="图表 4" descr="7b0a202020202263686172745265734964223a202232303437363532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43F87A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Figure </w:t>
      </w:r>
      <w:r>
        <w:rPr>
          <w:rFonts w:hint="eastAsia" w:ascii="Times New Roman" w:hAnsi="Times New Roman" w:cs="Times New Roman"/>
          <w:b/>
          <w:bCs/>
          <w:sz w:val="24"/>
          <w:szCs w:val="24"/>
          <w:lang w:val="en-US" w:eastAsia="zh-CN"/>
        </w:rPr>
        <w:t>S1</w:t>
      </w:r>
      <w:r>
        <w:rPr>
          <w:rFonts w:ascii="Times New Roman" w:hAnsi="Times New Roman" w:cs="Times New Roman"/>
          <w:b/>
          <w:bCs/>
          <w:sz w:val="24"/>
          <w:szCs w:val="24"/>
        </w:rPr>
        <w:t>.</w:t>
      </w:r>
      <w:r>
        <w:rPr>
          <w:rFonts w:ascii="Times New Roman" w:hAnsi="Times New Roman" w:cs="Times New Roman"/>
          <w:sz w:val="24"/>
          <w:szCs w:val="24"/>
        </w:rPr>
        <w:t xml:space="preserve"> Distribution of the EAT-Lancet diet </w:t>
      </w:r>
      <w:r>
        <w:rPr>
          <w:rFonts w:hint="eastAsia" w:ascii="Times New Roman" w:hAnsi="Times New Roman" w:cs="Times New Roman"/>
          <w:sz w:val="24"/>
          <w:szCs w:val="24"/>
        </w:rPr>
        <w:t>index</w:t>
      </w:r>
      <w:r>
        <w:rPr>
          <w:rFonts w:ascii="Times New Roman" w:hAnsi="Times New Roman" w:cs="Times New Roman"/>
          <w:sz w:val="24"/>
          <w:szCs w:val="24"/>
        </w:rPr>
        <w:t xml:space="preserve"> (range </w:t>
      </w:r>
      <w:r>
        <w:rPr>
          <w:rFonts w:hint="eastAsia" w:ascii="Times New Roman" w:hAnsi="Times New Roman" w:cs="Times New Roman"/>
          <w:sz w:val="24"/>
          <w:szCs w:val="24"/>
        </w:rPr>
        <w:t>from</w:t>
      </w:r>
      <w:r>
        <w:rPr>
          <w:rFonts w:ascii="Times New Roman" w:hAnsi="Times New Roman" w:cs="Times New Roman"/>
          <w:sz w:val="24"/>
          <w:szCs w:val="24"/>
        </w:rPr>
        <w:t xml:space="preserve"> 0 to </w:t>
      </w:r>
      <w:r>
        <w:rPr>
          <w:rFonts w:hint="eastAsia" w:ascii="Times New Roman" w:hAnsi="Times New Roman" w:cs="Times New Roman"/>
          <w:sz w:val="24"/>
          <w:szCs w:val="24"/>
          <w:lang w:val="en-US" w:eastAsia="zh-CN"/>
        </w:rPr>
        <w:t>14</w:t>
      </w:r>
      <w:r>
        <w:rPr>
          <w:rFonts w:ascii="Times New Roman" w:hAnsi="Times New Roman" w:cs="Times New Roman"/>
          <w:sz w:val="24"/>
          <w:szCs w:val="24"/>
        </w:rPr>
        <w:t xml:space="preserve"> points) among this study sample in the</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kern w:val="0"/>
          <w:sz w:val="24"/>
          <w:szCs w:val="24"/>
          <w:lang w:val="en-US" w:eastAsia="zh-CN" w:bidi="ar"/>
        </w:rPr>
        <w:t>UK Biobank</w:t>
      </w:r>
      <w:r>
        <w:rPr>
          <w:rFonts w:ascii="Times New Roman" w:hAnsi="Times New Roman" w:cs="Times New Roman"/>
          <w:sz w:val="24"/>
          <w:szCs w:val="24"/>
        </w:rPr>
        <w:t>.</w:t>
      </w:r>
    </w:p>
    <w:p w14:paraId="508592AF">
      <w:pPr>
        <w:rPr>
          <w:rFonts w:hint="eastAsia"/>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14:paraId="3673F692">
      <w:pPr>
        <w:rPr>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2531110</wp:posOffset>
                </wp:positionH>
                <wp:positionV relativeFrom="paragraph">
                  <wp:posOffset>649605</wp:posOffset>
                </wp:positionV>
                <wp:extent cx="2034540" cy="998220"/>
                <wp:effectExtent l="0" t="0" r="7620" b="7620"/>
                <wp:wrapNone/>
                <wp:docPr id="95" name="文本框 95"/>
                <wp:cNvGraphicFramePr/>
                <a:graphic xmlns:a="http://schemas.openxmlformats.org/drawingml/2006/main">
                  <a:graphicData uri="http://schemas.microsoft.com/office/word/2010/wordprocessingShape">
                    <wps:wsp>
                      <wps:cNvSpPr txBox="1"/>
                      <wps:spPr>
                        <a:xfrm>
                          <a:off x="0" y="0"/>
                          <a:ext cx="2034540" cy="998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ECDC92">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overall &lt;0.0001</w:t>
                            </w:r>
                          </w:p>
                          <w:p w14:paraId="4D0A0225">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nonlinear =0.</w:t>
                            </w:r>
                            <w:r>
                              <w:rPr>
                                <w:rFonts w:hint="eastAsia" w:ascii="Times New Roman" w:hAnsi="Times New Roman" w:cs="Times New Roman"/>
                                <w:sz w:val="22"/>
                                <w:szCs w:val="22"/>
                                <w:lang w:val="en-US" w:eastAsia="zh-CN"/>
                              </w:rPr>
                              <w:t>215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3pt;margin-top:51.15pt;height:78.6pt;width:160.2pt;z-index:251660288;mso-width-relative:page;mso-height-relative:page;" fillcolor="#FFFFFF [3201]" filled="t" stroked="f" coordsize="21600,21600" o:gfxdata="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eeKQ1gAAAAsBAAAP&#10;AAAAAAAAAAEAIAAAACIAAABkcnMvZG93bnJldi54bWxQSwECFAAUAAAACACHTuJAG7zcM1MCAACR&#10;BAAADgAAAAAAAAABACAAAAAlAQAAZHJzL2Uyb0RvYy54bWxQSwUGAAAAAAYABgBZAQAA6gUAAAAA&#10;">
                <v:fill on="t" focussize="0,0"/>
                <v:stroke on="f" weight="0.5pt"/>
                <v:imagedata o:title=""/>
                <o:lock v:ext="edit" aspectratio="f"/>
                <v:textbox>
                  <w:txbxContent>
                    <w:p w14:paraId="35ECDC92">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overall &lt;0.0001</w:t>
                      </w:r>
                    </w:p>
                    <w:p w14:paraId="4D0A0225">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nonlinear =0.</w:t>
                      </w:r>
                      <w:r>
                        <w:rPr>
                          <w:rFonts w:hint="eastAsia" w:ascii="Times New Roman" w:hAnsi="Times New Roman" w:cs="Times New Roman"/>
                          <w:sz w:val="22"/>
                          <w:szCs w:val="22"/>
                          <w:lang w:val="en-US" w:eastAsia="zh-CN"/>
                        </w:rPr>
                        <w:t>215</w:t>
                      </w:r>
                    </w:p>
                  </w:txbxContent>
                </v:textbox>
              </v:shape>
            </w:pict>
          </mc:Fallback>
        </mc:AlternateContent>
      </w:r>
      <w:r>
        <w:rPr>
          <w:sz w:val="21"/>
        </w:rPr>
        <w:drawing>
          <wp:inline distT="0" distB="0" distL="114300" distR="114300">
            <wp:extent cx="5270500" cy="3941445"/>
            <wp:effectExtent l="0" t="0" r="2540" b="5715"/>
            <wp:docPr id="97" name="图片 97" descr="RCS_cirrh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RCS_cirrhosis"/>
                    <pic:cNvPicPr>
                      <a:picLocks noChangeAspect="1"/>
                    </pic:cNvPicPr>
                  </pic:nvPicPr>
                  <pic:blipFill>
                    <a:blip r:embed="rId5"/>
                    <a:stretch>
                      <a:fillRect/>
                    </a:stretch>
                  </pic:blipFill>
                  <pic:spPr>
                    <a:xfrm>
                      <a:off x="0" y="0"/>
                      <a:ext cx="5270500" cy="3941445"/>
                    </a:xfrm>
                    <a:prstGeom prst="rect">
                      <a:avLst/>
                    </a:prstGeom>
                  </pic:spPr>
                </pic:pic>
              </a:graphicData>
            </a:graphic>
          </wp:inline>
        </w:drawing>
      </w:r>
    </w:p>
    <w:p w14:paraId="701B7097">
      <w:pPr>
        <w:rPr>
          <w:rFonts w:hint="eastAsia" w:ascii="Times New Roman" w:hAnsi="Times New Roman" w:cs="Times New Roman"/>
          <w:b w:val="0"/>
          <w:bCs w:val="0"/>
          <w:color w:val="auto"/>
          <w:sz w:val="24"/>
          <w:szCs w:val="24"/>
          <w:lang w:val="en-US" w:eastAsia="zh-CN"/>
        </w:rPr>
      </w:pPr>
      <w:r>
        <w:rPr>
          <w:rFonts w:ascii="Times New Roman" w:hAnsi="Times New Roman" w:cs="Times New Roman"/>
          <w:b/>
          <w:bCs/>
          <w:sz w:val="24"/>
          <w:szCs w:val="24"/>
        </w:rPr>
        <w:t xml:space="preserve">Figure </w:t>
      </w:r>
      <w:r>
        <w:rPr>
          <w:rFonts w:hint="eastAsia" w:ascii="Times New Roman" w:hAnsi="Times New Roman" w:cs="Times New Roman"/>
          <w:b/>
          <w:bCs/>
          <w:sz w:val="24"/>
          <w:szCs w:val="24"/>
          <w:lang w:val="en-US" w:eastAsia="zh-CN"/>
        </w:rPr>
        <w:t>S2</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Restrict cubic spline for associations of </w:t>
      </w:r>
      <w:r>
        <w:rPr>
          <w:rFonts w:hint="default" w:ascii="Times New Roman" w:hAnsi="Times New Roman" w:eastAsia="宋体" w:cs="Times New Roman"/>
          <w:b w:val="0"/>
          <w:bCs w:val="0"/>
          <w:i w:val="0"/>
          <w:iCs w:val="0"/>
          <w:color w:val="000000"/>
          <w:kern w:val="0"/>
          <w:sz w:val="24"/>
          <w:szCs w:val="24"/>
          <w:u w:val="none"/>
          <w:lang w:val="en-US" w:eastAsia="zh-CN" w:bidi="ar"/>
        </w:rPr>
        <w:t>EAT-Lancet</w:t>
      </w:r>
      <w:r>
        <w:rPr>
          <w:rFonts w:hint="eastAsia" w:ascii="Times New Roman" w:hAnsi="Times New Roman" w:eastAsia="宋体" w:cs="Times New Roman"/>
          <w:b w:val="0"/>
          <w:bCs w:val="0"/>
          <w:i w:val="0"/>
          <w:iCs w:val="0"/>
          <w:color w:val="000000"/>
          <w:kern w:val="0"/>
          <w:sz w:val="24"/>
          <w:szCs w:val="24"/>
          <w:u w:val="none"/>
          <w:lang w:val="en-US" w:eastAsia="zh-CN" w:bidi="ar"/>
        </w:rPr>
        <w:t xml:space="preserve"> diet index</w:t>
      </w:r>
      <w:r>
        <w:rPr>
          <w:rFonts w:hint="eastAsia" w:ascii="Times New Roman" w:hAnsi="Times New Roman" w:eastAsia="宋体" w:cs="Times New Roman"/>
          <w:b/>
          <w:bCs/>
          <w:i w:val="0"/>
          <w:iCs w:val="0"/>
          <w:color w:val="000000"/>
          <w:kern w:val="0"/>
          <w:sz w:val="24"/>
          <w:szCs w:val="24"/>
          <w:u w:val="none"/>
          <w:lang w:val="en-US" w:eastAsia="zh-CN" w:bidi="ar"/>
        </w:rPr>
        <w:t xml:space="preserve"> </w:t>
      </w:r>
      <w:r>
        <w:rPr>
          <w:rFonts w:hint="eastAsia" w:ascii="Times New Roman" w:hAnsi="Times New Roman" w:cs="Times New Roman"/>
          <w:b w:val="0"/>
          <w:bCs w:val="0"/>
          <w:color w:val="auto"/>
          <w:sz w:val="24"/>
          <w:szCs w:val="24"/>
          <w:lang w:val="en-US" w:eastAsia="zh-CN"/>
        </w:rPr>
        <w:t xml:space="preserve">with </w:t>
      </w:r>
      <w:r>
        <w:rPr>
          <w:rFonts w:ascii="Times New Roman" w:hAnsi="Times New Roman" w:cs="Times New Roman"/>
          <w:b w:val="0"/>
          <w:bCs w:val="0"/>
          <w:sz w:val="24"/>
          <w:szCs w:val="24"/>
        </w:rPr>
        <w:t>cirrhosis</w:t>
      </w:r>
      <w:r>
        <w:rPr>
          <w:rFonts w:hint="eastAsia" w:ascii="Times New Roman" w:hAnsi="Times New Roman" w:cs="Times New Roman"/>
          <w:b w:val="0"/>
          <w:bCs w:val="0"/>
          <w:color w:val="auto"/>
          <w:sz w:val="24"/>
          <w:szCs w:val="24"/>
          <w:lang w:val="en-US" w:eastAsia="zh-CN"/>
        </w:rPr>
        <w:t xml:space="preserve"> risk. Adjusted for </w:t>
      </w:r>
      <w:r>
        <w:rPr>
          <w:rFonts w:hint="default" w:ascii="Times New Roman" w:hAnsi="Times New Roman" w:eastAsia="宋体" w:cs="Times New Roman"/>
          <w:b w:val="0"/>
          <w:bCs w:val="0"/>
          <w:i w:val="0"/>
          <w:iCs w:val="0"/>
          <w:color w:val="000000"/>
          <w:kern w:val="0"/>
          <w:sz w:val="24"/>
          <w:szCs w:val="24"/>
          <w:u w:val="none"/>
          <w:lang w:val="en-US" w:eastAsia="zh-CN" w:bidi="ar"/>
        </w:rPr>
        <w:t>age, sex, ethnicity, Townsend deprivation index, educational level, BMI, physical activity, drinking status, smoking status, household income, CVD, cancer and diabetes</w:t>
      </w:r>
      <w:r>
        <w:rPr>
          <w:rFonts w:hint="eastAsia" w:ascii="Times New Roman" w:hAnsi="Times New Roman" w:cs="Times New Roman"/>
          <w:b w:val="0"/>
          <w:bCs w:val="0"/>
          <w:color w:val="auto"/>
          <w:sz w:val="24"/>
          <w:szCs w:val="24"/>
          <w:lang w:val="en-US" w:eastAsia="zh-CN"/>
        </w:rPr>
        <w:t xml:space="preserve">. </w:t>
      </w:r>
    </w:p>
    <w:p w14:paraId="3B51EF36">
      <w:pPr>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Abbreviations: BMI, body mass index; CI, confidence interval; HR, hazards ratio</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宋体" w:cs="Times New Roman"/>
          <w:i w:val="0"/>
          <w:iCs w:val="0"/>
          <w:color w:val="000000"/>
          <w:kern w:val="0"/>
          <w:sz w:val="24"/>
          <w:szCs w:val="24"/>
          <w:u w:val="none"/>
          <w:lang w:val="en-US" w:eastAsia="zh-CN" w:bidi="ar"/>
        </w:rPr>
        <w:t>CVD, Cardiovascular Disease</w:t>
      </w:r>
      <w:r>
        <w:rPr>
          <w:rFonts w:hint="eastAsia" w:ascii="Times New Roman" w:hAnsi="Times New Roman" w:cs="Times New Roman"/>
          <w:b w:val="0"/>
          <w:bCs w:val="0"/>
          <w:color w:val="auto"/>
          <w:sz w:val="24"/>
          <w:szCs w:val="24"/>
          <w:lang w:val="en-US" w:eastAsia="zh-CN"/>
        </w:rPr>
        <w:t>.</w:t>
      </w:r>
    </w:p>
    <w:p w14:paraId="4D215D46">
      <w:pPr>
        <w:rPr>
          <w:rFonts w:hint="eastAsia"/>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14:paraId="11CD6D81">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2531110</wp:posOffset>
                </wp:positionH>
                <wp:positionV relativeFrom="paragraph">
                  <wp:posOffset>649605</wp:posOffset>
                </wp:positionV>
                <wp:extent cx="2034540" cy="998220"/>
                <wp:effectExtent l="0" t="0" r="7620" b="7620"/>
                <wp:wrapNone/>
                <wp:docPr id="99" name="文本框 99"/>
                <wp:cNvGraphicFramePr/>
                <a:graphic xmlns:a="http://schemas.openxmlformats.org/drawingml/2006/main">
                  <a:graphicData uri="http://schemas.microsoft.com/office/word/2010/wordprocessingShape">
                    <wps:wsp>
                      <wps:cNvSpPr txBox="1"/>
                      <wps:spPr>
                        <a:xfrm>
                          <a:off x="0" y="0"/>
                          <a:ext cx="2034540" cy="998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EDEF636">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overall &lt;0.0001</w:t>
                            </w:r>
                          </w:p>
                          <w:p w14:paraId="0540ECEB">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nonlinear =0.</w:t>
                            </w:r>
                            <w:r>
                              <w:rPr>
                                <w:rFonts w:hint="eastAsia" w:ascii="Times New Roman" w:hAnsi="Times New Roman" w:cs="Times New Roman"/>
                                <w:sz w:val="22"/>
                                <w:szCs w:val="22"/>
                                <w:lang w:val="en-US" w:eastAsia="zh-CN"/>
                              </w:rPr>
                              <w:t>193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3pt;margin-top:51.15pt;height:78.6pt;width:160.2pt;z-index:251661312;mso-width-relative:page;mso-height-relative:page;" fillcolor="#FFFFFF [3201]" filled="t" stroked="f" coordsize="21600,21600" o:gfxdata="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eeKQ1gAAAAsBAAAP&#10;AAAAAAAAAAEAIAAAACIAAABkcnMvZG93bnJldi54bWxQSwECFAAUAAAACACHTuJApqHa2VMCAACR&#10;BAAADgAAAAAAAAABACAAAAAlAQAAZHJzL2Uyb0RvYy54bWxQSwUGAAAAAAYABgBZAQAA6gUAAAAA&#10;">
                <v:fill on="t" focussize="0,0"/>
                <v:stroke on="f" weight="0.5pt"/>
                <v:imagedata o:title=""/>
                <o:lock v:ext="edit" aspectratio="f"/>
                <v:textbox>
                  <w:txbxContent>
                    <w:p w14:paraId="3EDEF636">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overall &lt;0.0001</w:t>
                      </w:r>
                    </w:p>
                    <w:p w14:paraId="0540ECEB">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nonlinear =0.</w:t>
                      </w:r>
                      <w:r>
                        <w:rPr>
                          <w:rFonts w:hint="eastAsia" w:ascii="Times New Roman" w:hAnsi="Times New Roman" w:cs="Times New Roman"/>
                          <w:sz w:val="22"/>
                          <w:szCs w:val="22"/>
                          <w:lang w:val="en-US" w:eastAsia="zh-CN"/>
                        </w:rPr>
                        <w:t>193</w:t>
                      </w:r>
                    </w:p>
                  </w:txbxContent>
                </v:textbox>
              </v:shape>
            </w:pict>
          </mc:Fallback>
        </mc:AlternateContent>
      </w:r>
      <w:r>
        <w:rPr>
          <w:rFonts w:hint="eastAsia"/>
          <w:lang w:val="en-US" w:eastAsia="zh-CN"/>
        </w:rPr>
        <w:drawing>
          <wp:inline distT="0" distB="0" distL="114300" distR="114300">
            <wp:extent cx="5270500" cy="3941445"/>
            <wp:effectExtent l="0" t="0" r="2540" b="5715"/>
            <wp:docPr id="98" name="图片 98" descr="RCS_liv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RCS_liverc"/>
                    <pic:cNvPicPr>
                      <a:picLocks noChangeAspect="1"/>
                    </pic:cNvPicPr>
                  </pic:nvPicPr>
                  <pic:blipFill>
                    <a:blip r:embed="rId6"/>
                    <a:stretch>
                      <a:fillRect/>
                    </a:stretch>
                  </pic:blipFill>
                  <pic:spPr>
                    <a:xfrm>
                      <a:off x="0" y="0"/>
                      <a:ext cx="5270500" cy="3941445"/>
                    </a:xfrm>
                    <a:prstGeom prst="rect">
                      <a:avLst/>
                    </a:prstGeom>
                  </pic:spPr>
                </pic:pic>
              </a:graphicData>
            </a:graphic>
          </wp:inline>
        </w:drawing>
      </w:r>
    </w:p>
    <w:p w14:paraId="5CCE53D4">
      <w:pPr>
        <w:rPr>
          <w:rFonts w:hint="eastAsia"/>
          <w:lang w:val="en-US" w:eastAsia="zh-CN"/>
        </w:rPr>
      </w:pPr>
    </w:p>
    <w:p w14:paraId="012602EB">
      <w:pPr>
        <w:rPr>
          <w:rFonts w:hint="eastAsia" w:ascii="Times New Roman" w:hAnsi="Times New Roman" w:cs="Times New Roman"/>
          <w:b w:val="0"/>
          <w:bCs w:val="0"/>
          <w:color w:val="auto"/>
          <w:sz w:val="24"/>
          <w:szCs w:val="24"/>
          <w:lang w:val="en-US" w:eastAsia="zh-CN"/>
        </w:rPr>
      </w:pPr>
      <w:r>
        <w:rPr>
          <w:rFonts w:ascii="Times New Roman" w:hAnsi="Times New Roman" w:cs="Times New Roman"/>
          <w:b/>
          <w:bCs/>
          <w:sz w:val="24"/>
          <w:szCs w:val="24"/>
        </w:rPr>
        <w:t xml:space="preserve">Figure </w:t>
      </w:r>
      <w:r>
        <w:rPr>
          <w:rFonts w:hint="eastAsia" w:ascii="Times New Roman" w:hAnsi="Times New Roman" w:cs="Times New Roman"/>
          <w:b/>
          <w:bCs/>
          <w:sz w:val="24"/>
          <w:szCs w:val="24"/>
          <w:lang w:val="en-US" w:eastAsia="zh-CN"/>
        </w:rPr>
        <w:t>S3</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Restrict cubic spline for associations of </w:t>
      </w:r>
      <w:r>
        <w:rPr>
          <w:rFonts w:hint="default" w:ascii="Times New Roman" w:hAnsi="Times New Roman" w:eastAsia="宋体" w:cs="Times New Roman"/>
          <w:b w:val="0"/>
          <w:bCs w:val="0"/>
          <w:i w:val="0"/>
          <w:iCs w:val="0"/>
          <w:color w:val="000000"/>
          <w:kern w:val="0"/>
          <w:sz w:val="24"/>
          <w:szCs w:val="24"/>
          <w:u w:val="none"/>
          <w:lang w:val="en-US" w:eastAsia="zh-CN" w:bidi="ar"/>
        </w:rPr>
        <w:t>EAT-Lancet</w:t>
      </w:r>
      <w:r>
        <w:rPr>
          <w:rFonts w:hint="eastAsia" w:ascii="Times New Roman" w:hAnsi="Times New Roman" w:eastAsia="宋体" w:cs="Times New Roman"/>
          <w:b w:val="0"/>
          <w:bCs w:val="0"/>
          <w:i w:val="0"/>
          <w:iCs w:val="0"/>
          <w:color w:val="000000"/>
          <w:kern w:val="0"/>
          <w:sz w:val="24"/>
          <w:szCs w:val="24"/>
          <w:u w:val="none"/>
          <w:lang w:val="en-US" w:eastAsia="zh-CN" w:bidi="ar"/>
        </w:rPr>
        <w:t xml:space="preserve"> diet index</w:t>
      </w:r>
      <w:r>
        <w:rPr>
          <w:rFonts w:hint="eastAsia" w:ascii="Times New Roman" w:hAnsi="Times New Roman" w:eastAsia="宋体" w:cs="Times New Roman"/>
          <w:b/>
          <w:bCs/>
          <w:i w:val="0"/>
          <w:iCs w:val="0"/>
          <w:color w:val="000000"/>
          <w:kern w:val="0"/>
          <w:sz w:val="24"/>
          <w:szCs w:val="24"/>
          <w:u w:val="none"/>
          <w:lang w:val="en-US" w:eastAsia="zh-CN" w:bidi="ar"/>
        </w:rPr>
        <w:t xml:space="preserve"> </w:t>
      </w:r>
      <w:r>
        <w:rPr>
          <w:rFonts w:hint="eastAsia" w:ascii="Times New Roman" w:hAnsi="Times New Roman" w:cs="Times New Roman"/>
          <w:b w:val="0"/>
          <w:bCs w:val="0"/>
          <w:color w:val="auto"/>
          <w:sz w:val="24"/>
          <w:szCs w:val="24"/>
          <w:lang w:val="en-US" w:eastAsia="zh-CN"/>
        </w:rPr>
        <w:t xml:space="preserve">with </w:t>
      </w:r>
      <w:r>
        <w:rPr>
          <w:rFonts w:hint="eastAsia" w:ascii="Times New Roman" w:hAnsi="Times New Roman" w:cs="Times New Roman"/>
          <w:b w:val="0"/>
          <w:bCs w:val="0"/>
          <w:sz w:val="24"/>
          <w:szCs w:val="24"/>
          <w:lang w:val="en-US" w:eastAsia="zh-CN"/>
        </w:rPr>
        <w:t>liver cancer</w:t>
      </w:r>
      <w:r>
        <w:rPr>
          <w:rFonts w:hint="eastAsia" w:ascii="Times New Roman" w:hAnsi="Times New Roman" w:cs="Times New Roman"/>
          <w:b w:val="0"/>
          <w:bCs w:val="0"/>
          <w:color w:val="auto"/>
          <w:sz w:val="24"/>
          <w:szCs w:val="24"/>
          <w:lang w:val="en-US" w:eastAsia="zh-CN"/>
        </w:rPr>
        <w:t xml:space="preserve"> risk. Adjusted for </w:t>
      </w:r>
      <w:r>
        <w:rPr>
          <w:rFonts w:hint="default" w:ascii="Times New Roman" w:hAnsi="Times New Roman" w:eastAsia="宋体" w:cs="Times New Roman"/>
          <w:b w:val="0"/>
          <w:bCs w:val="0"/>
          <w:i w:val="0"/>
          <w:iCs w:val="0"/>
          <w:color w:val="000000"/>
          <w:kern w:val="0"/>
          <w:sz w:val="24"/>
          <w:szCs w:val="24"/>
          <w:u w:val="none"/>
          <w:lang w:val="en-US" w:eastAsia="zh-CN" w:bidi="ar"/>
        </w:rPr>
        <w:t>age, sex, ethnicity, Townsend deprivation index, educational level, BMI, physical activity, drinking status, smoking status, household income, CVD, cancer and diabetes</w:t>
      </w:r>
      <w:r>
        <w:rPr>
          <w:rFonts w:hint="eastAsia" w:ascii="Times New Roman" w:hAnsi="Times New Roman" w:cs="Times New Roman"/>
          <w:b w:val="0"/>
          <w:bCs w:val="0"/>
          <w:color w:val="auto"/>
          <w:sz w:val="24"/>
          <w:szCs w:val="24"/>
          <w:lang w:val="en-US" w:eastAsia="zh-CN"/>
        </w:rPr>
        <w:t xml:space="preserve">. </w:t>
      </w:r>
    </w:p>
    <w:p w14:paraId="06A73567">
      <w:pPr>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Abbreviations: BMI, body mass index; CI, confidence interval; HR, hazards ratio</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宋体" w:cs="Times New Roman"/>
          <w:i w:val="0"/>
          <w:iCs w:val="0"/>
          <w:color w:val="000000"/>
          <w:kern w:val="0"/>
          <w:sz w:val="24"/>
          <w:szCs w:val="24"/>
          <w:u w:val="none"/>
          <w:lang w:val="en-US" w:eastAsia="zh-CN" w:bidi="ar"/>
        </w:rPr>
        <w:t>CVD, Cardiovascular Disease</w:t>
      </w:r>
      <w:r>
        <w:rPr>
          <w:rFonts w:hint="eastAsia" w:ascii="Times New Roman" w:hAnsi="Times New Roman" w:cs="Times New Roman"/>
          <w:b w:val="0"/>
          <w:bCs w:val="0"/>
          <w:color w:val="auto"/>
          <w:sz w:val="24"/>
          <w:szCs w:val="24"/>
          <w:lang w:val="en-US" w:eastAsia="zh-CN"/>
        </w:rPr>
        <w:t>.</w:t>
      </w:r>
    </w:p>
    <w:p w14:paraId="004A8397">
      <w:pPr>
        <w:rPr>
          <w:rFonts w:hint="eastAsia"/>
          <w:lang w:val="en-US" w:eastAsia="zh-CN"/>
        </w:rPr>
      </w:pPr>
      <w:r>
        <w:rPr>
          <w:rFonts w:hint="eastAsia" w:ascii="Times New Roman" w:hAnsi="Times New Roman" w:cs="Times New Roman"/>
          <w:b w:val="0"/>
          <w:bCs w:val="0"/>
          <w:color w:val="auto"/>
          <w:sz w:val="24"/>
          <w:szCs w:val="24"/>
          <w:lang w:val="en-US" w:eastAsia="zh-CN"/>
        </w:rPr>
        <w:br w:type="page"/>
      </w:r>
    </w:p>
    <w:p w14:paraId="5870FDEE">
      <w:pPr>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2531110</wp:posOffset>
                </wp:positionH>
                <wp:positionV relativeFrom="paragraph">
                  <wp:posOffset>451485</wp:posOffset>
                </wp:positionV>
                <wp:extent cx="2034540" cy="998220"/>
                <wp:effectExtent l="0" t="0" r="7620" b="7620"/>
                <wp:wrapNone/>
                <wp:docPr id="101" name="文本框 101"/>
                <wp:cNvGraphicFramePr/>
                <a:graphic xmlns:a="http://schemas.openxmlformats.org/drawingml/2006/main">
                  <a:graphicData uri="http://schemas.microsoft.com/office/word/2010/wordprocessingShape">
                    <wps:wsp>
                      <wps:cNvSpPr txBox="1"/>
                      <wps:spPr>
                        <a:xfrm>
                          <a:off x="0" y="0"/>
                          <a:ext cx="2034540" cy="998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C73A894">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overall &lt;0.0001</w:t>
                            </w:r>
                          </w:p>
                          <w:p w14:paraId="626B3337">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nonlinear =0.</w:t>
                            </w:r>
                            <w:r>
                              <w:rPr>
                                <w:rFonts w:hint="eastAsia" w:ascii="Times New Roman" w:hAnsi="Times New Roman" w:cs="Times New Roman"/>
                                <w:sz w:val="22"/>
                                <w:szCs w:val="22"/>
                                <w:lang w:val="en-US" w:eastAsia="zh-CN"/>
                              </w:rPr>
                              <w:t>927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3pt;margin-top:35.55pt;height:78.6pt;width:160.2pt;z-index:251662336;mso-width-relative:page;mso-height-relative:page;" fillcolor="#FFFFFF [3201]" filled="t" stroked="f" coordsize="21600,21600" o:gfxdata="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DwManWAAAACgEAAA8A&#10;AAAAAAAAAQAgAAAAIgAAAGRycy9kb3ducmV2LnhtbFBLAQIUABQAAAAIAIdO4kAU5/yFUgIAAJME&#10;AAAOAAAAAAAAAAEAIAAAACUBAABkcnMvZTJvRG9jLnhtbFBLBQYAAAAABgAGAFkBAADpBQAAAAA=&#10;">
                <v:fill on="t" focussize="0,0"/>
                <v:stroke on="f" weight="0.5pt"/>
                <v:imagedata o:title=""/>
                <o:lock v:ext="edit" aspectratio="f"/>
                <v:textbox>
                  <w:txbxContent>
                    <w:p w14:paraId="3C73A894">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overall &lt;0.0001</w:t>
                      </w:r>
                    </w:p>
                    <w:p w14:paraId="626B3337">
                      <w:pPr>
                        <w:rPr>
                          <w:rFonts w:hint="default" w:ascii="Times New Roman" w:hAnsi="Times New Roman" w:cs="Times New Roman"/>
                          <w:sz w:val="22"/>
                          <w:szCs w:val="22"/>
                          <w:lang w:val="en-US" w:eastAsia="zh-CN"/>
                        </w:rPr>
                      </w:pPr>
                      <w:r>
                        <w:rPr>
                          <w:rFonts w:hint="default" w:ascii="Times New Roman" w:hAnsi="Times New Roman" w:cs="Times New Roman"/>
                          <w:i/>
                          <w:iCs/>
                          <w:sz w:val="22"/>
                          <w:szCs w:val="22"/>
                          <w:lang w:val="en-US" w:eastAsia="zh-CN"/>
                        </w:rPr>
                        <w:t>P</w:t>
                      </w:r>
                      <w:r>
                        <w:rPr>
                          <w:rFonts w:hint="default" w:ascii="Times New Roman" w:hAnsi="Times New Roman" w:cs="Times New Roman"/>
                          <w:sz w:val="22"/>
                          <w:szCs w:val="22"/>
                          <w:lang w:val="en-US" w:eastAsia="zh-CN"/>
                        </w:rPr>
                        <w:t xml:space="preserve"> for nonlinear =0.</w:t>
                      </w:r>
                      <w:r>
                        <w:rPr>
                          <w:rFonts w:hint="eastAsia" w:ascii="Times New Roman" w:hAnsi="Times New Roman" w:cs="Times New Roman"/>
                          <w:sz w:val="22"/>
                          <w:szCs w:val="22"/>
                          <w:lang w:val="en-US" w:eastAsia="zh-CN"/>
                        </w:rPr>
                        <w:t>927</w:t>
                      </w:r>
                    </w:p>
                  </w:txbxContent>
                </v:textbox>
              </v:shape>
            </w:pict>
          </mc:Fallback>
        </mc:AlternateContent>
      </w:r>
      <w:r>
        <w:rPr>
          <w:rFonts w:hint="eastAsia"/>
          <w:lang w:val="en-US" w:eastAsia="zh-CN"/>
        </w:rPr>
        <w:drawing>
          <wp:inline distT="0" distB="0" distL="114300" distR="114300">
            <wp:extent cx="5263515" cy="3936365"/>
            <wp:effectExtent l="0" t="0" r="9525" b="10795"/>
            <wp:docPr id="100" name="图片 100" descr="RCS_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RCS_other"/>
                    <pic:cNvPicPr>
                      <a:picLocks noChangeAspect="1"/>
                    </pic:cNvPicPr>
                  </pic:nvPicPr>
                  <pic:blipFill>
                    <a:blip r:embed="rId7"/>
                    <a:stretch>
                      <a:fillRect/>
                    </a:stretch>
                  </pic:blipFill>
                  <pic:spPr>
                    <a:xfrm>
                      <a:off x="0" y="0"/>
                      <a:ext cx="5263515" cy="3936365"/>
                    </a:xfrm>
                    <a:prstGeom prst="rect">
                      <a:avLst/>
                    </a:prstGeom>
                  </pic:spPr>
                </pic:pic>
              </a:graphicData>
            </a:graphic>
          </wp:inline>
        </w:drawing>
      </w:r>
    </w:p>
    <w:p w14:paraId="661CB7B2">
      <w:pPr>
        <w:rPr>
          <w:rFonts w:hint="eastAsia" w:ascii="Times New Roman" w:hAnsi="Times New Roman" w:cs="Times New Roman"/>
          <w:b w:val="0"/>
          <w:bCs w:val="0"/>
          <w:color w:val="auto"/>
          <w:sz w:val="24"/>
          <w:szCs w:val="24"/>
          <w:lang w:val="en-US" w:eastAsia="zh-CN"/>
        </w:rPr>
      </w:pPr>
      <w:r>
        <w:rPr>
          <w:rFonts w:ascii="Times New Roman" w:hAnsi="Times New Roman" w:cs="Times New Roman"/>
          <w:b/>
          <w:bCs/>
          <w:sz w:val="24"/>
          <w:szCs w:val="24"/>
        </w:rPr>
        <w:t xml:space="preserve">Figure </w:t>
      </w:r>
      <w:r>
        <w:rPr>
          <w:rFonts w:hint="eastAsia" w:ascii="Times New Roman" w:hAnsi="Times New Roman" w:cs="Times New Roman"/>
          <w:b/>
          <w:bCs/>
          <w:sz w:val="24"/>
          <w:szCs w:val="24"/>
          <w:lang w:val="en-US" w:eastAsia="zh-CN"/>
        </w:rPr>
        <w:t>S4</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Restrict cubic spline for associations of </w:t>
      </w:r>
      <w:r>
        <w:rPr>
          <w:rFonts w:hint="default" w:ascii="Times New Roman" w:hAnsi="Times New Roman" w:eastAsia="宋体" w:cs="Times New Roman"/>
          <w:b w:val="0"/>
          <w:bCs w:val="0"/>
          <w:i w:val="0"/>
          <w:iCs w:val="0"/>
          <w:color w:val="000000"/>
          <w:kern w:val="0"/>
          <w:sz w:val="24"/>
          <w:szCs w:val="24"/>
          <w:u w:val="none"/>
          <w:lang w:val="en-US" w:eastAsia="zh-CN" w:bidi="ar"/>
        </w:rPr>
        <w:t>EAT-Lancet</w:t>
      </w:r>
      <w:r>
        <w:rPr>
          <w:rFonts w:hint="eastAsia" w:ascii="Times New Roman" w:hAnsi="Times New Roman" w:eastAsia="宋体" w:cs="Times New Roman"/>
          <w:b w:val="0"/>
          <w:bCs w:val="0"/>
          <w:i w:val="0"/>
          <w:iCs w:val="0"/>
          <w:color w:val="000000"/>
          <w:kern w:val="0"/>
          <w:sz w:val="24"/>
          <w:szCs w:val="24"/>
          <w:u w:val="none"/>
          <w:lang w:val="en-US" w:eastAsia="zh-CN" w:bidi="ar"/>
        </w:rPr>
        <w:t xml:space="preserve"> diet index</w:t>
      </w:r>
      <w:r>
        <w:rPr>
          <w:rFonts w:hint="eastAsia" w:ascii="Times New Roman" w:hAnsi="Times New Roman" w:eastAsia="宋体" w:cs="Times New Roman"/>
          <w:b/>
          <w:bCs/>
          <w:i w:val="0"/>
          <w:iCs w:val="0"/>
          <w:color w:val="000000"/>
          <w:kern w:val="0"/>
          <w:sz w:val="24"/>
          <w:szCs w:val="24"/>
          <w:u w:val="none"/>
          <w:lang w:val="en-US" w:eastAsia="zh-CN" w:bidi="ar"/>
        </w:rPr>
        <w:t xml:space="preserve"> </w:t>
      </w:r>
      <w:r>
        <w:rPr>
          <w:rFonts w:hint="eastAsia" w:ascii="Times New Roman" w:hAnsi="Times New Roman" w:cs="Times New Roman"/>
          <w:b w:val="0"/>
          <w:bCs w:val="0"/>
          <w:color w:val="auto"/>
          <w:sz w:val="24"/>
          <w:szCs w:val="24"/>
          <w:lang w:val="en-US" w:eastAsia="zh-CN"/>
        </w:rPr>
        <w:t xml:space="preserve">with other </w:t>
      </w:r>
      <w:r>
        <w:rPr>
          <w:rFonts w:hint="eastAsia" w:ascii="Times New Roman" w:hAnsi="Times New Roman" w:cs="Times New Roman"/>
          <w:b w:val="0"/>
          <w:bCs w:val="0"/>
          <w:sz w:val="24"/>
          <w:szCs w:val="24"/>
          <w:lang w:val="en-US" w:eastAsia="zh-CN"/>
        </w:rPr>
        <w:t>liver diseases</w:t>
      </w:r>
      <w:r>
        <w:rPr>
          <w:rFonts w:hint="eastAsia" w:ascii="Times New Roman" w:hAnsi="Times New Roman" w:cs="Times New Roman"/>
          <w:b w:val="0"/>
          <w:bCs w:val="0"/>
          <w:color w:val="auto"/>
          <w:sz w:val="24"/>
          <w:szCs w:val="24"/>
          <w:lang w:val="en-US" w:eastAsia="zh-CN"/>
        </w:rPr>
        <w:t xml:space="preserve"> risk. Adjusted for </w:t>
      </w:r>
      <w:r>
        <w:rPr>
          <w:rFonts w:hint="default" w:ascii="Times New Roman" w:hAnsi="Times New Roman" w:eastAsia="宋体" w:cs="Times New Roman"/>
          <w:b w:val="0"/>
          <w:bCs w:val="0"/>
          <w:i w:val="0"/>
          <w:iCs w:val="0"/>
          <w:color w:val="000000"/>
          <w:kern w:val="0"/>
          <w:sz w:val="24"/>
          <w:szCs w:val="24"/>
          <w:u w:val="none"/>
          <w:lang w:val="en-US" w:eastAsia="zh-CN" w:bidi="ar"/>
        </w:rPr>
        <w:t>age, sex, ethnicity, Townsend deprivation index, educational level, BMI, physical activity, drinking status, smoking status, household income, CVD, cancer and diabetes</w:t>
      </w:r>
      <w:r>
        <w:rPr>
          <w:rFonts w:hint="eastAsia" w:ascii="Times New Roman" w:hAnsi="Times New Roman" w:cs="Times New Roman"/>
          <w:b w:val="0"/>
          <w:bCs w:val="0"/>
          <w:color w:val="auto"/>
          <w:sz w:val="24"/>
          <w:szCs w:val="24"/>
          <w:lang w:val="en-US" w:eastAsia="zh-CN"/>
        </w:rPr>
        <w:t xml:space="preserve">. </w:t>
      </w:r>
    </w:p>
    <w:p w14:paraId="3F4B33FA">
      <w:pPr>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Abbreviations: BMI, body mass index; CI, confidence interval; HR, hazards ratio</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宋体" w:cs="Times New Roman"/>
          <w:i w:val="0"/>
          <w:iCs w:val="0"/>
          <w:color w:val="000000"/>
          <w:kern w:val="0"/>
          <w:sz w:val="24"/>
          <w:szCs w:val="24"/>
          <w:u w:val="none"/>
          <w:lang w:val="en-US" w:eastAsia="zh-CN" w:bidi="ar"/>
        </w:rPr>
        <w:t>CVD, Cardiovascular Disease</w:t>
      </w:r>
      <w:r>
        <w:rPr>
          <w:rFonts w:hint="eastAsia" w:ascii="Times New Roman" w:hAnsi="Times New Roman" w:cs="Times New Roman"/>
          <w:b w:val="0"/>
          <w:bCs w:val="0"/>
          <w:color w:val="auto"/>
          <w:sz w:val="24"/>
          <w:szCs w:val="24"/>
          <w:lang w:val="en-US" w:eastAsia="zh-CN"/>
        </w:rPr>
        <w:t>.</w:t>
      </w:r>
    </w:p>
    <w:p w14:paraId="67876902">
      <w:pPr>
        <w:rPr>
          <w:rFonts w:hint="eastAsia"/>
          <w:lang w:val="en-US" w:eastAsia="zh-CN"/>
        </w:rPr>
      </w:pPr>
    </w:p>
    <w:p w14:paraId="5399FBAF">
      <w:pPr>
        <w:rPr>
          <w:rFonts w:hint="eastAsia"/>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14:paraId="6D6F1924">
      <w:pPr>
        <w:rPr>
          <w:rFonts w:hint="eastAsia"/>
          <w:lang w:val="en-US" w:eastAsia="zh-CN"/>
        </w:rPr>
      </w:pPr>
      <w:r>
        <w:rPr>
          <w:rFonts w:hint="eastAsia"/>
          <w:lang w:val="en-US" w:eastAsia="zh-CN"/>
        </w:rPr>
        <w:drawing>
          <wp:inline distT="0" distB="0" distL="114300" distR="114300">
            <wp:extent cx="5083175" cy="6343015"/>
            <wp:effectExtent l="0" t="0" r="6985" b="12065"/>
            <wp:docPr id="3" name="图片 3" descr="亚组_cirrhosis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亚组_cirrhosis_00(1)"/>
                    <pic:cNvPicPr>
                      <a:picLocks noChangeAspect="1"/>
                    </pic:cNvPicPr>
                  </pic:nvPicPr>
                  <pic:blipFill>
                    <a:blip r:embed="rId8"/>
                    <a:srcRect l="22800" t="8247" r="22221" b="9433"/>
                    <a:stretch>
                      <a:fillRect/>
                    </a:stretch>
                  </pic:blipFill>
                  <pic:spPr>
                    <a:xfrm>
                      <a:off x="0" y="0"/>
                      <a:ext cx="5083175" cy="6343015"/>
                    </a:xfrm>
                    <a:prstGeom prst="rect">
                      <a:avLst/>
                    </a:prstGeom>
                  </pic:spPr>
                </pic:pic>
              </a:graphicData>
            </a:graphic>
          </wp:inline>
        </w:drawing>
      </w:r>
    </w:p>
    <w:p w14:paraId="63514F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 w:val="0"/>
          <w:bCs w:val="0"/>
          <w:color w:val="auto"/>
          <w:sz w:val="24"/>
          <w:szCs w:val="24"/>
          <w:lang w:val="en-US" w:eastAsia="zh-CN"/>
        </w:rPr>
      </w:pPr>
      <w:r>
        <w:rPr>
          <w:rFonts w:ascii="Times New Roman" w:hAnsi="Times New Roman" w:cs="Times New Roman"/>
          <w:b/>
          <w:bCs/>
          <w:sz w:val="24"/>
          <w:szCs w:val="24"/>
        </w:rPr>
        <w:t xml:space="preserve">Figure </w:t>
      </w:r>
      <w:r>
        <w:rPr>
          <w:rFonts w:hint="eastAsia" w:ascii="Times New Roman" w:hAnsi="Times New Roman" w:cs="Times New Roman"/>
          <w:b/>
          <w:bCs/>
          <w:sz w:val="24"/>
          <w:szCs w:val="24"/>
          <w:lang w:val="en-US" w:eastAsia="zh-CN"/>
        </w:rPr>
        <w:t>S5</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Stratified analyses of association between the EAT-Lancet diet index and risk of </w:t>
      </w:r>
      <w:r>
        <w:rPr>
          <w:rFonts w:ascii="Times New Roman" w:hAnsi="Times New Roman" w:cs="Times New Roman"/>
          <w:b w:val="0"/>
          <w:bCs w:val="0"/>
          <w:sz w:val="24"/>
          <w:szCs w:val="24"/>
        </w:rPr>
        <w:t>cirrhosis</w:t>
      </w:r>
      <w:r>
        <w:rPr>
          <w:rFonts w:hint="eastAsia" w:ascii="Times New Roman" w:hAnsi="Times New Roman" w:cs="Times New Roman"/>
          <w:b w:val="0"/>
          <w:bCs w:val="0"/>
          <w:sz w:val="24"/>
          <w:szCs w:val="24"/>
          <w:lang w:val="en-US" w:eastAsia="zh-CN"/>
        </w:rPr>
        <w:t xml:space="preserve">. </w:t>
      </w:r>
      <w:r>
        <w:rPr>
          <w:rFonts w:ascii="Times New Roman" w:hAnsi="Times New Roman" w:eastAsia="宋体" w:cs="Times New Roman"/>
          <w:i/>
          <w:iCs/>
          <w:sz w:val="24"/>
          <w:szCs w:val="24"/>
          <w:lang w:val="en-GB"/>
        </w:rPr>
        <w:t>P</w:t>
      </w:r>
      <w:r>
        <w:rPr>
          <w:rFonts w:ascii="Times New Roman" w:hAnsi="Times New Roman" w:eastAsia="宋体" w:cs="Times New Roman"/>
          <w:sz w:val="24"/>
          <w:szCs w:val="24"/>
          <w:lang w:val="en-GB"/>
        </w:rPr>
        <w:t xml:space="preserve"> for interaction (the likelihood ratio test). </w:t>
      </w:r>
      <w:r>
        <w:rPr>
          <w:rFonts w:ascii="Times New Roman" w:hAnsi="Times New Roman" w:eastAsia="Times New Roman Uni" w:cs="Times New Roman"/>
          <w:sz w:val="24"/>
          <w:szCs w:val="24"/>
          <w:lang w:val="en-GB"/>
        </w:rPr>
        <w:t xml:space="preserve">Levels of significance: </w:t>
      </w:r>
      <w:r>
        <w:rPr>
          <w:rFonts w:hint="eastAsia" w:ascii="Times New Roman" w:hAnsi="Times New Roman" w:eastAsia="Times New Roman Uni" w:cs="Times New Roman"/>
          <w:i/>
          <w:iCs/>
          <w:sz w:val="24"/>
          <w:szCs w:val="24"/>
          <w:lang w:val="en-GB"/>
        </w:rPr>
        <w:t>P</w:t>
      </w:r>
      <w:r>
        <w:rPr>
          <w:rFonts w:ascii="Times New Roman" w:hAnsi="Times New Roman" w:eastAsia="Times New Roman Uni" w:cs="Times New Roman"/>
          <w:sz w:val="24"/>
          <w:szCs w:val="24"/>
          <w:lang w:val="en-GB"/>
        </w:rPr>
        <w:t xml:space="preserve"> &lt;</w:t>
      </w:r>
      <w:r>
        <w:rPr>
          <w:rFonts w:hint="eastAsia" w:ascii="Times New Roman" w:hAnsi="Times New Roman" w:eastAsia="Times New Roman Uni" w:cs="Times New Roman"/>
          <w:sz w:val="24"/>
          <w:szCs w:val="24"/>
          <w:lang w:val="en-US" w:eastAsia="zh-CN"/>
        </w:rPr>
        <w:t xml:space="preserve"> </w:t>
      </w:r>
      <w:r>
        <w:rPr>
          <w:rFonts w:ascii="Times New Roman" w:hAnsi="Times New Roman" w:eastAsia="Times New Roman Uni" w:cs="Times New Roman"/>
          <w:sz w:val="24"/>
          <w:szCs w:val="24"/>
          <w:lang w:val="en-GB"/>
        </w:rPr>
        <w:t>0.05.</w:t>
      </w:r>
      <w:r>
        <w:rPr>
          <w:rFonts w:hint="eastAsia" w:ascii="Times New Roman" w:hAnsi="Times New Roman" w:eastAsia="Times New Roman Uni" w:cs="Times New Roman"/>
          <w:sz w:val="24"/>
          <w:szCs w:val="24"/>
          <w:lang w:val="en-US" w:eastAsia="zh-CN"/>
        </w:rPr>
        <w:t xml:space="preserve"> </w:t>
      </w:r>
      <w:r>
        <w:rPr>
          <w:rFonts w:ascii="Times New Roman" w:hAnsi="Times New Roman" w:cs="Times New Roman"/>
          <w:sz w:val="24"/>
          <w:szCs w:val="24"/>
        </w:rPr>
        <w:t>Multivariable Cox proportional hazard models were adjusted for</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val="0"/>
          <w:bCs w:val="0"/>
          <w:i w:val="0"/>
          <w:iCs w:val="0"/>
          <w:color w:val="000000"/>
          <w:kern w:val="0"/>
          <w:sz w:val="24"/>
          <w:szCs w:val="24"/>
          <w:u w:val="none"/>
          <w:lang w:val="en-US" w:eastAsia="zh-CN" w:bidi="ar"/>
        </w:rPr>
        <w:t>age, sex, ethnicity, Townsend deprivation index, educational level, BMI, physical activity, drinking status, smoking status, household income, CVD, cancer and diabetes</w:t>
      </w:r>
      <w:r>
        <w:rPr>
          <w:rFonts w:hint="eastAsia" w:ascii="Times New Roman" w:hAnsi="Times New Roman" w:cs="Times New Roman"/>
          <w:b w:val="0"/>
          <w:bCs w:val="0"/>
          <w:color w:val="auto"/>
          <w:sz w:val="24"/>
          <w:szCs w:val="24"/>
          <w:lang w:val="en-US" w:eastAsia="zh-CN"/>
        </w:rPr>
        <w:t>.</w:t>
      </w:r>
    </w:p>
    <w:p w14:paraId="68F07755">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i w:val="0"/>
          <w:iCs w:val="0"/>
          <w:sz w:val="24"/>
          <w:szCs w:val="24"/>
        </w:rPr>
        <w:t>Abbreviation</w:t>
      </w:r>
      <w:r>
        <w:rPr>
          <w:rFonts w:ascii="Times New Roman" w:hAnsi="Times New Roman" w:cs="Times New Roman"/>
          <w:sz w:val="24"/>
          <w:szCs w:val="24"/>
        </w:rPr>
        <w:t>: HR,</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hazard ratio; CI, confidence interval</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宋体" w:cs="Times New Roman"/>
          <w:i w:val="0"/>
          <w:iCs w:val="0"/>
          <w:color w:val="000000"/>
          <w:kern w:val="0"/>
          <w:sz w:val="24"/>
          <w:szCs w:val="24"/>
          <w:u w:val="none"/>
          <w:lang w:val="en-US" w:eastAsia="zh-CN" w:bidi="ar"/>
        </w:rPr>
        <w:t>CVD, Cardiovascular Disease</w:t>
      </w:r>
      <w:r>
        <w:rPr>
          <w:rFonts w:ascii="Times New Roman" w:hAnsi="Times New Roman" w:cs="Times New Roman"/>
          <w:sz w:val="24"/>
          <w:szCs w:val="24"/>
        </w:rPr>
        <w:t>.</w:t>
      </w:r>
    </w:p>
    <w:p w14:paraId="566978B3">
      <w:pPr>
        <w:tabs>
          <w:tab w:val="left" w:pos="638"/>
        </w:tabs>
        <w:bidi w:val="0"/>
        <w:jc w:val="left"/>
        <w:rPr>
          <w:rFonts w:hint="eastAsia"/>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14:paraId="5BA4C24D">
      <w:pPr>
        <w:bidi w:val="0"/>
        <w:rPr>
          <w:lang w:val="en-US" w:eastAsia="zh-CN"/>
        </w:rPr>
      </w:pPr>
      <w:r>
        <w:rPr>
          <w:lang w:val="en-US" w:eastAsia="zh-CN"/>
        </w:rPr>
        <w:drawing>
          <wp:inline distT="0" distB="0" distL="114300" distR="114300">
            <wp:extent cx="5133340" cy="6343015"/>
            <wp:effectExtent l="0" t="0" r="2540" b="12065"/>
            <wp:docPr id="4" name="图片 4" descr="亚组分析_Liver cancer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亚组分析_Liver cancer_00(1)"/>
                    <pic:cNvPicPr>
                      <a:picLocks noChangeAspect="1"/>
                    </pic:cNvPicPr>
                  </pic:nvPicPr>
                  <pic:blipFill>
                    <a:blip r:embed="rId9"/>
                    <a:srcRect l="22510" t="12022" r="22076" b="13284"/>
                    <a:stretch>
                      <a:fillRect/>
                    </a:stretch>
                  </pic:blipFill>
                  <pic:spPr>
                    <a:xfrm>
                      <a:off x="0" y="0"/>
                      <a:ext cx="5133340" cy="6343015"/>
                    </a:xfrm>
                    <a:prstGeom prst="rect">
                      <a:avLst/>
                    </a:prstGeom>
                  </pic:spPr>
                </pic:pic>
              </a:graphicData>
            </a:graphic>
          </wp:inline>
        </w:drawing>
      </w:r>
    </w:p>
    <w:p w14:paraId="3E209F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 w:val="0"/>
          <w:bCs w:val="0"/>
          <w:color w:val="auto"/>
          <w:sz w:val="24"/>
          <w:szCs w:val="24"/>
          <w:lang w:val="en-US" w:eastAsia="zh-CN"/>
        </w:rPr>
      </w:pPr>
      <w:r>
        <w:rPr>
          <w:rFonts w:ascii="Times New Roman" w:hAnsi="Times New Roman" w:cs="Times New Roman"/>
          <w:b/>
          <w:bCs/>
          <w:sz w:val="24"/>
          <w:szCs w:val="24"/>
        </w:rPr>
        <w:t xml:space="preserve">Figure </w:t>
      </w:r>
      <w:r>
        <w:rPr>
          <w:rFonts w:hint="eastAsia" w:ascii="Times New Roman" w:hAnsi="Times New Roman" w:cs="Times New Roman"/>
          <w:b/>
          <w:bCs/>
          <w:sz w:val="24"/>
          <w:szCs w:val="24"/>
          <w:lang w:val="en-US" w:eastAsia="zh-CN"/>
        </w:rPr>
        <w:t>S6</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Stratified analyses of association between the EAT-Lancet diet index and risk of </w:t>
      </w:r>
      <w:r>
        <w:rPr>
          <w:rFonts w:ascii="Times New Roman" w:hAnsi="Times New Roman" w:cs="Times New Roman"/>
          <w:b w:val="0"/>
          <w:bCs w:val="0"/>
          <w:sz w:val="24"/>
          <w:szCs w:val="24"/>
        </w:rPr>
        <w:t>liver cancer</w:t>
      </w:r>
      <w:r>
        <w:rPr>
          <w:rFonts w:hint="eastAsia" w:ascii="Times New Roman" w:hAnsi="Times New Roman" w:cs="Times New Roman"/>
          <w:b w:val="0"/>
          <w:bCs w:val="0"/>
          <w:sz w:val="24"/>
          <w:szCs w:val="24"/>
          <w:lang w:val="en-US" w:eastAsia="zh-CN"/>
        </w:rPr>
        <w:t xml:space="preserve">. </w:t>
      </w:r>
      <w:r>
        <w:rPr>
          <w:rFonts w:ascii="Times New Roman" w:hAnsi="Times New Roman" w:eastAsia="宋体" w:cs="Times New Roman"/>
          <w:i/>
          <w:iCs/>
          <w:sz w:val="24"/>
          <w:szCs w:val="24"/>
          <w:lang w:val="en-GB"/>
        </w:rPr>
        <w:t>P</w:t>
      </w:r>
      <w:r>
        <w:rPr>
          <w:rFonts w:ascii="Times New Roman" w:hAnsi="Times New Roman" w:eastAsia="宋体" w:cs="Times New Roman"/>
          <w:sz w:val="24"/>
          <w:szCs w:val="24"/>
          <w:lang w:val="en-GB"/>
        </w:rPr>
        <w:t xml:space="preserve"> for interaction (the likelihood ratio test). </w:t>
      </w:r>
      <w:r>
        <w:rPr>
          <w:rFonts w:ascii="Times New Roman" w:hAnsi="Times New Roman" w:eastAsia="Times New Roman Uni" w:cs="Times New Roman"/>
          <w:sz w:val="24"/>
          <w:szCs w:val="24"/>
          <w:lang w:val="en-GB"/>
        </w:rPr>
        <w:t xml:space="preserve">Levels of significance: </w:t>
      </w:r>
      <w:r>
        <w:rPr>
          <w:rFonts w:hint="eastAsia" w:ascii="Times New Roman" w:hAnsi="Times New Roman" w:eastAsia="Times New Roman Uni" w:cs="Times New Roman"/>
          <w:i/>
          <w:iCs/>
          <w:sz w:val="24"/>
          <w:szCs w:val="24"/>
          <w:lang w:val="en-GB"/>
        </w:rPr>
        <w:t>P</w:t>
      </w:r>
      <w:r>
        <w:rPr>
          <w:rFonts w:ascii="Times New Roman" w:hAnsi="Times New Roman" w:eastAsia="Times New Roman Uni" w:cs="Times New Roman"/>
          <w:sz w:val="24"/>
          <w:szCs w:val="24"/>
          <w:lang w:val="en-GB"/>
        </w:rPr>
        <w:t xml:space="preserve"> &lt;</w:t>
      </w:r>
      <w:r>
        <w:rPr>
          <w:rFonts w:hint="eastAsia" w:ascii="Times New Roman" w:hAnsi="Times New Roman" w:eastAsia="Times New Roman Uni" w:cs="Times New Roman"/>
          <w:sz w:val="24"/>
          <w:szCs w:val="24"/>
          <w:lang w:val="en-US" w:eastAsia="zh-CN"/>
        </w:rPr>
        <w:t xml:space="preserve"> </w:t>
      </w:r>
      <w:r>
        <w:rPr>
          <w:rFonts w:ascii="Times New Roman" w:hAnsi="Times New Roman" w:eastAsia="Times New Roman Uni" w:cs="Times New Roman"/>
          <w:sz w:val="24"/>
          <w:szCs w:val="24"/>
          <w:lang w:val="en-GB"/>
        </w:rPr>
        <w:t>0.05.</w:t>
      </w:r>
      <w:r>
        <w:rPr>
          <w:rFonts w:hint="eastAsia" w:ascii="Times New Roman" w:hAnsi="Times New Roman" w:eastAsia="Times New Roman Uni" w:cs="Times New Roman"/>
          <w:sz w:val="24"/>
          <w:szCs w:val="24"/>
          <w:lang w:val="en-US" w:eastAsia="zh-CN"/>
        </w:rPr>
        <w:t xml:space="preserve"> </w:t>
      </w:r>
      <w:r>
        <w:rPr>
          <w:rFonts w:ascii="Times New Roman" w:hAnsi="Times New Roman" w:cs="Times New Roman"/>
          <w:sz w:val="24"/>
          <w:szCs w:val="24"/>
        </w:rPr>
        <w:t>Multivariable Cox proportional hazard models were adjusted for</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val="0"/>
          <w:bCs w:val="0"/>
          <w:i w:val="0"/>
          <w:iCs w:val="0"/>
          <w:color w:val="000000"/>
          <w:kern w:val="0"/>
          <w:sz w:val="24"/>
          <w:szCs w:val="24"/>
          <w:u w:val="none"/>
          <w:lang w:val="en-US" w:eastAsia="zh-CN" w:bidi="ar"/>
        </w:rPr>
        <w:t>age, sex, ethnicity, Townsend deprivation index, educational level, BMI, physical activity, drinking status, smoking status, household income, CVD, cancer and diabetes</w:t>
      </w:r>
      <w:r>
        <w:rPr>
          <w:rFonts w:hint="eastAsia" w:ascii="Times New Roman" w:hAnsi="Times New Roman" w:cs="Times New Roman"/>
          <w:b w:val="0"/>
          <w:bCs w:val="0"/>
          <w:color w:val="auto"/>
          <w:sz w:val="24"/>
          <w:szCs w:val="24"/>
          <w:lang w:val="en-US" w:eastAsia="zh-CN"/>
        </w:rPr>
        <w:t>.</w:t>
      </w:r>
    </w:p>
    <w:p w14:paraId="48264E2F">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i w:val="0"/>
          <w:iCs w:val="0"/>
          <w:sz w:val="24"/>
          <w:szCs w:val="24"/>
        </w:rPr>
        <w:t>Abbreviation:</w:t>
      </w:r>
      <w:r>
        <w:rPr>
          <w:rFonts w:ascii="Times New Roman" w:hAnsi="Times New Roman" w:cs="Times New Roman"/>
          <w:sz w:val="24"/>
          <w:szCs w:val="24"/>
        </w:rPr>
        <w:t xml:space="preserve"> HR, hazard ratio; CI, confidence interval</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宋体" w:cs="Times New Roman"/>
          <w:i w:val="0"/>
          <w:iCs w:val="0"/>
          <w:color w:val="000000"/>
          <w:kern w:val="0"/>
          <w:sz w:val="24"/>
          <w:szCs w:val="24"/>
          <w:u w:val="none"/>
          <w:lang w:val="en-US" w:eastAsia="zh-CN" w:bidi="ar"/>
        </w:rPr>
        <w:t>CVD, Cardiovascular Disease</w:t>
      </w:r>
      <w:r>
        <w:rPr>
          <w:rFonts w:ascii="Times New Roman" w:hAnsi="Times New Roman" w:cs="Times New Roman"/>
          <w:sz w:val="24"/>
          <w:szCs w:val="24"/>
        </w:rPr>
        <w:t>.</w:t>
      </w:r>
    </w:p>
    <w:p w14:paraId="219B63B2">
      <w:pPr>
        <w:rPr>
          <w:rFonts w:ascii="Times New Roman" w:hAnsi="Times New Roman" w:cs="Times New Roman"/>
          <w:sz w:val="24"/>
          <w:szCs w:val="24"/>
        </w:rPr>
      </w:pPr>
      <w:r>
        <w:rPr>
          <w:rFonts w:ascii="Times New Roman" w:hAnsi="Times New Roman" w:cs="Times New Roman"/>
          <w:sz w:val="24"/>
          <w:szCs w:val="24"/>
        </w:rPr>
        <w:br w:type="page"/>
      </w:r>
    </w:p>
    <w:p w14:paraId="5917E5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drawing>
          <wp:inline distT="0" distB="0" distL="114300" distR="114300">
            <wp:extent cx="5113655" cy="6343015"/>
            <wp:effectExtent l="0" t="0" r="6985" b="12065"/>
            <wp:docPr id="5" name="图片 5" descr="亚组_otherliver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亚组_otherliver_00(1)"/>
                    <pic:cNvPicPr>
                      <a:picLocks noChangeAspect="1"/>
                    </pic:cNvPicPr>
                  </pic:nvPicPr>
                  <pic:blipFill>
                    <a:blip r:embed="rId10"/>
                    <a:srcRect l="22607" t="12193" r="22233" b="13166"/>
                    <a:stretch>
                      <a:fillRect/>
                    </a:stretch>
                  </pic:blipFill>
                  <pic:spPr>
                    <a:xfrm>
                      <a:off x="0" y="0"/>
                      <a:ext cx="5113655" cy="6343015"/>
                    </a:xfrm>
                    <a:prstGeom prst="rect">
                      <a:avLst/>
                    </a:prstGeom>
                  </pic:spPr>
                </pic:pic>
              </a:graphicData>
            </a:graphic>
          </wp:inline>
        </w:drawing>
      </w:r>
    </w:p>
    <w:p w14:paraId="33D5F8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 w:val="0"/>
          <w:bCs w:val="0"/>
          <w:color w:val="auto"/>
          <w:sz w:val="24"/>
          <w:szCs w:val="24"/>
          <w:lang w:val="en-US" w:eastAsia="zh-CN"/>
        </w:rPr>
      </w:pPr>
      <w:r>
        <w:rPr>
          <w:rFonts w:ascii="Times New Roman" w:hAnsi="Times New Roman" w:cs="Times New Roman"/>
          <w:b/>
          <w:bCs/>
          <w:sz w:val="24"/>
          <w:szCs w:val="24"/>
        </w:rPr>
        <w:t xml:space="preserve">Figure </w:t>
      </w:r>
      <w:r>
        <w:rPr>
          <w:rFonts w:hint="eastAsia" w:ascii="Times New Roman" w:hAnsi="Times New Roman" w:cs="Times New Roman"/>
          <w:b/>
          <w:bCs/>
          <w:sz w:val="24"/>
          <w:szCs w:val="24"/>
          <w:lang w:val="en-US" w:eastAsia="zh-CN"/>
        </w:rPr>
        <w:t>S7</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Stratified Analyses of Association Between the EAT-Lancet diet index and risk of other </w:t>
      </w:r>
      <w:r>
        <w:rPr>
          <w:rFonts w:ascii="Times New Roman" w:hAnsi="Times New Roman" w:cs="Times New Roman"/>
          <w:b w:val="0"/>
          <w:bCs w:val="0"/>
          <w:sz w:val="24"/>
          <w:szCs w:val="24"/>
        </w:rPr>
        <w:t xml:space="preserve">liver </w:t>
      </w:r>
      <w:r>
        <w:rPr>
          <w:rFonts w:hint="eastAsia" w:ascii="Times New Roman" w:hAnsi="Times New Roman" w:cs="Times New Roman"/>
          <w:b w:val="0"/>
          <w:bCs w:val="0"/>
          <w:sz w:val="24"/>
          <w:szCs w:val="24"/>
          <w:lang w:val="en-US" w:eastAsia="zh-CN"/>
        </w:rPr>
        <w:t xml:space="preserve">diseases. </w:t>
      </w:r>
      <w:r>
        <w:rPr>
          <w:rFonts w:ascii="Times New Roman" w:hAnsi="Times New Roman" w:eastAsia="宋体" w:cs="Times New Roman"/>
          <w:i/>
          <w:iCs/>
          <w:sz w:val="24"/>
          <w:szCs w:val="24"/>
          <w:lang w:val="en-GB"/>
        </w:rPr>
        <w:t>P</w:t>
      </w:r>
      <w:r>
        <w:rPr>
          <w:rFonts w:ascii="Times New Roman" w:hAnsi="Times New Roman" w:eastAsia="宋体" w:cs="Times New Roman"/>
          <w:sz w:val="24"/>
          <w:szCs w:val="24"/>
          <w:lang w:val="en-GB"/>
        </w:rPr>
        <w:t xml:space="preserve"> for interaction (the likelihood ratio test). </w:t>
      </w:r>
      <w:r>
        <w:rPr>
          <w:rFonts w:ascii="Times New Roman" w:hAnsi="Times New Roman" w:eastAsia="Times New Roman Uni" w:cs="Times New Roman"/>
          <w:sz w:val="24"/>
          <w:szCs w:val="24"/>
          <w:lang w:val="en-GB"/>
        </w:rPr>
        <w:t xml:space="preserve">Levels of significance: </w:t>
      </w:r>
      <w:r>
        <w:rPr>
          <w:rFonts w:hint="eastAsia" w:ascii="Times New Roman" w:hAnsi="Times New Roman" w:eastAsia="Times New Roman Uni" w:cs="Times New Roman"/>
          <w:i/>
          <w:iCs/>
          <w:sz w:val="24"/>
          <w:szCs w:val="24"/>
          <w:lang w:val="en-GB"/>
        </w:rPr>
        <w:t>P</w:t>
      </w:r>
      <w:r>
        <w:rPr>
          <w:rFonts w:ascii="Times New Roman" w:hAnsi="Times New Roman" w:eastAsia="Times New Roman Uni" w:cs="Times New Roman"/>
          <w:sz w:val="24"/>
          <w:szCs w:val="24"/>
          <w:lang w:val="en-GB"/>
        </w:rPr>
        <w:t xml:space="preserve"> &lt;</w:t>
      </w:r>
      <w:r>
        <w:rPr>
          <w:rFonts w:hint="eastAsia" w:ascii="Times New Roman" w:hAnsi="Times New Roman" w:eastAsia="Times New Roman Uni" w:cs="Times New Roman"/>
          <w:sz w:val="24"/>
          <w:szCs w:val="24"/>
          <w:lang w:val="en-US" w:eastAsia="zh-CN"/>
        </w:rPr>
        <w:t xml:space="preserve"> </w:t>
      </w:r>
      <w:r>
        <w:rPr>
          <w:rFonts w:ascii="Times New Roman" w:hAnsi="Times New Roman" w:eastAsia="Times New Roman Uni" w:cs="Times New Roman"/>
          <w:sz w:val="24"/>
          <w:szCs w:val="24"/>
          <w:lang w:val="en-GB"/>
        </w:rPr>
        <w:t>0.05.</w:t>
      </w:r>
      <w:r>
        <w:rPr>
          <w:rFonts w:hint="eastAsia" w:ascii="Times New Roman" w:hAnsi="Times New Roman" w:eastAsia="Times New Roman Uni" w:cs="Times New Roman"/>
          <w:sz w:val="24"/>
          <w:szCs w:val="24"/>
          <w:lang w:val="en-US" w:eastAsia="zh-CN"/>
        </w:rPr>
        <w:t xml:space="preserve"> </w:t>
      </w:r>
      <w:r>
        <w:rPr>
          <w:rFonts w:ascii="Times New Roman" w:hAnsi="Times New Roman" w:cs="Times New Roman"/>
          <w:sz w:val="24"/>
          <w:szCs w:val="24"/>
        </w:rPr>
        <w:t>Multivariable Cox proportional hazard models were adjusted for</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val="0"/>
          <w:bCs w:val="0"/>
          <w:i w:val="0"/>
          <w:iCs w:val="0"/>
          <w:color w:val="000000"/>
          <w:kern w:val="0"/>
          <w:sz w:val="24"/>
          <w:szCs w:val="24"/>
          <w:u w:val="none"/>
          <w:lang w:val="en-US" w:eastAsia="zh-CN" w:bidi="ar"/>
        </w:rPr>
        <w:t>age, sex, ethnicity, Townsend deprivation index, educational level, BMI, physical activity, drinking status, smoking status, household income, CVD, cancer and diabetes</w:t>
      </w:r>
      <w:r>
        <w:rPr>
          <w:rFonts w:hint="eastAsia" w:ascii="Times New Roman" w:hAnsi="Times New Roman" w:cs="Times New Roman"/>
          <w:b w:val="0"/>
          <w:bCs w:val="0"/>
          <w:color w:val="auto"/>
          <w:sz w:val="24"/>
          <w:szCs w:val="24"/>
          <w:lang w:val="en-US" w:eastAsia="zh-CN"/>
        </w:rPr>
        <w:t>.</w:t>
      </w:r>
    </w:p>
    <w:p w14:paraId="0A1A9C4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lang w:val="en-US" w:eastAsia="zh-CN"/>
        </w:rPr>
      </w:pPr>
      <w:r>
        <w:rPr>
          <w:rFonts w:ascii="Times New Roman" w:hAnsi="Times New Roman" w:cs="Times New Roman"/>
          <w:i w:val="0"/>
          <w:iCs w:val="0"/>
          <w:sz w:val="24"/>
          <w:szCs w:val="24"/>
        </w:rPr>
        <w:t>Abbreviation:</w:t>
      </w:r>
      <w:r>
        <w:rPr>
          <w:rFonts w:ascii="Times New Roman" w:hAnsi="Times New Roman" w:cs="Times New Roman"/>
          <w:sz w:val="24"/>
          <w:szCs w:val="24"/>
        </w:rPr>
        <w:t xml:space="preserve"> HR, hazard ratio; CI, confidence interv</w:t>
      </w:r>
      <w:r>
        <w:rPr>
          <w:rFonts w:hint="eastAsia" w:ascii="Times New Roman" w:hAnsi="Times New Roman" w:cs="Times New Roman"/>
          <w:sz w:val="24"/>
          <w:szCs w:val="24"/>
          <w:lang w:val="en-US" w:eastAsia="zh-CN"/>
        </w:rPr>
        <w:t>al</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宋体" w:cs="Times New Roman"/>
          <w:i w:val="0"/>
          <w:iCs w:val="0"/>
          <w:color w:val="000000"/>
          <w:kern w:val="0"/>
          <w:sz w:val="24"/>
          <w:szCs w:val="24"/>
          <w:u w:val="none"/>
          <w:lang w:val="en-US" w:eastAsia="zh-CN" w:bidi="ar"/>
        </w:rPr>
        <w:t>CVD, Cardiovascular Disease.</w:t>
      </w:r>
    </w:p>
    <w:p w14:paraId="5F4BC682">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br w:type="page"/>
      </w:r>
    </w:p>
    <w:p w14:paraId="5292341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tbl>
      <w:tblPr>
        <w:tblStyle w:val="4"/>
        <w:tblpPr w:leftFromText="142" w:rightFromText="142" w:vertAnchor="page" w:horzAnchor="page" w:tblpXSpec="center" w:tblpY="1578"/>
        <w:tblW w:w="5664" w:type="pct"/>
        <w:jc w:val="center"/>
        <w:tblLayout w:type="autofit"/>
        <w:tblCellMar>
          <w:top w:w="0" w:type="dxa"/>
          <w:left w:w="108" w:type="dxa"/>
          <w:bottom w:w="0" w:type="dxa"/>
          <w:right w:w="108" w:type="dxa"/>
        </w:tblCellMar>
      </w:tblPr>
      <w:tblGrid>
        <w:gridCol w:w="4052"/>
        <w:gridCol w:w="2994"/>
        <w:gridCol w:w="9010"/>
      </w:tblGrid>
      <w:tr w14:paraId="37C13B3E">
        <w:tblPrEx>
          <w:tblCellMar>
            <w:top w:w="0" w:type="dxa"/>
            <w:left w:w="108" w:type="dxa"/>
            <w:bottom w:w="0" w:type="dxa"/>
            <w:right w:w="108" w:type="dxa"/>
          </w:tblCellMar>
        </w:tblPrEx>
        <w:trPr>
          <w:trHeight w:val="380" w:hRule="atLeast"/>
          <w:jc w:val="center"/>
        </w:trPr>
        <w:tc>
          <w:tcPr>
            <w:tcW w:w="16057" w:type="dxa"/>
            <w:gridSpan w:val="3"/>
            <w:tcBorders>
              <w:top w:val="nil"/>
              <w:bottom w:val="single" w:color="000000" w:sz="8" w:space="0"/>
            </w:tcBorders>
            <w:shd w:val="clear" w:color="auto" w:fill="auto"/>
          </w:tcPr>
          <w:p w14:paraId="318BDA99">
            <w:pPr>
              <w:tabs>
                <w:tab w:val="left" w:pos="753"/>
              </w:tabs>
              <w:bidi w:val="0"/>
              <w:ind w:right="-218" w:rightChars="-104"/>
              <w:jc w:val="left"/>
              <w:rPr>
                <w:rFonts w:hint="default" w:ascii="Times New Roman" w:hAnsi="Times New Roman" w:cs="Times New Roman"/>
                <w:b/>
                <w:bCs/>
                <w:kern w:val="0"/>
                <w:sz w:val="24"/>
                <w:szCs w:val="24"/>
                <w:shd w:val="clear" w:color="auto" w:fill="FFFFFF"/>
              </w:rPr>
            </w:pPr>
            <w:r>
              <w:rPr>
                <w:rFonts w:hint="eastAsia" w:ascii="Times New Roman" w:hAnsi="Times New Roman" w:cs="Times New Roman"/>
                <w:b/>
                <w:bCs/>
                <w:sz w:val="24"/>
                <w:szCs w:val="24"/>
                <w:lang w:val="en-US" w:eastAsia="zh-CN"/>
              </w:rPr>
              <w:t>T</w:t>
            </w:r>
            <w:r>
              <w:rPr>
                <w:rFonts w:hint="default" w:ascii="Times New Roman" w:hAnsi="Times New Roman" w:cs="Times New Roman"/>
                <w:b/>
                <w:bCs/>
                <w:sz w:val="24"/>
                <w:szCs w:val="24"/>
                <w:lang w:val="en-US"/>
              </w:rPr>
              <w:t xml:space="preserve">able </w:t>
            </w:r>
            <w:r>
              <w:rPr>
                <w:rFonts w:hint="eastAsia" w:ascii="Times New Roman" w:hAnsi="Times New Roman" w:cs="Times New Roman"/>
                <w:b/>
                <w:bCs/>
                <w:sz w:val="24"/>
                <w:szCs w:val="24"/>
                <w:lang w:val="en-US" w:eastAsia="zh-CN"/>
              </w:rPr>
              <w:t>S1</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sz w:val="24"/>
                <w:szCs w:val="24"/>
                <w:lang w:val="en-US"/>
              </w:rPr>
              <w:t>Description</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宋体" w:cs="Times New Roman"/>
                <w:sz w:val="24"/>
                <w:szCs w:val="24"/>
              </w:rPr>
              <w:t>of the components of the EAT-Lancet reference diet</w:t>
            </w:r>
            <w:r>
              <w:rPr>
                <w:rFonts w:hint="eastAsia" w:ascii="Times New Roman" w:hAnsi="Times New Roman" w:eastAsia="宋体" w:cs="Times New Roman"/>
                <w:sz w:val="24"/>
                <w:szCs w:val="24"/>
                <w:lang w:val="en-US" w:eastAsia="zh-CN"/>
              </w:rPr>
              <w:t>.</w:t>
            </w:r>
          </w:p>
        </w:tc>
      </w:tr>
      <w:tr w14:paraId="71AC8F3E">
        <w:tblPrEx>
          <w:tblCellMar>
            <w:top w:w="0" w:type="dxa"/>
            <w:left w:w="108" w:type="dxa"/>
            <w:bottom w:w="0" w:type="dxa"/>
            <w:right w:w="108" w:type="dxa"/>
          </w:tblCellMar>
        </w:tblPrEx>
        <w:trPr>
          <w:trHeight w:val="1024" w:hRule="atLeast"/>
          <w:jc w:val="center"/>
        </w:trPr>
        <w:tc>
          <w:tcPr>
            <w:tcW w:w="4052" w:type="dxa"/>
            <w:tcBorders>
              <w:top w:val="single" w:color="000000" w:sz="8" w:space="0"/>
              <w:left w:val="nil"/>
              <w:bottom w:val="single" w:color="000000" w:sz="8" w:space="0"/>
              <w:right w:val="nil"/>
            </w:tcBorders>
            <w:shd w:val="clear" w:color="auto" w:fill="auto"/>
          </w:tcPr>
          <w:p w14:paraId="206E665A">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shd w:val="clear" w:color="auto" w:fill="FFFFFF"/>
                <w:lang w:eastAsia="en-US"/>
              </w:rPr>
              <w:t>Dietary Components</w:t>
            </w:r>
          </w:p>
        </w:tc>
        <w:tc>
          <w:tcPr>
            <w:tcW w:w="2994" w:type="dxa"/>
            <w:tcBorders>
              <w:top w:val="single" w:color="000000" w:sz="8" w:space="0"/>
              <w:left w:val="nil"/>
              <w:bottom w:val="single" w:color="000000" w:sz="8" w:space="0"/>
              <w:right w:val="nil"/>
            </w:tcBorders>
            <w:shd w:val="clear" w:color="auto" w:fill="auto"/>
          </w:tcPr>
          <w:p w14:paraId="60155E54">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shd w:val="clear" w:color="auto" w:fill="FFFFFF"/>
                <w:lang w:eastAsia="en-US"/>
              </w:rPr>
              <w:t>Criteria for scoring 1 point based on the healthy reference diet</w:t>
            </w:r>
          </w:p>
        </w:tc>
        <w:tc>
          <w:tcPr>
            <w:tcW w:w="9011" w:type="dxa"/>
            <w:tcBorders>
              <w:top w:val="single" w:color="000000" w:sz="8" w:space="0"/>
              <w:left w:val="nil"/>
              <w:bottom w:val="single" w:color="000000" w:sz="8" w:space="0"/>
              <w:right w:val="nil"/>
            </w:tcBorders>
          </w:tcPr>
          <w:p w14:paraId="7C62C4C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Calibri" w:cs="Times New Roman"/>
                <w:b/>
                <w:bCs/>
                <w:kern w:val="0"/>
                <w:sz w:val="24"/>
                <w:szCs w:val="24"/>
                <w:shd w:val="clear" w:color="auto" w:fill="FFFFFF"/>
                <w:lang w:val="en-US" w:eastAsia="zh-CN"/>
              </w:rPr>
              <w:t>Food items based on the Oxford WebQ questionnaire</w:t>
            </w:r>
          </w:p>
          <w:p w14:paraId="0BC98178">
            <w:pPr>
              <w:suppressAutoHyphens/>
              <w:jc w:val="left"/>
              <w:textAlignment w:val="baseline"/>
              <w:rPr>
                <w:rFonts w:hint="default" w:ascii="Times New Roman" w:hAnsi="Times New Roman" w:cs="Times New Roman"/>
                <w:b/>
                <w:bCs/>
                <w:kern w:val="0"/>
                <w:sz w:val="24"/>
                <w:szCs w:val="24"/>
                <w:shd w:val="clear" w:color="auto" w:fill="FFFFFF"/>
              </w:rPr>
            </w:pPr>
          </w:p>
        </w:tc>
      </w:tr>
      <w:tr w14:paraId="6649A9B2">
        <w:tblPrEx>
          <w:tblCellMar>
            <w:top w:w="0" w:type="dxa"/>
            <w:left w:w="108" w:type="dxa"/>
            <w:bottom w:w="0" w:type="dxa"/>
            <w:right w:w="108" w:type="dxa"/>
          </w:tblCellMar>
        </w:tblPrEx>
        <w:trPr>
          <w:jc w:val="center"/>
        </w:trPr>
        <w:tc>
          <w:tcPr>
            <w:tcW w:w="4052" w:type="dxa"/>
            <w:tcBorders>
              <w:top w:val="single" w:color="000000" w:sz="8" w:space="0"/>
            </w:tcBorders>
            <w:shd w:val="clear" w:color="auto" w:fill="auto"/>
          </w:tcPr>
          <w:p w14:paraId="5C025CCE">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shd w:val="clear" w:color="auto" w:fill="FFFFFF"/>
                <w:lang w:eastAsia="en-US"/>
              </w:rPr>
              <w:t>Whole grains</w:t>
            </w:r>
          </w:p>
        </w:tc>
        <w:tc>
          <w:tcPr>
            <w:tcW w:w="2994" w:type="dxa"/>
            <w:tcBorders>
              <w:top w:val="single" w:color="000000" w:sz="8" w:space="0"/>
            </w:tcBorders>
            <w:shd w:val="clear" w:color="auto" w:fill="auto"/>
          </w:tcPr>
          <w:p w14:paraId="3CD882D6">
            <w:pPr>
              <w:tabs>
                <w:tab w:val="left" w:pos="1323"/>
                <w:tab w:val="center" w:pos="1593"/>
              </w:tabs>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Borders>
              <w:top w:val="single" w:color="000000" w:sz="8" w:space="0"/>
            </w:tcBorders>
          </w:tcPr>
          <w:p w14:paraId="5C826888">
            <w:pPr>
              <w:tabs>
                <w:tab w:val="left" w:pos="1323"/>
                <w:tab w:val="center" w:pos="1593"/>
              </w:tabs>
              <w:suppressAutoHyphens/>
              <w:jc w:val="left"/>
              <w:textAlignment w:val="baseline"/>
              <w:rPr>
                <w:rFonts w:hint="default" w:ascii="Times New Roman" w:hAnsi="Times New Roman" w:eastAsia="Calibri" w:cs="Times New Roman"/>
                <w:kern w:val="0"/>
                <w:sz w:val="24"/>
                <w:szCs w:val="24"/>
                <w:shd w:val="clear" w:color="auto" w:fill="FFFFFF"/>
                <w:lang w:eastAsia="en-US"/>
              </w:rPr>
            </w:pPr>
          </w:p>
        </w:tc>
      </w:tr>
      <w:tr w14:paraId="72AD62C6">
        <w:tblPrEx>
          <w:tblCellMar>
            <w:top w:w="0" w:type="dxa"/>
            <w:left w:w="108" w:type="dxa"/>
            <w:bottom w:w="0" w:type="dxa"/>
            <w:right w:w="108" w:type="dxa"/>
          </w:tblCellMar>
        </w:tblPrEx>
        <w:trPr>
          <w:trHeight w:val="935" w:hRule="atLeast"/>
          <w:jc w:val="center"/>
        </w:trPr>
        <w:tc>
          <w:tcPr>
            <w:tcW w:w="4052" w:type="dxa"/>
            <w:shd w:val="clear" w:color="auto" w:fill="auto"/>
          </w:tcPr>
          <w:p w14:paraId="0505A3E4">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shd w:val="clear" w:color="auto" w:fill="FFFFFF"/>
              </w:rPr>
            </w:pPr>
            <w:r>
              <w:rPr>
                <w:rFonts w:hint="default" w:ascii="Times New Roman" w:hAnsi="Times New Roman" w:eastAsia="等线" w:cs="Times New Roman"/>
                <w:kern w:val="0"/>
                <w:sz w:val="24"/>
                <w:szCs w:val="24"/>
                <w:shd w:val="clear" w:color="auto" w:fill="FFFFFF"/>
              </w:rPr>
              <w:t>Rice, wheat, corn, and other</w:t>
            </w:r>
          </w:p>
        </w:tc>
        <w:tc>
          <w:tcPr>
            <w:tcW w:w="2994" w:type="dxa"/>
            <w:shd w:val="clear" w:color="auto" w:fill="auto"/>
          </w:tcPr>
          <w:p w14:paraId="026A7F4F">
            <w:pPr>
              <w:suppressAutoHyphens/>
              <w:jc w:val="left"/>
              <w:textAlignment w:val="baseline"/>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等线" w:cs="Times New Roman"/>
                <w:kern w:val="0"/>
                <w:sz w:val="24"/>
                <w:szCs w:val="24"/>
                <w:shd w:val="clear" w:color="auto" w:fill="FFFFFF"/>
              </w:rPr>
              <w:t>≤</w:t>
            </w:r>
            <w:r>
              <w:rPr>
                <w:rFonts w:hint="default" w:ascii="Times New Roman" w:hAnsi="Times New Roman" w:eastAsia="Calibri" w:cs="Times New Roman"/>
                <w:kern w:val="0"/>
                <w:sz w:val="24"/>
                <w:szCs w:val="24"/>
                <w:shd w:val="clear" w:color="auto" w:fill="FFFFFF"/>
                <w:lang w:eastAsia="en-US"/>
              </w:rPr>
              <w:t>464g/day and whole grain fiber &gt;5 grams</w:t>
            </w:r>
          </w:p>
        </w:tc>
        <w:tc>
          <w:tcPr>
            <w:tcW w:w="9011" w:type="dxa"/>
          </w:tcPr>
          <w:p w14:paraId="3DA08840">
            <w:pPr>
              <w:keepNext w:val="0"/>
              <w:keepLines w:val="0"/>
              <w:widowControl/>
              <w:suppressLineNumbers w:val="0"/>
              <w:tabs>
                <w:tab w:val="left" w:pos="11130"/>
              </w:tabs>
              <w:jc w:val="left"/>
              <w:rPr>
                <w:rFonts w:hint="default" w:ascii="Times New Roman" w:hAnsi="Times New Roman" w:cs="Times New Roman"/>
                <w:kern w:val="0"/>
                <w:sz w:val="24"/>
                <w:szCs w:val="24"/>
                <w:shd w:val="clear" w:color="auto" w:fill="FFFFFF"/>
              </w:rPr>
            </w:pPr>
            <w:r>
              <w:rPr>
                <w:rFonts w:hint="default" w:ascii="Times New Roman" w:hAnsi="Times New Roman" w:eastAsia="宋体" w:cs="Times New Roman"/>
                <w:color w:val="000000"/>
                <w:kern w:val="0"/>
                <w:sz w:val="24"/>
                <w:szCs w:val="24"/>
                <w:lang w:val="en-US" w:eastAsia="zh-CN" w:bidi="ar"/>
              </w:rPr>
              <w:t xml:space="preserve">porridge, muesli, oat crunch, sweetened cereal, plain cereal, bran cereal, whole-wheat cereal, other cereal, white pasta, wholemeal pasta, white rice, brown rice, sushi, snackpot, couscous, other grain </w:t>
            </w:r>
          </w:p>
        </w:tc>
      </w:tr>
      <w:tr w14:paraId="103D1010">
        <w:tblPrEx>
          <w:tblCellMar>
            <w:top w:w="0" w:type="dxa"/>
            <w:left w:w="108" w:type="dxa"/>
            <w:bottom w:w="0" w:type="dxa"/>
            <w:right w:w="108" w:type="dxa"/>
          </w:tblCellMar>
        </w:tblPrEx>
        <w:trPr>
          <w:trHeight w:val="424" w:hRule="atLeast"/>
          <w:jc w:val="center"/>
        </w:trPr>
        <w:tc>
          <w:tcPr>
            <w:tcW w:w="4052" w:type="dxa"/>
            <w:shd w:val="clear" w:color="auto" w:fill="auto"/>
          </w:tcPr>
          <w:p w14:paraId="2BB5178C">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shd w:val="clear" w:color="auto" w:fill="FFFFFF"/>
                <w:lang w:eastAsia="en-US"/>
              </w:rPr>
              <w:t>Tubers and starchy</w:t>
            </w:r>
            <w:r>
              <w:rPr>
                <w:rFonts w:hint="default" w:ascii="Times New Roman" w:hAnsi="Times New Roman" w:eastAsia="宋体" w:cs="Times New Roman"/>
                <w:b/>
                <w:bCs/>
                <w:kern w:val="0"/>
                <w:sz w:val="24"/>
                <w:szCs w:val="24"/>
                <w:shd w:val="clear" w:color="auto" w:fill="FFFFFF"/>
                <w:lang w:val="en-US" w:eastAsia="zh-CN"/>
              </w:rPr>
              <w:t xml:space="preserve"> </w:t>
            </w:r>
            <w:r>
              <w:rPr>
                <w:rFonts w:hint="default" w:ascii="Times New Roman" w:hAnsi="Times New Roman" w:eastAsia="Calibri" w:cs="Times New Roman"/>
                <w:b/>
                <w:bCs/>
                <w:kern w:val="0"/>
                <w:sz w:val="24"/>
                <w:szCs w:val="24"/>
                <w:shd w:val="clear" w:color="auto" w:fill="FFFFFF"/>
                <w:lang w:eastAsia="en-US"/>
              </w:rPr>
              <w:t>vegetables</w:t>
            </w:r>
          </w:p>
        </w:tc>
        <w:tc>
          <w:tcPr>
            <w:tcW w:w="2994" w:type="dxa"/>
            <w:shd w:val="clear" w:color="auto" w:fill="auto"/>
          </w:tcPr>
          <w:p w14:paraId="585977D2">
            <w:pPr>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Pr>
          <w:p w14:paraId="2F3ED803">
            <w:pPr>
              <w:suppressAutoHyphens/>
              <w:jc w:val="left"/>
              <w:textAlignment w:val="baseline"/>
              <w:rPr>
                <w:rFonts w:hint="default" w:ascii="Times New Roman" w:hAnsi="Times New Roman" w:cs="Times New Roman"/>
                <w:kern w:val="0"/>
                <w:sz w:val="24"/>
                <w:szCs w:val="24"/>
                <w:shd w:val="clear" w:color="auto" w:fill="FFFFFF"/>
              </w:rPr>
            </w:pPr>
          </w:p>
        </w:tc>
      </w:tr>
      <w:tr w14:paraId="759E3CE8">
        <w:tblPrEx>
          <w:tblCellMar>
            <w:top w:w="0" w:type="dxa"/>
            <w:left w:w="108" w:type="dxa"/>
            <w:bottom w:w="0" w:type="dxa"/>
            <w:right w:w="108" w:type="dxa"/>
          </w:tblCellMar>
        </w:tblPrEx>
        <w:trPr>
          <w:trHeight w:val="624" w:hRule="atLeast"/>
          <w:jc w:val="center"/>
        </w:trPr>
        <w:tc>
          <w:tcPr>
            <w:tcW w:w="4052" w:type="dxa"/>
            <w:shd w:val="clear" w:color="auto" w:fill="auto"/>
          </w:tcPr>
          <w:p w14:paraId="120FBE4A">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shd w:val="clear" w:color="auto" w:fill="FFFFFF"/>
              </w:rPr>
            </w:pPr>
            <w:r>
              <w:rPr>
                <w:rFonts w:hint="default" w:ascii="Times New Roman" w:hAnsi="Times New Roman" w:eastAsia="等线" w:cs="Times New Roman"/>
                <w:kern w:val="0"/>
                <w:sz w:val="24"/>
                <w:szCs w:val="24"/>
                <w:shd w:val="clear" w:color="auto" w:fill="FFFFFF"/>
              </w:rPr>
              <w:t>White potatoes and sweet potatoes</w:t>
            </w:r>
          </w:p>
        </w:tc>
        <w:tc>
          <w:tcPr>
            <w:tcW w:w="2994" w:type="dxa"/>
            <w:shd w:val="clear" w:color="auto" w:fill="auto"/>
          </w:tcPr>
          <w:p w14:paraId="281F978E">
            <w:pPr>
              <w:suppressAutoHyphens/>
              <w:jc w:val="left"/>
              <w:textAlignment w:val="baseline"/>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Calibri" w:cs="Times New Roman"/>
                <w:kern w:val="0"/>
                <w:sz w:val="24"/>
                <w:szCs w:val="24"/>
                <w:shd w:val="clear" w:color="auto" w:fill="FFFFFF"/>
                <w:lang w:eastAsia="en-US"/>
              </w:rPr>
              <w:t>≤100g/day</w:t>
            </w:r>
          </w:p>
        </w:tc>
        <w:tc>
          <w:tcPr>
            <w:tcW w:w="9011" w:type="dxa"/>
          </w:tcPr>
          <w:p w14:paraId="4EA704BB">
            <w:pPr>
              <w:keepNext w:val="0"/>
              <w:keepLines w:val="0"/>
              <w:widowControl/>
              <w:suppressLineNumbers w:val="0"/>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fried, boiled, baked or mashed potatoes, sweet potato</w:t>
            </w:r>
          </w:p>
        </w:tc>
      </w:tr>
      <w:tr w14:paraId="1A8CFE2E">
        <w:tblPrEx>
          <w:tblCellMar>
            <w:top w:w="0" w:type="dxa"/>
            <w:left w:w="108" w:type="dxa"/>
            <w:bottom w:w="0" w:type="dxa"/>
            <w:right w:w="108" w:type="dxa"/>
          </w:tblCellMar>
        </w:tblPrEx>
        <w:trPr>
          <w:trHeight w:val="90" w:hRule="atLeast"/>
          <w:jc w:val="center"/>
        </w:trPr>
        <w:tc>
          <w:tcPr>
            <w:tcW w:w="4052" w:type="dxa"/>
            <w:shd w:val="clear" w:color="auto" w:fill="auto"/>
          </w:tcPr>
          <w:p w14:paraId="38DBD50F">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shd w:val="clear" w:color="auto" w:fill="FFFFFF"/>
                <w:lang w:eastAsia="en-US"/>
              </w:rPr>
              <w:t>Vegetables</w:t>
            </w:r>
          </w:p>
        </w:tc>
        <w:tc>
          <w:tcPr>
            <w:tcW w:w="2994" w:type="dxa"/>
            <w:shd w:val="clear" w:color="auto" w:fill="auto"/>
          </w:tcPr>
          <w:p w14:paraId="2E35B3D9">
            <w:pPr>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Pr>
          <w:p w14:paraId="2AC642B9">
            <w:pPr>
              <w:suppressAutoHyphens/>
              <w:jc w:val="left"/>
              <w:textAlignment w:val="baseline"/>
              <w:rPr>
                <w:rFonts w:hint="default" w:ascii="Times New Roman" w:hAnsi="Times New Roman" w:eastAsia="Calibri" w:cs="Times New Roman"/>
                <w:kern w:val="0"/>
                <w:sz w:val="24"/>
                <w:szCs w:val="24"/>
                <w:shd w:val="clear" w:color="auto" w:fill="FFFFFF"/>
                <w:lang w:eastAsia="en-US"/>
              </w:rPr>
            </w:pPr>
          </w:p>
        </w:tc>
      </w:tr>
      <w:tr w14:paraId="1F982D8C">
        <w:tblPrEx>
          <w:tblCellMar>
            <w:top w:w="0" w:type="dxa"/>
            <w:left w:w="108" w:type="dxa"/>
            <w:bottom w:w="0" w:type="dxa"/>
            <w:right w:w="108" w:type="dxa"/>
          </w:tblCellMar>
        </w:tblPrEx>
        <w:trPr>
          <w:trHeight w:val="90" w:hRule="atLeast"/>
          <w:jc w:val="center"/>
        </w:trPr>
        <w:tc>
          <w:tcPr>
            <w:tcW w:w="4052" w:type="dxa"/>
            <w:shd w:val="clear" w:color="auto" w:fill="auto"/>
          </w:tcPr>
          <w:p w14:paraId="2F4F3E1C">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shd w:val="clear" w:color="auto" w:fill="FFFFFF"/>
              </w:rPr>
            </w:pPr>
            <w:r>
              <w:rPr>
                <w:rFonts w:hint="default" w:ascii="Times New Roman" w:hAnsi="Times New Roman" w:eastAsia="等线" w:cs="Times New Roman"/>
                <w:kern w:val="0"/>
                <w:sz w:val="24"/>
                <w:szCs w:val="24"/>
                <w:shd w:val="clear" w:color="auto" w:fill="FFFFFF"/>
              </w:rPr>
              <w:t>All vegetables</w:t>
            </w:r>
          </w:p>
        </w:tc>
        <w:tc>
          <w:tcPr>
            <w:tcW w:w="2994" w:type="dxa"/>
            <w:shd w:val="clear" w:color="auto" w:fill="auto"/>
          </w:tcPr>
          <w:p w14:paraId="1865FAD1">
            <w:pPr>
              <w:suppressAutoHyphens/>
              <w:jc w:val="left"/>
              <w:textAlignment w:val="baseline"/>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Calibri" w:cs="Times New Roman"/>
                <w:kern w:val="0"/>
                <w:sz w:val="24"/>
                <w:szCs w:val="24"/>
                <w:shd w:val="clear" w:color="auto" w:fill="FFFFFF"/>
                <w:lang w:eastAsia="en-US"/>
              </w:rPr>
              <w:t>≥ 200g/day</w:t>
            </w:r>
          </w:p>
        </w:tc>
        <w:tc>
          <w:tcPr>
            <w:tcW w:w="9011" w:type="dxa"/>
          </w:tcPr>
          <w:p w14:paraId="66A872BB">
            <w:pPr>
              <w:keepNext w:val="0"/>
              <w:keepLines w:val="0"/>
              <w:widowControl/>
              <w:suppressLineNumbers w:val="0"/>
              <w:jc w:val="left"/>
              <w:rPr>
                <w:rFonts w:hint="default" w:ascii="Times New Roman" w:hAnsi="Times New Roman" w:cs="Times New Roman"/>
                <w:kern w:val="0"/>
                <w:sz w:val="24"/>
                <w:szCs w:val="24"/>
                <w:shd w:val="clear" w:color="auto" w:fill="FFFFFF"/>
              </w:rPr>
            </w:pPr>
            <w:r>
              <w:rPr>
                <w:rFonts w:hint="default" w:ascii="Times New Roman" w:hAnsi="Times New Roman" w:eastAsia="宋体" w:cs="Times New Roman"/>
                <w:color w:val="000000"/>
                <w:kern w:val="0"/>
                <w:sz w:val="24"/>
                <w:szCs w:val="24"/>
                <w:lang w:val="en-US" w:eastAsia="zh-CN" w:bidi="ar"/>
              </w:rPr>
              <w:t>quorn, mixed vegetable, vegetable pieces, coleslaw, side salad, avocado, broad bean, green bean, beetroot, broccoli, butternut squash, cabbage, carrot, cauliflower, celery, courgette, cucumber, garlic, leek, lettuce, mushroom, onion, parsnip, pea, sweet pepper, spinach, fresh tomato, tinned tomato, turnip, watercress, other vegetable, sweetcorn</w:t>
            </w:r>
          </w:p>
        </w:tc>
      </w:tr>
      <w:tr w14:paraId="7C3BA82E">
        <w:tblPrEx>
          <w:tblCellMar>
            <w:top w:w="0" w:type="dxa"/>
            <w:left w:w="108" w:type="dxa"/>
            <w:bottom w:w="0" w:type="dxa"/>
            <w:right w:w="108" w:type="dxa"/>
          </w:tblCellMar>
        </w:tblPrEx>
        <w:trPr>
          <w:jc w:val="center"/>
        </w:trPr>
        <w:tc>
          <w:tcPr>
            <w:tcW w:w="4052" w:type="dxa"/>
            <w:shd w:val="clear" w:color="auto" w:fill="auto"/>
          </w:tcPr>
          <w:p w14:paraId="79084EF7">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shd w:val="clear" w:color="auto" w:fill="FFFFFF"/>
                <w:lang w:eastAsia="en-US"/>
              </w:rPr>
              <w:t>Fruits</w:t>
            </w:r>
          </w:p>
        </w:tc>
        <w:tc>
          <w:tcPr>
            <w:tcW w:w="2994" w:type="dxa"/>
            <w:shd w:val="clear" w:color="auto" w:fill="auto"/>
          </w:tcPr>
          <w:p w14:paraId="50B5C91B">
            <w:pPr>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Pr>
          <w:p w14:paraId="3DF866CA">
            <w:pPr>
              <w:suppressAutoHyphens/>
              <w:jc w:val="left"/>
              <w:textAlignment w:val="baseline"/>
              <w:rPr>
                <w:rFonts w:hint="default" w:ascii="Times New Roman" w:hAnsi="Times New Roman" w:eastAsia="Calibri" w:cs="Times New Roman"/>
                <w:kern w:val="0"/>
                <w:sz w:val="24"/>
                <w:szCs w:val="24"/>
                <w:shd w:val="clear" w:color="auto" w:fill="FFFFFF"/>
                <w:lang w:eastAsia="en-US"/>
              </w:rPr>
            </w:pPr>
          </w:p>
        </w:tc>
      </w:tr>
      <w:tr w14:paraId="2E2A5922">
        <w:tblPrEx>
          <w:tblCellMar>
            <w:top w:w="0" w:type="dxa"/>
            <w:left w:w="108" w:type="dxa"/>
            <w:bottom w:w="0" w:type="dxa"/>
            <w:right w:w="108" w:type="dxa"/>
          </w:tblCellMar>
        </w:tblPrEx>
        <w:trPr>
          <w:jc w:val="center"/>
        </w:trPr>
        <w:tc>
          <w:tcPr>
            <w:tcW w:w="4052" w:type="dxa"/>
            <w:shd w:val="clear" w:color="auto" w:fill="auto"/>
          </w:tcPr>
          <w:p w14:paraId="76219FCC">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shd w:val="clear" w:color="auto" w:fill="FFFFFF"/>
              </w:rPr>
            </w:pPr>
            <w:r>
              <w:rPr>
                <w:rFonts w:hint="default" w:ascii="Times New Roman" w:hAnsi="Times New Roman" w:eastAsia="等线" w:cs="Times New Roman"/>
                <w:kern w:val="0"/>
                <w:sz w:val="24"/>
                <w:szCs w:val="24"/>
                <w:shd w:val="clear" w:color="auto" w:fill="FFFFFF"/>
              </w:rPr>
              <w:t>All fruits</w:t>
            </w:r>
          </w:p>
        </w:tc>
        <w:tc>
          <w:tcPr>
            <w:tcW w:w="2994" w:type="dxa"/>
            <w:shd w:val="clear" w:color="auto" w:fill="auto"/>
          </w:tcPr>
          <w:p w14:paraId="47161EF5">
            <w:pPr>
              <w:suppressAutoHyphens/>
              <w:jc w:val="left"/>
              <w:textAlignment w:val="baseline"/>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Calibri" w:cs="Times New Roman"/>
                <w:kern w:val="0"/>
                <w:sz w:val="24"/>
                <w:szCs w:val="24"/>
                <w:shd w:val="clear" w:color="auto" w:fill="FFFFFF"/>
                <w:lang w:eastAsia="en-US"/>
              </w:rPr>
              <w:t>≥ 100g/day</w:t>
            </w:r>
          </w:p>
        </w:tc>
        <w:tc>
          <w:tcPr>
            <w:tcW w:w="9011" w:type="dxa"/>
          </w:tcPr>
          <w:p w14:paraId="74A80F44">
            <w:pPr>
              <w:keepNext w:val="0"/>
              <w:keepLines w:val="0"/>
              <w:widowControl/>
              <w:suppressLineNumbers w:val="0"/>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stewed fruit, prune , dried fruit, mixed fruit, apple, banana, berry, cherry, grapefruit, grape, mango, melon, orange, satsuma, peach, pear, pineapple, plum, other fruit</w:t>
            </w:r>
          </w:p>
        </w:tc>
      </w:tr>
      <w:tr w14:paraId="5BC482D3">
        <w:tblPrEx>
          <w:tblCellMar>
            <w:top w:w="0" w:type="dxa"/>
            <w:left w:w="108" w:type="dxa"/>
            <w:bottom w:w="0" w:type="dxa"/>
            <w:right w:w="108" w:type="dxa"/>
          </w:tblCellMar>
        </w:tblPrEx>
        <w:trPr>
          <w:jc w:val="center"/>
        </w:trPr>
        <w:tc>
          <w:tcPr>
            <w:tcW w:w="4052" w:type="dxa"/>
            <w:shd w:val="clear" w:color="auto" w:fill="auto"/>
          </w:tcPr>
          <w:p w14:paraId="2E2CA382">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shd w:val="clear" w:color="auto" w:fill="FFFFFF"/>
                <w:lang w:eastAsia="en-US"/>
              </w:rPr>
              <w:t>Dairy foods</w:t>
            </w:r>
          </w:p>
        </w:tc>
        <w:tc>
          <w:tcPr>
            <w:tcW w:w="2994" w:type="dxa"/>
            <w:shd w:val="clear" w:color="auto" w:fill="auto"/>
          </w:tcPr>
          <w:p w14:paraId="092F9DDE">
            <w:pPr>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Pr>
          <w:p w14:paraId="298F4616">
            <w:pPr>
              <w:suppressAutoHyphens/>
              <w:jc w:val="left"/>
              <w:textAlignment w:val="baseline"/>
              <w:rPr>
                <w:rFonts w:hint="default" w:ascii="Times New Roman" w:hAnsi="Times New Roman" w:eastAsia="Calibri" w:cs="Times New Roman"/>
                <w:kern w:val="0"/>
                <w:sz w:val="24"/>
                <w:szCs w:val="24"/>
                <w:shd w:val="clear" w:color="auto" w:fill="FFFFFF"/>
                <w:lang w:eastAsia="en-US"/>
              </w:rPr>
            </w:pPr>
          </w:p>
        </w:tc>
      </w:tr>
      <w:tr w14:paraId="6D3420AF">
        <w:tblPrEx>
          <w:tblCellMar>
            <w:top w:w="0" w:type="dxa"/>
            <w:left w:w="108" w:type="dxa"/>
            <w:bottom w:w="0" w:type="dxa"/>
            <w:right w:w="108" w:type="dxa"/>
          </w:tblCellMar>
        </w:tblPrEx>
        <w:trPr>
          <w:jc w:val="center"/>
        </w:trPr>
        <w:tc>
          <w:tcPr>
            <w:tcW w:w="4052" w:type="dxa"/>
            <w:shd w:val="clear" w:color="auto" w:fill="auto"/>
          </w:tcPr>
          <w:p w14:paraId="047AAE8C">
            <w:pPr>
              <w:widowControl/>
              <w:numPr>
                <w:ilvl w:val="0"/>
                <w:numId w:val="1"/>
              </w:numPr>
              <w:suppressAutoHyphens/>
              <w:spacing w:after="160"/>
              <w:contextualSpacing/>
              <w:jc w:val="left"/>
              <w:textAlignment w:val="baseline"/>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Calibri" w:cs="Times New Roman"/>
                <w:kern w:val="0"/>
                <w:sz w:val="24"/>
                <w:szCs w:val="24"/>
                <w:shd w:val="clear" w:color="auto" w:fill="FFFFFF"/>
                <w:lang w:eastAsia="en-US"/>
              </w:rPr>
              <w:t>Whole milk or derivative equivalents</w:t>
            </w:r>
          </w:p>
        </w:tc>
        <w:tc>
          <w:tcPr>
            <w:tcW w:w="2994" w:type="dxa"/>
            <w:shd w:val="clear" w:color="auto" w:fill="auto"/>
          </w:tcPr>
          <w:p w14:paraId="7C7F99D9">
            <w:pPr>
              <w:suppressAutoHyphens/>
              <w:jc w:val="left"/>
              <w:textAlignment w:val="baseline"/>
              <w:rPr>
                <w:rFonts w:hint="default" w:ascii="Times New Roman" w:hAnsi="Times New Roman" w:eastAsia="Calibri" w:cs="Times New Roman"/>
                <w:kern w:val="0"/>
                <w:sz w:val="24"/>
                <w:szCs w:val="24"/>
                <w:highlight w:val="white"/>
                <w:lang w:eastAsia="en-US"/>
              </w:rPr>
            </w:pPr>
            <w:r>
              <w:rPr>
                <w:rFonts w:hint="default" w:ascii="Times New Roman" w:hAnsi="Times New Roman" w:eastAsia="Calibri" w:cs="Times New Roman"/>
                <w:kern w:val="0"/>
                <w:sz w:val="24"/>
                <w:szCs w:val="24"/>
                <w:highlight w:val="white"/>
                <w:lang w:eastAsia="en-US"/>
              </w:rPr>
              <w:t>≤ 500g/day</w:t>
            </w:r>
          </w:p>
        </w:tc>
        <w:tc>
          <w:tcPr>
            <w:tcW w:w="9011" w:type="dxa"/>
          </w:tcPr>
          <w:p w14:paraId="31F06421">
            <w:pPr>
              <w:keepNext w:val="0"/>
              <w:keepLines w:val="0"/>
              <w:widowControl/>
              <w:suppressLineNumbers w:val="0"/>
              <w:jc w:val="left"/>
              <w:rPr>
                <w:rFonts w:hint="default" w:ascii="Times New Roman" w:hAnsi="Times New Roman" w:eastAsia="Calibri" w:cs="Times New Roman"/>
                <w:kern w:val="0"/>
                <w:sz w:val="24"/>
                <w:szCs w:val="24"/>
                <w:highlight w:val="white"/>
                <w:lang w:eastAsia="en-US"/>
              </w:rPr>
            </w:pPr>
            <w:r>
              <w:rPr>
                <w:rFonts w:hint="default" w:ascii="Times New Roman" w:hAnsi="Times New Roman" w:eastAsia="宋体" w:cs="Times New Roman"/>
                <w:color w:val="000000"/>
                <w:kern w:val="0"/>
                <w:sz w:val="24"/>
                <w:szCs w:val="24"/>
                <w:lang w:val="en-US" w:eastAsia="zh-CN" w:bidi="ar"/>
              </w:rPr>
              <w:t>milk, favoured milk, yogurt , low fat hard cheese, hard cheese, soft cheese, blue cheese, low fat cheese spread, cheese spread, cottage cheese, feta, mozzarella, goat’s cheese, other cheese</w:t>
            </w:r>
          </w:p>
        </w:tc>
      </w:tr>
      <w:tr w14:paraId="0B6C6837">
        <w:tblPrEx>
          <w:tblCellMar>
            <w:top w:w="0" w:type="dxa"/>
            <w:left w:w="108" w:type="dxa"/>
            <w:bottom w:w="0" w:type="dxa"/>
            <w:right w:w="108" w:type="dxa"/>
          </w:tblCellMar>
        </w:tblPrEx>
        <w:trPr>
          <w:jc w:val="center"/>
        </w:trPr>
        <w:tc>
          <w:tcPr>
            <w:tcW w:w="4052" w:type="dxa"/>
            <w:shd w:val="clear" w:color="auto" w:fill="auto"/>
          </w:tcPr>
          <w:p w14:paraId="4B089B54">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shd w:val="clear" w:color="auto" w:fill="FFFFFF"/>
                <w:lang w:eastAsia="en-US"/>
              </w:rPr>
              <w:t>Protein sources</w:t>
            </w:r>
          </w:p>
        </w:tc>
        <w:tc>
          <w:tcPr>
            <w:tcW w:w="2994" w:type="dxa"/>
            <w:shd w:val="clear" w:color="auto" w:fill="auto"/>
          </w:tcPr>
          <w:p w14:paraId="530AC840">
            <w:pPr>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Pr>
          <w:p w14:paraId="18B96E8A">
            <w:pPr>
              <w:suppressAutoHyphens/>
              <w:jc w:val="left"/>
              <w:textAlignment w:val="baseline"/>
              <w:rPr>
                <w:rFonts w:hint="default" w:ascii="Times New Roman" w:hAnsi="Times New Roman" w:eastAsia="Calibri" w:cs="Times New Roman"/>
                <w:kern w:val="0"/>
                <w:sz w:val="24"/>
                <w:szCs w:val="24"/>
                <w:highlight w:val="white"/>
                <w:lang w:eastAsia="en-US"/>
              </w:rPr>
            </w:pPr>
          </w:p>
        </w:tc>
      </w:tr>
      <w:tr w14:paraId="24854301">
        <w:tblPrEx>
          <w:tblCellMar>
            <w:top w:w="0" w:type="dxa"/>
            <w:left w:w="108" w:type="dxa"/>
            <w:bottom w:w="0" w:type="dxa"/>
            <w:right w:w="108" w:type="dxa"/>
          </w:tblCellMar>
        </w:tblPrEx>
        <w:trPr>
          <w:jc w:val="center"/>
        </w:trPr>
        <w:tc>
          <w:tcPr>
            <w:tcW w:w="4052" w:type="dxa"/>
            <w:shd w:val="clear" w:color="auto" w:fill="auto"/>
          </w:tcPr>
          <w:p w14:paraId="47145D29">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highlight w:val="white"/>
              </w:rPr>
            </w:pPr>
            <w:r>
              <w:rPr>
                <w:rFonts w:hint="default" w:ascii="Times New Roman" w:hAnsi="Times New Roman" w:eastAsia="等线" w:cs="Times New Roman"/>
                <w:kern w:val="0"/>
                <w:sz w:val="24"/>
                <w:szCs w:val="24"/>
              </w:rPr>
              <w:t>Beef, lamb, pork</w:t>
            </w:r>
          </w:p>
        </w:tc>
        <w:tc>
          <w:tcPr>
            <w:tcW w:w="2994" w:type="dxa"/>
            <w:shd w:val="clear" w:color="auto" w:fill="auto"/>
          </w:tcPr>
          <w:p w14:paraId="1D4096D0">
            <w:pPr>
              <w:suppressAutoHyphens/>
              <w:jc w:val="left"/>
              <w:textAlignment w:val="baseline"/>
              <w:rPr>
                <w:rFonts w:hint="default" w:ascii="Times New Roman" w:hAnsi="Times New Roman" w:eastAsia="Calibri" w:cs="Times New Roman"/>
                <w:kern w:val="0"/>
                <w:sz w:val="24"/>
                <w:szCs w:val="24"/>
                <w:highlight w:val="white"/>
                <w:lang w:eastAsia="en-US"/>
              </w:rPr>
            </w:pPr>
            <w:r>
              <w:rPr>
                <w:rFonts w:hint="default" w:ascii="Times New Roman" w:hAnsi="Times New Roman" w:eastAsia="Calibri" w:cs="Times New Roman"/>
                <w:kern w:val="0"/>
                <w:sz w:val="24"/>
                <w:szCs w:val="24"/>
                <w:shd w:val="clear" w:color="auto" w:fill="FFFFFF"/>
                <w:lang w:eastAsia="en-US"/>
              </w:rPr>
              <w:t>≤ 28g/day</w:t>
            </w:r>
          </w:p>
        </w:tc>
        <w:tc>
          <w:tcPr>
            <w:tcW w:w="9011" w:type="dxa"/>
          </w:tcPr>
          <w:p w14:paraId="43D8AFA4">
            <w:pPr>
              <w:keepNext w:val="0"/>
              <w:keepLines w:val="0"/>
              <w:widowControl/>
              <w:suppressLineNumbers w:val="0"/>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 xml:space="preserve">bacon, ham, liver, sausage, beef, pork, lamb </w:t>
            </w:r>
          </w:p>
        </w:tc>
      </w:tr>
      <w:tr w14:paraId="04F968BC">
        <w:tblPrEx>
          <w:tblCellMar>
            <w:top w:w="0" w:type="dxa"/>
            <w:left w:w="108" w:type="dxa"/>
            <w:bottom w:w="0" w:type="dxa"/>
            <w:right w:w="108" w:type="dxa"/>
          </w:tblCellMar>
        </w:tblPrEx>
        <w:trPr>
          <w:trHeight w:val="379" w:hRule="atLeast"/>
          <w:jc w:val="center"/>
        </w:trPr>
        <w:tc>
          <w:tcPr>
            <w:tcW w:w="4052" w:type="dxa"/>
            <w:shd w:val="clear" w:color="auto" w:fill="auto"/>
          </w:tcPr>
          <w:p w14:paraId="71A6D7CD">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highlight w:val="white"/>
              </w:rPr>
            </w:pPr>
            <w:r>
              <w:rPr>
                <w:rFonts w:hint="default" w:ascii="Times New Roman" w:hAnsi="Times New Roman" w:eastAsia="等线" w:cs="Times New Roman"/>
                <w:kern w:val="0"/>
                <w:sz w:val="24"/>
                <w:szCs w:val="24"/>
              </w:rPr>
              <w:t>Chicken, other poultry</w:t>
            </w:r>
          </w:p>
        </w:tc>
        <w:tc>
          <w:tcPr>
            <w:tcW w:w="2994" w:type="dxa"/>
            <w:shd w:val="clear" w:color="auto" w:fill="auto"/>
          </w:tcPr>
          <w:p w14:paraId="2DC72BF5">
            <w:pPr>
              <w:suppressAutoHyphens/>
              <w:jc w:val="left"/>
              <w:textAlignment w:val="baseline"/>
              <w:rPr>
                <w:rFonts w:hint="default" w:ascii="Times New Roman" w:hAnsi="Times New Roman" w:eastAsia="Calibri" w:cs="Times New Roman"/>
                <w:kern w:val="0"/>
                <w:sz w:val="24"/>
                <w:szCs w:val="24"/>
                <w:highlight w:val="white"/>
                <w:lang w:eastAsia="en-US"/>
              </w:rPr>
            </w:pPr>
            <w:r>
              <w:rPr>
                <w:rFonts w:hint="default" w:ascii="Times New Roman" w:hAnsi="Times New Roman" w:eastAsia="Calibri" w:cs="Times New Roman"/>
                <w:kern w:val="0"/>
                <w:sz w:val="24"/>
                <w:szCs w:val="24"/>
                <w:shd w:val="clear" w:color="auto" w:fill="FFFFFF"/>
                <w:lang w:eastAsia="en-US"/>
              </w:rPr>
              <w:t>≤ 58g/day</w:t>
            </w:r>
          </w:p>
        </w:tc>
        <w:tc>
          <w:tcPr>
            <w:tcW w:w="9011" w:type="dxa"/>
          </w:tcPr>
          <w:p w14:paraId="3E072FAA">
            <w:pPr>
              <w:keepNext w:val="0"/>
              <w:keepLines w:val="0"/>
              <w:widowControl/>
              <w:suppressLineNumbers w:val="0"/>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crumbed or deep-fried poultry, poultry</w:t>
            </w:r>
          </w:p>
        </w:tc>
      </w:tr>
      <w:tr w14:paraId="161F5249">
        <w:tblPrEx>
          <w:tblCellMar>
            <w:top w:w="0" w:type="dxa"/>
            <w:left w:w="108" w:type="dxa"/>
            <w:bottom w:w="0" w:type="dxa"/>
            <w:right w:w="108" w:type="dxa"/>
          </w:tblCellMar>
        </w:tblPrEx>
        <w:trPr>
          <w:jc w:val="center"/>
        </w:trPr>
        <w:tc>
          <w:tcPr>
            <w:tcW w:w="4052" w:type="dxa"/>
            <w:shd w:val="clear" w:color="auto" w:fill="auto"/>
          </w:tcPr>
          <w:p w14:paraId="7444603B">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highlight w:val="white"/>
              </w:rPr>
            </w:pPr>
            <w:r>
              <w:rPr>
                <w:rFonts w:hint="default" w:ascii="Times New Roman" w:hAnsi="Times New Roman" w:eastAsia="等线" w:cs="Times New Roman"/>
                <w:kern w:val="0"/>
                <w:sz w:val="24"/>
                <w:szCs w:val="24"/>
              </w:rPr>
              <w:t>Eggs</w:t>
            </w:r>
          </w:p>
        </w:tc>
        <w:tc>
          <w:tcPr>
            <w:tcW w:w="2994" w:type="dxa"/>
            <w:shd w:val="clear" w:color="auto" w:fill="auto"/>
          </w:tcPr>
          <w:p w14:paraId="5610630E">
            <w:pPr>
              <w:suppressAutoHyphens/>
              <w:jc w:val="left"/>
              <w:textAlignment w:val="baseline"/>
              <w:rPr>
                <w:rFonts w:hint="default" w:ascii="Times New Roman" w:hAnsi="Times New Roman" w:eastAsia="Calibri" w:cs="Times New Roman"/>
                <w:kern w:val="0"/>
                <w:sz w:val="24"/>
                <w:szCs w:val="24"/>
                <w:highlight w:val="white"/>
                <w:lang w:eastAsia="en-US"/>
              </w:rPr>
            </w:pPr>
            <w:r>
              <w:rPr>
                <w:rFonts w:hint="default" w:ascii="Times New Roman" w:hAnsi="Times New Roman" w:eastAsia="Calibri" w:cs="Times New Roman"/>
                <w:kern w:val="0"/>
                <w:sz w:val="24"/>
                <w:szCs w:val="24"/>
                <w:shd w:val="clear" w:color="auto" w:fill="FFFFFF"/>
                <w:lang w:eastAsia="en-US"/>
              </w:rPr>
              <w:t>≤ 25g/day</w:t>
            </w:r>
          </w:p>
        </w:tc>
        <w:tc>
          <w:tcPr>
            <w:tcW w:w="9011" w:type="dxa"/>
          </w:tcPr>
          <w:p w14:paraId="53B4C8BB">
            <w:pPr>
              <w:keepNext w:val="0"/>
              <w:keepLines w:val="0"/>
              <w:widowControl/>
              <w:suppressLineNumbers w:val="0"/>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whole egg, omelette, eggs in sandwich, scotch egg, other egg</w:t>
            </w:r>
          </w:p>
        </w:tc>
      </w:tr>
      <w:tr w14:paraId="523D7799">
        <w:tblPrEx>
          <w:tblCellMar>
            <w:top w:w="0" w:type="dxa"/>
            <w:left w:w="108" w:type="dxa"/>
            <w:bottom w:w="0" w:type="dxa"/>
            <w:right w:w="108" w:type="dxa"/>
          </w:tblCellMar>
        </w:tblPrEx>
        <w:trPr>
          <w:trHeight w:val="388" w:hRule="atLeast"/>
          <w:jc w:val="center"/>
        </w:trPr>
        <w:tc>
          <w:tcPr>
            <w:tcW w:w="4052" w:type="dxa"/>
            <w:shd w:val="clear" w:color="auto" w:fill="auto"/>
          </w:tcPr>
          <w:p w14:paraId="5C9D27AF">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highlight w:val="white"/>
              </w:rPr>
            </w:pPr>
            <w:r>
              <w:rPr>
                <w:rFonts w:hint="default" w:ascii="Times New Roman" w:hAnsi="Times New Roman" w:eastAsia="等线" w:cs="Times New Roman"/>
                <w:kern w:val="0"/>
                <w:sz w:val="24"/>
                <w:szCs w:val="24"/>
              </w:rPr>
              <w:t>Fish</w:t>
            </w:r>
          </w:p>
        </w:tc>
        <w:tc>
          <w:tcPr>
            <w:tcW w:w="2994" w:type="dxa"/>
            <w:shd w:val="clear" w:color="auto" w:fill="auto"/>
          </w:tcPr>
          <w:p w14:paraId="09ABA660">
            <w:pPr>
              <w:suppressAutoHyphens/>
              <w:jc w:val="left"/>
              <w:textAlignment w:val="baseline"/>
              <w:rPr>
                <w:rFonts w:hint="default" w:ascii="Times New Roman" w:hAnsi="Times New Roman" w:eastAsia="Calibri" w:cs="Times New Roman"/>
                <w:kern w:val="0"/>
                <w:sz w:val="24"/>
                <w:szCs w:val="24"/>
                <w:highlight w:val="white"/>
                <w:lang w:eastAsia="en-US"/>
              </w:rPr>
            </w:pPr>
            <w:r>
              <w:rPr>
                <w:rFonts w:hint="default" w:ascii="Times New Roman" w:hAnsi="Times New Roman" w:eastAsia="Calibri" w:cs="Times New Roman"/>
                <w:kern w:val="0"/>
                <w:sz w:val="24"/>
                <w:szCs w:val="24"/>
                <w:shd w:val="clear" w:color="auto" w:fill="FFFFFF"/>
                <w:lang w:eastAsia="en-US"/>
              </w:rPr>
              <w:t>≤ 100g/day</w:t>
            </w:r>
          </w:p>
        </w:tc>
        <w:tc>
          <w:tcPr>
            <w:tcW w:w="9011" w:type="dxa"/>
          </w:tcPr>
          <w:p w14:paraId="6CE02BB6">
            <w:pPr>
              <w:keepNext w:val="0"/>
              <w:keepLines w:val="0"/>
              <w:widowControl/>
              <w:suppressLineNumbers w:val="0"/>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shellfish, tinned tuna, oily fish, breaded fish, battered fish, white fish, other fish</w:t>
            </w:r>
          </w:p>
        </w:tc>
      </w:tr>
      <w:tr w14:paraId="4D166FC2">
        <w:tblPrEx>
          <w:tblCellMar>
            <w:top w:w="0" w:type="dxa"/>
            <w:left w:w="108" w:type="dxa"/>
            <w:bottom w:w="0" w:type="dxa"/>
            <w:right w:w="108" w:type="dxa"/>
          </w:tblCellMar>
        </w:tblPrEx>
        <w:trPr>
          <w:jc w:val="center"/>
        </w:trPr>
        <w:tc>
          <w:tcPr>
            <w:tcW w:w="4052" w:type="dxa"/>
            <w:shd w:val="clear" w:color="auto" w:fill="auto"/>
          </w:tcPr>
          <w:p w14:paraId="6296AB11">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val="0"/>
                <w:bCs w:val="0"/>
                <w:kern w:val="0"/>
                <w:sz w:val="24"/>
                <w:szCs w:val="24"/>
                <w:lang w:eastAsia="en-US"/>
              </w:rPr>
              <w:t>Legumes</w:t>
            </w:r>
          </w:p>
        </w:tc>
        <w:tc>
          <w:tcPr>
            <w:tcW w:w="2994" w:type="dxa"/>
            <w:shd w:val="clear" w:color="auto" w:fill="auto"/>
          </w:tcPr>
          <w:p w14:paraId="2EAFB716">
            <w:pPr>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Pr>
          <w:p w14:paraId="76DB07CE">
            <w:pPr>
              <w:suppressAutoHyphens/>
              <w:jc w:val="left"/>
              <w:textAlignment w:val="baseline"/>
              <w:rPr>
                <w:rFonts w:hint="default" w:ascii="Times New Roman" w:hAnsi="Times New Roman" w:eastAsia="Calibri" w:cs="Times New Roman"/>
                <w:kern w:val="0"/>
                <w:sz w:val="24"/>
                <w:szCs w:val="24"/>
                <w:shd w:val="clear" w:color="auto" w:fill="FFFFFF"/>
                <w:lang w:eastAsia="en-US"/>
              </w:rPr>
            </w:pPr>
          </w:p>
        </w:tc>
      </w:tr>
      <w:tr w14:paraId="70305B5C">
        <w:tblPrEx>
          <w:tblCellMar>
            <w:top w:w="0" w:type="dxa"/>
            <w:left w:w="108" w:type="dxa"/>
            <w:bottom w:w="0" w:type="dxa"/>
            <w:right w:w="108" w:type="dxa"/>
          </w:tblCellMar>
        </w:tblPrEx>
        <w:trPr>
          <w:trHeight w:val="531" w:hRule="atLeast"/>
          <w:jc w:val="center"/>
        </w:trPr>
        <w:tc>
          <w:tcPr>
            <w:tcW w:w="4052" w:type="dxa"/>
            <w:shd w:val="clear" w:color="auto" w:fill="auto"/>
          </w:tcPr>
          <w:p w14:paraId="768D721E">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highlight w:val="white"/>
              </w:rPr>
            </w:pPr>
            <w:r>
              <w:rPr>
                <w:rFonts w:hint="default" w:ascii="Times New Roman" w:hAnsi="Times New Roman" w:eastAsia="等线" w:cs="Times New Roman"/>
                <w:kern w:val="0"/>
                <w:sz w:val="24"/>
                <w:szCs w:val="24"/>
              </w:rPr>
              <w:t>Dry beans, string beans, peas</w:t>
            </w:r>
          </w:p>
        </w:tc>
        <w:tc>
          <w:tcPr>
            <w:tcW w:w="2994" w:type="dxa"/>
            <w:shd w:val="clear" w:color="auto" w:fill="auto"/>
          </w:tcPr>
          <w:p w14:paraId="7F2B3968">
            <w:pPr>
              <w:suppressAutoHyphens/>
              <w:jc w:val="left"/>
              <w:textAlignment w:val="baseline"/>
              <w:rPr>
                <w:rFonts w:hint="default" w:ascii="Times New Roman" w:hAnsi="Times New Roman" w:eastAsia="Calibri" w:cs="Times New Roman"/>
                <w:kern w:val="0"/>
                <w:sz w:val="24"/>
                <w:szCs w:val="24"/>
                <w:highlight w:val="white"/>
                <w:lang w:eastAsia="en-US"/>
              </w:rPr>
            </w:pPr>
            <w:r>
              <w:rPr>
                <w:rFonts w:hint="default" w:ascii="Times New Roman" w:hAnsi="Times New Roman" w:eastAsia="Calibri" w:cs="Times New Roman"/>
                <w:kern w:val="0"/>
                <w:sz w:val="24"/>
                <w:szCs w:val="24"/>
                <w:highlight w:val="white"/>
                <w:lang w:eastAsia="en-US"/>
              </w:rPr>
              <w:t>≤ 100g/day</w:t>
            </w:r>
          </w:p>
        </w:tc>
        <w:tc>
          <w:tcPr>
            <w:tcW w:w="9011" w:type="dxa"/>
          </w:tcPr>
          <w:p w14:paraId="67A60C47">
            <w:pPr>
              <w:keepNext w:val="0"/>
              <w:keepLines w:val="0"/>
              <w:widowControl/>
              <w:suppressLineNumbers w:val="0"/>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 xml:space="preserve">dried lentils, peas and baked beans </w:t>
            </w:r>
          </w:p>
        </w:tc>
      </w:tr>
      <w:tr w14:paraId="04E817BE">
        <w:tblPrEx>
          <w:tblCellMar>
            <w:top w:w="0" w:type="dxa"/>
            <w:left w:w="108" w:type="dxa"/>
            <w:bottom w:w="0" w:type="dxa"/>
            <w:right w:w="108" w:type="dxa"/>
          </w:tblCellMar>
        </w:tblPrEx>
        <w:trPr>
          <w:trHeight w:val="312" w:hRule="atLeast"/>
          <w:jc w:val="center"/>
        </w:trPr>
        <w:tc>
          <w:tcPr>
            <w:tcW w:w="4052" w:type="dxa"/>
            <w:shd w:val="clear" w:color="auto" w:fill="auto"/>
          </w:tcPr>
          <w:p w14:paraId="0C4D5C37">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rPr>
            </w:pPr>
            <w:r>
              <w:rPr>
                <w:rFonts w:hint="default" w:ascii="Times New Roman" w:hAnsi="Times New Roman" w:eastAsia="等线" w:cs="Times New Roman"/>
                <w:kern w:val="0"/>
                <w:sz w:val="24"/>
                <w:szCs w:val="24"/>
              </w:rPr>
              <w:t>Soy foods</w:t>
            </w:r>
          </w:p>
        </w:tc>
        <w:tc>
          <w:tcPr>
            <w:tcW w:w="2994" w:type="dxa"/>
            <w:shd w:val="clear" w:color="auto" w:fill="auto"/>
          </w:tcPr>
          <w:p w14:paraId="405E8FC6">
            <w:pPr>
              <w:suppressAutoHyphens/>
              <w:jc w:val="left"/>
              <w:textAlignment w:val="baseline"/>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Calibri" w:cs="Times New Roman"/>
                <w:kern w:val="0"/>
                <w:sz w:val="24"/>
                <w:szCs w:val="24"/>
                <w:shd w:val="clear" w:color="auto" w:fill="FFFFFF"/>
                <w:lang w:eastAsia="en-US"/>
              </w:rPr>
              <w:t>≤ 50g/day</w:t>
            </w:r>
          </w:p>
        </w:tc>
        <w:tc>
          <w:tcPr>
            <w:tcW w:w="9011" w:type="dxa"/>
          </w:tcPr>
          <w:p w14:paraId="7EBE299B">
            <w:pPr>
              <w:keepNext w:val="0"/>
              <w:keepLines w:val="0"/>
              <w:widowControl/>
              <w:suppressLineNumbers w:val="0"/>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 xml:space="preserve">tofu </w:t>
            </w:r>
          </w:p>
        </w:tc>
      </w:tr>
      <w:tr w14:paraId="149BDFAC">
        <w:tblPrEx>
          <w:tblCellMar>
            <w:top w:w="0" w:type="dxa"/>
            <w:left w:w="108" w:type="dxa"/>
            <w:bottom w:w="0" w:type="dxa"/>
            <w:right w:w="108" w:type="dxa"/>
          </w:tblCellMar>
        </w:tblPrEx>
        <w:trPr>
          <w:trHeight w:val="379" w:hRule="atLeast"/>
          <w:jc w:val="center"/>
        </w:trPr>
        <w:tc>
          <w:tcPr>
            <w:tcW w:w="4052" w:type="dxa"/>
            <w:shd w:val="clear" w:color="auto" w:fill="auto"/>
          </w:tcPr>
          <w:p w14:paraId="4C41C193">
            <w:pPr>
              <w:keepNext w:val="0"/>
              <w:keepLines w:val="0"/>
              <w:pageBreakBefore w:val="0"/>
              <w:widowControl/>
              <w:numPr>
                <w:ilvl w:val="0"/>
                <w:numId w:val="1"/>
              </w:numPr>
              <w:suppressAutoHyphens/>
              <w:kinsoku/>
              <w:wordWrap/>
              <w:overflowPunct/>
              <w:topLinePunct w:val="0"/>
              <w:autoSpaceDE/>
              <w:autoSpaceDN/>
              <w:bidi w:val="0"/>
              <w:adjustRightInd/>
              <w:snapToGrid/>
              <w:spacing w:after="160" w:line="168" w:lineRule="auto"/>
              <w:contextualSpacing/>
              <w:jc w:val="left"/>
              <w:textAlignment w:val="baseline"/>
              <w:rPr>
                <w:rFonts w:hint="default" w:ascii="Times New Roman" w:hAnsi="Times New Roman" w:eastAsia="等线" w:cs="Times New Roman"/>
                <w:kern w:val="0"/>
                <w:sz w:val="24"/>
                <w:szCs w:val="24"/>
              </w:rPr>
            </w:pPr>
            <w:r>
              <w:rPr>
                <w:rFonts w:hint="default" w:ascii="Times New Roman" w:hAnsi="Times New Roman" w:eastAsia="等线" w:cs="Times New Roman"/>
                <w:kern w:val="0"/>
                <w:sz w:val="24"/>
                <w:szCs w:val="24"/>
              </w:rPr>
              <w:t>Nuts and seeds</w:t>
            </w:r>
          </w:p>
        </w:tc>
        <w:tc>
          <w:tcPr>
            <w:tcW w:w="2994" w:type="dxa"/>
            <w:shd w:val="clear" w:color="auto" w:fill="auto"/>
          </w:tcPr>
          <w:p w14:paraId="21BDBC3A">
            <w:pPr>
              <w:keepNext w:val="0"/>
              <w:keepLines w:val="0"/>
              <w:pageBreakBefore w:val="0"/>
              <w:suppressAutoHyphens/>
              <w:kinsoku/>
              <w:wordWrap/>
              <w:overflowPunct/>
              <w:topLinePunct w:val="0"/>
              <w:autoSpaceDE/>
              <w:autoSpaceDN/>
              <w:bidi w:val="0"/>
              <w:adjustRightInd/>
              <w:snapToGrid/>
              <w:spacing w:line="168" w:lineRule="auto"/>
              <w:jc w:val="left"/>
              <w:textAlignment w:val="baseline"/>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Calibri" w:cs="Times New Roman"/>
                <w:kern w:val="0"/>
                <w:sz w:val="24"/>
                <w:szCs w:val="24"/>
                <w:shd w:val="clear" w:color="auto" w:fill="FFFFFF"/>
                <w:lang w:eastAsia="en-US"/>
              </w:rPr>
              <w:t>≥ 25g/day</w:t>
            </w:r>
          </w:p>
        </w:tc>
        <w:tc>
          <w:tcPr>
            <w:tcW w:w="9011" w:type="dxa"/>
          </w:tcPr>
          <w:p w14:paraId="7A0D323D">
            <w:pPr>
              <w:keepNext w:val="0"/>
              <w:keepLines w:val="0"/>
              <w:pageBreakBefore w:val="0"/>
              <w:widowControl/>
              <w:suppressLineNumbers w:val="0"/>
              <w:kinsoku/>
              <w:wordWrap/>
              <w:overflowPunct/>
              <w:topLinePunct w:val="0"/>
              <w:autoSpaceDE/>
              <w:autoSpaceDN/>
              <w:bidi w:val="0"/>
              <w:adjustRightInd/>
              <w:snapToGrid/>
              <w:spacing w:line="168" w:lineRule="auto"/>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 xml:space="preserve">unsalted peanuts, salted nuts, unsalted nuts, seed </w:t>
            </w:r>
          </w:p>
        </w:tc>
      </w:tr>
      <w:tr w14:paraId="26CD50D9">
        <w:tblPrEx>
          <w:tblCellMar>
            <w:top w:w="0" w:type="dxa"/>
            <w:left w:w="108" w:type="dxa"/>
            <w:bottom w:w="0" w:type="dxa"/>
            <w:right w:w="108" w:type="dxa"/>
          </w:tblCellMar>
        </w:tblPrEx>
        <w:trPr>
          <w:jc w:val="center"/>
        </w:trPr>
        <w:tc>
          <w:tcPr>
            <w:tcW w:w="4052" w:type="dxa"/>
            <w:shd w:val="clear" w:color="auto" w:fill="auto"/>
          </w:tcPr>
          <w:p w14:paraId="418D0803">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shd w:val="clear" w:color="auto" w:fill="FFFFFF"/>
                <w:lang w:eastAsia="en-US"/>
              </w:rPr>
              <w:t>Added fats</w:t>
            </w:r>
          </w:p>
        </w:tc>
        <w:tc>
          <w:tcPr>
            <w:tcW w:w="2994" w:type="dxa"/>
            <w:shd w:val="clear" w:color="auto" w:fill="auto"/>
          </w:tcPr>
          <w:p w14:paraId="4A72AB7B">
            <w:pPr>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Pr>
          <w:p w14:paraId="5DAF03D6">
            <w:pPr>
              <w:suppressAutoHyphens/>
              <w:jc w:val="left"/>
              <w:textAlignment w:val="baseline"/>
              <w:rPr>
                <w:rFonts w:hint="default" w:ascii="Times New Roman" w:hAnsi="Times New Roman" w:eastAsia="Calibri" w:cs="Times New Roman"/>
                <w:kern w:val="0"/>
                <w:sz w:val="24"/>
                <w:szCs w:val="24"/>
                <w:highlight w:val="white"/>
                <w:lang w:eastAsia="en-US"/>
              </w:rPr>
            </w:pPr>
          </w:p>
        </w:tc>
      </w:tr>
      <w:tr w14:paraId="070926C8">
        <w:tblPrEx>
          <w:tblCellMar>
            <w:top w:w="0" w:type="dxa"/>
            <w:left w:w="108" w:type="dxa"/>
            <w:bottom w:w="0" w:type="dxa"/>
            <w:right w:w="108" w:type="dxa"/>
          </w:tblCellMar>
        </w:tblPrEx>
        <w:trPr>
          <w:trHeight w:val="628" w:hRule="atLeast"/>
          <w:jc w:val="center"/>
        </w:trPr>
        <w:tc>
          <w:tcPr>
            <w:tcW w:w="4052" w:type="dxa"/>
            <w:shd w:val="clear" w:color="auto" w:fill="auto"/>
          </w:tcPr>
          <w:p w14:paraId="31DD5D5F">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highlight w:val="white"/>
              </w:rPr>
            </w:pPr>
            <w:r>
              <w:rPr>
                <w:rFonts w:hint="default" w:ascii="Times New Roman" w:hAnsi="Times New Roman" w:eastAsia="等线" w:cs="Times New Roman"/>
                <w:kern w:val="0"/>
                <w:sz w:val="24"/>
                <w:szCs w:val="24"/>
              </w:rPr>
              <w:t>Saturated,</w:t>
            </w:r>
            <w:r>
              <w:rPr>
                <w:rFonts w:hint="default" w:ascii="Times New Roman" w:hAnsi="Times New Roman" w:eastAsia="等线" w:cs="Times New Roman"/>
                <w:kern w:val="0"/>
                <w:sz w:val="24"/>
                <w:szCs w:val="24"/>
                <w:lang w:val="en-US" w:eastAsia="zh-CN"/>
              </w:rPr>
              <w:t xml:space="preserve"> </w:t>
            </w:r>
            <w:r>
              <w:rPr>
                <w:rFonts w:hint="default" w:ascii="Times New Roman" w:hAnsi="Times New Roman" w:eastAsia="等线" w:cs="Times New Roman"/>
                <w:kern w:val="0"/>
                <w:sz w:val="24"/>
                <w:szCs w:val="24"/>
              </w:rPr>
              <w:t>mono-unsaturated, poly-unsaturated fatty acid</w:t>
            </w:r>
          </w:p>
        </w:tc>
        <w:tc>
          <w:tcPr>
            <w:tcW w:w="2994" w:type="dxa"/>
            <w:shd w:val="clear" w:color="auto" w:fill="auto"/>
          </w:tcPr>
          <w:p w14:paraId="42187AB5">
            <w:pPr>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Pr>
          <w:p w14:paraId="0D1DA24E">
            <w:pPr>
              <w:suppressAutoHyphens/>
              <w:jc w:val="left"/>
              <w:textAlignment w:val="baseline"/>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Calibri" w:cs="Times New Roman"/>
                <w:kern w:val="0"/>
                <w:sz w:val="24"/>
                <w:szCs w:val="24"/>
                <w:shd w:val="clear" w:color="auto" w:fill="FFFFFF"/>
                <w:lang w:eastAsia="en-US"/>
              </w:rPr>
              <w:t>Ratio of 0.8 for unsaturated: saturated fat acid intake</w:t>
            </w:r>
          </w:p>
        </w:tc>
      </w:tr>
      <w:tr w14:paraId="3CF18D21">
        <w:tblPrEx>
          <w:tblCellMar>
            <w:top w:w="0" w:type="dxa"/>
            <w:left w:w="108" w:type="dxa"/>
            <w:bottom w:w="0" w:type="dxa"/>
            <w:right w:w="108" w:type="dxa"/>
          </w:tblCellMar>
        </w:tblPrEx>
        <w:trPr>
          <w:jc w:val="center"/>
        </w:trPr>
        <w:tc>
          <w:tcPr>
            <w:tcW w:w="4052" w:type="dxa"/>
            <w:tcBorders>
              <w:bottom w:val="nil"/>
            </w:tcBorders>
            <w:shd w:val="clear" w:color="auto" w:fill="auto"/>
          </w:tcPr>
          <w:p w14:paraId="1CC31600">
            <w:pPr>
              <w:suppressAutoHyphens/>
              <w:jc w:val="left"/>
              <w:textAlignment w:val="baseline"/>
              <w:rPr>
                <w:rFonts w:hint="default" w:ascii="Times New Roman" w:hAnsi="Times New Roman" w:eastAsia="Calibri" w:cs="Times New Roman"/>
                <w:b/>
                <w:bCs/>
                <w:kern w:val="0"/>
                <w:sz w:val="24"/>
                <w:szCs w:val="24"/>
                <w:highlight w:val="white"/>
                <w:lang w:eastAsia="en-US"/>
              </w:rPr>
            </w:pPr>
            <w:r>
              <w:rPr>
                <w:rFonts w:hint="default" w:ascii="Times New Roman" w:hAnsi="Times New Roman" w:eastAsia="Calibri" w:cs="Times New Roman"/>
                <w:b/>
                <w:bCs/>
                <w:kern w:val="0"/>
                <w:sz w:val="24"/>
                <w:szCs w:val="24"/>
                <w:highlight w:val="white"/>
                <w:lang w:eastAsia="en-US"/>
              </w:rPr>
              <w:t>Added sugars</w:t>
            </w:r>
          </w:p>
        </w:tc>
        <w:tc>
          <w:tcPr>
            <w:tcW w:w="2994" w:type="dxa"/>
            <w:tcBorders>
              <w:bottom w:val="nil"/>
            </w:tcBorders>
            <w:shd w:val="clear" w:color="auto" w:fill="auto"/>
          </w:tcPr>
          <w:p w14:paraId="096EF49A">
            <w:pPr>
              <w:suppressAutoHyphens/>
              <w:jc w:val="left"/>
              <w:textAlignment w:val="baseline"/>
              <w:rPr>
                <w:rFonts w:hint="default" w:ascii="Times New Roman" w:hAnsi="Times New Roman" w:eastAsia="Calibri" w:cs="Times New Roman"/>
                <w:kern w:val="0"/>
                <w:sz w:val="24"/>
                <w:szCs w:val="24"/>
                <w:highlight w:val="white"/>
                <w:lang w:eastAsia="en-US"/>
              </w:rPr>
            </w:pPr>
          </w:p>
        </w:tc>
        <w:tc>
          <w:tcPr>
            <w:tcW w:w="9011" w:type="dxa"/>
            <w:tcBorders>
              <w:bottom w:val="nil"/>
            </w:tcBorders>
          </w:tcPr>
          <w:p w14:paraId="13DFE0A7">
            <w:pPr>
              <w:suppressAutoHyphens/>
              <w:jc w:val="left"/>
              <w:textAlignment w:val="baseline"/>
              <w:rPr>
                <w:rFonts w:hint="default" w:ascii="Times New Roman" w:hAnsi="Times New Roman" w:eastAsia="Calibri" w:cs="Times New Roman"/>
                <w:kern w:val="0"/>
                <w:sz w:val="24"/>
                <w:szCs w:val="24"/>
                <w:shd w:val="clear" w:color="auto" w:fill="FFFFFF"/>
                <w:lang w:eastAsia="en-US"/>
              </w:rPr>
            </w:pPr>
          </w:p>
        </w:tc>
      </w:tr>
      <w:tr w14:paraId="3E2697F7">
        <w:tblPrEx>
          <w:tblCellMar>
            <w:top w:w="0" w:type="dxa"/>
            <w:left w:w="108" w:type="dxa"/>
            <w:bottom w:w="0" w:type="dxa"/>
            <w:right w:w="108" w:type="dxa"/>
          </w:tblCellMar>
        </w:tblPrEx>
        <w:trPr>
          <w:trHeight w:val="656" w:hRule="atLeast"/>
          <w:jc w:val="center"/>
        </w:trPr>
        <w:tc>
          <w:tcPr>
            <w:tcW w:w="4052" w:type="dxa"/>
            <w:tcBorders>
              <w:top w:val="nil"/>
              <w:left w:val="nil"/>
              <w:bottom w:val="single" w:color="000000" w:sz="8" w:space="0"/>
              <w:right w:val="nil"/>
            </w:tcBorders>
            <w:shd w:val="clear" w:color="auto" w:fill="auto"/>
          </w:tcPr>
          <w:p w14:paraId="07995317">
            <w:pPr>
              <w:widowControl/>
              <w:numPr>
                <w:ilvl w:val="0"/>
                <w:numId w:val="1"/>
              </w:numPr>
              <w:suppressAutoHyphens/>
              <w:spacing w:after="160"/>
              <w:contextualSpacing/>
              <w:jc w:val="left"/>
              <w:textAlignment w:val="baseline"/>
              <w:rPr>
                <w:rFonts w:hint="default" w:ascii="Times New Roman" w:hAnsi="Times New Roman" w:eastAsia="等线" w:cs="Times New Roman"/>
                <w:kern w:val="0"/>
                <w:sz w:val="24"/>
                <w:szCs w:val="24"/>
                <w:highlight w:val="white"/>
              </w:rPr>
            </w:pPr>
            <w:r>
              <w:rPr>
                <w:rFonts w:hint="default" w:ascii="Times New Roman" w:hAnsi="Times New Roman" w:eastAsia="等线" w:cs="Times New Roman"/>
                <w:kern w:val="0"/>
                <w:sz w:val="24"/>
                <w:szCs w:val="24"/>
              </w:rPr>
              <w:t>All sweeteners</w:t>
            </w:r>
          </w:p>
        </w:tc>
        <w:tc>
          <w:tcPr>
            <w:tcW w:w="2994" w:type="dxa"/>
            <w:tcBorders>
              <w:top w:val="nil"/>
              <w:left w:val="nil"/>
              <w:bottom w:val="single" w:color="000000" w:sz="8" w:space="0"/>
              <w:right w:val="nil"/>
            </w:tcBorders>
            <w:shd w:val="clear" w:color="auto" w:fill="auto"/>
          </w:tcPr>
          <w:p w14:paraId="3E24F41A">
            <w:pPr>
              <w:suppressAutoHyphens/>
              <w:jc w:val="left"/>
              <w:textAlignment w:val="baseline"/>
              <w:rPr>
                <w:rFonts w:hint="default" w:ascii="Times New Roman" w:hAnsi="Times New Roman" w:eastAsia="Calibri" w:cs="Times New Roman"/>
                <w:kern w:val="0"/>
                <w:sz w:val="24"/>
                <w:szCs w:val="24"/>
                <w:highlight w:val="white"/>
                <w:lang w:eastAsia="en-US"/>
              </w:rPr>
            </w:pPr>
            <w:r>
              <w:rPr>
                <w:rFonts w:hint="default" w:ascii="Times New Roman" w:hAnsi="Times New Roman" w:eastAsia="Calibri" w:cs="Times New Roman"/>
                <w:kern w:val="0"/>
                <w:sz w:val="24"/>
                <w:szCs w:val="24"/>
                <w:shd w:val="clear" w:color="auto" w:fill="FFFFFF"/>
                <w:lang w:eastAsia="en-US"/>
              </w:rPr>
              <w:t>≤ 31g/day</w:t>
            </w:r>
          </w:p>
        </w:tc>
        <w:tc>
          <w:tcPr>
            <w:tcW w:w="9011" w:type="dxa"/>
            <w:tcBorders>
              <w:top w:val="nil"/>
              <w:left w:val="nil"/>
              <w:bottom w:val="single" w:color="000000" w:sz="8" w:space="0"/>
              <w:right w:val="nil"/>
            </w:tcBorders>
          </w:tcPr>
          <w:p w14:paraId="788F80EA">
            <w:pPr>
              <w:keepNext w:val="0"/>
              <w:keepLines w:val="0"/>
              <w:widowControl/>
              <w:suppressLineNumbers w:val="0"/>
              <w:jc w:val="left"/>
              <w:rPr>
                <w:rFonts w:hint="default" w:ascii="Times New Roman" w:hAnsi="Times New Roman" w:eastAsia="Calibri" w:cs="Times New Roman"/>
                <w:kern w:val="0"/>
                <w:sz w:val="24"/>
                <w:szCs w:val="24"/>
                <w:shd w:val="clear" w:color="auto" w:fill="FFFFFF"/>
                <w:lang w:eastAsia="en-US"/>
              </w:rPr>
            </w:pPr>
            <w:r>
              <w:rPr>
                <w:rFonts w:hint="default" w:ascii="Times New Roman" w:hAnsi="Times New Roman" w:eastAsia="宋体" w:cs="Times New Roman"/>
                <w:color w:val="000000"/>
                <w:kern w:val="0"/>
                <w:sz w:val="24"/>
                <w:szCs w:val="24"/>
                <w:lang w:val="en-US" w:eastAsia="zh-CN" w:bidi="ar"/>
              </w:rPr>
              <w:t xml:space="preserve">derived from sweet foods and beverages, and sugar added to food or beverages recorded in the 24-hour diet recall </w:t>
            </w:r>
          </w:p>
        </w:tc>
      </w:tr>
    </w:tbl>
    <w:p w14:paraId="2E7AE05E">
      <w:pPr>
        <w:tabs>
          <w:tab w:val="left" w:pos="1484"/>
        </w:tabs>
        <w:bidi w:val="0"/>
        <w:jc w:val="left"/>
        <w:rPr>
          <w:rFonts w:hint="eastAsia"/>
          <w:lang w:val="en-US" w:eastAsia="zh-CN"/>
        </w:rPr>
      </w:pPr>
    </w:p>
    <w:p w14:paraId="4DA9CF61">
      <w:pPr>
        <w:tabs>
          <w:tab w:val="left" w:pos="1484"/>
        </w:tabs>
        <w:bidi w:val="0"/>
        <w:jc w:val="left"/>
        <w:rPr>
          <w:rFonts w:hint="eastAsia"/>
          <w:lang w:val="en-US" w:eastAsia="zh-CN"/>
        </w:rPr>
      </w:pPr>
    </w:p>
    <w:p w14:paraId="10D6A336">
      <w:pPr>
        <w:tabs>
          <w:tab w:val="left" w:pos="1484"/>
        </w:tabs>
        <w:bidi w:val="0"/>
        <w:jc w:val="left"/>
        <w:rPr>
          <w:rFonts w:hint="eastAsia"/>
          <w:lang w:val="en-US" w:eastAsia="zh-CN"/>
        </w:rPr>
      </w:pPr>
    </w:p>
    <w:p w14:paraId="420DFAF5">
      <w:pPr>
        <w:tabs>
          <w:tab w:val="left" w:pos="1484"/>
        </w:tabs>
        <w:bidi w:val="0"/>
        <w:jc w:val="left"/>
        <w:rPr>
          <w:rFonts w:hint="eastAsia"/>
          <w:lang w:val="en-US" w:eastAsia="zh-CN"/>
        </w:rPr>
      </w:pPr>
    </w:p>
    <w:p w14:paraId="3486BFDD">
      <w:pPr>
        <w:tabs>
          <w:tab w:val="left" w:pos="1484"/>
        </w:tabs>
        <w:bidi w:val="0"/>
        <w:jc w:val="left"/>
        <w:rPr>
          <w:rFonts w:hint="eastAsia"/>
          <w:lang w:val="en-US" w:eastAsia="zh-CN"/>
        </w:rPr>
      </w:pPr>
    </w:p>
    <w:p w14:paraId="7AA6570A">
      <w:pPr>
        <w:tabs>
          <w:tab w:val="left" w:pos="1484"/>
        </w:tabs>
        <w:bidi w:val="0"/>
        <w:jc w:val="left"/>
        <w:rPr>
          <w:rFonts w:hint="eastAsia"/>
          <w:lang w:val="en-US" w:eastAsia="zh-CN"/>
        </w:rPr>
      </w:pPr>
    </w:p>
    <w:p w14:paraId="250BCD0D">
      <w:pPr>
        <w:tabs>
          <w:tab w:val="left" w:pos="1484"/>
        </w:tabs>
        <w:bidi w:val="0"/>
        <w:jc w:val="left"/>
        <w:rPr>
          <w:rFonts w:hint="eastAsia"/>
          <w:lang w:val="en-US" w:eastAsia="zh-CN"/>
        </w:rPr>
      </w:pPr>
    </w:p>
    <w:p w14:paraId="13D5D0AB">
      <w:pPr>
        <w:tabs>
          <w:tab w:val="left" w:pos="1484"/>
        </w:tabs>
        <w:bidi w:val="0"/>
        <w:jc w:val="left"/>
        <w:rPr>
          <w:rFonts w:hint="eastAsia"/>
          <w:lang w:val="en-US" w:eastAsia="zh-CN"/>
        </w:rPr>
      </w:pPr>
    </w:p>
    <w:p w14:paraId="5339304E">
      <w:pPr>
        <w:rPr>
          <w:rFonts w:hint="eastAsia"/>
          <w:lang w:val="en-US" w:eastAsia="zh-CN"/>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eastAsia"/>
          <w:lang w:val="en-US" w:eastAsia="zh-CN"/>
        </w:rPr>
        <w:br w:type="page"/>
      </w:r>
    </w:p>
    <w:p w14:paraId="57935199">
      <w:pPr>
        <w:rPr>
          <w:rFonts w:hint="eastAsia"/>
          <w:lang w:val="en-US" w:eastAsia="zh-CN"/>
        </w:rPr>
      </w:pPr>
    </w:p>
    <w:tbl>
      <w:tblPr>
        <w:tblStyle w:val="5"/>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0"/>
        <w:gridCol w:w="721"/>
        <w:gridCol w:w="1296"/>
        <w:gridCol w:w="739"/>
        <w:gridCol w:w="723"/>
        <w:gridCol w:w="956"/>
        <w:gridCol w:w="880"/>
        <w:gridCol w:w="1229"/>
      </w:tblGrid>
      <w:tr w14:paraId="752AC45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665" w:type="dxa"/>
            <w:gridSpan w:val="8"/>
            <w:tcBorders>
              <w:top w:val="nil"/>
              <w:bottom w:val="single" w:color="auto" w:sz="8" w:space="0"/>
            </w:tcBorders>
            <w:vAlign w:val="bottom"/>
          </w:tcPr>
          <w:p w14:paraId="22099164">
            <w:pPr>
              <w:pStyle w:val="9"/>
              <w:jc w:val="left"/>
              <w:rPr>
                <w:rFonts w:hint="default" w:ascii="Times New Roman" w:hAnsi="Times New Roman" w:eastAsia="等线" w:cs="Times New Roman"/>
                <w:b/>
                <w:bCs/>
                <w:i/>
                <w:iCs/>
                <w:color w:val="000000"/>
                <w:sz w:val="24"/>
                <w:szCs w:val="24"/>
              </w:rPr>
            </w:pPr>
            <w:r>
              <w:rPr>
                <w:rFonts w:hint="default" w:ascii="Times New Roman" w:hAnsi="Times New Roman" w:cs="Times New Roman"/>
                <w:sz w:val="24"/>
                <w:szCs w:val="24"/>
              </w:rPr>
              <w:t xml:space="preserve">Table </w:t>
            </w:r>
            <w:r>
              <w:rPr>
                <w:rFonts w:hint="default" w:ascii="Times New Roman" w:hAnsi="Times New Roman" w:cs="Times New Roman" w:eastAsiaTheme="minorEastAsia"/>
                <w:sz w:val="24"/>
                <w:szCs w:val="24"/>
              </w:rPr>
              <w:t>S</w:t>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sz w:val="24"/>
                <w:szCs w:val="24"/>
              </w:rPr>
              <w:t xml:space="preserve">. </w:t>
            </w:r>
            <w:r>
              <w:rPr>
                <w:rFonts w:hint="default" w:ascii="Times New Roman" w:hAnsi="Times New Roman" w:cs="Times New Roman"/>
                <w:b w:val="0"/>
                <w:bCs w:val="0"/>
                <w:sz w:val="24"/>
                <w:szCs w:val="24"/>
              </w:rPr>
              <w:t xml:space="preserve">Genetic variants associated with </w:t>
            </w:r>
            <w:r>
              <w:rPr>
                <w:rFonts w:hint="eastAsia" w:ascii="Times New Roman" w:hAnsi="Times New Roman" w:eastAsia="微软雅黑" w:cs="Times New Roman"/>
                <w:b w:val="0"/>
                <w:bCs w:val="0"/>
                <w:sz w:val="24"/>
                <w:szCs w:val="24"/>
                <w:lang w:val="en-US" w:eastAsia="zh-CN"/>
              </w:rPr>
              <w:t>MAS</w:t>
            </w:r>
            <w:r>
              <w:rPr>
                <w:rFonts w:ascii="Times New Roman" w:hAnsi="Times New Roman" w:eastAsia="微软雅黑" w:cs="Times New Roman"/>
                <w:b w:val="0"/>
                <w:bCs w:val="0"/>
                <w:sz w:val="24"/>
                <w:szCs w:val="24"/>
              </w:rPr>
              <w:t>LD</w:t>
            </w:r>
            <w:r>
              <w:rPr>
                <w:rFonts w:hint="default" w:ascii="Times New Roman" w:hAnsi="Times New Roman" w:cs="Times New Roman" w:eastAsiaTheme="minorEastAsia"/>
                <w:b w:val="0"/>
                <w:bCs w:val="0"/>
                <w:sz w:val="24"/>
                <w:szCs w:val="24"/>
              </w:rPr>
              <w:t>.</w:t>
            </w:r>
          </w:p>
        </w:tc>
      </w:tr>
      <w:tr w14:paraId="7654EE2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tcBorders>
              <w:top w:val="single" w:color="auto" w:sz="8" w:space="0"/>
              <w:bottom w:val="single" w:color="auto" w:sz="8" w:space="0"/>
            </w:tcBorders>
            <w:vAlign w:val="bottom"/>
          </w:tcPr>
          <w:p w14:paraId="190E1DA4">
            <w:pPr>
              <w:jc w:val="center"/>
              <w:rPr>
                <w:rFonts w:hint="default" w:ascii="Times New Roman" w:hAnsi="Times New Roman" w:cs="Times New Roman"/>
                <w:sz w:val="24"/>
                <w:szCs w:val="24"/>
              </w:rPr>
            </w:pPr>
            <w:r>
              <w:rPr>
                <w:rFonts w:hint="default" w:ascii="Times New Roman" w:hAnsi="Times New Roman" w:eastAsia="等线" w:cs="Times New Roman"/>
                <w:b/>
                <w:bCs/>
                <w:color w:val="000000"/>
                <w:sz w:val="24"/>
                <w:szCs w:val="24"/>
              </w:rPr>
              <w:t>SNP</w:t>
            </w:r>
          </w:p>
        </w:tc>
        <w:tc>
          <w:tcPr>
            <w:tcW w:w="721" w:type="dxa"/>
            <w:tcBorders>
              <w:top w:val="single" w:color="auto" w:sz="8" w:space="0"/>
              <w:bottom w:val="single" w:color="auto" w:sz="8" w:space="0"/>
            </w:tcBorders>
            <w:vAlign w:val="bottom"/>
          </w:tcPr>
          <w:p w14:paraId="4D93E9D4">
            <w:pPr>
              <w:jc w:val="center"/>
              <w:rPr>
                <w:rFonts w:hint="default" w:ascii="Times New Roman" w:hAnsi="Times New Roman" w:cs="Times New Roman"/>
                <w:sz w:val="24"/>
                <w:szCs w:val="24"/>
              </w:rPr>
            </w:pPr>
            <w:r>
              <w:rPr>
                <w:rFonts w:hint="default" w:ascii="Times New Roman" w:hAnsi="Times New Roman" w:eastAsia="等线" w:cs="Times New Roman"/>
                <w:b/>
                <w:bCs/>
                <w:color w:val="000000"/>
                <w:sz w:val="24"/>
                <w:szCs w:val="24"/>
              </w:rPr>
              <w:t>Chr</w:t>
            </w:r>
          </w:p>
        </w:tc>
        <w:tc>
          <w:tcPr>
            <w:tcW w:w="1206" w:type="dxa"/>
            <w:tcBorders>
              <w:top w:val="single" w:color="auto" w:sz="8" w:space="0"/>
              <w:bottom w:val="single" w:color="auto" w:sz="8" w:space="0"/>
            </w:tcBorders>
            <w:vAlign w:val="bottom"/>
          </w:tcPr>
          <w:p w14:paraId="3E7E4E45">
            <w:pPr>
              <w:jc w:val="center"/>
              <w:rPr>
                <w:rFonts w:hint="default" w:ascii="Times New Roman" w:hAnsi="Times New Roman" w:cs="Times New Roman"/>
                <w:sz w:val="24"/>
                <w:szCs w:val="24"/>
              </w:rPr>
            </w:pPr>
            <w:r>
              <w:rPr>
                <w:rFonts w:hint="default" w:ascii="Times New Roman" w:hAnsi="Times New Roman" w:eastAsia="等线" w:cs="Times New Roman"/>
                <w:b/>
                <w:bCs/>
                <w:color w:val="000000"/>
                <w:sz w:val="24"/>
                <w:szCs w:val="24"/>
              </w:rPr>
              <w:t>Pos</w:t>
            </w:r>
          </w:p>
        </w:tc>
        <w:tc>
          <w:tcPr>
            <w:tcW w:w="739" w:type="dxa"/>
            <w:tcBorders>
              <w:top w:val="single" w:color="auto" w:sz="8" w:space="0"/>
              <w:bottom w:val="single" w:color="auto" w:sz="8" w:space="0"/>
            </w:tcBorders>
            <w:vAlign w:val="bottom"/>
          </w:tcPr>
          <w:p w14:paraId="0E8D8842">
            <w:pPr>
              <w:jc w:val="center"/>
              <w:rPr>
                <w:rFonts w:hint="default" w:ascii="Times New Roman" w:hAnsi="Times New Roman" w:cs="Times New Roman"/>
                <w:sz w:val="24"/>
                <w:szCs w:val="24"/>
              </w:rPr>
            </w:pPr>
            <w:r>
              <w:rPr>
                <w:rFonts w:hint="default" w:ascii="Times New Roman" w:hAnsi="Times New Roman" w:eastAsia="等线" w:cs="Times New Roman"/>
                <w:b/>
                <w:bCs/>
                <w:color w:val="000000"/>
                <w:sz w:val="24"/>
                <w:szCs w:val="24"/>
              </w:rPr>
              <w:t>EA</w:t>
            </w:r>
          </w:p>
        </w:tc>
        <w:tc>
          <w:tcPr>
            <w:tcW w:w="660" w:type="dxa"/>
            <w:tcBorders>
              <w:top w:val="single" w:color="auto" w:sz="8" w:space="0"/>
              <w:bottom w:val="single" w:color="auto" w:sz="8" w:space="0"/>
            </w:tcBorders>
            <w:vAlign w:val="bottom"/>
          </w:tcPr>
          <w:p w14:paraId="66B101A0">
            <w:pPr>
              <w:jc w:val="center"/>
              <w:rPr>
                <w:rFonts w:hint="default" w:ascii="Times New Roman" w:hAnsi="Times New Roman" w:eastAsia="等线" w:cs="Times New Roman"/>
                <w:b/>
                <w:bCs/>
                <w:color w:val="000000"/>
                <w:sz w:val="24"/>
                <w:szCs w:val="24"/>
              </w:rPr>
            </w:pPr>
            <w:r>
              <w:rPr>
                <w:rFonts w:hint="default" w:ascii="Times New Roman" w:hAnsi="Times New Roman" w:eastAsia="等线" w:cs="Times New Roman"/>
                <w:b/>
                <w:bCs/>
                <w:color w:val="000000"/>
                <w:sz w:val="24"/>
                <w:szCs w:val="24"/>
              </w:rPr>
              <w:t>NEA</w:t>
            </w:r>
          </w:p>
        </w:tc>
        <w:tc>
          <w:tcPr>
            <w:tcW w:w="864" w:type="dxa"/>
            <w:tcBorders>
              <w:top w:val="single" w:color="auto" w:sz="8" w:space="0"/>
              <w:bottom w:val="single" w:color="auto" w:sz="8" w:space="0"/>
            </w:tcBorders>
            <w:vAlign w:val="bottom"/>
          </w:tcPr>
          <w:p w14:paraId="2F983310">
            <w:pPr>
              <w:jc w:val="center"/>
              <w:rPr>
                <w:rFonts w:hint="default" w:ascii="Times New Roman" w:hAnsi="Times New Roman" w:cs="Times New Roman"/>
                <w:sz w:val="24"/>
                <w:szCs w:val="24"/>
              </w:rPr>
            </w:pPr>
            <w:r>
              <w:rPr>
                <w:rFonts w:hint="default" w:ascii="Times New Roman" w:hAnsi="Times New Roman" w:eastAsia="等线" w:cs="Times New Roman"/>
                <w:b/>
                <w:bCs/>
                <w:color w:val="000000"/>
                <w:sz w:val="24"/>
                <w:szCs w:val="24"/>
              </w:rPr>
              <w:t>Beta</w:t>
            </w:r>
          </w:p>
        </w:tc>
        <w:tc>
          <w:tcPr>
            <w:tcW w:w="880" w:type="dxa"/>
            <w:tcBorders>
              <w:top w:val="single" w:color="auto" w:sz="8" w:space="0"/>
              <w:bottom w:val="single" w:color="auto" w:sz="8" w:space="0"/>
            </w:tcBorders>
            <w:vAlign w:val="bottom"/>
          </w:tcPr>
          <w:p w14:paraId="7CEBC1C7">
            <w:pPr>
              <w:jc w:val="center"/>
              <w:rPr>
                <w:rFonts w:hint="default" w:ascii="Times New Roman" w:hAnsi="Times New Roman" w:cs="Times New Roman"/>
                <w:sz w:val="24"/>
                <w:szCs w:val="24"/>
              </w:rPr>
            </w:pPr>
            <w:r>
              <w:rPr>
                <w:rFonts w:hint="default" w:ascii="Times New Roman" w:hAnsi="Times New Roman" w:eastAsia="等线" w:cs="Times New Roman"/>
                <w:b/>
                <w:bCs/>
                <w:color w:val="000000"/>
                <w:sz w:val="24"/>
                <w:szCs w:val="24"/>
              </w:rPr>
              <w:t>SE</w:t>
            </w:r>
          </w:p>
        </w:tc>
        <w:tc>
          <w:tcPr>
            <w:tcW w:w="1229" w:type="dxa"/>
            <w:tcBorders>
              <w:top w:val="single" w:color="auto" w:sz="8" w:space="0"/>
              <w:bottom w:val="single" w:color="auto" w:sz="8" w:space="0"/>
            </w:tcBorders>
            <w:vAlign w:val="bottom"/>
          </w:tcPr>
          <w:p w14:paraId="7B75EEBE">
            <w:pPr>
              <w:jc w:val="center"/>
              <w:rPr>
                <w:rFonts w:hint="default" w:ascii="Times New Roman" w:hAnsi="Times New Roman" w:cs="Times New Roman"/>
                <w:sz w:val="24"/>
                <w:szCs w:val="24"/>
              </w:rPr>
            </w:pPr>
            <w:r>
              <w:rPr>
                <w:rFonts w:hint="default" w:ascii="Times New Roman" w:hAnsi="Times New Roman" w:eastAsia="等线" w:cs="Times New Roman"/>
                <w:b/>
                <w:bCs/>
                <w:i/>
                <w:iCs/>
                <w:color w:val="000000"/>
                <w:sz w:val="24"/>
                <w:szCs w:val="24"/>
              </w:rPr>
              <w:t>P</w:t>
            </w:r>
            <w:r>
              <w:rPr>
                <w:rFonts w:hint="default" w:ascii="Times New Roman" w:hAnsi="Times New Roman" w:eastAsia="等线" w:cs="Times New Roman"/>
                <w:b/>
                <w:bCs/>
                <w:color w:val="000000"/>
                <w:sz w:val="24"/>
                <w:szCs w:val="24"/>
              </w:rPr>
              <w:t>-value</w:t>
            </w:r>
          </w:p>
        </w:tc>
      </w:tr>
      <w:tr w14:paraId="749F98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tcBorders>
              <w:top w:val="single" w:color="auto" w:sz="8" w:space="0"/>
            </w:tcBorders>
            <w:vAlign w:val="center"/>
          </w:tcPr>
          <w:p w14:paraId="334217A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rs10201587</w:t>
            </w:r>
          </w:p>
        </w:tc>
        <w:tc>
          <w:tcPr>
            <w:tcW w:w="721" w:type="dxa"/>
            <w:tcBorders>
              <w:top w:val="single" w:color="auto" w:sz="8" w:space="0"/>
            </w:tcBorders>
            <w:vAlign w:val="center"/>
          </w:tcPr>
          <w:p w14:paraId="099148E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tcBorders>
              <w:top w:val="single" w:color="auto" w:sz="8" w:space="0"/>
            </w:tcBorders>
            <w:vAlign w:val="center"/>
          </w:tcPr>
          <w:p w14:paraId="25A61EA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202202791</w:t>
            </w:r>
          </w:p>
        </w:tc>
        <w:tc>
          <w:tcPr>
            <w:tcW w:w="739" w:type="dxa"/>
            <w:tcBorders>
              <w:top w:val="single" w:color="auto" w:sz="8" w:space="0"/>
            </w:tcBorders>
            <w:vAlign w:val="center"/>
          </w:tcPr>
          <w:p w14:paraId="70F2E5F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tcBorders>
              <w:top w:val="single" w:color="auto" w:sz="8" w:space="0"/>
            </w:tcBorders>
            <w:vAlign w:val="center"/>
          </w:tcPr>
          <w:p w14:paraId="316D849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tcBorders>
              <w:top w:val="single" w:color="auto" w:sz="8" w:space="0"/>
            </w:tcBorders>
            <w:vAlign w:val="center"/>
          </w:tcPr>
          <w:p w14:paraId="51841D2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-0.044</w:t>
            </w:r>
          </w:p>
        </w:tc>
        <w:tc>
          <w:tcPr>
            <w:tcW w:w="880" w:type="dxa"/>
            <w:tcBorders>
              <w:top w:val="single" w:color="auto" w:sz="8" w:space="0"/>
            </w:tcBorders>
            <w:vAlign w:val="center"/>
          </w:tcPr>
          <w:p w14:paraId="5460010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0.006</w:t>
            </w:r>
          </w:p>
        </w:tc>
        <w:tc>
          <w:tcPr>
            <w:tcW w:w="1229" w:type="dxa"/>
            <w:tcBorders>
              <w:top w:val="single" w:color="auto" w:sz="8" w:space="0"/>
            </w:tcBorders>
            <w:vAlign w:val="center"/>
          </w:tcPr>
          <w:p w14:paraId="0214D79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4.18E-12</w:t>
            </w:r>
          </w:p>
        </w:tc>
      </w:tr>
      <w:tr w14:paraId="658B48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9A8FA8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rs10433937</w:t>
            </w:r>
          </w:p>
        </w:tc>
        <w:tc>
          <w:tcPr>
            <w:tcW w:w="721" w:type="dxa"/>
            <w:vAlign w:val="center"/>
          </w:tcPr>
          <w:p w14:paraId="52A0E49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w:t>
            </w:r>
          </w:p>
        </w:tc>
        <w:tc>
          <w:tcPr>
            <w:tcW w:w="1206" w:type="dxa"/>
            <w:vAlign w:val="center"/>
          </w:tcPr>
          <w:p w14:paraId="016E47E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88230100</w:t>
            </w:r>
          </w:p>
        </w:tc>
        <w:tc>
          <w:tcPr>
            <w:tcW w:w="739" w:type="dxa"/>
            <w:vAlign w:val="center"/>
          </w:tcPr>
          <w:p w14:paraId="7EC8401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63501C9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13655E2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-0.081</w:t>
            </w:r>
          </w:p>
        </w:tc>
        <w:tc>
          <w:tcPr>
            <w:tcW w:w="880" w:type="dxa"/>
            <w:vAlign w:val="center"/>
          </w:tcPr>
          <w:p w14:paraId="32DA498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0.008</w:t>
            </w:r>
          </w:p>
        </w:tc>
        <w:tc>
          <w:tcPr>
            <w:tcW w:w="1229" w:type="dxa"/>
            <w:vAlign w:val="center"/>
          </w:tcPr>
          <w:p w14:paraId="7B43727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5.28E-26</w:t>
            </w:r>
          </w:p>
        </w:tc>
      </w:tr>
      <w:tr w14:paraId="771E0D4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B74A6D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rs1047891</w:t>
            </w:r>
          </w:p>
        </w:tc>
        <w:tc>
          <w:tcPr>
            <w:tcW w:w="721" w:type="dxa"/>
            <w:vAlign w:val="center"/>
          </w:tcPr>
          <w:p w14:paraId="3531025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vAlign w:val="center"/>
          </w:tcPr>
          <w:p w14:paraId="34345A1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211540507</w:t>
            </w:r>
          </w:p>
        </w:tc>
        <w:tc>
          <w:tcPr>
            <w:tcW w:w="739" w:type="dxa"/>
            <w:vAlign w:val="center"/>
          </w:tcPr>
          <w:p w14:paraId="5771EA7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483BDE1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3BC33D6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0.037</w:t>
            </w:r>
          </w:p>
        </w:tc>
        <w:tc>
          <w:tcPr>
            <w:tcW w:w="880" w:type="dxa"/>
            <w:vAlign w:val="center"/>
          </w:tcPr>
          <w:p w14:paraId="4C1711E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2C1685F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2.76E-08</w:t>
            </w:r>
          </w:p>
        </w:tc>
      </w:tr>
      <w:tr w14:paraId="1743687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6F1222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rs10774625</w:t>
            </w:r>
          </w:p>
        </w:tc>
        <w:tc>
          <w:tcPr>
            <w:tcW w:w="721" w:type="dxa"/>
            <w:vAlign w:val="center"/>
          </w:tcPr>
          <w:p w14:paraId="7BB7403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w:t>
            </w:r>
          </w:p>
        </w:tc>
        <w:tc>
          <w:tcPr>
            <w:tcW w:w="1206" w:type="dxa"/>
            <w:vAlign w:val="center"/>
          </w:tcPr>
          <w:p w14:paraId="4026DA2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111910219</w:t>
            </w:r>
          </w:p>
        </w:tc>
        <w:tc>
          <w:tcPr>
            <w:tcW w:w="739" w:type="dxa"/>
            <w:vAlign w:val="center"/>
          </w:tcPr>
          <w:p w14:paraId="2D8C5DF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7CFE9FD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4F47727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0.039</w:t>
            </w:r>
          </w:p>
        </w:tc>
        <w:tc>
          <w:tcPr>
            <w:tcW w:w="880" w:type="dxa"/>
            <w:vAlign w:val="center"/>
          </w:tcPr>
          <w:p w14:paraId="02FE49D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062BEE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9.75E-09</w:t>
            </w:r>
          </w:p>
        </w:tc>
      </w:tr>
      <w:tr w14:paraId="23FE64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100A4F1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rs10883451</w:t>
            </w:r>
          </w:p>
        </w:tc>
        <w:tc>
          <w:tcPr>
            <w:tcW w:w="721" w:type="dxa"/>
            <w:vAlign w:val="center"/>
          </w:tcPr>
          <w:p w14:paraId="76897E0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w:t>
            </w:r>
          </w:p>
        </w:tc>
        <w:tc>
          <w:tcPr>
            <w:tcW w:w="1206" w:type="dxa"/>
            <w:vAlign w:val="center"/>
          </w:tcPr>
          <w:p w14:paraId="13B577E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101924418</w:t>
            </w:r>
          </w:p>
        </w:tc>
        <w:tc>
          <w:tcPr>
            <w:tcW w:w="739" w:type="dxa"/>
            <w:vAlign w:val="center"/>
          </w:tcPr>
          <w:p w14:paraId="33C51E1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2C208EB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78107A1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-0.152</w:t>
            </w:r>
          </w:p>
        </w:tc>
        <w:tc>
          <w:tcPr>
            <w:tcW w:w="880" w:type="dxa"/>
            <w:vAlign w:val="center"/>
          </w:tcPr>
          <w:p w14:paraId="2B29B71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A6230F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2.65E-112</w:t>
            </w:r>
          </w:p>
        </w:tc>
      </w:tr>
      <w:tr w14:paraId="4DDE5BA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7157EAE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rs11601507</w:t>
            </w:r>
          </w:p>
        </w:tc>
        <w:tc>
          <w:tcPr>
            <w:tcW w:w="721" w:type="dxa"/>
            <w:vAlign w:val="center"/>
          </w:tcPr>
          <w:p w14:paraId="54DB4DA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w:t>
            </w:r>
          </w:p>
        </w:tc>
        <w:tc>
          <w:tcPr>
            <w:tcW w:w="1206" w:type="dxa"/>
            <w:vAlign w:val="center"/>
          </w:tcPr>
          <w:p w14:paraId="7C3DC57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5701074</w:t>
            </w:r>
          </w:p>
        </w:tc>
        <w:tc>
          <w:tcPr>
            <w:tcW w:w="739" w:type="dxa"/>
            <w:vAlign w:val="center"/>
          </w:tcPr>
          <w:p w14:paraId="68CD7E5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2E7478E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454E9FE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0.099</w:t>
            </w:r>
          </w:p>
        </w:tc>
        <w:tc>
          <w:tcPr>
            <w:tcW w:w="880" w:type="dxa"/>
            <w:vAlign w:val="center"/>
          </w:tcPr>
          <w:p w14:paraId="7458B83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0.013</w:t>
            </w:r>
          </w:p>
        </w:tc>
        <w:tc>
          <w:tcPr>
            <w:tcW w:w="1229" w:type="dxa"/>
            <w:vAlign w:val="center"/>
          </w:tcPr>
          <w:p w14:paraId="0AA0977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1.53E-14</w:t>
            </w:r>
          </w:p>
        </w:tc>
      </w:tr>
      <w:tr w14:paraId="1741C0B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666F302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rs11621792</w:t>
            </w:r>
          </w:p>
        </w:tc>
        <w:tc>
          <w:tcPr>
            <w:tcW w:w="721" w:type="dxa"/>
            <w:vAlign w:val="center"/>
          </w:tcPr>
          <w:p w14:paraId="5297D04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14</w:t>
            </w:r>
          </w:p>
        </w:tc>
        <w:tc>
          <w:tcPr>
            <w:tcW w:w="1206" w:type="dxa"/>
            <w:vAlign w:val="center"/>
          </w:tcPr>
          <w:p w14:paraId="251E8B9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24871926</w:t>
            </w:r>
          </w:p>
        </w:tc>
        <w:tc>
          <w:tcPr>
            <w:tcW w:w="739" w:type="dxa"/>
            <w:vAlign w:val="center"/>
          </w:tcPr>
          <w:p w14:paraId="1FDDD82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1CB92D4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070AB49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0.042</w:t>
            </w:r>
          </w:p>
        </w:tc>
        <w:tc>
          <w:tcPr>
            <w:tcW w:w="880" w:type="dxa"/>
            <w:vAlign w:val="center"/>
          </w:tcPr>
          <w:p w14:paraId="40BFD13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19CAE1B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5.48E-10</w:t>
            </w:r>
          </w:p>
        </w:tc>
      </w:tr>
      <w:tr w14:paraId="6B62FB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08AC56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rs11668950</w:t>
            </w:r>
          </w:p>
        </w:tc>
        <w:tc>
          <w:tcPr>
            <w:tcW w:w="721" w:type="dxa"/>
            <w:vAlign w:val="center"/>
          </w:tcPr>
          <w:p w14:paraId="76C4F97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w:t>
            </w:r>
          </w:p>
        </w:tc>
        <w:tc>
          <w:tcPr>
            <w:tcW w:w="1206" w:type="dxa"/>
            <w:vAlign w:val="center"/>
          </w:tcPr>
          <w:p w14:paraId="7DA2D7F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18282940</w:t>
            </w:r>
          </w:p>
        </w:tc>
        <w:tc>
          <w:tcPr>
            <w:tcW w:w="739" w:type="dxa"/>
            <w:vAlign w:val="center"/>
          </w:tcPr>
          <w:p w14:paraId="6B431BA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0889C80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28CBFBC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0.046</w:t>
            </w:r>
          </w:p>
        </w:tc>
        <w:tc>
          <w:tcPr>
            <w:tcW w:w="880" w:type="dxa"/>
            <w:vAlign w:val="center"/>
          </w:tcPr>
          <w:p w14:paraId="3486DA7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34779A3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2.22E-10</w:t>
            </w:r>
          </w:p>
        </w:tc>
      </w:tr>
      <w:tr w14:paraId="1C73765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4F59417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rs11683367</w:t>
            </w:r>
          </w:p>
        </w:tc>
        <w:tc>
          <w:tcPr>
            <w:tcW w:w="721" w:type="dxa"/>
            <w:vAlign w:val="center"/>
          </w:tcPr>
          <w:p w14:paraId="2E30513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vAlign w:val="center"/>
          </w:tcPr>
          <w:p w14:paraId="0EA8513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233510011</w:t>
            </w:r>
          </w:p>
        </w:tc>
        <w:tc>
          <w:tcPr>
            <w:tcW w:w="739" w:type="dxa"/>
            <w:vAlign w:val="center"/>
          </w:tcPr>
          <w:p w14:paraId="6A3FB71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295EE11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37EE07F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-0.057</w:t>
            </w:r>
          </w:p>
        </w:tc>
        <w:tc>
          <w:tcPr>
            <w:tcW w:w="880" w:type="dxa"/>
            <w:vAlign w:val="center"/>
          </w:tcPr>
          <w:p w14:paraId="41B596E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6E6B10E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6.38E-18</w:t>
            </w:r>
          </w:p>
        </w:tc>
      </w:tr>
      <w:tr w14:paraId="359530A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148F789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rs11683409</w:t>
            </w:r>
          </w:p>
        </w:tc>
        <w:tc>
          <w:tcPr>
            <w:tcW w:w="721" w:type="dxa"/>
            <w:vAlign w:val="center"/>
          </w:tcPr>
          <w:p w14:paraId="5F1301C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vAlign w:val="center"/>
          </w:tcPr>
          <w:p w14:paraId="77388BA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112770134</w:t>
            </w:r>
          </w:p>
        </w:tc>
        <w:tc>
          <w:tcPr>
            <w:tcW w:w="739" w:type="dxa"/>
            <w:vAlign w:val="center"/>
          </w:tcPr>
          <w:p w14:paraId="4F528DB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2D14601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01B7BA7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0.044</w:t>
            </w:r>
          </w:p>
        </w:tc>
        <w:tc>
          <w:tcPr>
            <w:tcW w:w="880" w:type="dxa"/>
            <w:vAlign w:val="center"/>
          </w:tcPr>
          <w:p w14:paraId="0079F64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61E8A88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9.19E-12</w:t>
            </w:r>
          </w:p>
        </w:tc>
      </w:tr>
      <w:tr w14:paraId="14E9599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37775A1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rs12149380</w:t>
            </w:r>
          </w:p>
        </w:tc>
        <w:tc>
          <w:tcPr>
            <w:tcW w:w="721" w:type="dxa"/>
            <w:vAlign w:val="center"/>
          </w:tcPr>
          <w:p w14:paraId="78C7263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16</w:t>
            </w:r>
          </w:p>
        </w:tc>
        <w:tc>
          <w:tcPr>
            <w:tcW w:w="1206" w:type="dxa"/>
            <w:vAlign w:val="center"/>
          </w:tcPr>
          <w:p w14:paraId="0B134A8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72043546</w:t>
            </w:r>
          </w:p>
        </w:tc>
        <w:tc>
          <w:tcPr>
            <w:tcW w:w="739" w:type="dxa"/>
            <w:vAlign w:val="center"/>
          </w:tcPr>
          <w:p w14:paraId="7E1FF33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2AC35A3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23685E3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0.048</w:t>
            </w:r>
          </w:p>
        </w:tc>
        <w:tc>
          <w:tcPr>
            <w:tcW w:w="880" w:type="dxa"/>
            <w:vAlign w:val="center"/>
          </w:tcPr>
          <w:p w14:paraId="75F388A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0.008</w:t>
            </w:r>
          </w:p>
        </w:tc>
        <w:tc>
          <w:tcPr>
            <w:tcW w:w="1229" w:type="dxa"/>
            <w:vAlign w:val="center"/>
          </w:tcPr>
          <w:p w14:paraId="1ACF11C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2.25E-09</w:t>
            </w:r>
          </w:p>
        </w:tc>
      </w:tr>
      <w:tr w14:paraId="15DE192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71F5B2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rs12500824</w:t>
            </w:r>
          </w:p>
        </w:tc>
        <w:tc>
          <w:tcPr>
            <w:tcW w:w="721" w:type="dxa"/>
            <w:vAlign w:val="center"/>
          </w:tcPr>
          <w:p w14:paraId="68F820A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w:t>
            </w:r>
          </w:p>
        </w:tc>
        <w:tc>
          <w:tcPr>
            <w:tcW w:w="1206" w:type="dxa"/>
            <w:vAlign w:val="center"/>
          </w:tcPr>
          <w:p w14:paraId="1209D02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77416627</w:t>
            </w:r>
          </w:p>
        </w:tc>
        <w:tc>
          <w:tcPr>
            <w:tcW w:w="739" w:type="dxa"/>
            <w:vAlign w:val="center"/>
          </w:tcPr>
          <w:p w14:paraId="1D83636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548A1EB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51C955A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0.047</w:t>
            </w:r>
          </w:p>
        </w:tc>
        <w:tc>
          <w:tcPr>
            <w:tcW w:w="880" w:type="dxa"/>
            <w:vAlign w:val="center"/>
          </w:tcPr>
          <w:p w14:paraId="33E8D01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058336E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7.92E-13</w:t>
            </w:r>
          </w:p>
        </w:tc>
      </w:tr>
      <w:tr w14:paraId="557FE99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0476DF5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rs132665</w:t>
            </w:r>
          </w:p>
        </w:tc>
        <w:tc>
          <w:tcPr>
            <w:tcW w:w="721" w:type="dxa"/>
            <w:vAlign w:val="center"/>
          </w:tcPr>
          <w:p w14:paraId="5F62794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22</w:t>
            </w:r>
          </w:p>
        </w:tc>
        <w:tc>
          <w:tcPr>
            <w:tcW w:w="1206" w:type="dxa"/>
            <w:vAlign w:val="center"/>
          </w:tcPr>
          <w:p w14:paraId="5FD3518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36564170</w:t>
            </w:r>
          </w:p>
        </w:tc>
        <w:tc>
          <w:tcPr>
            <w:tcW w:w="739" w:type="dxa"/>
            <w:vAlign w:val="center"/>
          </w:tcPr>
          <w:p w14:paraId="48EAFBA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79C6546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48A08F2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-0.066</w:t>
            </w:r>
          </w:p>
        </w:tc>
        <w:tc>
          <w:tcPr>
            <w:tcW w:w="880" w:type="dxa"/>
            <w:vAlign w:val="center"/>
          </w:tcPr>
          <w:p w14:paraId="52A03A0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0.0098</w:t>
            </w:r>
          </w:p>
        </w:tc>
        <w:tc>
          <w:tcPr>
            <w:tcW w:w="1229" w:type="dxa"/>
            <w:vAlign w:val="center"/>
          </w:tcPr>
          <w:p w14:paraId="67DE481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1.18E-11</w:t>
            </w:r>
          </w:p>
        </w:tc>
      </w:tr>
      <w:tr w14:paraId="5617199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730A31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rs1337101</w:t>
            </w:r>
          </w:p>
        </w:tc>
        <w:tc>
          <w:tcPr>
            <w:tcW w:w="721" w:type="dxa"/>
            <w:vAlign w:val="center"/>
          </w:tcPr>
          <w:p w14:paraId="0FED786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w:t>
            </w:r>
          </w:p>
        </w:tc>
        <w:tc>
          <w:tcPr>
            <w:tcW w:w="1206" w:type="dxa"/>
            <w:vAlign w:val="center"/>
          </w:tcPr>
          <w:p w14:paraId="2430F97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219726100</w:t>
            </w:r>
          </w:p>
        </w:tc>
        <w:tc>
          <w:tcPr>
            <w:tcW w:w="739" w:type="dxa"/>
            <w:vAlign w:val="center"/>
          </w:tcPr>
          <w:p w14:paraId="05DEE8E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5398BE6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25CC636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-0.052</w:t>
            </w:r>
          </w:p>
        </w:tc>
        <w:tc>
          <w:tcPr>
            <w:tcW w:w="880" w:type="dxa"/>
            <w:vAlign w:val="center"/>
          </w:tcPr>
          <w:p w14:paraId="2D0D7FC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9EB61E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1.98E-12</w:t>
            </w:r>
          </w:p>
        </w:tc>
      </w:tr>
      <w:tr w14:paraId="0E0B054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4F3D33F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rs148337160</w:t>
            </w:r>
          </w:p>
        </w:tc>
        <w:tc>
          <w:tcPr>
            <w:tcW w:w="721" w:type="dxa"/>
            <w:vAlign w:val="center"/>
          </w:tcPr>
          <w:p w14:paraId="7A000FA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w:t>
            </w:r>
          </w:p>
        </w:tc>
        <w:tc>
          <w:tcPr>
            <w:tcW w:w="1206" w:type="dxa"/>
            <w:vAlign w:val="center"/>
          </w:tcPr>
          <w:p w14:paraId="6F647F7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104166504</w:t>
            </w:r>
          </w:p>
        </w:tc>
        <w:tc>
          <w:tcPr>
            <w:tcW w:w="739" w:type="dxa"/>
            <w:vAlign w:val="center"/>
          </w:tcPr>
          <w:p w14:paraId="7D7AA1F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64A4615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1136192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0.088</w:t>
            </w:r>
          </w:p>
        </w:tc>
        <w:tc>
          <w:tcPr>
            <w:tcW w:w="880" w:type="dxa"/>
            <w:vAlign w:val="center"/>
          </w:tcPr>
          <w:p w14:paraId="636F8D8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0.013</w:t>
            </w:r>
          </w:p>
        </w:tc>
        <w:tc>
          <w:tcPr>
            <w:tcW w:w="1229" w:type="dxa"/>
            <w:vAlign w:val="center"/>
          </w:tcPr>
          <w:p w14:paraId="4995AC9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2.89E-11</w:t>
            </w:r>
          </w:p>
        </w:tc>
      </w:tr>
      <w:tr w14:paraId="5ACA87A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7D7631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rs1547014</w:t>
            </w:r>
          </w:p>
        </w:tc>
        <w:tc>
          <w:tcPr>
            <w:tcW w:w="721" w:type="dxa"/>
            <w:vAlign w:val="center"/>
          </w:tcPr>
          <w:p w14:paraId="7D02514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22</w:t>
            </w:r>
          </w:p>
        </w:tc>
        <w:tc>
          <w:tcPr>
            <w:tcW w:w="1206" w:type="dxa"/>
            <w:vAlign w:val="center"/>
          </w:tcPr>
          <w:p w14:paraId="5CF6349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29100711</w:t>
            </w:r>
          </w:p>
        </w:tc>
        <w:tc>
          <w:tcPr>
            <w:tcW w:w="739" w:type="dxa"/>
            <w:vAlign w:val="center"/>
          </w:tcPr>
          <w:p w14:paraId="6C4D610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6F90E66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24E487C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-0.064</w:t>
            </w:r>
          </w:p>
        </w:tc>
        <w:tc>
          <w:tcPr>
            <w:tcW w:w="880" w:type="dxa"/>
            <w:vAlign w:val="center"/>
          </w:tcPr>
          <w:p w14:paraId="6E3A200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0.0067</w:t>
            </w:r>
          </w:p>
        </w:tc>
        <w:tc>
          <w:tcPr>
            <w:tcW w:w="1229" w:type="dxa"/>
            <w:vAlign w:val="center"/>
          </w:tcPr>
          <w:p w14:paraId="46EBAFF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1.57E-21</w:t>
            </w:r>
          </w:p>
        </w:tc>
      </w:tr>
      <w:tr w14:paraId="2005FE6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6C2BAE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rs1626329</w:t>
            </w:r>
          </w:p>
        </w:tc>
        <w:tc>
          <w:tcPr>
            <w:tcW w:w="721" w:type="dxa"/>
            <w:vAlign w:val="center"/>
          </w:tcPr>
          <w:p w14:paraId="17881FD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w:t>
            </w:r>
          </w:p>
        </w:tc>
        <w:tc>
          <w:tcPr>
            <w:tcW w:w="1206" w:type="dxa"/>
            <w:vAlign w:val="center"/>
          </w:tcPr>
          <w:p w14:paraId="5C39FCE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121622023</w:t>
            </w:r>
          </w:p>
        </w:tc>
        <w:tc>
          <w:tcPr>
            <w:tcW w:w="739" w:type="dxa"/>
            <w:vAlign w:val="center"/>
          </w:tcPr>
          <w:p w14:paraId="37A8118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45B5E35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6DDFD61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0.05</w:t>
            </w:r>
          </w:p>
        </w:tc>
        <w:tc>
          <w:tcPr>
            <w:tcW w:w="880" w:type="dxa"/>
            <w:vAlign w:val="center"/>
          </w:tcPr>
          <w:p w14:paraId="3F2483B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6DD39F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2.61E-14</w:t>
            </w:r>
          </w:p>
        </w:tc>
      </w:tr>
      <w:tr w14:paraId="1CDFC1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0FD22C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rs1658943</w:t>
            </w:r>
          </w:p>
        </w:tc>
        <w:tc>
          <w:tcPr>
            <w:tcW w:w="721" w:type="dxa"/>
            <w:vAlign w:val="center"/>
          </w:tcPr>
          <w:p w14:paraId="2A2B63E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w:t>
            </w:r>
          </w:p>
        </w:tc>
        <w:tc>
          <w:tcPr>
            <w:tcW w:w="1206" w:type="dxa"/>
            <w:vAlign w:val="center"/>
          </w:tcPr>
          <w:p w14:paraId="5DA4D00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6676953</w:t>
            </w:r>
          </w:p>
        </w:tc>
        <w:tc>
          <w:tcPr>
            <w:tcW w:w="739" w:type="dxa"/>
            <w:vAlign w:val="center"/>
          </w:tcPr>
          <w:p w14:paraId="16CCF24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4F77A34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3BBF9C9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-0.049</w:t>
            </w:r>
          </w:p>
        </w:tc>
        <w:tc>
          <w:tcPr>
            <w:tcW w:w="880" w:type="dxa"/>
            <w:vAlign w:val="center"/>
          </w:tcPr>
          <w:p w14:paraId="40E6C60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0.009</w:t>
            </w:r>
          </w:p>
        </w:tc>
        <w:tc>
          <w:tcPr>
            <w:tcW w:w="1229" w:type="dxa"/>
            <w:vAlign w:val="center"/>
          </w:tcPr>
          <w:p w14:paraId="7048332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3.54E-08</w:t>
            </w:r>
          </w:p>
        </w:tc>
      </w:tr>
      <w:tr w14:paraId="0DFA239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4F15E79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rs17036160</w:t>
            </w:r>
          </w:p>
        </w:tc>
        <w:tc>
          <w:tcPr>
            <w:tcW w:w="721" w:type="dxa"/>
            <w:vAlign w:val="center"/>
          </w:tcPr>
          <w:p w14:paraId="166221E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w:t>
            </w:r>
          </w:p>
        </w:tc>
        <w:tc>
          <w:tcPr>
            <w:tcW w:w="1206" w:type="dxa"/>
            <w:vAlign w:val="center"/>
          </w:tcPr>
          <w:p w14:paraId="4DBAC46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12329783</w:t>
            </w:r>
          </w:p>
        </w:tc>
        <w:tc>
          <w:tcPr>
            <w:tcW w:w="739" w:type="dxa"/>
            <w:vAlign w:val="center"/>
          </w:tcPr>
          <w:p w14:paraId="110C789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267AC09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4E3A961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-0.068</w:t>
            </w:r>
          </w:p>
        </w:tc>
        <w:tc>
          <w:tcPr>
            <w:tcW w:w="880" w:type="dxa"/>
            <w:vAlign w:val="center"/>
          </w:tcPr>
          <w:p w14:paraId="389C4C7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0.011</w:t>
            </w:r>
          </w:p>
        </w:tc>
        <w:tc>
          <w:tcPr>
            <w:tcW w:w="1229" w:type="dxa"/>
            <w:vAlign w:val="center"/>
          </w:tcPr>
          <w:p w14:paraId="5F2E4AD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3.39E-10</w:t>
            </w:r>
          </w:p>
        </w:tc>
      </w:tr>
      <w:tr w14:paraId="3628AB3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0348A5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rs174535</w:t>
            </w:r>
          </w:p>
        </w:tc>
        <w:tc>
          <w:tcPr>
            <w:tcW w:w="721" w:type="dxa"/>
            <w:vAlign w:val="center"/>
          </w:tcPr>
          <w:p w14:paraId="0AABD25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w:t>
            </w:r>
          </w:p>
        </w:tc>
        <w:tc>
          <w:tcPr>
            <w:tcW w:w="1206" w:type="dxa"/>
            <w:vAlign w:val="center"/>
          </w:tcPr>
          <w:p w14:paraId="7CB1504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61551356</w:t>
            </w:r>
          </w:p>
        </w:tc>
        <w:tc>
          <w:tcPr>
            <w:tcW w:w="739" w:type="dxa"/>
            <w:vAlign w:val="center"/>
          </w:tcPr>
          <w:p w14:paraId="3961E3F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7B72BC9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7BBABCF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-0.064</w:t>
            </w:r>
          </w:p>
        </w:tc>
        <w:tc>
          <w:tcPr>
            <w:tcW w:w="880" w:type="dxa"/>
            <w:vAlign w:val="center"/>
          </w:tcPr>
          <w:p w14:paraId="45F0E36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4550570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1.59E-20</w:t>
            </w:r>
          </w:p>
        </w:tc>
      </w:tr>
      <w:tr w14:paraId="4A92333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13D7C3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rs17598226</w:t>
            </w:r>
          </w:p>
        </w:tc>
        <w:tc>
          <w:tcPr>
            <w:tcW w:w="721" w:type="dxa"/>
            <w:vAlign w:val="center"/>
          </w:tcPr>
          <w:p w14:paraId="3ED2B03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w:t>
            </w:r>
          </w:p>
        </w:tc>
        <w:tc>
          <w:tcPr>
            <w:tcW w:w="1206" w:type="dxa"/>
            <w:vAlign w:val="center"/>
          </w:tcPr>
          <w:p w14:paraId="33BEA88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100496891</w:t>
            </w:r>
          </w:p>
        </w:tc>
        <w:tc>
          <w:tcPr>
            <w:tcW w:w="739" w:type="dxa"/>
            <w:vAlign w:val="center"/>
          </w:tcPr>
          <w:p w14:paraId="3453797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016795D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7DEBF0C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-0.042</w:t>
            </w:r>
          </w:p>
        </w:tc>
        <w:tc>
          <w:tcPr>
            <w:tcW w:w="880" w:type="dxa"/>
            <w:vAlign w:val="center"/>
          </w:tcPr>
          <w:p w14:paraId="5F8111C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594050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5.61E-09</w:t>
            </w:r>
          </w:p>
        </w:tc>
      </w:tr>
      <w:tr w14:paraId="3FAC111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65C4867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rs1801689</w:t>
            </w:r>
          </w:p>
        </w:tc>
        <w:tc>
          <w:tcPr>
            <w:tcW w:w="721" w:type="dxa"/>
            <w:vAlign w:val="center"/>
          </w:tcPr>
          <w:p w14:paraId="3F68A01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17</w:t>
            </w:r>
          </w:p>
        </w:tc>
        <w:tc>
          <w:tcPr>
            <w:tcW w:w="1206" w:type="dxa"/>
            <w:vAlign w:val="center"/>
          </w:tcPr>
          <w:p w14:paraId="2BD23FB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64210580</w:t>
            </w:r>
          </w:p>
        </w:tc>
        <w:tc>
          <w:tcPr>
            <w:tcW w:w="739" w:type="dxa"/>
            <w:vAlign w:val="center"/>
          </w:tcPr>
          <w:p w14:paraId="3BE218A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6BD8B71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73F4502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0.17</w:t>
            </w:r>
          </w:p>
        </w:tc>
        <w:tc>
          <w:tcPr>
            <w:tcW w:w="880" w:type="dxa"/>
            <w:vAlign w:val="center"/>
          </w:tcPr>
          <w:p w14:paraId="7EB3087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0.019</w:t>
            </w:r>
          </w:p>
        </w:tc>
        <w:tc>
          <w:tcPr>
            <w:tcW w:w="1229" w:type="dxa"/>
            <w:vAlign w:val="center"/>
          </w:tcPr>
          <w:p w14:paraId="355958A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1.46E-18</w:t>
            </w:r>
          </w:p>
        </w:tc>
      </w:tr>
      <w:tr w14:paraId="38358B9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4719295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rs2207132</w:t>
            </w:r>
          </w:p>
        </w:tc>
        <w:tc>
          <w:tcPr>
            <w:tcW w:w="721" w:type="dxa"/>
            <w:vAlign w:val="center"/>
          </w:tcPr>
          <w:p w14:paraId="2B5434C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20</w:t>
            </w:r>
          </w:p>
        </w:tc>
        <w:tc>
          <w:tcPr>
            <w:tcW w:w="1206" w:type="dxa"/>
            <w:vAlign w:val="center"/>
          </w:tcPr>
          <w:p w14:paraId="587A141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39142516</w:t>
            </w:r>
          </w:p>
        </w:tc>
        <w:tc>
          <w:tcPr>
            <w:tcW w:w="739" w:type="dxa"/>
            <w:vAlign w:val="center"/>
          </w:tcPr>
          <w:p w14:paraId="5E61364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526C3B0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1D21515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0.178</w:t>
            </w:r>
          </w:p>
        </w:tc>
        <w:tc>
          <w:tcPr>
            <w:tcW w:w="880" w:type="dxa"/>
            <w:vAlign w:val="center"/>
          </w:tcPr>
          <w:p w14:paraId="223A294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0.028</w:t>
            </w:r>
          </w:p>
        </w:tc>
        <w:tc>
          <w:tcPr>
            <w:tcW w:w="1229" w:type="dxa"/>
            <w:vAlign w:val="center"/>
          </w:tcPr>
          <w:p w14:paraId="2C4D9AB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1.58E-10</w:t>
            </w:r>
          </w:p>
        </w:tc>
      </w:tr>
      <w:tr w14:paraId="0BDC2BE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793803C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rs2296285</w:t>
            </w:r>
          </w:p>
        </w:tc>
        <w:tc>
          <w:tcPr>
            <w:tcW w:w="721" w:type="dxa"/>
            <w:vAlign w:val="center"/>
          </w:tcPr>
          <w:p w14:paraId="74F5DBC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13</w:t>
            </w:r>
          </w:p>
        </w:tc>
        <w:tc>
          <w:tcPr>
            <w:tcW w:w="1206" w:type="dxa"/>
            <w:vAlign w:val="center"/>
          </w:tcPr>
          <w:p w14:paraId="16FD767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29009673</w:t>
            </w:r>
          </w:p>
        </w:tc>
        <w:tc>
          <w:tcPr>
            <w:tcW w:w="739" w:type="dxa"/>
            <w:vAlign w:val="center"/>
          </w:tcPr>
          <w:p w14:paraId="14B6F2A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49888DD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16B67DC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0.039</w:t>
            </w:r>
          </w:p>
        </w:tc>
        <w:tc>
          <w:tcPr>
            <w:tcW w:w="880" w:type="dxa"/>
            <w:vAlign w:val="center"/>
          </w:tcPr>
          <w:p w14:paraId="7202DFE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35480C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1.76E-08</w:t>
            </w:r>
          </w:p>
        </w:tc>
      </w:tr>
      <w:tr w14:paraId="68444D2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188C206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rs2642438</w:t>
            </w:r>
          </w:p>
        </w:tc>
        <w:tc>
          <w:tcPr>
            <w:tcW w:w="721" w:type="dxa"/>
            <w:vAlign w:val="center"/>
          </w:tcPr>
          <w:p w14:paraId="52C38B5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w:t>
            </w:r>
          </w:p>
        </w:tc>
        <w:tc>
          <w:tcPr>
            <w:tcW w:w="1206" w:type="dxa"/>
            <w:vAlign w:val="center"/>
          </w:tcPr>
          <w:p w14:paraId="32C69CB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220970028</w:t>
            </w:r>
          </w:p>
        </w:tc>
        <w:tc>
          <w:tcPr>
            <w:tcW w:w="739" w:type="dxa"/>
            <w:vAlign w:val="center"/>
          </w:tcPr>
          <w:p w14:paraId="087622B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371DCBD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0D212A3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-0.075</w:t>
            </w:r>
          </w:p>
        </w:tc>
        <w:tc>
          <w:tcPr>
            <w:tcW w:w="880" w:type="dxa"/>
            <w:vAlign w:val="center"/>
          </w:tcPr>
          <w:p w14:paraId="4C5DE55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4933EE2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6.65E-24</w:t>
            </w:r>
          </w:p>
        </w:tc>
      </w:tr>
      <w:tr w14:paraId="22DFA35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1F51664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rs2727324</w:t>
            </w:r>
          </w:p>
        </w:tc>
        <w:tc>
          <w:tcPr>
            <w:tcW w:w="721" w:type="dxa"/>
            <w:vAlign w:val="center"/>
          </w:tcPr>
          <w:p w14:paraId="10CC9A3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17</w:t>
            </w:r>
          </w:p>
        </w:tc>
        <w:tc>
          <w:tcPr>
            <w:tcW w:w="1206" w:type="dxa"/>
            <w:vAlign w:val="center"/>
          </w:tcPr>
          <w:p w14:paraId="1444F83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61922102</w:t>
            </w:r>
          </w:p>
        </w:tc>
        <w:tc>
          <w:tcPr>
            <w:tcW w:w="739" w:type="dxa"/>
            <w:vAlign w:val="center"/>
          </w:tcPr>
          <w:p w14:paraId="34F30D5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6B54187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143ADD0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0.038</w:t>
            </w:r>
          </w:p>
        </w:tc>
        <w:tc>
          <w:tcPr>
            <w:tcW w:w="880" w:type="dxa"/>
            <w:vAlign w:val="center"/>
          </w:tcPr>
          <w:p w14:paraId="313F1D8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5D5BB94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1.24E-08</w:t>
            </w:r>
          </w:p>
        </w:tc>
      </w:tr>
      <w:tr w14:paraId="76D3A73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788A5CE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rs2737217</w:t>
            </w:r>
          </w:p>
        </w:tc>
        <w:tc>
          <w:tcPr>
            <w:tcW w:w="721" w:type="dxa"/>
            <w:vAlign w:val="center"/>
          </w:tcPr>
          <w:p w14:paraId="6F1B065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w:t>
            </w:r>
          </w:p>
        </w:tc>
        <w:tc>
          <w:tcPr>
            <w:tcW w:w="1206" w:type="dxa"/>
            <w:vAlign w:val="center"/>
          </w:tcPr>
          <w:p w14:paraId="7AD05F7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116630311</w:t>
            </w:r>
          </w:p>
        </w:tc>
        <w:tc>
          <w:tcPr>
            <w:tcW w:w="739" w:type="dxa"/>
            <w:vAlign w:val="center"/>
          </w:tcPr>
          <w:p w14:paraId="26EB93A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368B45E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1805948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0.044</w:t>
            </w:r>
          </w:p>
        </w:tc>
        <w:tc>
          <w:tcPr>
            <w:tcW w:w="880" w:type="dxa"/>
            <w:vAlign w:val="center"/>
          </w:tcPr>
          <w:p w14:paraId="291F97D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3C11180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3.92E-10</w:t>
            </w:r>
          </w:p>
        </w:tc>
      </w:tr>
      <w:tr w14:paraId="08F4171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30C3180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rs2943652</w:t>
            </w:r>
          </w:p>
        </w:tc>
        <w:tc>
          <w:tcPr>
            <w:tcW w:w="721" w:type="dxa"/>
            <w:vAlign w:val="center"/>
          </w:tcPr>
          <w:p w14:paraId="477D10E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vAlign w:val="center"/>
          </w:tcPr>
          <w:p w14:paraId="23FEDB7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227108446</w:t>
            </w:r>
          </w:p>
        </w:tc>
        <w:tc>
          <w:tcPr>
            <w:tcW w:w="739" w:type="dxa"/>
            <w:vAlign w:val="center"/>
          </w:tcPr>
          <w:p w14:paraId="0335504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2F5464B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53A7B20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-0.062</w:t>
            </w:r>
          </w:p>
        </w:tc>
        <w:tc>
          <w:tcPr>
            <w:tcW w:w="880" w:type="dxa"/>
            <w:vAlign w:val="center"/>
          </w:tcPr>
          <w:p w14:paraId="6366355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631A747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1.04E-19</w:t>
            </w:r>
          </w:p>
        </w:tc>
      </w:tr>
      <w:tr w14:paraId="47D1CC2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17257C0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rs2980888</w:t>
            </w:r>
          </w:p>
        </w:tc>
        <w:tc>
          <w:tcPr>
            <w:tcW w:w="721" w:type="dxa"/>
            <w:vAlign w:val="center"/>
          </w:tcPr>
          <w:p w14:paraId="14131F3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w:t>
            </w:r>
          </w:p>
        </w:tc>
        <w:tc>
          <w:tcPr>
            <w:tcW w:w="1206" w:type="dxa"/>
            <w:vAlign w:val="center"/>
          </w:tcPr>
          <w:p w14:paraId="3CA217B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126507308</w:t>
            </w:r>
          </w:p>
        </w:tc>
        <w:tc>
          <w:tcPr>
            <w:tcW w:w="739" w:type="dxa"/>
            <w:vAlign w:val="center"/>
          </w:tcPr>
          <w:p w14:paraId="317495E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60A8AC1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41DFE0E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0.13</w:t>
            </w:r>
          </w:p>
        </w:tc>
        <w:tc>
          <w:tcPr>
            <w:tcW w:w="880" w:type="dxa"/>
            <w:vAlign w:val="center"/>
          </w:tcPr>
          <w:p w14:paraId="44C2D36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0134208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4.21E-72</w:t>
            </w:r>
          </w:p>
        </w:tc>
      </w:tr>
      <w:tr w14:paraId="3824BB4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69151C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rs340009</w:t>
            </w:r>
          </w:p>
        </w:tc>
        <w:tc>
          <w:tcPr>
            <w:tcW w:w="721" w:type="dxa"/>
            <w:vAlign w:val="center"/>
          </w:tcPr>
          <w:p w14:paraId="1FFB164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w:t>
            </w:r>
          </w:p>
        </w:tc>
        <w:tc>
          <w:tcPr>
            <w:tcW w:w="1206" w:type="dxa"/>
            <w:vAlign w:val="center"/>
          </w:tcPr>
          <w:p w14:paraId="7E92C3E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60899639</w:t>
            </w:r>
          </w:p>
        </w:tc>
        <w:tc>
          <w:tcPr>
            <w:tcW w:w="739" w:type="dxa"/>
            <w:vAlign w:val="center"/>
          </w:tcPr>
          <w:p w14:paraId="5F73AAB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736961A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2CD3694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0.043</w:t>
            </w:r>
          </w:p>
        </w:tc>
        <w:tc>
          <w:tcPr>
            <w:tcW w:w="880" w:type="dxa"/>
            <w:vAlign w:val="center"/>
          </w:tcPr>
          <w:p w14:paraId="457BAD1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34ABA6A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3.65E-11</w:t>
            </w:r>
          </w:p>
        </w:tc>
      </w:tr>
      <w:tr w14:paraId="0B8B872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743109C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rs34123446</w:t>
            </w:r>
          </w:p>
        </w:tc>
        <w:tc>
          <w:tcPr>
            <w:tcW w:w="721" w:type="dxa"/>
            <w:vAlign w:val="center"/>
          </w:tcPr>
          <w:p w14:paraId="1851DF1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w:t>
            </w:r>
          </w:p>
        </w:tc>
        <w:tc>
          <w:tcPr>
            <w:tcW w:w="1206" w:type="dxa"/>
            <w:vAlign w:val="center"/>
          </w:tcPr>
          <w:p w14:paraId="17E8DC5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122511238</w:t>
            </w:r>
          </w:p>
        </w:tc>
        <w:tc>
          <w:tcPr>
            <w:tcW w:w="739" w:type="dxa"/>
            <w:vAlign w:val="center"/>
          </w:tcPr>
          <w:p w14:paraId="5B5A8F2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3C33EF2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2F6A159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-0.043</w:t>
            </w:r>
          </w:p>
        </w:tc>
        <w:tc>
          <w:tcPr>
            <w:tcW w:w="880" w:type="dxa"/>
            <w:vAlign w:val="center"/>
          </w:tcPr>
          <w:p w14:paraId="13CB0FB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026620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2.82E-11</w:t>
            </w:r>
          </w:p>
        </w:tc>
      </w:tr>
      <w:tr w14:paraId="4B71396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02CBB5B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rs35199395</w:t>
            </w:r>
          </w:p>
        </w:tc>
        <w:tc>
          <w:tcPr>
            <w:tcW w:w="721" w:type="dxa"/>
            <w:vAlign w:val="center"/>
          </w:tcPr>
          <w:p w14:paraId="5C06CDD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w:t>
            </w:r>
          </w:p>
        </w:tc>
        <w:tc>
          <w:tcPr>
            <w:tcW w:w="1206" w:type="dxa"/>
            <w:vAlign w:val="center"/>
          </w:tcPr>
          <w:p w14:paraId="0C13E9A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70983936</w:t>
            </w:r>
          </w:p>
        </w:tc>
        <w:tc>
          <w:tcPr>
            <w:tcW w:w="739" w:type="dxa"/>
            <w:vAlign w:val="center"/>
          </w:tcPr>
          <w:p w14:paraId="72F7AB1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226C9CF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3BCEFF0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-0.039</w:t>
            </w:r>
          </w:p>
        </w:tc>
        <w:tc>
          <w:tcPr>
            <w:tcW w:w="880" w:type="dxa"/>
            <w:vAlign w:val="center"/>
          </w:tcPr>
          <w:p w14:paraId="0F1BACE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33C5EF1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2.79E-08</w:t>
            </w:r>
          </w:p>
        </w:tc>
      </w:tr>
      <w:tr w14:paraId="48A2FB2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1B37F7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rs36086195</w:t>
            </w:r>
          </w:p>
        </w:tc>
        <w:tc>
          <w:tcPr>
            <w:tcW w:w="721" w:type="dxa"/>
            <w:vAlign w:val="center"/>
          </w:tcPr>
          <w:p w14:paraId="6E2E567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w:t>
            </w:r>
          </w:p>
        </w:tc>
        <w:tc>
          <w:tcPr>
            <w:tcW w:w="1206" w:type="dxa"/>
            <w:vAlign w:val="center"/>
          </w:tcPr>
          <w:p w14:paraId="02B809B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16510894</w:t>
            </w:r>
          </w:p>
        </w:tc>
        <w:tc>
          <w:tcPr>
            <w:tcW w:w="739" w:type="dxa"/>
            <w:vAlign w:val="center"/>
          </w:tcPr>
          <w:p w14:paraId="6958ABE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09C6DC1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2CF71B4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-0.043</w:t>
            </w:r>
          </w:p>
        </w:tc>
        <w:tc>
          <w:tcPr>
            <w:tcW w:w="880" w:type="dxa"/>
            <w:vAlign w:val="center"/>
          </w:tcPr>
          <w:p w14:paraId="1EDF3FD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5A150B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4.50E-10</w:t>
            </w:r>
          </w:p>
        </w:tc>
      </w:tr>
      <w:tr w14:paraId="7EEB466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F8A3D0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rs3810367</w:t>
            </w:r>
          </w:p>
        </w:tc>
        <w:tc>
          <w:tcPr>
            <w:tcW w:w="721" w:type="dxa"/>
            <w:vAlign w:val="center"/>
          </w:tcPr>
          <w:p w14:paraId="6553BC9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w:t>
            </w:r>
          </w:p>
        </w:tc>
        <w:tc>
          <w:tcPr>
            <w:tcW w:w="1206" w:type="dxa"/>
            <w:vAlign w:val="center"/>
          </w:tcPr>
          <w:p w14:paraId="5876A32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4342847</w:t>
            </w:r>
          </w:p>
        </w:tc>
        <w:tc>
          <w:tcPr>
            <w:tcW w:w="739" w:type="dxa"/>
            <w:vAlign w:val="center"/>
          </w:tcPr>
          <w:p w14:paraId="5A5EE9A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0635E87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5D23ACF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0.037</w:t>
            </w:r>
          </w:p>
        </w:tc>
        <w:tc>
          <w:tcPr>
            <w:tcW w:w="880" w:type="dxa"/>
            <w:vAlign w:val="center"/>
          </w:tcPr>
          <w:p w14:paraId="3CAF5F1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2EE0BE2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3.77E-08</w:t>
            </w:r>
          </w:p>
        </w:tc>
      </w:tr>
      <w:tr w14:paraId="3494968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2F93A7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rs3852142</w:t>
            </w:r>
          </w:p>
        </w:tc>
        <w:tc>
          <w:tcPr>
            <w:tcW w:w="721" w:type="dxa"/>
            <w:vAlign w:val="center"/>
          </w:tcPr>
          <w:p w14:paraId="4E446E5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5</w:t>
            </w:r>
          </w:p>
        </w:tc>
        <w:tc>
          <w:tcPr>
            <w:tcW w:w="1206" w:type="dxa"/>
            <w:vAlign w:val="center"/>
          </w:tcPr>
          <w:p w14:paraId="324A2FF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55796968</w:t>
            </w:r>
          </w:p>
        </w:tc>
        <w:tc>
          <w:tcPr>
            <w:tcW w:w="739" w:type="dxa"/>
            <w:vAlign w:val="center"/>
          </w:tcPr>
          <w:p w14:paraId="631FC6B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5517311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75C3650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-0.072</w:t>
            </w:r>
          </w:p>
        </w:tc>
        <w:tc>
          <w:tcPr>
            <w:tcW w:w="880" w:type="dxa"/>
            <w:vAlign w:val="center"/>
          </w:tcPr>
          <w:p w14:paraId="640761F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0.013</w:t>
            </w:r>
          </w:p>
        </w:tc>
        <w:tc>
          <w:tcPr>
            <w:tcW w:w="1229" w:type="dxa"/>
            <w:vAlign w:val="center"/>
          </w:tcPr>
          <w:p w14:paraId="0A45D8A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1.90E-08</w:t>
            </w:r>
          </w:p>
        </w:tc>
      </w:tr>
      <w:tr w14:paraId="02CDB13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435F33B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rs3935942</w:t>
            </w:r>
          </w:p>
        </w:tc>
        <w:tc>
          <w:tcPr>
            <w:tcW w:w="721" w:type="dxa"/>
            <w:vAlign w:val="center"/>
          </w:tcPr>
          <w:p w14:paraId="36501E0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w:t>
            </w:r>
          </w:p>
        </w:tc>
        <w:tc>
          <w:tcPr>
            <w:tcW w:w="1206" w:type="dxa"/>
            <w:vAlign w:val="center"/>
          </w:tcPr>
          <w:p w14:paraId="3A9C692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73971361</w:t>
            </w:r>
          </w:p>
        </w:tc>
        <w:tc>
          <w:tcPr>
            <w:tcW w:w="739" w:type="dxa"/>
            <w:vAlign w:val="center"/>
          </w:tcPr>
          <w:p w14:paraId="1D7BC88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30C7B89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7900FD0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0.055</w:t>
            </w:r>
          </w:p>
        </w:tc>
        <w:tc>
          <w:tcPr>
            <w:tcW w:w="880" w:type="dxa"/>
            <w:vAlign w:val="center"/>
          </w:tcPr>
          <w:p w14:paraId="35F8BC2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22571BA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2.72E-15</w:t>
            </w:r>
          </w:p>
        </w:tc>
      </w:tr>
      <w:tr w14:paraId="01ED7D8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813432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rs4683438</w:t>
            </w:r>
          </w:p>
        </w:tc>
        <w:tc>
          <w:tcPr>
            <w:tcW w:w="721" w:type="dxa"/>
            <w:vAlign w:val="center"/>
          </w:tcPr>
          <w:p w14:paraId="0603D1F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w:t>
            </w:r>
          </w:p>
        </w:tc>
        <w:tc>
          <w:tcPr>
            <w:tcW w:w="1206" w:type="dxa"/>
            <w:vAlign w:val="center"/>
          </w:tcPr>
          <w:p w14:paraId="5B99B97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142652559</w:t>
            </w:r>
          </w:p>
        </w:tc>
        <w:tc>
          <w:tcPr>
            <w:tcW w:w="739" w:type="dxa"/>
            <w:vAlign w:val="center"/>
          </w:tcPr>
          <w:p w14:paraId="336C8C1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6647B00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67394D5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-0.047</w:t>
            </w:r>
          </w:p>
        </w:tc>
        <w:tc>
          <w:tcPr>
            <w:tcW w:w="880" w:type="dxa"/>
            <w:vAlign w:val="center"/>
          </w:tcPr>
          <w:p w14:paraId="1C59F1E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41A2143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4.73E-12</w:t>
            </w:r>
          </w:p>
        </w:tc>
      </w:tr>
      <w:tr w14:paraId="38FF731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0EF4B8A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rs4711750</w:t>
            </w:r>
          </w:p>
        </w:tc>
        <w:tc>
          <w:tcPr>
            <w:tcW w:w="721" w:type="dxa"/>
            <w:vAlign w:val="center"/>
          </w:tcPr>
          <w:p w14:paraId="5D5D6D2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w:t>
            </w:r>
          </w:p>
        </w:tc>
        <w:tc>
          <w:tcPr>
            <w:tcW w:w="1206" w:type="dxa"/>
            <w:vAlign w:val="center"/>
          </w:tcPr>
          <w:p w14:paraId="6431A41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43757082</w:t>
            </w:r>
          </w:p>
        </w:tc>
        <w:tc>
          <w:tcPr>
            <w:tcW w:w="739" w:type="dxa"/>
            <w:vAlign w:val="center"/>
          </w:tcPr>
          <w:p w14:paraId="5F7123A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1270BB7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09D3C3B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0.037</w:t>
            </w:r>
          </w:p>
        </w:tc>
        <w:tc>
          <w:tcPr>
            <w:tcW w:w="880" w:type="dxa"/>
            <w:vAlign w:val="center"/>
          </w:tcPr>
          <w:p w14:paraId="1C08A31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12649D9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4.79E-08</w:t>
            </w:r>
          </w:p>
        </w:tc>
      </w:tr>
      <w:tr w14:paraId="2F0DFCF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3AEF182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rs4734654</w:t>
            </w:r>
          </w:p>
        </w:tc>
        <w:tc>
          <w:tcPr>
            <w:tcW w:w="721" w:type="dxa"/>
            <w:vAlign w:val="center"/>
          </w:tcPr>
          <w:p w14:paraId="017DEE4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w:t>
            </w:r>
          </w:p>
        </w:tc>
        <w:tc>
          <w:tcPr>
            <w:tcW w:w="1206" w:type="dxa"/>
            <w:vAlign w:val="center"/>
          </w:tcPr>
          <w:p w14:paraId="572BD5E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103669991</w:t>
            </w:r>
          </w:p>
        </w:tc>
        <w:tc>
          <w:tcPr>
            <w:tcW w:w="739" w:type="dxa"/>
            <w:vAlign w:val="center"/>
          </w:tcPr>
          <w:p w14:paraId="47BA58F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52F3AA5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68DA7E5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-0.044</w:t>
            </w:r>
          </w:p>
        </w:tc>
        <w:tc>
          <w:tcPr>
            <w:tcW w:w="880" w:type="dxa"/>
            <w:vAlign w:val="center"/>
          </w:tcPr>
          <w:p w14:paraId="212D5B9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641FB27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1.55E-10</w:t>
            </w:r>
          </w:p>
        </w:tc>
      </w:tr>
      <w:tr w14:paraId="2C3BC55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46AF182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rs4782568</w:t>
            </w:r>
          </w:p>
        </w:tc>
        <w:tc>
          <w:tcPr>
            <w:tcW w:w="721" w:type="dxa"/>
            <w:vAlign w:val="center"/>
          </w:tcPr>
          <w:p w14:paraId="463E6A6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16</w:t>
            </w:r>
          </w:p>
        </w:tc>
        <w:tc>
          <w:tcPr>
            <w:tcW w:w="1206" w:type="dxa"/>
            <w:vAlign w:val="center"/>
          </w:tcPr>
          <w:p w14:paraId="6383FFC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83980529</w:t>
            </w:r>
          </w:p>
        </w:tc>
        <w:tc>
          <w:tcPr>
            <w:tcW w:w="739" w:type="dxa"/>
            <w:vAlign w:val="center"/>
          </w:tcPr>
          <w:p w14:paraId="59F753E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005A6EA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2853DD2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-0.064</w:t>
            </w:r>
          </w:p>
        </w:tc>
        <w:tc>
          <w:tcPr>
            <w:tcW w:w="880" w:type="dxa"/>
            <w:vAlign w:val="center"/>
          </w:tcPr>
          <w:p w14:paraId="3458DF6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507ED19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8.82E-21</w:t>
            </w:r>
          </w:p>
        </w:tc>
      </w:tr>
      <w:tr w14:paraId="34E93B9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tcBorders>
              <w:bottom w:val="single" w:color="auto" w:sz="8" w:space="0"/>
            </w:tcBorders>
            <w:vAlign w:val="center"/>
          </w:tcPr>
          <w:p w14:paraId="0C0F07A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rs4805033</w:t>
            </w:r>
          </w:p>
        </w:tc>
        <w:tc>
          <w:tcPr>
            <w:tcW w:w="721" w:type="dxa"/>
            <w:tcBorders>
              <w:bottom w:val="single" w:color="auto" w:sz="8" w:space="0"/>
            </w:tcBorders>
            <w:vAlign w:val="center"/>
          </w:tcPr>
          <w:p w14:paraId="37A66CF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w:t>
            </w:r>
          </w:p>
        </w:tc>
        <w:tc>
          <w:tcPr>
            <w:tcW w:w="1206" w:type="dxa"/>
            <w:tcBorders>
              <w:bottom w:val="single" w:color="auto" w:sz="8" w:space="0"/>
            </w:tcBorders>
            <w:vAlign w:val="center"/>
          </w:tcPr>
          <w:p w14:paraId="06AEEF8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33839554</w:t>
            </w:r>
          </w:p>
        </w:tc>
        <w:tc>
          <w:tcPr>
            <w:tcW w:w="739" w:type="dxa"/>
            <w:tcBorders>
              <w:bottom w:val="single" w:color="auto" w:sz="8" w:space="0"/>
            </w:tcBorders>
            <w:vAlign w:val="center"/>
          </w:tcPr>
          <w:p w14:paraId="0028304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tcBorders>
              <w:bottom w:val="single" w:color="auto" w:sz="8" w:space="0"/>
            </w:tcBorders>
            <w:vAlign w:val="center"/>
          </w:tcPr>
          <w:p w14:paraId="20D05DD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tcBorders>
              <w:bottom w:val="single" w:color="auto" w:sz="8" w:space="0"/>
            </w:tcBorders>
            <w:vAlign w:val="center"/>
          </w:tcPr>
          <w:p w14:paraId="74AD09B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-0.037</w:t>
            </w:r>
          </w:p>
        </w:tc>
        <w:tc>
          <w:tcPr>
            <w:tcW w:w="880" w:type="dxa"/>
            <w:tcBorders>
              <w:bottom w:val="single" w:color="auto" w:sz="8" w:space="0"/>
            </w:tcBorders>
            <w:vAlign w:val="center"/>
          </w:tcPr>
          <w:p w14:paraId="2D5A054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tcBorders>
              <w:bottom w:val="single" w:color="auto" w:sz="8" w:space="0"/>
            </w:tcBorders>
            <w:vAlign w:val="center"/>
          </w:tcPr>
          <w:p w14:paraId="718921F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3.06E-08</w:t>
            </w:r>
          </w:p>
        </w:tc>
      </w:tr>
      <w:tr w14:paraId="252065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tcBorders>
              <w:top w:val="single" w:color="auto" w:sz="8" w:space="0"/>
            </w:tcBorders>
            <w:vAlign w:val="center"/>
          </w:tcPr>
          <w:p w14:paraId="72A05D6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rs4841132</w:t>
            </w:r>
          </w:p>
        </w:tc>
        <w:tc>
          <w:tcPr>
            <w:tcW w:w="721" w:type="dxa"/>
            <w:tcBorders>
              <w:top w:val="single" w:color="auto" w:sz="8" w:space="0"/>
            </w:tcBorders>
            <w:vAlign w:val="center"/>
          </w:tcPr>
          <w:p w14:paraId="0D2B5BA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w:t>
            </w:r>
          </w:p>
        </w:tc>
        <w:tc>
          <w:tcPr>
            <w:tcW w:w="1206" w:type="dxa"/>
            <w:tcBorders>
              <w:top w:val="single" w:color="auto" w:sz="8" w:space="0"/>
            </w:tcBorders>
            <w:vAlign w:val="center"/>
          </w:tcPr>
          <w:p w14:paraId="53681AF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9183596</w:t>
            </w:r>
          </w:p>
        </w:tc>
        <w:tc>
          <w:tcPr>
            <w:tcW w:w="739" w:type="dxa"/>
            <w:tcBorders>
              <w:top w:val="single" w:color="auto" w:sz="8" w:space="0"/>
            </w:tcBorders>
            <w:vAlign w:val="center"/>
          </w:tcPr>
          <w:p w14:paraId="5BDF54E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tcBorders>
              <w:top w:val="single" w:color="auto" w:sz="8" w:space="0"/>
            </w:tcBorders>
            <w:vAlign w:val="center"/>
          </w:tcPr>
          <w:p w14:paraId="21C87C8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tcBorders>
              <w:top w:val="single" w:color="auto" w:sz="8" w:space="0"/>
            </w:tcBorders>
            <w:vAlign w:val="center"/>
          </w:tcPr>
          <w:p w14:paraId="235E2EB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0.123</w:t>
            </w:r>
          </w:p>
        </w:tc>
        <w:tc>
          <w:tcPr>
            <w:tcW w:w="880" w:type="dxa"/>
            <w:tcBorders>
              <w:top w:val="single" w:color="auto" w:sz="8" w:space="0"/>
            </w:tcBorders>
            <w:vAlign w:val="center"/>
          </w:tcPr>
          <w:p w14:paraId="6F3417D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0.011</w:t>
            </w:r>
          </w:p>
        </w:tc>
        <w:tc>
          <w:tcPr>
            <w:tcW w:w="1229" w:type="dxa"/>
            <w:tcBorders>
              <w:top w:val="single" w:color="auto" w:sz="8" w:space="0"/>
            </w:tcBorders>
            <w:vAlign w:val="center"/>
          </w:tcPr>
          <w:p w14:paraId="3C83BE1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6.62E-32</w:t>
            </w:r>
          </w:p>
        </w:tc>
      </w:tr>
      <w:tr w14:paraId="3A95D2B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66E9783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rs4918722</w:t>
            </w:r>
          </w:p>
        </w:tc>
        <w:tc>
          <w:tcPr>
            <w:tcW w:w="721" w:type="dxa"/>
            <w:vAlign w:val="center"/>
          </w:tcPr>
          <w:p w14:paraId="25B58BB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w:t>
            </w:r>
          </w:p>
        </w:tc>
        <w:tc>
          <w:tcPr>
            <w:tcW w:w="1206" w:type="dxa"/>
            <w:vAlign w:val="center"/>
          </w:tcPr>
          <w:p w14:paraId="40BD5B4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113947040</w:t>
            </w:r>
          </w:p>
        </w:tc>
        <w:tc>
          <w:tcPr>
            <w:tcW w:w="739" w:type="dxa"/>
            <w:vAlign w:val="center"/>
          </w:tcPr>
          <w:p w14:paraId="3B64437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107CB8F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1BD0D74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0.077</w:t>
            </w:r>
          </w:p>
        </w:tc>
        <w:tc>
          <w:tcPr>
            <w:tcW w:w="880" w:type="dxa"/>
            <w:vAlign w:val="center"/>
          </w:tcPr>
          <w:p w14:paraId="35DFF98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0.008</w:t>
            </w:r>
          </w:p>
        </w:tc>
        <w:tc>
          <w:tcPr>
            <w:tcW w:w="1229" w:type="dxa"/>
            <w:vAlign w:val="center"/>
          </w:tcPr>
          <w:p w14:paraId="6C74094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1.75E-23</w:t>
            </w:r>
          </w:p>
        </w:tc>
      </w:tr>
      <w:tr w14:paraId="500A8B9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0C0DD1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rs5117</w:t>
            </w:r>
          </w:p>
        </w:tc>
        <w:tc>
          <w:tcPr>
            <w:tcW w:w="721" w:type="dxa"/>
            <w:vAlign w:val="center"/>
          </w:tcPr>
          <w:p w14:paraId="21EEA0C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w:t>
            </w:r>
          </w:p>
        </w:tc>
        <w:tc>
          <w:tcPr>
            <w:tcW w:w="1206" w:type="dxa"/>
            <w:vAlign w:val="center"/>
          </w:tcPr>
          <w:p w14:paraId="5A9BFCC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45418790</w:t>
            </w:r>
          </w:p>
        </w:tc>
        <w:tc>
          <w:tcPr>
            <w:tcW w:w="739" w:type="dxa"/>
            <w:vAlign w:val="center"/>
          </w:tcPr>
          <w:p w14:paraId="2D3DB83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33CFC50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44C5A0B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-0.072</w:t>
            </w:r>
          </w:p>
        </w:tc>
        <w:tc>
          <w:tcPr>
            <w:tcW w:w="880" w:type="dxa"/>
            <w:vAlign w:val="center"/>
          </w:tcPr>
          <w:p w14:paraId="6CB34EC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0.008</w:t>
            </w:r>
          </w:p>
        </w:tc>
        <w:tc>
          <w:tcPr>
            <w:tcW w:w="1229" w:type="dxa"/>
            <w:vAlign w:val="center"/>
          </w:tcPr>
          <w:p w14:paraId="35E2921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2.21E-20</w:t>
            </w:r>
          </w:p>
        </w:tc>
      </w:tr>
      <w:tr w14:paraId="38DB559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3F99EB8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rs56175344</w:t>
            </w:r>
          </w:p>
        </w:tc>
        <w:tc>
          <w:tcPr>
            <w:tcW w:w="721" w:type="dxa"/>
            <w:vAlign w:val="center"/>
          </w:tcPr>
          <w:p w14:paraId="0EEDABC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w:t>
            </w:r>
          </w:p>
        </w:tc>
        <w:tc>
          <w:tcPr>
            <w:tcW w:w="1206" w:type="dxa"/>
            <w:vAlign w:val="center"/>
          </w:tcPr>
          <w:p w14:paraId="4EE3D64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93864393</w:t>
            </w:r>
          </w:p>
        </w:tc>
        <w:tc>
          <w:tcPr>
            <w:tcW w:w="739" w:type="dxa"/>
            <w:vAlign w:val="center"/>
          </w:tcPr>
          <w:p w14:paraId="15A0F5C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5B00C64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47C3717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-0.128</w:t>
            </w:r>
          </w:p>
        </w:tc>
        <w:tc>
          <w:tcPr>
            <w:tcW w:w="880" w:type="dxa"/>
            <w:vAlign w:val="center"/>
          </w:tcPr>
          <w:p w14:paraId="2FE52D7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w:t>
            </w:r>
          </w:p>
        </w:tc>
        <w:tc>
          <w:tcPr>
            <w:tcW w:w="1229" w:type="dxa"/>
            <w:vAlign w:val="center"/>
          </w:tcPr>
          <w:p w14:paraId="060CEC8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4.60E-40</w:t>
            </w:r>
          </w:p>
        </w:tc>
      </w:tr>
      <w:tr w14:paraId="7103BFB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16EFAB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rs6059896</w:t>
            </w:r>
          </w:p>
        </w:tc>
        <w:tc>
          <w:tcPr>
            <w:tcW w:w="721" w:type="dxa"/>
            <w:vAlign w:val="center"/>
          </w:tcPr>
          <w:p w14:paraId="2995F4A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20</w:t>
            </w:r>
          </w:p>
        </w:tc>
        <w:tc>
          <w:tcPr>
            <w:tcW w:w="1206" w:type="dxa"/>
            <w:vAlign w:val="center"/>
          </w:tcPr>
          <w:p w14:paraId="78D8B71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33111783</w:t>
            </w:r>
          </w:p>
        </w:tc>
        <w:tc>
          <w:tcPr>
            <w:tcW w:w="739" w:type="dxa"/>
            <w:vAlign w:val="center"/>
          </w:tcPr>
          <w:p w14:paraId="2CF5AFB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686229A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18E61F9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0.047</w:t>
            </w:r>
          </w:p>
        </w:tc>
        <w:tc>
          <w:tcPr>
            <w:tcW w:w="880" w:type="dxa"/>
            <w:vAlign w:val="center"/>
          </w:tcPr>
          <w:p w14:paraId="4F57288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0.006</w:t>
            </w:r>
          </w:p>
        </w:tc>
        <w:tc>
          <w:tcPr>
            <w:tcW w:w="1229" w:type="dxa"/>
            <w:vAlign w:val="center"/>
          </w:tcPr>
          <w:p w14:paraId="5DBB2EE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1.80E-13</w:t>
            </w:r>
          </w:p>
        </w:tc>
      </w:tr>
      <w:tr w14:paraId="44C1818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37DEC13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rs61791108</w:t>
            </w:r>
          </w:p>
        </w:tc>
        <w:tc>
          <w:tcPr>
            <w:tcW w:w="721" w:type="dxa"/>
            <w:vAlign w:val="center"/>
          </w:tcPr>
          <w:p w14:paraId="77A7775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w:t>
            </w:r>
          </w:p>
        </w:tc>
        <w:tc>
          <w:tcPr>
            <w:tcW w:w="1206" w:type="dxa"/>
            <w:vAlign w:val="center"/>
          </w:tcPr>
          <w:p w14:paraId="6E9ABB1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170732742</w:t>
            </w:r>
          </w:p>
        </w:tc>
        <w:tc>
          <w:tcPr>
            <w:tcW w:w="739" w:type="dxa"/>
            <w:vAlign w:val="center"/>
          </w:tcPr>
          <w:p w14:paraId="41095ED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1F87479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23D1AF7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0.111</w:t>
            </w:r>
          </w:p>
        </w:tc>
        <w:tc>
          <w:tcPr>
            <w:tcW w:w="880" w:type="dxa"/>
            <w:vAlign w:val="center"/>
          </w:tcPr>
          <w:p w14:paraId="3E4532A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0.019</w:t>
            </w:r>
          </w:p>
        </w:tc>
        <w:tc>
          <w:tcPr>
            <w:tcW w:w="1229" w:type="dxa"/>
            <w:vAlign w:val="center"/>
          </w:tcPr>
          <w:p w14:paraId="7FB458D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2.73E-09</w:t>
            </w:r>
          </w:p>
        </w:tc>
      </w:tr>
      <w:tr w14:paraId="123FCF4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4E930C4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rs6541349</w:t>
            </w:r>
          </w:p>
        </w:tc>
        <w:tc>
          <w:tcPr>
            <w:tcW w:w="721" w:type="dxa"/>
            <w:vAlign w:val="center"/>
          </w:tcPr>
          <w:p w14:paraId="7A4A0F3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w:t>
            </w:r>
          </w:p>
        </w:tc>
        <w:tc>
          <w:tcPr>
            <w:tcW w:w="1206" w:type="dxa"/>
            <w:vAlign w:val="center"/>
          </w:tcPr>
          <w:p w14:paraId="0637EAD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93787867</w:t>
            </w:r>
          </w:p>
        </w:tc>
        <w:tc>
          <w:tcPr>
            <w:tcW w:w="739" w:type="dxa"/>
            <w:vAlign w:val="center"/>
          </w:tcPr>
          <w:p w14:paraId="2A38CC7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6008B7F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4986443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0.049</w:t>
            </w:r>
          </w:p>
        </w:tc>
        <w:tc>
          <w:tcPr>
            <w:tcW w:w="880" w:type="dxa"/>
            <w:vAlign w:val="center"/>
          </w:tcPr>
          <w:p w14:paraId="3EF2CDE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0.008</w:t>
            </w:r>
          </w:p>
        </w:tc>
        <w:tc>
          <w:tcPr>
            <w:tcW w:w="1229" w:type="dxa"/>
            <w:vAlign w:val="center"/>
          </w:tcPr>
          <w:p w14:paraId="03D15F4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1.76E-09</w:t>
            </w:r>
          </w:p>
        </w:tc>
      </w:tr>
      <w:tr w14:paraId="3F5E012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3500878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rs6543007</w:t>
            </w:r>
          </w:p>
        </w:tc>
        <w:tc>
          <w:tcPr>
            <w:tcW w:w="721" w:type="dxa"/>
            <w:vAlign w:val="center"/>
          </w:tcPr>
          <w:p w14:paraId="705C159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vAlign w:val="center"/>
          </w:tcPr>
          <w:p w14:paraId="17B6247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101663584</w:t>
            </w:r>
          </w:p>
        </w:tc>
        <w:tc>
          <w:tcPr>
            <w:tcW w:w="739" w:type="dxa"/>
            <w:vAlign w:val="center"/>
          </w:tcPr>
          <w:p w14:paraId="41A2C46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1C545F1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6BD16C8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0.036</w:t>
            </w:r>
          </w:p>
        </w:tc>
        <w:tc>
          <w:tcPr>
            <w:tcW w:w="880" w:type="dxa"/>
            <w:vAlign w:val="center"/>
          </w:tcPr>
          <w:p w14:paraId="5C3DF34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4FA9C7A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5.00E-08</w:t>
            </w:r>
          </w:p>
        </w:tc>
      </w:tr>
      <w:tr w14:paraId="03C4357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145E1B3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rs6734238</w:t>
            </w:r>
          </w:p>
        </w:tc>
        <w:tc>
          <w:tcPr>
            <w:tcW w:w="721" w:type="dxa"/>
            <w:vAlign w:val="center"/>
          </w:tcPr>
          <w:p w14:paraId="7945F63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vAlign w:val="center"/>
          </w:tcPr>
          <w:p w14:paraId="0C03D73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113841030</w:t>
            </w:r>
          </w:p>
        </w:tc>
        <w:tc>
          <w:tcPr>
            <w:tcW w:w="739" w:type="dxa"/>
            <w:vAlign w:val="center"/>
          </w:tcPr>
          <w:p w14:paraId="0A64A2E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51CAB27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682E4A3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-0.057</w:t>
            </w:r>
          </w:p>
        </w:tc>
        <w:tc>
          <w:tcPr>
            <w:tcW w:w="880" w:type="dxa"/>
            <w:vAlign w:val="center"/>
          </w:tcPr>
          <w:p w14:paraId="52E0F90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0.006</w:t>
            </w:r>
          </w:p>
        </w:tc>
        <w:tc>
          <w:tcPr>
            <w:tcW w:w="1229" w:type="dxa"/>
            <w:vAlign w:val="center"/>
          </w:tcPr>
          <w:p w14:paraId="1BBEDA2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4.94E-19</w:t>
            </w:r>
          </w:p>
        </w:tc>
      </w:tr>
      <w:tr w14:paraId="6346C12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194385D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rs687621</w:t>
            </w:r>
          </w:p>
        </w:tc>
        <w:tc>
          <w:tcPr>
            <w:tcW w:w="721" w:type="dxa"/>
            <w:vAlign w:val="center"/>
          </w:tcPr>
          <w:p w14:paraId="4E71AB9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w:t>
            </w:r>
          </w:p>
        </w:tc>
        <w:tc>
          <w:tcPr>
            <w:tcW w:w="1206" w:type="dxa"/>
            <w:vAlign w:val="center"/>
          </w:tcPr>
          <w:p w14:paraId="79D0CC0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136137065</w:t>
            </w:r>
          </w:p>
        </w:tc>
        <w:tc>
          <w:tcPr>
            <w:tcW w:w="739" w:type="dxa"/>
            <w:vAlign w:val="center"/>
          </w:tcPr>
          <w:p w14:paraId="5A30BC6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1AB99A4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5D61941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0.043</w:t>
            </w:r>
          </w:p>
        </w:tc>
        <w:tc>
          <w:tcPr>
            <w:tcW w:w="880" w:type="dxa"/>
            <w:vAlign w:val="center"/>
          </w:tcPr>
          <w:p w14:paraId="037A92C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105D385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7.91E-11</w:t>
            </w:r>
          </w:p>
        </w:tc>
      </w:tr>
      <w:tr w14:paraId="65F923F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C6D292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rs7041363</w:t>
            </w:r>
          </w:p>
        </w:tc>
        <w:tc>
          <w:tcPr>
            <w:tcW w:w="721" w:type="dxa"/>
            <w:vAlign w:val="center"/>
          </w:tcPr>
          <w:p w14:paraId="72D055D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w:t>
            </w:r>
          </w:p>
        </w:tc>
        <w:tc>
          <w:tcPr>
            <w:tcW w:w="1206" w:type="dxa"/>
            <w:vAlign w:val="center"/>
          </w:tcPr>
          <w:p w14:paraId="3D7929E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117146043</w:t>
            </w:r>
          </w:p>
        </w:tc>
        <w:tc>
          <w:tcPr>
            <w:tcW w:w="739" w:type="dxa"/>
            <w:vAlign w:val="center"/>
          </w:tcPr>
          <w:p w14:paraId="6C49BA9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63872E3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54057A7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-0.13</w:t>
            </w:r>
          </w:p>
        </w:tc>
        <w:tc>
          <w:tcPr>
            <w:tcW w:w="880" w:type="dxa"/>
            <w:vAlign w:val="center"/>
          </w:tcPr>
          <w:p w14:paraId="713798F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CF534D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1.02E-81</w:t>
            </w:r>
          </w:p>
        </w:tc>
      </w:tr>
      <w:tr w14:paraId="4D256D8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1E5074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rs7168849</w:t>
            </w:r>
          </w:p>
        </w:tc>
        <w:tc>
          <w:tcPr>
            <w:tcW w:w="721" w:type="dxa"/>
            <w:vAlign w:val="center"/>
          </w:tcPr>
          <w:p w14:paraId="6A542A9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w:t>
            </w:r>
          </w:p>
        </w:tc>
        <w:tc>
          <w:tcPr>
            <w:tcW w:w="1206" w:type="dxa"/>
            <w:vAlign w:val="center"/>
          </w:tcPr>
          <w:p w14:paraId="39F3DFB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90346227</w:t>
            </w:r>
          </w:p>
        </w:tc>
        <w:tc>
          <w:tcPr>
            <w:tcW w:w="739" w:type="dxa"/>
            <w:vAlign w:val="center"/>
          </w:tcPr>
          <w:p w14:paraId="5BDA540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61D6ADF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03DCCEA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-0.064</w:t>
            </w:r>
          </w:p>
        </w:tc>
        <w:tc>
          <w:tcPr>
            <w:tcW w:w="880" w:type="dxa"/>
            <w:vAlign w:val="center"/>
          </w:tcPr>
          <w:p w14:paraId="48EF873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0.009</w:t>
            </w:r>
          </w:p>
        </w:tc>
        <w:tc>
          <w:tcPr>
            <w:tcW w:w="1229" w:type="dxa"/>
            <w:vAlign w:val="center"/>
          </w:tcPr>
          <w:p w14:paraId="2822766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1.67E-11</w:t>
            </w:r>
          </w:p>
        </w:tc>
      </w:tr>
      <w:tr w14:paraId="300F6BA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FE8275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rs73024760</w:t>
            </w:r>
          </w:p>
        </w:tc>
        <w:tc>
          <w:tcPr>
            <w:tcW w:w="721" w:type="dxa"/>
            <w:vAlign w:val="center"/>
          </w:tcPr>
          <w:p w14:paraId="783A172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vAlign w:val="center"/>
          </w:tcPr>
          <w:p w14:paraId="67966E1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169885122</w:t>
            </w:r>
          </w:p>
        </w:tc>
        <w:tc>
          <w:tcPr>
            <w:tcW w:w="739" w:type="dxa"/>
            <w:vAlign w:val="center"/>
          </w:tcPr>
          <w:p w14:paraId="110A09D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4928AB1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3838625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0.104</w:t>
            </w:r>
          </w:p>
        </w:tc>
        <w:tc>
          <w:tcPr>
            <w:tcW w:w="880" w:type="dxa"/>
            <w:vAlign w:val="center"/>
          </w:tcPr>
          <w:p w14:paraId="6621FE1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0.016</w:t>
            </w:r>
          </w:p>
        </w:tc>
        <w:tc>
          <w:tcPr>
            <w:tcW w:w="1229" w:type="dxa"/>
            <w:vAlign w:val="center"/>
          </w:tcPr>
          <w:p w14:paraId="411DD20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7.59E-11</w:t>
            </w:r>
          </w:p>
        </w:tc>
      </w:tr>
      <w:tr w14:paraId="261DF09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AA1AAF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rs738408</w:t>
            </w:r>
          </w:p>
        </w:tc>
        <w:tc>
          <w:tcPr>
            <w:tcW w:w="721" w:type="dxa"/>
            <w:vAlign w:val="center"/>
          </w:tcPr>
          <w:p w14:paraId="0729135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22</w:t>
            </w:r>
          </w:p>
        </w:tc>
        <w:tc>
          <w:tcPr>
            <w:tcW w:w="1206" w:type="dxa"/>
            <w:vAlign w:val="center"/>
          </w:tcPr>
          <w:p w14:paraId="4DD78DE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44324730</w:t>
            </w:r>
          </w:p>
        </w:tc>
        <w:tc>
          <w:tcPr>
            <w:tcW w:w="739" w:type="dxa"/>
            <w:vAlign w:val="center"/>
          </w:tcPr>
          <w:p w14:paraId="616BB19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7B8872B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3CA61BF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0.267</w:t>
            </w:r>
          </w:p>
        </w:tc>
        <w:tc>
          <w:tcPr>
            <w:tcW w:w="880" w:type="dxa"/>
            <w:vAlign w:val="center"/>
          </w:tcPr>
          <w:p w14:paraId="4B8CB19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0.0076</w:t>
            </w:r>
          </w:p>
        </w:tc>
        <w:tc>
          <w:tcPr>
            <w:tcW w:w="1229" w:type="dxa"/>
            <w:vAlign w:val="center"/>
          </w:tcPr>
          <w:p w14:paraId="6F86EC2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1.00E-200</w:t>
            </w:r>
          </w:p>
        </w:tc>
      </w:tr>
      <w:tr w14:paraId="3438BC5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65A32CF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rs7599</w:t>
            </w:r>
          </w:p>
        </w:tc>
        <w:tc>
          <w:tcPr>
            <w:tcW w:w="721" w:type="dxa"/>
            <w:vAlign w:val="center"/>
          </w:tcPr>
          <w:p w14:paraId="4000D95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w:t>
            </w:r>
          </w:p>
        </w:tc>
        <w:tc>
          <w:tcPr>
            <w:tcW w:w="1206" w:type="dxa"/>
            <w:vAlign w:val="center"/>
          </w:tcPr>
          <w:p w14:paraId="7B9EE81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36038390</w:t>
            </w:r>
          </w:p>
        </w:tc>
        <w:tc>
          <w:tcPr>
            <w:tcW w:w="739" w:type="dxa"/>
            <w:vAlign w:val="center"/>
          </w:tcPr>
          <w:p w14:paraId="1A3AECD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619C9AF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4FF2E68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0.046</w:t>
            </w:r>
          </w:p>
        </w:tc>
        <w:tc>
          <w:tcPr>
            <w:tcW w:w="880" w:type="dxa"/>
            <w:vAlign w:val="center"/>
          </w:tcPr>
          <w:p w14:paraId="3482A43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12E3477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1.05E-12</w:t>
            </w:r>
          </w:p>
        </w:tc>
      </w:tr>
      <w:tr w14:paraId="60F4422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7F9E9DA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rs7653249</w:t>
            </w:r>
          </w:p>
        </w:tc>
        <w:tc>
          <w:tcPr>
            <w:tcW w:w="721" w:type="dxa"/>
            <w:vAlign w:val="center"/>
          </w:tcPr>
          <w:p w14:paraId="03135BD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w:t>
            </w:r>
          </w:p>
        </w:tc>
        <w:tc>
          <w:tcPr>
            <w:tcW w:w="1206" w:type="dxa"/>
            <w:vAlign w:val="center"/>
          </w:tcPr>
          <w:p w14:paraId="18B76CA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136005792</w:t>
            </w:r>
          </w:p>
        </w:tc>
        <w:tc>
          <w:tcPr>
            <w:tcW w:w="739" w:type="dxa"/>
            <w:vAlign w:val="center"/>
          </w:tcPr>
          <w:p w14:paraId="4FCEF2F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514BF17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697AD56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-0.076</w:t>
            </w:r>
          </w:p>
        </w:tc>
        <w:tc>
          <w:tcPr>
            <w:tcW w:w="880" w:type="dxa"/>
            <w:vAlign w:val="center"/>
          </w:tcPr>
          <w:p w14:paraId="285A416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0.008</w:t>
            </w:r>
          </w:p>
        </w:tc>
        <w:tc>
          <w:tcPr>
            <w:tcW w:w="1229" w:type="dxa"/>
            <w:vAlign w:val="center"/>
          </w:tcPr>
          <w:p w14:paraId="298B52C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3.51E-22</w:t>
            </w:r>
          </w:p>
        </w:tc>
      </w:tr>
      <w:tr w14:paraId="689D13E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159B07D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rs79598313</w:t>
            </w:r>
          </w:p>
        </w:tc>
        <w:tc>
          <w:tcPr>
            <w:tcW w:w="721" w:type="dxa"/>
            <w:vAlign w:val="center"/>
          </w:tcPr>
          <w:p w14:paraId="7789BBD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w:t>
            </w:r>
          </w:p>
        </w:tc>
        <w:tc>
          <w:tcPr>
            <w:tcW w:w="1206" w:type="dxa"/>
            <w:vAlign w:val="center"/>
          </w:tcPr>
          <w:p w14:paraId="79F8326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27284913</w:t>
            </w:r>
          </w:p>
        </w:tc>
        <w:tc>
          <w:tcPr>
            <w:tcW w:w="739" w:type="dxa"/>
            <w:vAlign w:val="center"/>
          </w:tcPr>
          <w:p w14:paraId="41B2404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6E59D4A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07405FE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0.172</w:t>
            </w:r>
          </w:p>
        </w:tc>
        <w:tc>
          <w:tcPr>
            <w:tcW w:w="880" w:type="dxa"/>
            <w:vAlign w:val="center"/>
          </w:tcPr>
          <w:p w14:paraId="4BAC6C0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0.024</w:t>
            </w:r>
          </w:p>
        </w:tc>
        <w:tc>
          <w:tcPr>
            <w:tcW w:w="1229" w:type="dxa"/>
            <w:vAlign w:val="center"/>
          </w:tcPr>
          <w:p w14:paraId="30B9F29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4.91E-13</w:t>
            </w:r>
          </w:p>
        </w:tc>
      </w:tr>
      <w:tr w14:paraId="11E15F4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6D1063F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rs799165</w:t>
            </w:r>
          </w:p>
        </w:tc>
        <w:tc>
          <w:tcPr>
            <w:tcW w:w="721" w:type="dxa"/>
            <w:vAlign w:val="center"/>
          </w:tcPr>
          <w:p w14:paraId="28D81B0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w:t>
            </w:r>
          </w:p>
        </w:tc>
        <w:tc>
          <w:tcPr>
            <w:tcW w:w="1206" w:type="dxa"/>
            <w:vAlign w:val="center"/>
          </w:tcPr>
          <w:p w14:paraId="0590BD3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73052057</w:t>
            </w:r>
          </w:p>
        </w:tc>
        <w:tc>
          <w:tcPr>
            <w:tcW w:w="739" w:type="dxa"/>
            <w:vAlign w:val="center"/>
          </w:tcPr>
          <w:p w14:paraId="1CB7EE9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57495AF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3432B6F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0.06</w:t>
            </w:r>
          </w:p>
        </w:tc>
        <w:tc>
          <w:tcPr>
            <w:tcW w:w="880" w:type="dxa"/>
            <w:vAlign w:val="center"/>
          </w:tcPr>
          <w:p w14:paraId="18A17B9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w:t>
            </w:r>
          </w:p>
        </w:tc>
        <w:tc>
          <w:tcPr>
            <w:tcW w:w="1229" w:type="dxa"/>
            <w:vAlign w:val="center"/>
          </w:tcPr>
          <w:p w14:paraId="060F3E9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1.32E-09</w:t>
            </w:r>
          </w:p>
        </w:tc>
      </w:tr>
      <w:tr w14:paraId="76155B8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0E101B2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rs8082024</w:t>
            </w:r>
          </w:p>
        </w:tc>
        <w:tc>
          <w:tcPr>
            <w:tcW w:w="721" w:type="dxa"/>
            <w:vAlign w:val="center"/>
          </w:tcPr>
          <w:p w14:paraId="1AED84A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17</w:t>
            </w:r>
          </w:p>
        </w:tc>
        <w:tc>
          <w:tcPr>
            <w:tcW w:w="1206" w:type="dxa"/>
            <w:vAlign w:val="center"/>
          </w:tcPr>
          <w:p w14:paraId="2506AEF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47945460</w:t>
            </w:r>
          </w:p>
        </w:tc>
        <w:tc>
          <w:tcPr>
            <w:tcW w:w="739" w:type="dxa"/>
            <w:vAlign w:val="center"/>
          </w:tcPr>
          <w:p w14:paraId="0C7331B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3A4625B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3021FC8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0.042</w:t>
            </w:r>
          </w:p>
        </w:tc>
        <w:tc>
          <w:tcPr>
            <w:tcW w:w="880" w:type="dxa"/>
            <w:vAlign w:val="center"/>
          </w:tcPr>
          <w:p w14:paraId="22E29EF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6AF9393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2.32E-08</w:t>
            </w:r>
          </w:p>
        </w:tc>
      </w:tr>
      <w:tr w14:paraId="0EE1CF9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C664F9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rs8108722</w:t>
            </w:r>
          </w:p>
        </w:tc>
        <w:tc>
          <w:tcPr>
            <w:tcW w:w="721" w:type="dxa"/>
            <w:vAlign w:val="center"/>
          </w:tcPr>
          <w:p w14:paraId="6C08618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w:t>
            </w:r>
          </w:p>
        </w:tc>
        <w:tc>
          <w:tcPr>
            <w:tcW w:w="1206" w:type="dxa"/>
            <w:vAlign w:val="center"/>
          </w:tcPr>
          <w:p w14:paraId="1892FDD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10347084</w:t>
            </w:r>
          </w:p>
        </w:tc>
        <w:tc>
          <w:tcPr>
            <w:tcW w:w="739" w:type="dxa"/>
            <w:vAlign w:val="center"/>
          </w:tcPr>
          <w:p w14:paraId="5A21141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420DBC2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23F73A2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0.044</w:t>
            </w:r>
          </w:p>
        </w:tc>
        <w:tc>
          <w:tcPr>
            <w:tcW w:w="880" w:type="dxa"/>
            <w:vAlign w:val="center"/>
          </w:tcPr>
          <w:p w14:paraId="5E7E767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0.008</w:t>
            </w:r>
          </w:p>
        </w:tc>
        <w:tc>
          <w:tcPr>
            <w:tcW w:w="1229" w:type="dxa"/>
            <w:vAlign w:val="center"/>
          </w:tcPr>
          <w:p w14:paraId="3493384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2.25E-08</w:t>
            </w:r>
          </w:p>
        </w:tc>
      </w:tr>
      <w:tr w14:paraId="52F4590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07E65DC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rs848559</w:t>
            </w:r>
          </w:p>
        </w:tc>
        <w:tc>
          <w:tcPr>
            <w:tcW w:w="721" w:type="dxa"/>
            <w:vAlign w:val="center"/>
          </w:tcPr>
          <w:p w14:paraId="2BA8676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vAlign w:val="center"/>
          </w:tcPr>
          <w:p w14:paraId="769462B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36694497</w:t>
            </w:r>
          </w:p>
        </w:tc>
        <w:tc>
          <w:tcPr>
            <w:tcW w:w="739" w:type="dxa"/>
            <w:vAlign w:val="center"/>
          </w:tcPr>
          <w:p w14:paraId="359AEC9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1372C05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344868A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-0.055</w:t>
            </w:r>
          </w:p>
        </w:tc>
        <w:tc>
          <w:tcPr>
            <w:tcW w:w="880" w:type="dxa"/>
            <w:vAlign w:val="center"/>
          </w:tcPr>
          <w:p w14:paraId="58E45D6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w:t>
            </w:r>
          </w:p>
        </w:tc>
        <w:tc>
          <w:tcPr>
            <w:tcW w:w="1229" w:type="dxa"/>
            <w:vAlign w:val="center"/>
          </w:tcPr>
          <w:p w14:paraId="4BDF5CB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1.58E-08</w:t>
            </w:r>
          </w:p>
        </w:tc>
      </w:tr>
      <w:tr w14:paraId="7DB23C4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03075F9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rs934295</w:t>
            </w:r>
          </w:p>
        </w:tc>
        <w:tc>
          <w:tcPr>
            <w:tcW w:w="721" w:type="dxa"/>
            <w:vAlign w:val="center"/>
          </w:tcPr>
          <w:p w14:paraId="4CEC0B9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w:t>
            </w:r>
          </w:p>
        </w:tc>
        <w:tc>
          <w:tcPr>
            <w:tcW w:w="1206" w:type="dxa"/>
            <w:vAlign w:val="center"/>
          </w:tcPr>
          <w:p w14:paraId="1685558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149122431</w:t>
            </w:r>
          </w:p>
        </w:tc>
        <w:tc>
          <w:tcPr>
            <w:tcW w:w="739" w:type="dxa"/>
            <w:vAlign w:val="center"/>
          </w:tcPr>
          <w:p w14:paraId="142E28C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49E032B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3907569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0.058</w:t>
            </w:r>
          </w:p>
        </w:tc>
        <w:tc>
          <w:tcPr>
            <w:tcW w:w="880" w:type="dxa"/>
            <w:vAlign w:val="center"/>
          </w:tcPr>
          <w:p w14:paraId="69911E0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7F3A614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2.93E-16</w:t>
            </w:r>
          </w:p>
        </w:tc>
      </w:tr>
      <w:tr w14:paraId="77818F0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39C044A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rs9668670</w:t>
            </w:r>
          </w:p>
        </w:tc>
        <w:tc>
          <w:tcPr>
            <w:tcW w:w="721" w:type="dxa"/>
            <w:vAlign w:val="center"/>
          </w:tcPr>
          <w:p w14:paraId="20162C5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w:t>
            </w:r>
          </w:p>
        </w:tc>
        <w:tc>
          <w:tcPr>
            <w:tcW w:w="1206" w:type="dxa"/>
            <w:vAlign w:val="center"/>
          </w:tcPr>
          <w:p w14:paraId="0DB084A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53278512</w:t>
            </w:r>
          </w:p>
        </w:tc>
        <w:tc>
          <w:tcPr>
            <w:tcW w:w="739" w:type="dxa"/>
            <w:vAlign w:val="center"/>
          </w:tcPr>
          <w:p w14:paraId="47DE2CE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316E384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6C7277E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-0.054</w:t>
            </w:r>
          </w:p>
        </w:tc>
        <w:tc>
          <w:tcPr>
            <w:tcW w:w="880" w:type="dxa"/>
            <w:vAlign w:val="center"/>
          </w:tcPr>
          <w:p w14:paraId="7E6FA16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1B8FD24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2.89E-15</w:t>
            </w:r>
          </w:p>
        </w:tc>
      </w:tr>
      <w:tr w14:paraId="4681818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4058FF1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rs146774114</w:t>
            </w:r>
          </w:p>
        </w:tc>
        <w:tc>
          <w:tcPr>
            <w:tcW w:w="721" w:type="dxa"/>
            <w:vAlign w:val="center"/>
          </w:tcPr>
          <w:p w14:paraId="313E356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12</w:t>
            </w:r>
          </w:p>
        </w:tc>
        <w:tc>
          <w:tcPr>
            <w:tcW w:w="1206" w:type="dxa"/>
            <w:vAlign w:val="center"/>
          </w:tcPr>
          <w:p w14:paraId="3A92639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49743142</w:t>
            </w:r>
          </w:p>
        </w:tc>
        <w:tc>
          <w:tcPr>
            <w:tcW w:w="739" w:type="dxa"/>
            <w:vAlign w:val="center"/>
          </w:tcPr>
          <w:p w14:paraId="1D02744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023400B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200C516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-0.157</w:t>
            </w:r>
          </w:p>
        </w:tc>
        <w:tc>
          <w:tcPr>
            <w:tcW w:w="880" w:type="dxa"/>
            <w:vAlign w:val="center"/>
          </w:tcPr>
          <w:p w14:paraId="139BF65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0.028</w:t>
            </w:r>
          </w:p>
        </w:tc>
        <w:tc>
          <w:tcPr>
            <w:tcW w:w="1229" w:type="dxa"/>
            <w:vAlign w:val="center"/>
          </w:tcPr>
          <w:p w14:paraId="61459C1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2.50E-08</w:t>
            </w:r>
          </w:p>
        </w:tc>
      </w:tr>
      <w:tr w14:paraId="0A58712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715234A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rs686250</w:t>
            </w:r>
          </w:p>
        </w:tc>
        <w:tc>
          <w:tcPr>
            <w:tcW w:w="721" w:type="dxa"/>
            <w:vAlign w:val="center"/>
          </w:tcPr>
          <w:p w14:paraId="79BC235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w:t>
            </w:r>
          </w:p>
        </w:tc>
        <w:tc>
          <w:tcPr>
            <w:tcW w:w="1206" w:type="dxa"/>
            <w:vAlign w:val="center"/>
          </w:tcPr>
          <w:p w14:paraId="41A3E37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32585055</w:t>
            </w:r>
          </w:p>
        </w:tc>
        <w:tc>
          <w:tcPr>
            <w:tcW w:w="739" w:type="dxa"/>
            <w:vAlign w:val="center"/>
          </w:tcPr>
          <w:p w14:paraId="475A54F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660" w:type="dxa"/>
            <w:vAlign w:val="center"/>
          </w:tcPr>
          <w:p w14:paraId="6F7AC14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vAlign w:val="center"/>
          </w:tcPr>
          <w:p w14:paraId="5354AA9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-0.039</w:t>
            </w:r>
          </w:p>
        </w:tc>
        <w:tc>
          <w:tcPr>
            <w:tcW w:w="880" w:type="dxa"/>
            <w:vAlign w:val="center"/>
          </w:tcPr>
          <w:p w14:paraId="722028F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56D0264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3.06E-09</w:t>
            </w:r>
          </w:p>
        </w:tc>
      </w:tr>
      <w:tr w14:paraId="56D268D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7DF950A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rs74816838</w:t>
            </w:r>
          </w:p>
        </w:tc>
        <w:tc>
          <w:tcPr>
            <w:tcW w:w="721" w:type="dxa"/>
            <w:vAlign w:val="center"/>
          </w:tcPr>
          <w:p w14:paraId="60975FE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w:t>
            </w:r>
          </w:p>
        </w:tc>
        <w:tc>
          <w:tcPr>
            <w:tcW w:w="1206" w:type="dxa"/>
            <w:vAlign w:val="center"/>
          </w:tcPr>
          <w:p w14:paraId="2A46B69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161643560</w:t>
            </w:r>
          </w:p>
        </w:tc>
        <w:tc>
          <w:tcPr>
            <w:tcW w:w="739" w:type="dxa"/>
            <w:vAlign w:val="center"/>
          </w:tcPr>
          <w:p w14:paraId="75D6EBD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512240B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2A1898F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0.078</w:t>
            </w:r>
          </w:p>
        </w:tc>
        <w:tc>
          <w:tcPr>
            <w:tcW w:w="880" w:type="dxa"/>
            <w:vAlign w:val="center"/>
          </w:tcPr>
          <w:p w14:paraId="0CB0632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0.012</w:t>
            </w:r>
          </w:p>
        </w:tc>
        <w:tc>
          <w:tcPr>
            <w:tcW w:w="1229" w:type="dxa"/>
            <w:vAlign w:val="center"/>
          </w:tcPr>
          <w:p w14:paraId="65D927A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1.51E-10</w:t>
            </w:r>
          </w:p>
        </w:tc>
      </w:tr>
      <w:tr w14:paraId="5B17170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610CC4A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rs574044675</w:t>
            </w:r>
          </w:p>
        </w:tc>
        <w:tc>
          <w:tcPr>
            <w:tcW w:w="721" w:type="dxa"/>
            <w:vAlign w:val="center"/>
          </w:tcPr>
          <w:p w14:paraId="41E18F5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w:t>
            </w:r>
          </w:p>
        </w:tc>
        <w:tc>
          <w:tcPr>
            <w:tcW w:w="1206" w:type="dxa"/>
            <w:vAlign w:val="center"/>
          </w:tcPr>
          <w:p w14:paraId="0543DCF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172274232</w:t>
            </w:r>
          </w:p>
        </w:tc>
        <w:tc>
          <w:tcPr>
            <w:tcW w:w="739" w:type="dxa"/>
            <w:vAlign w:val="center"/>
          </w:tcPr>
          <w:p w14:paraId="177F93B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1453AE7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6959389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-0.235</w:t>
            </w:r>
          </w:p>
        </w:tc>
        <w:tc>
          <w:tcPr>
            <w:tcW w:w="880" w:type="dxa"/>
            <w:vAlign w:val="center"/>
          </w:tcPr>
          <w:p w14:paraId="1EDDC50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0.026</w:t>
            </w:r>
          </w:p>
        </w:tc>
        <w:tc>
          <w:tcPr>
            <w:tcW w:w="1229" w:type="dxa"/>
            <w:vAlign w:val="center"/>
          </w:tcPr>
          <w:p w14:paraId="3CDBE61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1.96E-19</w:t>
            </w:r>
          </w:p>
        </w:tc>
      </w:tr>
      <w:tr w14:paraId="1EA7212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1FDB98D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rs28929474</w:t>
            </w:r>
          </w:p>
        </w:tc>
        <w:tc>
          <w:tcPr>
            <w:tcW w:w="721" w:type="dxa"/>
            <w:vAlign w:val="center"/>
          </w:tcPr>
          <w:p w14:paraId="4682A75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14</w:t>
            </w:r>
          </w:p>
        </w:tc>
        <w:tc>
          <w:tcPr>
            <w:tcW w:w="1206" w:type="dxa"/>
            <w:vAlign w:val="center"/>
          </w:tcPr>
          <w:p w14:paraId="1D5AF33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94844947</w:t>
            </w:r>
          </w:p>
        </w:tc>
        <w:tc>
          <w:tcPr>
            <w:tcW w:w="739" w:type="dxa"/>
            <w:vAlign w:val="center"/>
          </w:tcPr>
          <w:p w14:paraId="4531AF2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1E18E55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3C22748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0.492</w:t>
            </w:r>
          </w:p>
        </w:tc>
        <w:tc>
          <w:tcPr>
            <w:tcW w:w="880" w:type="dxa"/>
            <w:vAlign w:val="center"/>
          </w:tcPr>
          <w:p w14:paraId="10DDFF1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0.027</w:t>
            </w:r>
          </w:p>
        </w:tc>
        <w:tc>
          <w:tcPr>
            <w:tcW w:w="1229" w:type="dxa"/>
            <w:vAlign w:val="center"/>
          </w:tcPr>
          <w:p w14:paraId="2F8F11B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9.01E-73</w:t>
            </w:r>
          </w:p>
        </w:tc>
      </w:tr>
      <w:tr w14:paraId="1D811E3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0CAE905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rs13389219</w:t>
            </w:r>
          </w:p>
        </w:tc>
        <w:tc>
          <w:tcPr>
            <w:tcW w:w="721" w:type="dxa"/>
            <w:vAlign w:val="center"/>
          </w:tcPr>
          <w:p w14:paraId="1FE3E03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w:t>
            </w:r>
          </w:p>
        </w:tc>
        <w:tc>
          <w:tcPr>
            <w:tcW w:w="1206" w:type="dxa"/>
            <w:vAlign w:val="center"/>
          </w:tcPr>
          <w:p w14:paraId="041CDDC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165528876</w:t>
            </w:r>
          </w:p>
        </w:tc>
        <w:tc>
          <w:tcPr>
            <w:tcW w:w="739" w:type="dxa"/>
            <w:vAlign w:val="center"/>
          </w:tcPr>
          <w:p w14:paraId="62748EDA">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2C993B8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0D8E81D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-0.053</w:t>
            </w:r>
          </w:p>
        </w:tc>
        <w:tc>
          <w:tcPr>
            <w:tcW w:w="880" w:type="dxa"/>
            <w:vAlign w:val="center"/>
          </w:tcPr>
          <w:p w14:paraId="2F16F07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0.007</w:t>
            </w:r>
          </w:p>
        </w:tc>
        <w:tc>
          <w:tcPr>
            <w:tcW w:w="1229" w:type="dxa"/>
            <w:vAlign w:val="center"/>
          </w:tcPr>
          <w:p w14:paraId="1E14C2C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8.20E-16</w:t>
            </w:r>
          </w:p>
        </w:tc>
      </w:tr>
      <w:tr w14:paraId="466DF7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7D7005B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rs58542926</w:t>
            </w:r>
          </w:p>
        </w:tc>
        <w:tc>
          <w:tcPr>
            <w:tcW w:w="721" w:type="dxa"/>
            <w:vAlign w:val="center"/>
          </w:tcPr>
          <w:p w14:paraId="4D98BF2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w:t>
            </w:r>
          </w:p>
        </w:tc>
        <w:tc>
          <w:tcPr>
            <w:tcW w:w="1206" w:type="dxa"/>
            <w:vAlign w:val="center"/>
          </w:tcPr>
          <w:p w14:paraId="77EA54D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19379549</w:t>
            </w:r>
          </w:p>
        </w:tc>
        <w:tc>
          <w:tcPr>
            <w:tcW w:w="739" w:type="dxa"/>
            <w:vAlign w:val="center"/>
          </w:tcPr>
          <w:p w14:paraId="73C5D13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06F7F07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70CFE13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0.209</w:t>
            </w:r>
          </w:p>
        </w:tc>
        <w:tc>
          <w:tcPr>
            <w:tcW w:w="880" w:type="dxa"/>
            <w:vAlign w:val="center"/>
          </w:tcPr>
          <w:p w14:paraId="71FFBD5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0.013</w:t>
            </w:r>
          </w:p>
        </w:tc>
        <w:tc>
          <w:tcPr>
            <w:tcW w:w="1229" w:type="dxa"/>
            <w:vAlign w:val="center"/>
          </w:tcPr>
          <w:p w14:paraId="7B10969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6.54E-62</w:t>
            </w:r>
          </w:p>
        </w:tc>
      </w:tr>
      <w:tr w14:paraId="1EB2A38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03C817F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rs56094641</w:t>
            </w:r>
          </w:p>
        </w:tc>
        <w:tc>
          <w:tcPr>
            <w:tcW w:w="721" w:type="dxa"/>
            <w:vAlign w:val="center"/>
          </w:tcPr>
          <w:p w14:paraId="2E4C23D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16</w:t>
            </w:r>
          </w:p>
        </w:tc>
        <w:tc>
          <w:tcPr>
            <w:tcW w:w="1206" w:type="dxa"/>
            <w:vAlign w:val="center"/>
          </w:tcPr>
          <w:p w14:paraId="3A06CE8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53806453</w:t>
            </w:r>
          </w:p>
        </w:tc>
        <w:tc>
          <w:tcPr>
            <w:tcW w:w="739" w:type="dxa"/>
            <w:vAlign w:val="center"/>
          </w:tcPr>
          <w:p w14:paraId="322E2DC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309F9E4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768832A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0.0415</w:t>
            </w:r>
          </w:p>
        </w:tc>
        <w:tc>
          <w:tcPr>
            <w:tcW w:w="880" w:type="dxa"/>
            <w:vAlign w:val="center"/>
          </w:tcPr>
          <w:p w14:paraId="620D271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0.0069</w:t>
            </w:r>
          </w:p>
        </w:tc>
        <w:tc>
          <w:tcPr>
            <w:tcW w:w="1229" w:type="dxa"/>
            <w:vAlign w:val="center"/>
          </w:tcPr>
          <w:p w14:paraId="2DA143C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1.36E-09</w:t>
            </w:r>
          </w:p>
        </w:tc>
      </w:tr>
      <w:tr w14:paraId="5019222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46394C2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rs60315134</w:t>
            </w:r>
          </w:p>
        </w:tc>
        <w:tc>
          <w:tcPr>
            <w:tcW w:w="721" w:type="dxa"/>
            <w:vAlign w:val="center"/>
          </w:tcPr>
          <w:p w14:paraId="1F2AB47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w:t>
            </w:r>
          </w:p>
        </w:tc>
        <w:tc>
          <w:tcPr>
            <w:tcW w:w="1206" w:type="dxa"/>
            <w:vAlign w:val="center"/>
          </w:tcPr>
          <w:p w14:paraId="445A9D6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8670599</w:t>
            </w:r>
          </w:p>
        </w:tc>
        <w:tc>
          <w:tcPr>
            <w:tcW w:w="739" w:type="dxa"/>
            <w:vAlign w:val="center"/>
          </w:tcPr>
          <w:p w14:paraId="6354BC7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44CF622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62F6014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0.0363</w:t>
            </w:r>
          </w:p>
        </w:tc>
        <w:tc>
          <w:tcPr>
            <w:tcW w:w="880" w:type="dxa"/>
            <w:vAlign w:val="center"/>
          </w:tcPr>
          <w:p w14:paraId="129B219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0.0065</w:t>
            </w:r>
          </w:p>
        </w:tc>
        <w:tc>
          <w:tcPr>
            <w:tcW w:w="1229" w:type="dxa"/>
            <w:vAlign w:val="center"/>
          </w:tcPr>
          <w:p w14:paraId="646349F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2.88E-08</w:t>
            </w:r>
          </w:p>
        </w:tc>
      </w:tr>
      <w:tr w14:paraId="6A0ED10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6F3F3BE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rs138033684</w:t>
            </w:r>
          </w:p>
        </w:tc>
        <w:tc>
          <w:tcPr>
            <w:tcW w:w="721" w:type="dxa"/>
            <w:vAlign w:val="center"/>
          </w:tcPr>
          <w:p w14:paraId="67EB0189">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6</w:t>
            </w:r>
          </w:p>
        </w:tc>
        <w:tc>
          <w:tcPr>
            <w:tcW w:w="1206" w:type="dxa"/>
            <w:vAlign w:val="center"/>
          </w:tcPr>
          <w:p w14:paraId="3DA6CA2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71895252</w:t>
            </w:r>
          </w:p>
        </w:tc>
        <w:tc>
          <w:tcPr>
            <w:tcW w:w="739" w:type="dxa"/>
            <w:vAlign w:val="center"/>
          </w:tcPr>
          <w:p w14:paraId="42A5E46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660" w:type="dxa"/>
            <w:vAlign w:val="center"/>
          </w:tcPr>
          <w:p w14:paraId="7139148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864" w:type="dxa"/>
            <w:vAlign w:val="center"/>
          </w:tcPr>
          <w:p w14:paraId="35D513E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0.6774</w:t>
            </w:r>
          </w:p>
        </w:tc>
        <w:tc>
          <w:tcPr>
            <w:tcW w:w="880" w:type="dxa"/>
            <w:vAlign w:val="center"/>
          </w:tcPr>
          <w:p w14:paraId="4A683F0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0.1119</w:t>
            </w:r>
          </w:p>
        </w:tc>
        <w:tc>
          <w:tcPr>
            <w:tcW w:w="1229" w:type="dxa"/>
            <w:vAlign w:val="center"/>
          </w:tcPr>
          <w:p w14:paraId="1C46FAC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1.42E-09</w:t>
            </w:r>
          </w:p>
        </w:tc>
      </w:tr>
      <w:tr w14:paraId="31EB45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55769AC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rs4484649</w:t>
            </w:r>
          </w:p>
        </w:tc>
        <w:tc>
          <w:tcPr>
            <w:tcW w:w="721" w:type="dxa"/>
            <w:vAlign w:val="center"/>
          </w:tcPr>
          <w:p w14:paraId="421C302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w:t>
            </w:r>
          </w:p>
        </w:tc>
        <w:tc>
          <w:tcPr>
            <w:tcW w:w="1206" w:type="dxa"/>
            <w:vAlign w:val="center"/>
          </w:tcPr>
          <w:p w14:paraId="4E6F8DE0">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10571491</w:t>
            </w:r>
          </w:p>
        </w:tc>
        <w:tc>
          <w:tcPr>
            <w:tcW w:w="739" w:type="dxa"/>
            <w:vAlign w:val="center"/>
          </w:tcPr>
          <w:p w14:paraId="28A29814">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vAlign w:val="center"/>
          </w:tcPr>
          <w:p w14:paraId="00B0F89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A</w:t>
            </w:r>
          </w:p>
        </w:tc>
        <w:tc>
          <w:tcPr>
            <w:tcW w:w="864" w:type="dxa"/>
            <w:vAlign w:val="center"/>
          </w:tcPr>
          <w:p w14:paraId="203E14C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0.0449</w:t>
            </w:r>
          </w:p>
        </w:tc>
        <w:tc>
          <w:tcPr>
            <w:tcW w:w="880" w:type="dxa"/>
            <w:vAlign w:val="center"/>
          </w:tcPr>
          <w:p w14:paraId="08AFA7D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0.0066</w:t>
            </w:r>
          </w:p>
        </w:tc>
        <w:tc>
          <w:tcPr>
            <w:tcW w:w="1229" w:type="dxa"/>
            <w:vAlign w:val="center"/>
          </w:tcPr>
          <w:p w14:paraId="55C64253">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1.38E-11</w:t>
            </w:r>
          </w:p>
        </w:tc>
      </w:tr>
      <w:tr w14:paraId="3A4392A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vAlign w:val="center"/>
          </w:tcPr>
          <w:p w14:paraId="29CBA6C7">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rs115038698</w:t>
            </w:r>
          </w:p>
        </w:tc>
        <w:tc>
          <w:tcPr>
            <w:tcW w:w="721" w:type="dxa"/>
            <w:vAlign w:val="center"/>
          </w:tcPr>
          <w:p w14:paraId="04C9D89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w:t>
            </w:r>
          </w:p>
        </w:tc>
        <w:tc>
          <w:tcPr>
            <w:tcW w:w="1206" w:type="dxa"/>
            <w:vAlign w:val="center"/>
          </w:tcPr>
          <w:p w14:paraId="4E85F5F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87024718</w:t>
            </w:r>
          </w:p>
        </w:tc>
        <w:tc>
          <w:tcPr>
            <w:tcW w:w="739" w:type="dxa"/>
            <w:vAlign w:val="center"/>
          </w:tcPr>
          <w:p w14:paraId="0439BC8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T</w:t>
            </w:r>
          </w:p>
        </w:tc>
        <w:tc>
          <w:tcPr>
            <w:tcW w:w="660" w:type="dxa"/>
            <w:vAlign w:val="center"/>
          </w:tcPr>
          <w:p w14:paraId="3603536D">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864" w:type="dxa"/>
            <w:vAlign w:val="center"/>
          </w:tcPr>
          <w:p w14:paraId="38A44D25">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0.6424</w:t>
            </w:r>
          </w:p>
        </w:tc>
        <w:tc>
          <w:tcPr>
            <w:tcW w:w="880" w:type="dxa"/>
            <w:vAlign w:val="center"/>
          </w:tcPr>
          <w:p w14:paraId="12306866">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0.068</w:t>
            </w:r>
          </w:p>
        </w:tc>
        <w:tc>
          <w:tcPr>
            <w:tcW w:w="1229" w:type="dxa"/>
            <w:vAlign w:val="center"/>
          </w:tcPr>
          <w:p w14:paraId="6621D05E">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3.51E-21</w:t>
            </w:r>
          </w:p>
        </w:tc>
      </w:tr>
      <w:tr w14:paraId="19231C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66" w:type="dxa"/>
            <w:tcBorders>
              <w:bottom w:val="single" w:color="auto" w:sz="8" w:space="0"/>
            </w:tcBorders>
            <w:vAlign w:val="center"/>
          </w:tcPr>
          <w:p w14:paraId="4D5D9E6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rs141505249</w:t>
            </w:r>
          </w:p>
        </w:tc>
        <w:tc>
          <w:tcPr>
            <w:tcW w:w="721" w:type="dxa"/>
            <w:tcBorders>
              <w:bottom w:val="single" w:color="auto" w:sz="8" w:space="0"/>
            </w:tcBorders>
            <w:vAlign w:val="center"/>
          </w:tcPr>
          <w:p w14:paraId="1B91D24C">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8</w:t>
            </w:r>
          </w:p>
        </w:tc>
        <w:tc>
          <w:tcPr>
            <w:tcW w:w="1206" w:type="dxa"/>
            <w:tcBorders>
              <w:bottom w:val="single" w:color="auto" w:sz="8" w:space="0"/>
            </w:tcBorders>
            <w:vAlign w:val="center"/>
          </w:tcPr>
          <w:p w14:paraId="443D6608">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145732114</w:t>
            </w:r>
          </w:p>
        </w:tc>
        <w:tc>
          <w:tcPr>
            <w:tcW w:w="739" w:type="dxa"/>
            <w:tcBorders>
              <w:bottom w:val="single" w:color="auto" w:sz="8" w:space="0"/>
            </w:tcBorders>
            <w:vAlign w:val="center"/>
          </w:tcPr>
          <w:p w14:paraId="0280122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C</w:t>
            </w:r>
          </w:p>
        </w:tc>
        <w:tc>
          <w:tcPr>
            <w:tcW w:w="660" w:type="dxa"/>
            <w:tcBorders>
              <w:bottom w:val="single" w:color="auto" w:sz="8" w:space="0"/>
            </w:tcBorders>
            <w:vAlign w:val="center"/>
          </w:tcPr>
          <w:p w14:paraId="064451EF">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G</w:t>
            </w:r>
          </w:p>
        </w:tc>
        <w:tc>
          <w:tcPr>
            <w:tcW w:w="864" w:type="dxa"/>
            <w:tcBorders>
              <w:bottom w:val="single" w:color="auto" w:sz="8" w:space="0"/>
            </w:tcBorders>
            <w:vAlign w:val="center"/>
          </w:tcPr>
          <w:p w14:paraId="0607FE6B">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-2.0196</w:t>
            </w:r>
          </w:p>
        </w:tc>
        <w:tc>
          <w:tcPr>
            <w:tcW w:w="880" w:type="dxa"/>
            <w:tcBorders>
              <w:bottom w:val="single" w:color="auto" w:sz="8" w:space="0"/>
            </w:tcBorders>
            <w:vAlign w:val="center"/>
          </w:tcPr>
          <w:p w14:paraId="7BB80901">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0.1227</w:t>
            </w:r>
          </w:p>
        </w:tc>
        <w:tc>
          <w:tcPr>
            <w:tcW w:w="1229" w:type="dxa"/>
            <w:tcBorders>
              <w:bottom w:val="single" w:color="auto" w:sz="8" w:space="0"/>
            </w:tcBorders>
            <w:vAlign w:val="center"/>
          </w:tcPr>
          <w:p w14:paraId="5E3E5A82">
            <w:pPr>
              <w:jc w:val="center"/>
              <w:rPr>
                <w:rFonts w:hint="default" w:ascii="Times New Roman" w:hAnsi="Times New Roman" w:cs="Times New Roman"/>
                <w:sz w:val="24"/>
                <w:szCs w:val="24"/>
              </w:rPr>
            </w:pPr>
            <w:r>
              <w:rPr>
                <w:rFonts w:hint="default" w:ascii="Times New Roman" w:hAnsi="Times New Roman" w:eastAsia="等线" w:cs="Times New Roman"/>
                <w:color w:val="000000"/>
                <w:sz w:val="24"/>
                <w:szCs w:val="24"/>
              </w:rPr>
              <w:t>7.15E-61</w:t>
            </w:r>
          </w:p>
        </w:tc>
      </w:tr>
      <w:tr w14:paraId="3D5FDA7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65" w:type="dxa"/>
            <w:gridSpan w:val="8"/>
            <w:tcBorders>
              <w:top w:val="single" w:color="auto" w:sz="8" w:space="0"/>
              <w:bottom w:val="nil"/>
            </w:tcBorders>
            <w:vAlign w:val="center"/>
          </w:tcPr>
          <w:p w14:paraId="4E35FFD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等线" w:cs="Times New Roman"/>
                <w:color w:val="000000"/>
                <w:sz w:val="24"/>
                <w:szCs w:val="24"/>
              </w:rPr>
            </w:pPr>
            <w:r>
              <w:rPr>
                <w:rFonts w:hint="default" w:ascii="Times New Roman" w:hAnsi="Times New Roman" w:eastAsia="宋体" w:cs="Times New Roman"/>
                <w:b w:val="0"/>
                <w:bCs w:val="0"/>
                <w:i w:val="0"/>
                <w:iCs w:val="0"/>
                <w:color w:val="000000"/>
                <w:kern w:val="0"/>
                <w:sz w:val="24"/>
                <w:szCs w:val="24"/>
                <w:u w:val="none"/>
                <w:lang w:val="en-US" w:eastAsia="zh-CN" w:bidi="ar"/>
              </w:rPr>
              <w:t>Abbreviations:</w:t>
            </w:r>
            <w:r>
              <w:rPr>
                <w:rFonts w:hint="eastAsia" w:ascii="Times New Roman" w:hAnsi="Times New Roman" w:eastAsia="宋体" w:cs="Times New Roman"/>
                <w:b w:val="0"/>
                <w:bCs w:val="0"/>
                <w:i w:val="0"/>
                <w:iCs w:val="0"/>
                <w:color w:val="000000"/>
                <w:kern w:val="0"/>
                <w:sz w:val="24"/>
                <w:szCs w:val="24"/>
                <w:u w:val="none"/>
                <w:lang w:val="en-US" w:eastAsia="zh-CN" w:bidi="ar"/>
              </w:rPr>
              <w:t xml:space="preserve"> </w:t>
            </w:r>
            <w:r>
              <w:rPr>
                <w:rFonts w:hint="default" w:ascii="Times New Roman" w:hAnsi="Times New Roman" w:eastAsia="宋体" w:cs="Times New Roman"/>
                <w:b w:val="0"/>
                <w:bCs w:val="0"/>
                <w:i w:val="0"/>
                <w:iCs w:val="0"/>
                <w:color w:val="000000"/>
                <w:kern w:val="0"/>
                <w:sz w:val="24"/>
                <w:szCs w:val="24"/>
                <w:u w:val="none"/>
                <w:lang w:val="en-US" w:eastAsia="zh-CN" w:bidi="ar"/>
              </w:rPr>
              <w:t>Chr, chromosome; EA, effect allele; NEA, non-effect allele; Pos: position; SNP; single nucleotide polymorphism</w:t>
            </w:r>
            <w:r>
              <w:rPr>
                <w:rFonts w:hint="eastAsia" w:ascii="Times New Roman" w:hAnsi="Times New Roman" w:eastAsia="宋体" w:cs="Times New Roman"/>
                <w:b w:val="0"/>
                <w:bCs w:val="0"/>
                <w:i w:val="0"/>
                <w:iCs w:val="0"/>
                <w:color w:val="000000"/>
                <w:kern w:val="0"/>
                <w:sz w:val="24"/>
                <w:szCs w:val="24"/>
                <w:u w:val="none"/>
                <w:lang w:val="en-US" w:eastAsia="zh-CN" w:bidi="ar"/>
              </w:rPr>
              <w:t>; MAS</w:t>
            </w:r>
            <w:r>
              <w:rPr>
                <w:rFonts w:hint="default" w:ascii="Times New Roman" w:hAnsi="Times New Roman" w:eastAsia="宋体" w:cs="Times New Roman"/>
                <w:b w:val="0"/>
                <w:bCs w:val="0"/>
                <w:i w:val="0"/>
                <w:iCs w:val="0"/>
                <w:color w:val="000000"/>
                <w:kern w:val="0"/>
                <w:sz w:val="24"/>
                <w:szCs w:val="24"/>
                <w:u w:val="none"/>
                <w:lang w:val="en-US" w:eastAsia="zh-CN" w:bidi="ar"/>
              </w:rPr>
              <w:t xml:space="preserve">LD, </w:t>
            </w:r>
            <w:r>
              <w:rPr>
                <w:rFonts w:hint="eastAsia" w:ascii="Times New Roman" w:hAnsi="Times New Roman" w:eastAsia="宋体" w:cs="Times New Roman"/>
                <w:b w:val="0"/>
                <w:bCs w:val="0"/>
                <w:i w:val="0"/>
                <w:iCs w:val="0"/>
                <w:color w:val="000000"/>
                <w:kern w:val="0"/>
                <w:sz w:val="24"/>
                <w:szCs w:val="24"/>
                <w:u w:val="none"/>
                <w:lang w:val="en-US" w:eastAsia="zh-CN" w:bidi="ar"/>
              </w:rPr>
              <w:t>metabolic dysfunction-associated steatotic liver</w:t>
            </w:r>
            <w:r>
              <w:rPr>
                <w:rFonts w:hint="default" w:ascii="Times New Roman" w:hAnsi="Times New Roman" w:eastAsia="宋体" w:cs="Times New Roman"/>
                <w:b w:val="0"/>
                <w:bCs w:val="0"/>
                <w:i w:val="0"/>
                <w:iCs w:val="0"/>
                <w:color w:val="000000"/>
                <w:kern w:val="0"/>
                <w:sz w:val="24"/>
                <w:szCs w:val="24"/>
                <w:u w:val="none"/>
                <w:lang w:val="en-US" w:eastAsia="zh-CN" w:bidi="ar"/>
              </w:rPr>
              <w:t>.</w:t>
            </w:r>
          </w:p>
        </w:tc>
      </w:tr>
    </w:tbl>
    <w:p w14:paraId="4A8CF505">
      <w:pPr>
        <w:tabs>
          <w:tab w:val="left" w:pos="1484"/>
        </w:tabs>
        <w:bidi w:val="0"/>
        <w:jc w:val="left"/>
        <w:rPr>
          <w:rFonts w:hint="eastAsia"/>
          <w:lang w:val="en-US" w:eastAsia="zh-CN"/>
        </w:rPr>
      </w:pPr>
    </w:p>
    <w:p w14:paraId="32421B21">
      <w:pPr>
        <w:tabs>
          <w:tab w:val="left" w:pos="1484"/>
        </w:tabs>
        <w:bidi w:val="0"/>
        <w:jc w:val="left"/>
        <w:rPr>
          <w:rFonts w:hint="eastAsia"/>
          <w:lang w:val="en-US" w:eastAsia="zh-CN"/>
        </w:rPr>
      </w:pPr>
    </w:p>
    <w:p w14:paraId="18015E76">
      <w:pPr>
        <w:tabs>
          <w:tab w:val="left" w:pos="1484"/>
        </w:tabs>
        <w:bidi w:val="0"/>
        <w:jc w:val="left"/>
        <w:rPr>
          <w:rFonts w:hint="eastAsia"/>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14:paraId="46FF7847">
      <w:pPr>
        <w:spacing w:line="480" w:lineRule="auto"/>
        <w:rPr>
          <w:rFonts w:ascii="Times New Roman" w:hAnsi="Times New Roman" w:eastAsia="等线" w:cs="Times New Roman"/>
          <w:b/>
          <w:bCs/>
          <w:color w:val="000000"/>
          <w:kern w:val="0"/>
          <w:sz w:val="24"/>
          <w:szCs w:val="24"/>
        </w:rPr>
      </w:pPr>
    </w:p>
    <w:tbl>
      <w:tblPr>
        <w:tblStyle w:val="4"/>
        <w:tblW w:w="5000" w:type="pct"/>
        <w:tblInd w:w="0" w:type="dxa"/>
        <w:tblLayout w:type="autofit"/>
        <w:tblCellMar>
          <w:top w:w="0" w:type="dxa"/>
          <w:left w:w="108" w:type="dxa"/>
          <w:bottom w:w="0" w:type="dxa"/>
          <w:right w:w="108" w:type="dxa"/>
        </w:tblCellMar>
      </w:tblPr>
      <w:tblGrid>
        <w:gridCol w:w="4656"/>
        <w:gridCol w:w="3866"/>
      </w:tblGrid>
      <w:tr w14:paraId="28BFBE7E">
        <w:tblPrEx>
          <w:tblCellMar>
            <w:top w:w="0" w:type="dxa"/>
            <w:left w:w="108" w:type="dxa"/>
            <w:bottom w:w="0" w:type="dxa"/>
            <w:right w:w="108" w:type="dxa"/>
          </w:tblCellMar>
        </w:tblPrEx>
        <w:trPr>
          <w:trHeight w:val="308" w:hRule="atLeast"/>
        </w:trPr>
        <w:tc>
          <w:tcPr>
            <w:tcW w:w="5000" w:type="pct"/>
            <w:gridSpan w:val="2"/>
            <w:tcBorders>
              <w:top w:val="nil"/>
              <w:left w:val="nil"/>
              <w:bottom w:val="single" w:color="auto" w:sz="8" w:space="0"/>
              <w:right w:val="nil"/>
            </w:tcBorders>
            <w:shd w:val="clear" w:color="auto" w:fill="auto"/>
            <w:noWrap/>
            <w:vAlign w:val="center"/>
          </w:tcPr>
          <w:p w14:paraId="379615B9">
            <w:pPr>
              <w:widowControl/>
              <w:rPr>
                <w:rFonts w:ascii="Times New Roman" w:hAnsi="Times New Roman" w:eastAsia="等线" w:cs="Times New Roman"/>
                <w:color w:val="000000"/>
                <w:kern w:val="0"/>
                <w:sz w:val="24"/>
                <w:szCs w:val="24"/>
              </w:rPr>
            </w:pPr>
            <w:r>
              <w:rPr>
                <w:rFonts w:hint="default" w:ascii="Times New Roman" w:hAnsi="Times New Roman" w:cs="Times New Roman"/>
                <w:b/>
                <w:bCs/>
                <w:sz w:val="24"/>
                <w:szCs w:val="24"/>
              </w:rPr>
              <w:t xml:space="preserve">Table </w:t>
            </w:r>
            <w:r>
              <w:rPr>
                <w:rFonts w:hint="default" w:ascii="Times New Roman" w:hAnsi="Times New Roman" w:cs="Times New Roman" w:eastAsiaTheme="minorEastAsia"/>
                <w:b/>
                <w:bCs/>
                <w:sz w:val="24"/>
                <w:szCs w:val="24"/>
              </w:rPr>
              <w:t>S</w:t>
            </w:r>
            <w:r>
              <w:rPr>
                <w:rFonts w:hint="eastAsia" w:ascii="Times New Roman" w:hAnsi="Times New Roman" w:cs="Times New Roman"/>
                <w:b/>
                <w:bCs/>
                <w:sz w:val="24"/>
                <w:szCs w:val="24"/>
                <w:lang w:val="en-US" w:eastAsia="zh-CN"/>
              </w:rPr>
              <w:t>3</w:t>
            </w:r>
            <w:r>
              <w:rPr>
                <w:rFonts w:ascii="Times New Roman" w:hAnsi="Times New Roman" w:eastAsia="等线" w:cs="Times New Roman"/>
                <w:b/>
                <w:bCs/>
                <w:color w:val="000000"/>
                <w:kern w:val="0"/>
                <w:sz w:val="24"/>
                <w:szCs w:val="24"/>
              </w:rPr>
              <w:t>. ICD-10 codes for diseases used as exclusion criteria.</w:t>
            </w:r>
          </w:p>
        </w:tc>
      </w:tr>
      <w:tr w14:paraId="6CC8E439">
        <w:tblPrEx>
          <w:tblCellMar>
            <w:top w:w="0" w:type="dxa"/>
            <w:left w:w="108" w:type="dxa"/>
            <w:bottom w:w="0" w:type="dxa"/>
            <w:right w:w="108" w:type="dxa"/>
          </w:tblCellMar>
        </w:tblPrEx>
        <w:trPr>
          <w:trHeight w:val="308" w:hRule="atLeast"/>
        </w:trPr>
        <w:tc>
          <w:tcPr>
            <w:tcW w:w="2732" w:type="pct"/>
            <w:tcBorders>
              <w:top w:val="single" w:color="auto" w:sz="8" w:space="0"/>
              <w:left w:val="nil"/>
              <w:bottom w:val="single" w:color="auto" w:sz="4" w:space="0"/>
              <w:right w:val="nil"/>
            </w:tcBorders>
            <w:shd w:val="clear" w:color="auto" w:fill="auto"/>
            <w:noWrap/>
            <w:vAlign w:val="center"/>
          </w:tcPr>
          <w:p w14:paraId="51B61794">
            <w:pPr>
              <w:widowControl/>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Disease at or before baseline</w:t>
            </w:r>
          </w:p>
        </w:tc>
        <w:tc>
          <w:tcPr>
            <w:tcW w:w="2267" w:type="pct"/>
            <w:tcBorders>
              <w:top w:val="single" w:color="auto" w:sz="8" w:space="0"/>
              <w:left w:val="nil"/>
              <w:bottom w:val="single" w:color="auto" w:sz="4" w:space="0"/>
              <w:right w:val="nil"/>
            </w:tcBorders>
            <w:shd w:val="clear" w:color="auto" w:fill="auto"/>
            <w:noWrap/>
            <w:vAlign w:val="center"/>
          </w:tcPr>
          <w:p w14:paraId="51B37629">
            <w:pPr>
              <w:widowControl/>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ICD-10 code</w:t>
            </w:r>
          </w:p>
        </w:tc>
      </w:tr>
      <w:tr w14:paraId="6B557F5D">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71E85D09">
            <w:pPr>
              <w:widowControl/>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Other liver diseases</w:t>
            </w:r>
          </w:p>
        </w:tc>
        <w:tc>
          <w:tcPr>
            <w:tcW w:w="2267" w:type="pct"/>
            <w:tcBorders>
              <w:top w:val="nil"/>
              <w:left w:val="nil"/>
              <w:bottom w:val="nil"/>
              <w:right w:val="nil"/>
            </w:tcBorders>
            <w:shd w:val="clear" w:color="auto" w:fill="auto"/>
            <w:vAlign w:val="center"/>
          </w:tcPr>
          <w:p w14:paraId="7A4605B2">
            <w:pPr>
              <w:widowControl/>
              <w:rPr>
                <w:rFonts w:ascii="Times New Roman" w:hAnsi="Times New Roman" w:eastAsia="等线" w:cs="Times New Roman"/>
                <w:b/>
                <w:bCs/>
                <w:color w:val="000000"/>
                <w:kern w:val="0"/>
                <w:sz w:val="24"/>
                <w:szCs w:val="24"/>
              </w:rPr>
            </w:pPr>
          </w:p>
        </w:tc>
      </w:tr>
      <w:tr w14:paraId="0F67AEC2">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4A03FCCF">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Alcoholic liver disease (ALD)</w:t>
            </w:r>
          </w:p>
        </w:tc>
        <w:tc>
          <w:tcPr>
            <w:tcW w:w="2267" w:type="pct"/>
            <w:tcBorders>
              <w:top w:val="nil"/>
              <w:left w:val="nil"/>
              <w:bottom w:val="nil"/>
              <w:right w:val="nil"/>
            </w:tcBorders>
            <w:shd w:val="clear" w:color="auto" w:fill="auto"/>
            <w:vAlign w:val="center"/>
          </w:tcPr>
          <w:p w14:paraId="16066BF1">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K70</w:t>
            </w:r>
          </w:p>
        </w:tc>
      </w:tr>
      <w:tr w14:paraId="566CD04A">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17A7F06B">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Viral hepatitis</w:t>
            </w:r>
          </w:p>
        </w:tc>
        <w:tc>
          <w:tcPr>
            <w:tcW w:w="2267" w:type="pct"/>
            <w:tcBorders>
              <w:top w:val="nil"/>
              <w:left w:val="nil"/>
              <w:bottom w:val="nil"/>
              <w:right w:val="nil"/>
            </w:tcBorders>
            <w:shd w:val="clear" w:color="auto" w:fill="auto"/>
            <w:vAlign w:val="center"/>
          </w:tcPr>
          <w:p w14:paraId="20BEE53B">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B16, B17, B18, B19</w:t>
            </w:r>
          </w:p>
        </w:tc>
      </w:tr>
      <w:tr w14:paraId="473B264E">
        <w:tblPrEx>
          <w:tblCellMar>
            <w:top w:w="0" w:type="dxa"/>
            <w:left w:w="108" w:type="dxa"/>
            <w:bottom w:w="0" w:type="dxa"/>
            <w:right w:w="108" w:type="dxa"/>
          </w:tblCellMar>
        </w:tblPrEx>
        <w:trPr>
          <w:trHeight w:val="923" w:hRule="atLeast"/>
        </w:trPr>
        <w:tc>
          <w:tcPr>
            <w:tcW w:w="2732" w:type="pct"/>
            <w:tcBorders>
              <w:top w:val="nil"/>
              <w:left w:val="nil"/>
              <w:bottom w:val="nil"/>
              <w:right w:val="nil"/>
            </w:tcBorders>
            <w:shd w:val="clear" w:color="auto" w:fill="auto"/>
            <w:vAlign w:val="center"/>
          </w:tcPr>
          <w:p w14:paraId="277F8824">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Autoimmune liver disease (autoimmune hepatitis, primary biliary cholangitis, primary sclerosing cholangitis)</w:t>
            </w:r>
          </w:p>
        </w:tc>
        <w:tc>
          <w:tcPr>
            <w:tcW w:w="2267" w:type="pct"/>
            <w:tcBorders>
              <w:top w:val="nil"/>
              <w:left w:val="nil"/>
              <w:bottom w:val="nil"/>
              <w:right w:val="nil"/>
            </w:tcBorders>
            <w:shd w:val="clear" w:color="auto" w:fill="auto"/>
            <w:vAlign w:val="center"/>
          </w:tcPr>
          <w:p w14:paraId="62969E13">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K83.0, K74.3, K75.4</w:t>
            </w:r>
          </w:p>
        </w:tc>
      </w:tr>
      <w:tr w14:paraId="0737DC04">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43394B4A">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Hemochromatosis</w:t>
            </w:r>
          </w:p>
        </w:tc>
        <w:tc>
          <w:tcPr>
            <w:tcW w:w="2267" w:type="pct"/>
            <w:tcBorders>
              <w:top w:val="nil"/>
              <w:left w:val="nil"/>
              <w:bottom w:val="nil"/>
              <w:right w:val="nil"/>
            </w:tcBorders>
            <w:shd w:val="clear" w:color="auto" w:fill="auto"/>
            <w:vAlign w:val="center"/>
          </w:tcPr>
          <w:p w14:paraId="080A1E44">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E83.1</w:t>
            </w:r>
          </w:p>
        </w:tc>
      </w:tr>
      <w:tr w14:paraId="6D14AEC1">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0500399B">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Wilson</w:t>
            </w:r>
          </w:p>
        </w:tc>
        <w:tc>
          <w:tcPr>
            <w:tcW w:w="2267" w:type="pct"/>
            <w:tcBorders>
              <w:top w:val="nil"/>
              <w:left w:val="nil"/>
              <w:bottom w:val="nil"/>
              <w:right w:val="nil"/>
            </w:tcBorders>
            <w:shd w:val="clear" w:color="auto" w:fill="auto"/>
            <w:vAlign w:val="center"/>
          </w:tcPr>
          <w:p w14:paraId="74AEB2F7">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E83.0</w:t>
            </w:r>
          </w:p>
        </w:tc>
      </w:tr>
      <w:tr w14:paraId="304B7F27">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4D811A39">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Alpha-1-antitrypsin deficiency</w:t>
            </w:r>
          </w:p>
        </w:tc>
        <w:tc>
          <w:tcPr>
            <w:tcW w:w="2267" w:type="pct"/>
            <w:tcBorders>
              <w:top w:val="nil"/>
              <w:left w:val="nil"/>
              <w:bottom w:val="nil"/>
              <w:right w:val="nil"/>
            </w:tcBorders>
            <w:shd w:val="clear" w:color="auto" w:fill="auto"/>
            <w:vAlign w:val="center"/>
          </w:tcPr>
          <w:p w14:paraId="6CD7DD23">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E88.0</w:t>
            </w:r>
          </w:p>
        </w:tc>
      </w:tr>
      <w:tr w14:paraId="2F33A740">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5B59C353">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Budd-Chiari</w:t>
            </w:r>
          </w:p>
        </w:tc>
        <w:tc>
          <w:tcPr>
            <w:tcW w:w="2267" w:type="pct"/>
            <w:tcBorders>
              <w:top w:val="nil"/>
              <w:left w:val="nil"/>
              <w:bottom w:val="nil"/>
              <w:right w:val="nil"/>
            </w:tcBorders>
            <w:shd w:val="clear" w:color="auto" w:fill="auto"/>
            <w:vAlign w:val="center"/>
          </w:tcPr>
          <w:p w14:paraId="1DA71DEC">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I82.0, K76.5</w:t>
            </w:r>
          </w:p>
        </w:tc>
      </w:tr>
      <w:tr w14:paraId="7309F202">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6BA404C9">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Chronic hepatitis, unspecified</w:t>
            </w:r>
          </w:p>
        </w:tc>
        <w:tc>
          <w:tcPr>
            <w:tcW w:w="2267" w:type="pct"/>
            <w:tcBorders>
              <w:top w:val="nil"/>
              <w:left w:val="nil"/>
              <w:bottom w:val="nil"/>
              <w:right w:val="nil"/>
            </w:tcBorders>
            <w:shd w:val="clear" w:color="auto" w:fill="auto"/>
            <w:vAlign w:val="center"/>
          </w:tcPr>
          <w:p w14:paraId="0E587840">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K73.9, K73.2</w:t>
            </w:r>
          </w:p>
        </w:tc>
      </w:tr>
      <w:tr w14:paraId="06A3A258">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5F9630DC">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Secondary or unspecified biliary cirrhosis</w:t>
            </w:r>
          </w:p>
        </w:tc>
        <w:tc>
          <w:tcPr>
            <w:tcW w:w="2267" w:type="pct"/>
            <w:tcBorders>
              <w:top w:val="nil"/>
              <w:left w:val="nil"/>
              <w:bottom w:val="nil"/>
              <w:right w:val="nil"/>
            </w:tcBorders>
            <w:shd w:val="clear" w:color="auto" w:fill="auto"/>
            <w:vAlign w:val="center"/>
          </w:tcPr>
          <w:p w14:paraId="1FDD44C3">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K74.4, K74.5</w:t>
            </w:r>
          </w:p>
        </w:tc>
      </w:tr>
      <w:tr w14:paraId="146E1AA9">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4E97B19B">
            <w:pPr>
              <w:widowControl/>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Alcohol/drug use disorder</w:t>
            </w:r>
          </w:p>
        </w:tc>
        <w:tc>
          <w:tcPr>
            <w:tcW w:w="2267" w:type="pct"/>
            <w:tcBorders>
              <w:top w:val="nil"/>
              <w:left w:val="nil"/>
              <w:bottom w:val="nil"/>
              <w:right w:val="nil"/>
            </w:tcBorders>
            <w:shd w:val="clear" w:color="auto" w:fill="auto"/>
            <w:vAlign w:val="center"/>
          </w:tcPr>
          <w:p w14:paraId="2C856485">
            <w:pPr>
              <w:widowControl/>
              <w:rPr>
                <w:rFonts w:ascii="Times New Roman" w:hAnsi="Times New Roman" w:eastAsia="等线" w:cs="Times New Roman"/>
                <w:b/>
                <w:bCs/>
                <w:color w:val="000000"/>
                <w:kern w:val="0"/>
                <w:sz w:val="24"/>
                <w:szCs w:val="24"/>
              </w:rPr>
            </w:pPr>
          </w:p>
        </w:tc>
      </w:tr>
      <w:tr w14:paraId="1554C454">
        <w:tblPrEx>
          <w:tblCellMar>
            <w:top w:w="0" w:type="dxa"/>
            <w:left w:w="108" w:type="dxa"/>
            <w:bottom w:w="0" w:type="dxa"/>
            <w:right w:w="108" w:type="dxa"/>
          </w:tblCellMar>
        </w:tblPrEx>
        <w:trPr>
          <w:trHeight w:val="308" w:hRule="atLeast"/>
        </w:trPr>
        <w:tc>
          <w:tcPr>
            <w:tcW w:w="2732" w:type="pct"/>
            <w:tcBorders>
              <w:top w:val="nil"/>
              <w:left w:val="nil"/>
              <w:bottom w:val="nil"/>
              <w:right w:val="nil"/>
            </w:tcBorders>
            <w:shd w:val="clear" w:color="auto" w:fill="auto"/>
            <w:vAlign w:val="center"/>
          </w:tcPr>
          <w:p w14:paraId="5F017ECA">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Codes associated with alcohol use disorder</w:t>
            </w:r>
          </w:p>
        </w:tc>
        <w:tc>
          <w:tcPr>
            <w:tcW w:w="2267" w:type="pct"/>
            <w:tcBorders>
              <w:top w:val="nil"/>
              <w:left w:val="nil"/>
              <w:bottom w:val="nil"/>
              <w:right w:val="nil"/>
            </w:tcBorders>
            <w:shd w:val="clear" w:color="auto" w:fill="auto"/>
            <w:vAlign w:val="center"/>
          </w:tcPr>
          <w:p w14:paraId="5769EA77">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F10</w:t>
            </w:r>
          </w:p>
        </w:tc>
      </w:tr>
      <w:tr w14:paraId="049D4537">
        <w:tblPrEx>
          <w:tblCellMar>
            <w:top w:w="0" w:type="dxa"/>
            <w:left w:w="108" w:type="dxa"/>
            <w:bottom w:w="0" w:type="dxa"/>
            <w:right w:w="108" w:type="dxa"/>
          </w:tblCellMar>
        </w:tblPrEx>
        <w:trPr>
          <w:trHeight w:val="1538" w:hRule="atLeast"/>
        </w:trPr>
        <w:tc>
          <w:tcPr>
            <w:tcW w:w="2732" w:type="pct"/>
            <w:tcBorders>
              <w:top w:val="nil"/>
              <w:left w:val="nil"/>
              <w:bottom w:val="nil"/>
              <w:right w:val="nil"/>
            </w:tcBorders>
            <w:shd w:val="clear" w:color="auto" w:fill="auto"/>
            <w:vAlign w:val="center"/>
          </w:tcPr>
          <w:p w14:paraId="6FFC8FF9">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Codes associated with somatic consequences of alcohol (except ALD)</w:t>
            </w:r>
          </w:p>
        </w:tc>
        <w:tc>
          <w:tcPr>
            <w:tcW w:w="2267" w:type="pct"/>
            <w:tcBorders>
              <w:top w:val="nil"/>
              <w:left w:val="nil"/>
              <w:bottom w:val="nil"/>
              <w:right w:val="nil"/>
            </w:tcBorders>
            <w:shd w:val="clear" w:color="auto" w:fill="auto"/>
            <w:vAlign w:val="center"/>
          </w:tcPr>
          <w:p w14:paraId="472C2BE8">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E24.4, G62.1, I42.6, K29.2, G31.2, G72.1, K85.2, K86.0, T51.0, T51.9, Y57.3, X65, Z50.2, Z71.4, Z72.1</w:t>
            </w:r>
          </w:p>
        </w:tc>
      </w:tr>
      <w:tr w14:paraId="7DBE7B1A">
        <w:tblPrEx>
          <w:tblCellMar>
            <w:top w:w="0" w:type="dxa"/>
            <w:left w:w="108" w:type="dxa"/>
            <w:bottom w:w="0" w:type="dxa"/>
            <w:right w:w="108" w:type="dxa"/>
          </w:tblCellMar>
        </w:tblPrEx>
        <w:trPr>
          <w:trHeight w:val="615" w:hRule="atLeast"/>
        </w:trPr>
        <w:tc>
          <w:tcPr>
            <w:tcW w:w="2732" w:type="pct"/>
            <w:tcBorders>
              <w:top w:val="nil"/>
              <w:left w:val="nil"/>
              <w:bottom w:val="nil"/>
              <w:right w:val="nil"/>
            </w:tcBorders>
            <w:shd w:val="clear" w:color="auto" w:fill="auto"/>
            <w:vAlign w:val="center"/>
          </w:tcPr>
          <w:p w14:paraId="207511F8">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Codes associated with drug use disorders except nicotine/caffeine</w:t>
            </w:r>
          </w:p>
        </w:tc>
        <w:tc>
          <w:tcPr>
            <w:tcW w:w="2267" w:type="pct"/>
            <w:tcBorders>
              <w:top w:val="nil"/>
              <w:left w:val="nil"/>
              <w:bottom w:val="nil"/>
              <w:right w:val="nil"/>
            </w:tcBorders>
            <w:shd w:val="clear" w:color="auto" w:fill="auto"/>
            <w:vAlign w:val="center"/>
          </w:tcPr>
          <w:p w14:paraId="463F1968">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F11, F12, F13, F14, F16, F18, F19</w:t>
            </w:r>
          </w:p>
        </w:tc>
      </w:tr>
      <w:tr w14:paraId="42B620D3">
        <w:tblPrEx>
          <w:tblCellMar>
            <w:top w:w="0" w:type="dxa"/>
            <w:left w:w="108" w:type="dxa"/>
            <w:bottom w:w="0" w:type="dxa"/>
            <w:right w:w="108" w:type="dxa"/>
          </w:tblCellMar>
        </w:tblPrEx>
        <w:trPr>
          <w:trHeight w:val="308" w:hRule="atLeast"/>
        </w:trPr>
        <w:tc>
          <w:tcPr>
            <w:tcW w:w="2732" w:type="pct"/>
            <w:tcBorders>
              <w:top w:val="nil"/>
              <w:left w:val="nil"/>
              <w:bottom w:val="single" w:color="auto" w:sz="4" w:space="0"/>
              <w:right w:val="nil"/>
            </w:tcBorders>
            <w:shd w:val="clear" w:color="auto" w:fill="auto"/>
            <w:vAlign w:val="center"/>
          </w:tcPr>
          <w:p w14:paraId="0F8589DC">
            <w:pPr>
              <w:widowControl/>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Liver transplantation</w:t>
            </w:r>
          </w:p>
        </w:tc>
        <w:tc>
          <w:tcPr>
            <w:tcW w:w="2267" w:type="pct"/>
            <w:tcBorders>
              <w:top w:val="nil"/>
              <w:left w:val="nil"/>
              <w:bottom w:val="single" w:color="auto" w:sz="4" w:space="0"/>
              <w:right w:val="nil"/>
            </w:tcBorders>
            <w:shd w:val="clear" w:color="auto" w:fill="auto"/>
            <w:vAlign w:val="center"/>
          </w:tcPr>
          <w:p w14:paraId="110688AD">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Z94.4</w:t>
            </w:r>
          </w:p>
        </w:tc>
      </w:tr>
    </w:tbl>
    <w:p w14:paraId="06EFDD99">
      <w:pPr>
        <w:tabs>
          <w:tab w:val="left" w:pos="1484"/>
        </w:tabs>
        <w:bidi w:val="0"/>
        <w:jc w:val="left"/>
        <w:rPr>
          <w:rFonts w:hint="eastAsia"/>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tbl>
      <w:tblPr>
        <w:tblStyle w:val="4"/>
        <w:tblpPr w:leftFromText="180" w:rightFromText="180" w:vertAnchor="text" w:horzAnchor="page" w:tblpX="1634" w:tblpY="121"/>
        <w:tblOverlap w:val="never"/>
        <w:tblW w:w="5335" w:type="pct"/>
        <w:jc w:val="center"/>
        <w:tblLayout w:type="fixed"/>
        <w:tblCellMar>
          <w:top w:w="0" w:type="dxa"/>
          <w:left w:w="108" w:type="dxa"/>
          <w:bottom w:w="0" w:type="dxa"/>
          <w:right w:w="108" w:type="dxa"/>
        </w:tblCellMar>
      </w:tblPr>
      <w:tblGrid>
        <w:gridCol w:w="2076"/>
        <w:gridCol w:w="3024"/>
        <w:gridCol w:w="3993"/>
      </w:tblGrid>
      <w:tr w14:paraId="32ECD522">
        <w:tblPrEx>
          <w:tblCellMar>
            <w:top w:w="0" w:type="dxa"/>
            <w:left w:w="108" w:type="dxa"/>
            <w:bottom w:w="0" w:type="dxa"/>
            <w:right w:w="108" w:type="dxa"/>
          </w:tblCellMar>
        </w:tblPrEx>
        <w:trPr>
          <w:trHeight w:val="233" w:hRule="atLeast"/>
          <w:jc w:val="center"/>
        </w:trPr>
        <w:tc>
          <w:tcPr>
            <w:tcW w:w="5000" w:type="pct"/>
            <w:gridSpan w:val="3"/>
            <w:tcBorders>
              <w:top w:val="nil"/>
              <w:left w:val="nil"/>
              <w:bottom w:val="single" w:color="auto" w:sz="8" w:space="0"/>
              <w:right w:val="nil"/>
            </w:tcBorders>
            <w:shd w:val="clear" w:color="auto" w:fill="auto"/>
          </w:tcPr>
          <w:p w14:paraId="1BD584B5">
            <w:pPr>
              <w:widowControl/>
              <w:rPr>
                <w:rFonts w:ascii="Times New Roman" w:hAnsi="Times New Roman" w:eastAsia="等线" w:cs="Times New Roman"/>
                <w:b/>
                <w:bCs/>
                <w:color w:val="000000"/>
                <w:kern w:val="0"/>
                <w:sz w:val="24"/>
                <w:szCs w:val="24"/>
              </w:rPr>
            </w:pPr>
            <w:r>
              <w:rPr>
                <w:rFonts w:hint="default" w:ascii="Times New Roman" w:hAnsi="Times New Roman" w:cs="Times New Roman"/>
                <w:b/>
                <w:bCs/>
                <w:sz w:val="24"/>
                <w:szCs w:val="24"/>
              </w:rPr>
              <w:t xml:space="preserve">Table </w:t>
            </w:r>
            <w:r>
              <w:rPr>
                <w:rFonts w:hint="default" w:ascii="Times New Roman" w:hAnsi="Times New Roman" w:cs="Times New Roman" w:eastAsiaTheme="minorEastAsia"/>
                <w:b/>
                <w:bCs/>
                <w:sz w:val="24"/>
                <w:szCs w:val="24"/>
              </w:rPr>
              <w:t>S</w:t>
            </w:r>
            <w:r>
              <w:rPr>
                <w:rFonts w:hint="eastAsia" w:ascii="Times New Roman" w:hAnsi="Times New Roman" w:cs="Times New Roman"/>
                <w:b/>
                <w:bCs/>
                <w:sz w:val="24"/>
                <w:szCs w:val="24"/>
                <w:lang w:val="en-US" w:eastAsia="zh-CN"/>
              </w:rPr>
              <w:t>4</w:t>
            </w:r>
            <w:r>
              <w:rPr>
                <w:rFonts w:ascii="Times New Roman" w:hAnsi="Times New Roman" w:eastAsia="等线" w:cs="Times New Roman"/>
                <w:b/>
                <w:bCs/>
                <w:color w:val="000000"/>
                <w:kern w:val="0"/>
                <w:sz w:val="24"/>
                <w:szCs w:val="24"/>
              </w:rPr>
              <w:t>. ICD-10 codes utilized in the UKB</w:t>
            </w:r>
            <w:r>
              <w:rPr>
                <w:rFonts w:hint="eastAsia" w:ascii="Times New Roman" w:hAnsi="Times New Roman" w:eastAsia="等线" w:cs="Times New Roman"/>
                <w:b/>
                <w:bCs/>
                <w:color w:val="000000"/>
                <w:kern w:val="0"/>
                <w:sz w:val="24"/>
                <w:szCs w:val="24"/>
              </w:rPr>
              <w:t xml:space="preserve"> </w:t>
            </w:r>
            <w:r>
              <w:rPr>
                <w:rFonts w:ascii="Times New Roman" w:hAnsi="Times New Roman" w:eastAsia="等线" w:cs="Times New Roman"/>
                <w:b/>
                <w:bCs/>
                <w:color w:val="000000"/>
                <w:kern w:val="0"/>
                <w:sz w:val="24"/>
                <w:szCs w:val="24"/>
              </w:rPr>
              <w:t>for defining outcomes.</w:t>
            </w:r>
          </w:p>
        </w:tc>
      </w:tr>
      <w:tr w14:paraId="52E57593">
        <w:tblPrEx>
          <w:tblCellMar>
            <w:top w:w="0" w:type="dxa"/>
            <w:left w:w="108" w:type="dxa"/>
            <w:bottom w:w="0" w:type="dxa"/>
            <w:right w:w="108" w:type="dxa"/>
          </w:tblCellMar>
        </w:tblPrEx>
        <w:trPr>
          <w:trHeight w:val="233" w:hRule="atLeast"/>
          <w:jc w:val="center"/>
        </w:trPr>
        <w:tc>
          <w:tcPr>
            <w:tcW w:w="1141" w:type="pct"/>
            <w:tcBorders>
              <w:top w:val="single" w:color="auto" w:sz="8" w:space="0"/>
              <w:left w:val="nil"/>
              <w:bottom w:val="single" w:color="auto" w:sz="8" w:space="0"/>
              <w:right w:val="nil"/>
            </w:tcBorders>
            <w:shd w:val="clear" w:color="auto" w:fill="auto"/>
          </w:tcPr>
          <w:p w14:paraId="7B172FC8">
            <w:pPr>
              <w:widowControl/>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Outcomes</w:t>
            </w:r>
          </w:p>
        </w:tc>
        <w:tc>
          <w:tcPr>
            <w:tcW w:w="1662" w:type="pct"/>
            <w:tcBorders>
              <w:top w:val="single" w:color="auto" w:sz="8" w:space="0"/>
              <w:left w:val="nil"/>
              <w:bottom w:val="single" w:color="auto" w:sz="8" w:space="0"/>
              <w:right w:val="nil"/>
            </w:tcBorders>
            <w:shd w:val="clear" w:color="auto" w:fill="auto"/>
          </w:tcPr>
          <w:p w14:paraId="5ADEC953">
            <w:pPr>
              <w:widowControl/>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ICD-10 code</w:t>
            </w:r>
          </w:p>
        </w:tc>
        <w:tc>
          <w:tcPr>
            <w:tcW w:w="2195" w:type="pct"/>
            <w:tcBorders>
              <w:top w:val="single" w:color="auto" w:sz="8" w:space="0"/>
              <w:left w:val="nil"/>
              <w:bottom w:val="single" w:color="auto" w:sz="8" w:space="0"/>
              <w:right w:val="nil"/>
            </w:tcBorders>
            <w:shd w:val="clear" w:color="auto" w:fill="auto"/>
            <w:noWrap/>
          </w:tcPr>
          <w:p w14:paraId="64090BEB">
            <w:pPr>
              <w:widowControl/>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Description</w:t>
            </w:r>
          </w:p>
        </w:tc>
      </w:tr>
      <w:tr w14:paraId="4626DBAF">
        <w:tblPrEx>
          <w:tblCellMar>
            <w:top w:w="0" w:type="dxa"/>
            <w:left w:w="108" w:type="dxa"/>
            <w:bottom w:w="0" w:type="dxa"/>
            <w:right w:w="108" w:type="dxa"/>
          </w:tblCellMar>
        </w:tblPrEx>
        <w:trPr>
          <w:trHeight w:val="233" w:hRule="atLeast"/>
          <w:jc w:val="center"/>
        </w:trPr>
        <w:tc>
          <w:tcPr>
            <w:tcW w:w="1141" w:type="pct"/>
            <w:vMerge w:val="restart"/>
            <w:tcBorders>
              <w:top w:val="single" w:color="auto" w:sz="8" w:space="0"/>
              <w:left w:val="nil"/>
              <w:bottom w:val="nil"/>
              <w:right w:val="nil"/>
            </w:tcBorders>
            <w:shd w:val="clear" w:color="auto" w:fill="auto"/>
          </w:tcPr>
          <w:p w14:paraId="07202E35">
            <w:pPr>
              <w:widowControl/>
              <w:rPr>
                <w:rFonts w:ascii="Times New Roman" w:hAnsi="Times New Roman" w:eastAsia="等线" w:cs="Times New Roman"/>
                <w:color w:val="000000"/>
                <w:kern w:val="0"/>
                <w:sz w:val="24"/>
                <w:szCs w:val="24"/>
              </w:rPr>
            </w:pPr>
          </w:p>
          <w:p w14:paraId="5E2F791F">
            <w:pPr>
              <w:widowControl/>
              <w:rPr>
                <w:rFonts w:hint="default" w:ascii="Times New Roman" w:hAnsi="Times New Roman" w:eastAsia="等线" w:cs="Times New Roman"/>
                <w:color w:val="000000"/>
                <w:kern w:val="0"/>
                <w:sz w:val="24"/>
                <w:szCs w:val="24"/>
                <w:lang w:val="en-US" w:eastAsia="zh-CN"/>
              </w:rPr>
            </w:pPr>
            <w:r>
              <w:rPr>
                <w:rFonts w:hint="eastAsia" w:ascii="Times New Roman" w:hAnsi="Times New Roman" w:eastAsia="等线" w:cs="Times New Roman"/>
                <w:color w:val="000000"/>
                <w:kern w:val="0"/>
                <w:sz w:val="24"/>
                <w:szCs w:val="24"/>
                <w:lang w:val="en-US" w:eastAsia="zh-CN"/>
              </w:rPr>
              <w:t>MASLD</w:t>
            </w:r>
          </w:p>
        </w:tc>
        <w:tc>
          <w:tcPr>
            <w:tcW w:w="1662" w:type="pct"/>
            <w:tcBorders>
              <w:top w:val="single" w:color="auto" w:sz="8" w:space="0"/>
              <w:left w:val="nil"/>
              <w:bottom w:val="nil"/>
              <w:right w:val="nil"/>
            </w:tcBorders>
            <w:shd w:val="clear" w:color="auto" w:fill="auto"/>
          </w:tcPr>
          <w:p w14:paraId="6040C527">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K76.0</w:t>
            </w:r>
          </w:p>
        </w:tc>
        <w:tc>
          <w:tcPr>
            <w:tcW w:w="2195" w:type="pct"/>
            <w:tcBorders>
              <w:top w:val="single" w:color="auto" w:sz="8" w:space="0"/>
              <w:left w:val="nil"/>
              <w:bottom w:val="nil"/>
              <w:right w:val="nil"/>
            </w:tcBorders>
            <w:shd w:val="clear" w:color="auto" w:fill="auto"/>
            <w:noWrap/>
          </w:tcPr>
          <w:p w14:paraId="596C94E4">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Fatty (change of) liver, not elsewhere classified</w:t>
            </w:r>
          </w:p>
        </w:tc>
      </w:tr>
      <w:tr w14:paraId="25694943">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6109F489">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600507D5">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K75.8</w:t>
            </w:r>
          </w:p>
        </w:tc>
        <w:tc>
          <w:tcPr>
            <w:tcW w:w="2195" w:type="pct"/>
            <w:tcBorders>
              <w:top w:val="nil"/>
              <w:left w:val="nil"/>
              <w:bottom w:val="nil"/>
              <w:right w:val="nil"/>
            </w:tcBorders>
            <w:shd w:val="clear" w:color="auto" w:fill="auto"/>
            <w:noWrap/>
          </w:tcPr>
          <w:p w14:paraId="1777822E">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Other specified inflammatory liver diseases</w:t>
            </w:r>
          </w:p>
        </w:tc>
      </w:tr>
      <w:tr w14:paraId="5AB9CE3F">
        <w:tblPrEx>
          <w:tblCellMar>
            <w:top w:w="0" w:type="dxa"/>
            <w:left w:w="108" w:type="dxa"/>
            <w:bottom w:w="0" w:type="dxa"/>
            <w:right w:w="108" w:type="dxa"/>
          </w:tblCellMar>
        </w:tblPrEx>
        <w:trPr>
          <w:trHeight w:val="233" w:hRule="atLeast"/>
          <w:jc w:val="center"/>
        </w:trPr>
        <w:tc>
          <w:tcPr>
            <w:tcW w:w="1141" w:type="pct"/>
            <w:vMerge w:val="restart"/>
            <w:tcBorders>
              <w:top w:val="nil"/>
              <w:left w:val="nil"/>
              <w:bottom w:val="nil"/>
              <w:right w:val="nil"/>
            </w:tcBorders>
            <w:shd w:val="clear" w:color="auto" w:fill="auto"/>
          </w:tcPr>
          <w:p w14:paraId="06067C9D">
            <w:pPr>
              <w:widowControl/>
              <w:rPr>
                <w:rFonts w:ascii="Times New Roman" w:hAnsi="Times New Roman" w:eastAsia="等线" w:cs="Times New Roman"/>
                <w:color w:val="000000"/>
                <w:kern w:val="0"/>
                <w:sz w:val="24"/>
                <w:szCs w:val="24"/>
              </w:rPr>
            </w:pPr>
          </w:p>
          <w:p w14:paraId="64491D45">
            <w:pPr>
              <w:widowControl/>
              <w:rPr>
                <w:rFonts w:ascii="Times New Roman" w:hAnsi="Times New Roman" w:eastAsia="等线" w:cs="Times New Roman"/>
                <w:color w:val="000000"/>
                <w:kern w:val="0"/>
                <w:sz w:val="24"/>
                <w:szCs w:val="24"/>
              </w:rPr>
            </w:pPr>
          </w:p>
          <w:p w14:paraId="0C5011DF">
            <w:pPr>
              <w:widowControl/>
              <w:rPr>
                <w:rFonts w:ascii="Times New Roman" w:hAnsi="Times New Roman" w:eastAsia="等线" w:cs="Times New Roman"/>
                <w:color w:val="000000"/>
                <w:kern w:val="0"/>
                <w:sz w:val="24"/>
                <w:szCs w:val="24"/>
              </w:rPr>
            </w:pPr>
          </w:p>
          <w:p w14:paraId="285F7EF0">
            <w:pPr>
              <w:widowControl/>
              <w:rPr>
                <w:rFonts w:ascii="Times New Roman" w:hAnsi="Times New Roman" w:eastAsia="等线" w:cs="Times New Roman"/>
                <w:color w:val="000000"/>
                <w:kern w:val="0"/>
                <w:sz w:val="24"/>
                <w:szCs w:val="24"/>
              </w:rPr>
            </w:pPr>
          </w:p>
          <w:p w14:paraId="3FF9D480">
            <w:pPr>
              <w:widowControl/>
              <w:rPr>
                <w:rFonts w:ascii="Times New Roman" w:hAnsi="Times New Roman" w:eastAsia="等线" w:cs="Times New Roman"/>
                <w:color w:val="000000"/>
                <w:kern w:val="0"/>
                <w:sz w:val="24"/>
                <w:szCs w:val="24"/>
              </w:rPr>
            </w:pPr>
          </w:p>
          <w:p w14:paraId="1243EAF2">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Cirrhosis</w:t>
            </w:r>
          </w:p>
        </w:tc>
        <w:tc>
          <w:tcPr>
            <w:tcW w:w="1662" w:type="pct"/>
            <w:tcBorders>
              <w:top w:val="nil"/>
              <w:left w:val="nil"/>
              <w:bottom w:val="nil"/>
              <w:right w:val="nil"/>
            </w:tcBorders>
            <w:shd w:val="clear" w:color="auto" w:fill="auto"/>
          </w:tcPr>
          <w:p w14:paraId="1B096405">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K70.2</w:t>
            </w:r>
          </w:p>
        </w:tc>
        <w:tc>
          <w:tcPr>
            <w:tcW w:w="2195" w:type="pct"/>
            <w:tcBorders>
              <w:top w:val="nil"/>
              <w:left w:val="nil"/>
              <w:bottom w:val="nil"/>
              <w:right w:val="nil"/>
            </w:tcBorders>
            <w:shd w:val="clear" w:color="auto" w:fill="auto"/>
            <w:noWrap/>
          </w:tcPr>
          <w:p w14:paraId="2022A0E5">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Alcoholic fibrosis and sclerosis of liver</w:t>
            </w:r>
          </w:p>
        </w:tc>
      </w:tr>
      <w:tr w14:paraId="10C9BF6B">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313F4407">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5D9FABE4">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K70.3</w:t>
            </w:r>
          </w:p>
        </w:tc>
        <w:tc>
          <w:tcPr>
            <w:tcW w:w="2195" w:type="pct"/>
            <w:tcBorders>
              <w:top w:val="nil"/>
              <w:left w:val="nil"/>
              <w:bottom w:val="nil"/>
              <w:right w:val="nil"/>
            </w:tcBorders>
            <w:shd w:val="clear" w:color="auto" w:fill="auto"/>
            <w:noWrap/>
          </w:tcPr>
          <w:p w14:paraId="5D472DFE">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Alcoholic cirrhosis of liver</w:t>
            </w:r>
          </w:p>
        </w:tc>
      </w:tr>
      <w:tr w14:paraId="50D59D75">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384AEC5D">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17AC552A">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K70.4</w:t>
            </w:r>
          </w:p>
        </w:tc>
        <w:tc>
          <w:tcPr>
            <w:tcW w:w="2195" w:type="pct"/>
            <w:tcBorders>
              <w:top w:val="nil"/>
              <w:left w:val="nil"/>
              <w:bottom w:val="nil"/>
              <w:right w:val="nil"/>
            </w:tcBorders>
            <w:shd w:val="clear" w:color="auto" w:fill="auto"/>
            <w:noWrap/>
          </w:tcPr>
          <w:p w14:paraId="3BE7E406">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Alcoholic hepatic failure</w:t>
            </w:r>
          </w:p>
        </w:tc>
      </w:tr>
      <w:tr w14:paraId="1978C456">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39B9B0FE">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3BF01CE0">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K74.0</w:t>
            </w:r>
          </w:p>
        </w:tc>
        <w:tc>
          <w:tcPr>
            <w:tcW w:w="2195" w:type="pct"/>
            <w:tcBorders>
              <w:top w:val="nil"/>
              <w:left w:val="nil"/>
              <w:bottom w:val="nil"/>
              <w:right w:val="nil"/>
            </w:tcBorders>
            <w:shd w:val="clear" w:color="auto" w:fill="auto"/>
            <w:noWrap/>
          </w:tcPr>
          <w:p w14:paraId="17F915F1">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Hepatic fibrosis</w:t>
            </w:r>
          </w:p>
        </w:tc>
      </w:tr>
      <w:tr w14:paraId="22A92ED0">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4B344375">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464BC167">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K74.1</w:t>
            </w:r>
          </w:p>
        </w:tc>
        <w:tc>
          <w:tcPr>
            <w:tcW w:w="2195" w:type="pct"/>
            <w:tcBorders>
              <w:top w:val="nil"/>
              <w:left w:val="nil"/>
              <w:bottom w:val="nil"/>
              <w:right w:val="nil"/>
            </w:tcBorders>
            <w:shd w:val="clear" w:color="auto" w:fill="auto"/>
            <w:noWrap/>
          </w:tcPr>
          <w:p w14:paraId="1BAC157E">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Hepatic sclerosis</w:t>
            </w:r>
          </w:p>
        </w:tc>
      </w:tr>
      <w:tr w14:paraId="65BB2249">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4F846953">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116E15D1">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K74.2</w:t>
            </w:r>
          </w:p>
        </w:tc>
        <w:tc>
          <w:tcPr>
            <w:tcW w:w="2195" w:type="pct"/>
            <w:tcBorders>
              <w:top w:val="nil"/>
              <w:left w:val="nil"/>
              <w:bottom w:val="nil"/>
              <w:right w:val="nil"/>
            </w:tcBorders>
            <w:shd w:val="clear" w:color="auto" w:fill="auto"/>
            <w:noWrap/>
          </w:tcPr>
          <w:p w14:paraId="0D991B91">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Hepatic fibrosis with hepatic sclerosis</w:t>
            </w:r>
          </w:p>
        </w:tc>
      </w:tr>
      <w:tr w14:paraId="576FF104">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4EFD07FC">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02DEB7BF">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K74.6</w:t>
            </w:r>
          </w:p>
        </w:tc>
        <w:tc>
          <w:tcPr>
            <w:tcW w:w="2195" w:type="pct"/>
            <w:tcBorders>
              <w:top w:val="nil"/>
              <w:left w:val="nil"/>
              <w:bottom w:val="nil"/>
              <w:right w:val="nil"/>
            </w:tcBorders>
            <w:shd w:val="clear" w:color="auto" w:fill="auto"/>
            <w:noWrap/>
          </w:tcPr>
          <w:p w14:paraId="6B7E7C6F">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Other and unspecified cirrhosis of liver</w:t>
            </w:r>
          </w:p>
        </w:tc>
      </w:tr>
      <w:tr w14:paraId="6E83272E">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5D41FD6B">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72C23B45">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K76.6</w:t>
            </w:r>
          </w:p>
        </w:tc>
        <w:tc>
          <w:tcPr>
            <w:tcW w:w="2195" w:type="pct"/>
            <w:tcBorders>
              <w:top w:val="nil"/>
              <w:left w:val="nil"/>
              <w:bottom w:val="nil"/>
              <w:right w:val="nil"/>
            </w:tcBorders>
            <w:shd w:val="clear" w:color="auto" w:fill="auto"/>
            <w:noWrap/>
          </w:tcPr>
          <w:p w14:paraId="1E45290A">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Portal hypertension</w:t>
            </w:r>
          </w:p>
        </w:tc>
      </w:tr>
      <w:tr w14:paraId="63BA894B">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1124E493">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0E5ADE70">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I85.0</w:t>
            </w:r>
          </w:p>
        </w:tc>
        <w:tc>
          <w:tcPr>
            <w:tcW w:w="2195" w:type="pct"/>
            <w:tcBorders>
              <w:top w:val="nil"/>
              <w:left w:val="nil"/>
              <w:bottom w:val="nil"/>
              <w:right w:val="nil"/>
            </w:tcBorders>
            <w:shd w:val="clear" w:color="auto" w:fill="auto"/>
            <w:noWrap/>
          </w:tcPr>
          <w:p w14:paraId="18C6DFB7">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Oesophageal varices with bleeding</w:t>
            </w:r>
          </w:p>
        </w:tc>
      </w:tr>
      <w:tr w14:paraId="03116BDB">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26965161">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682A1E58">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I85.9</w:t>
            </w:r>
          </w:p>
        </w:tc>
        <w:tc>
          <w:tcPr>
            <w:tcW w:w="2195" w:type="pct"/>
            <w:tcBorders>
              <w:top w:val="nil"/>
              <w:left w:val="nil"/>
              <w:bottom w:val="nil"/>
              <w:right w:val="nil"/>
            </w:tcBorders>
            <w:shd w:val="clear" w:color="auto" w:fill="auto"/>
            <w:noWrap/>
          </w:tcPr>
          <w:p w14:paraId="7C1A5FBF">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Oesophageal varices without bleeding</w:t>
            </w:r>
          </w:p>
        </w:tc>
      </w:tr>
      <w:tr w14:paraId="3F7500EE">
        <w:tblPrEx>
          <w:tblCellMar>
            <w:top w:w="0" w:type="dxa"/>
            <w:left w:w="108" w:type="dxa"/>
            <w:bottom w:w="0" w:type="dxa"/>
            <w:right w:w="108" w:type="dxa"/>
          </w:tblCellMar>
        </w:tblPrEx>
        <w:trPr>
          <w:trHeight w:val="233" w:hRule="atLeast"/>
          <w:jc w:val="center"/>
        </w:trPr>
        <w:tc>
          <w:tcPr>
            <w:tcW w:w="1141" w:type="pct"/>
            <w:tcBorders>
              <w:top w:val="nil"/>
              <w:left w:val="nil"/>
              <w:right w:val="nil"/>
            </w:tcBorders>
            <w:shd w:val="clear" w:color="auto" w:fill="auto"/>
          </w:tcPr>
          <w:p w14:paraId="11B7FD10">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Liver cancer</w:t>
            </w:r>
          </w:p>
        </w:tc>
        <w:tc>
          <w:tcPr>
            <w:tcW w:w="1662" w:type="pct"/>
            <w:tcBorders>
              <w:top w:val="nil"/>
              <w:left w:val="nil"/>
              <w:right w:val="nil"/>
            </w:tcBorders>
            <w:shd w:val="clear" w:color="auto" w:fill="auto"/>
          </w:tcPr>
          <w:p w14:paraId="0FED65ED">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C22.0</w:t>
            </w:r>
          </w:p>
        </w:tc>
        <w:tc>
          <w:tcPr>
            <w:tcW w:w="2195" w:type="pct"/>
            <w:tcBorders>
              <w:top w:val="nil"/>
              <w:left w:val="nil"/>
              <w:right w:val="nil"/>
            </w:tcBorders>
            <w:shd w:val="clear" w:color="auto" w:fill="auto"/>
            <w:noWrap/>
          </w:tcPr>
          <w:p w14:paraId="24167A9C">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Liver cell carcinoma</w:t>
            </w:r>
          </w:p>
        </w:tc>
      </w:tr>
      <w:tr w14:paraId="25EE1EE6">
        <w:tblPrEx>
          <w:tblCellMar>
            <w:top w:w="0" w:type="dxa"/>
            <w:left w:w="108" w:type="dxa"/>
            <w:bottom w:w="0" w:type="dxa"/>
            <w:right w:w="108" w:type="dxa"/>
          </w:tblCellMar>
        </w:tblPrEx>
        <w:trPr>
          <w:trHeight w:val="233" w:hRule="atLeast"/>
          <w:jc w:val="center"/>
        </w:trPr>
        <w:tc>
          <w:tcPr>
            <w:tcW w:w="1141" w:type="pct"/>
            <w:vMerge w:val="restart"/>
            <w:tcBorders>
              <w:top w:val="nil"/>
              <w:left w:val="nil"/>
              <w:bottom w:val="nil"/>
              <w:right w:val="nil"/>
            </w:tcBorders>
            <w:shd w:val="clear" w:color="auto" w:fill="auto"/>
            <w:noWrap/>
          </w:tcPr>
          <w:p w14:paraId="165365E6">
            <w:pPr>
              <w:widowControl/>
              <w:jc w:val="left"/>
              <w:rPr>
                <w:rFonts w:hint="eastAsia" w:ascii="Times New Roman" w:hAnsi="Times New Roman" w:eastAsia="等线" w:cs="Times New Roman"/>
                <w:color w:val="000000"/>
                <w:kern w:val="0"/>
                <w:sz w:val="24"/>
                <w:szCs w:val="24"/>
                <w:lang w:val="en-US" w:eastAsia="zh-CN"/>
              </w:rPr>
            </w:pPr>
          </w:p>
          <w:p w14:paraId="069E711F">
            <w:pPr>
              <w:widowControl/>
              <w:jc w:val="left"/>
              <w:rPr>
                <w:rFonts w:hint="eastAsia" w:ascii="Times New Roman" w:hAnsi="Times New Roman" w:eastAsia="等线" w:cs="Times New Roman"/>
                <w:color w:val="000000"/>
                <w:kern w:val="0"/>
                <w:sz w:val="24"/>
                <w:szCs w:val="24"/>
                <w:lang w:val="en-US" w:eastAsia="zh-CN"/>
              </w:rPr>
            </w:pPr>
          </w:p>
          <w:p w14:paraId="49918603">
            <w:pPr>
              <w:widowControl/>
              <w:jc w:val="left"/>
              <w:rPr>
                <w:rFonts w:hint="eastAsia" w:ascii="Times New Roman" w:hAnsi="Times New Roman" w:eastAsia="等线" w:cs="Times New Roman"/>
                <w:color w:val="000000"/>
                <w:kern w:val="0"/>
                <w:sz w:val="24"/>
                <w:szCs w:val="24"/>
                <w:lang w:val="en-US" w:eastAsia="zh-CN"/>
              </w:rPr>
            </w:pPr>
          </w:p>
          <w:p w14:paraId="674CF9CC">
            <w:pPr>
              <w:widowControl/>
              <w:jc w:val="left"/>
              <w:rPr>
                <w:rFonts w:hint="eastAsia" w:ascii="Times New Roman" w:hAnsi="Times New Roman" w:eastAsia="等线" w:cs="Times New Roman"/>
                <w:color w:val="000000"/>
                <w:kern w:val="0"/>
                <w:sz w:val="24"/>
                <w:szCs w:val="24"/>
                <w:lang w:val="en-US" w:eastAsia="zh-CN"/>
              </w:rPr>
            </w:pPr>
          </w:p>
          <w:p w14:paraId="02A03E17">
            <w:pPr>
              <w:widowControl/>
              <w:jc w:val="left"/>
              <w:rPr>
                <w:rFonts w:hint="eastAsia" w:ascii="Times New Roman" w:hAnsi="Times New Roman" w:eastAsia="等线" w:cs="Times New Roman"/>
                <w:color w:val="000000"/>
                <w:kern w:val="0"/>
                <w:sz w:val="24"/>
                <w:szCs w:val="24"/>
                <w:lang w:val="en-US" w:eastAsia="zh-CN"/>
              </w:rPr>
            </w:pPr>
          </w:p>
          <w:p w14:paraId="1945D141">
            <w:pPr>
              <w:widowControl/>
              <w:jc w:val="left"/>
              <w:rPr>
                <w:rFonts w:hint="eastAsia" w:ascii="Times New Roman" w:hAnsi="Times New Roman" w:eastAsia="等线" w:cs="Times New Roman"/>
                <w:color w:val="000000"/>
                <w:kern w:val="0"/>
                <w:sz w:val="24"/>
                <w:szCs w:val="24"/>
                <w:lang w:val="en-US" w:eastAsia="zh-CN"/>
              </w:rPr>
            </w:pPr>
          </w:p>
          <w:p w14:paraId="5D9C40F7">
            <w:pPr>
              <w:widowControl/>
              <w:jc w:val="left"/>
              <w:rPr>
                <w:rFonts w:hint="default" w:ascii="Times New Roman" w:hAnsi="Times New Roman" w:eastAsia="等线" w:cs="Times New Roman"/>
                <w:color w:val="000000"/>
                <w:kern w:val="0"/>
                <w:sz w:val="24"/>
                <w:szCs w:val="24"/>
                <w:lang w:val="en-US" w:eastAsia="zh-CN"/>
              </w:rPr>
            </w:pPr>
            <w:r>
              <w:rPr>
                <w:rFonts w:hint="eastAsia" w:ascii="Times New Roman" w:hAnsi="Times New Roman" w:eastAsia="等线" w:cs="Times New Roman"/>
                <w:color w:val="000000"/>
                <w:kern w:val="0"/>
                <w:sz w:val="24"/>
                <w:szCs w:val="24"/>
                <w:lang w:val="en-US" w:eastAsia="zh-CN"/>
              </w:rPr>
              <w:t>Other liver disease</w:t>
            </w:r>
          </w:p>
        </w:tc>
        <w:tc>
          <w:tcPr>
            <w:tcW w:w="1662" w:type="pct"/>
            <w:tcBorders>
              <w:top w:val="nil"/>
              <w:left w:val="nil"/>
              <w:bottom w:val="nil"/>
              <w:right w:val="nil"/>
            </w:tcBorders>
            <w:shd w:val="clear" w:color="auto" w:fill="auto"/>
          </w:tcPr>
          <w:p w14:paraId="079836B2">
            <w:pPr>
              <w:widowControl/>
              <w:rPr>
                <w:rFonts w:hint="default" w:ascii="Times New Roman" w:hAnsi="Times New Roman" w:eastAsia="等线" w:cs="Times New Roman"/>
                <w:color w:val="000000"/>
                <w:kern w:val="0"/>
                <w:sz w:val="24"/>
                <w:szCs w:val="24"/>
                <w:lang w:val="en-US" w:eastAsia="zh-CN"/>
              </w:rPr>
            </w:pPr>
            <w:r>
              <w:rPr>
                <w:rFonts w:ascii="Times New Roman" w:hAnsi="Times New Roman" w:eastAsia="等线" w:cs="Times New Roman"/>
                <w:color w:val="000000"/>
                <w:kern w:val="0"/>
                <w:sz w:val="24"/>
                <w:szCs w:val="24"/>
              </w:rPr>
              <w:t>K70</w:t>
            </w:r>
            <w:r>
              <w:rPr>
                <w:rFonts w:hint="eastAsia" w:ascii="Times New Roman" w:hAnsi="Times New Roman" w:eastAsia="等线" w:cs="Times New Roman"/>
                <w:color w:val="000000"/>
                <w:kern w:val="0"/>
                <w:sz w:val="24"/>
                <w:szCs w:val="24"/>
                <w:lang w:val="en-US" w:eastAsia="zh-CN"/>
              </w:rPr>
              <w:t>.0, K70.1, K70.9</w:t>
            </w:r>
          </w:p>
        </w:tc>
        <w:tc>
          <w:tcPr>
            <w:tcW w:w="2195" w:type="pct"/>
            <w:tcBorders>
              <w:top w:val="nil"/>
              <w:left w:val="nil"/>
              <w:bottom w:val="nil"/>
              <w:right w:val="nil"/>
            </w:tcBorders>
            <w:shd w:val="clear" w:color="auto" w:fill="auto"/>
          </w:tcPr>
          <w:p w14:paraId="15DBD739">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Alcoholic liver disease</w:t>
            </w:r>
          </w:p>
        </w:tc>
      </w:tr>
      <w:tr w14:paraId="5DBCB701">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2D8EDDFF">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4B566E9A">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K71</w:t>
            </w:r>
          </w:p>
        </w:tc>
        <w:tc>
          <w:tcPr>
            <w:tcW w:w="2195" w:type="pct"/>
            <w:tcBorders>
              <w:top w:val="nil"/>
              <w:left w:val="nil"/>
              <w:bottom w:val="nil"/>
              <w:right w:val="nil"/>
            </w:tcBorders>
            <w:shd w:val="clear" w:color="auto" w:fill="auto"/>
          </w:tcPr>
          <w:p w14:paraId="2B9B55B9">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Toxic liver disease</w:t>
            </w:r>
          </w:p>
        </w:tc>
      </w:tr>
      <w:tr w14:paraId="0D6FBE4A">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5FB90C50">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3081B89E">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K72</w:t>
            </w:r>
          </w:p>
        </w:tc>
        <w:tc>
          <w:tcPr>
            <w:tcW w:w="2195" w:type="pct"/>
            <w:tcBorders>
              <w:top w:val="nil"/>
              <w:left w:val="nil"/>
              <w:bottom w:val="nil"/>
              <w:right w:val="nil"/>
            </w:tcBorders>
            <w:shd w:val="clear" w:color="auto" w:fill="auto"/>
          </w:tcPr>
          <w:p w14:paraId="1095097F">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Hepatic failure, not elsewhere classified</w:t>
            </w:r>
          </w:p>
        </w:tc>
      </w:tr>
      <w:tr w14:paraId="6731A6EC">
        <w:tblPrEx>
          <w:tblCellMar>
            <w:top w:w="0" w:type="dxa"/>
            <w:left w:w="108" w:type="dxa"/>
            <w:bottom w:w="0" w:type="dxa"/>
            <w:right w:w="108" w:type="dxa"/>
          </w:tblCellMar>
        </w:tblPrEx>
        <w:trPr>
          <w:trHeight w:val="420" w:hRule="atLeast"/>
          <w:jc w:val="center"/>
        </w:trPr>
        <w:tc>
          <w:tcPr>
            <w:tcW w:w="1141" w:type="pct"/>
            <w:vMerge w:val="continue"/>
            <w:tcBorders>
              <w:top w:val="nil"/>
              <w:left w:val="nil"/>
              <w:bottom w:val="nil"/>
              <w:right w:val="nil"/>
            </w:tcBorders>
          </w:tcPr>
          <w:p w14:paraId="358788EB">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2A088FC6">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K73</w:t>
            </w:r>
          </w:p>
        </w:tc>
        <w:tc>
          <w:tcPr>
            <w:tcW w:w="2195" w:type="pct"/>
            <w:tcBorders>
              <w:top w:val="nil"/>
              <w:left w:val="nil"/>
              <w:bottom w:val="nil"/>
              <w:right w:val="nil"/>
            </w:tcBorders>
            <w:shd w:val="clear" w:color="auto" w:fill="auto"/>
          </w:tcPr>
          <w:p w14:paraId="49E20D2E">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Chronic hepatitis, not elsewhere classified</w:t>
            </w:r>
          </w:p>
        </w:tc>
      </w:tr>
      <w:tr w14:paraId="7A667C89">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4DE45F42">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2DF389F8">
            <w:pPr>
              <w:widowControl/>
              <w:rPr>
                <w:rFonts w:hint="default" w:ascii="Times New Roman" w:hAnsi="Times New Roman" w:eastAsia="等线" w:cs="Times New Roman"/>
                <w:color w:val="000000"/>
                <w:kern w:val="0"/>
                <w:sz w:val="24"/>
                <w:szCs w:val="24"/>
                <w:lang w:val="en-US" w:eastAsia="zh-CN"/>
              </w:rPr>
            </w:pPr>
            <w:r>
              <w:rPr>
                <w:rFonts w:ascii="Times New Roman" w:hAnsi="Times New Roman" w:eastAsia="等线" w:cs="Times New Roman"/>
                <w:color w:val="000000"/>
                <w:kern w:val="0"/>
                <w:sz w:val="24"/>
                <w:szCs w:val="24"/>
              </w:rPr>
              <w:t>K74</w:t>
            </w:r>
            <w:r>
              <w:rPr>
                <w:rFonts w:hint="eastAsia" w:ascii="Times New Roman" w:hAnsi="Times New Roman" w:eastAsia="等线" w:cs="Times New Roman"/>
                <w:color w:val="000000"/>
                <w:kern w:val="0"/>
                <w:sz w:val="24"/>
                <w:szCs w:val="24"/>
                <w:lang w:val="en-US" w:eastAsia="zh-CN"/>
              </w:rPr>
              <w:t>.3, K74.4, K74.5</w:t>
            </w:r>
          </w:p>
        </w:tc>
        <w:tc>
          <w:tcPr>
            <w:tcW w:w="2195" w:type="pct"/>
            <w:tcBorders>
              <w:top w:val="nil"/>
              <w:left w:val="nil"/>
              <w:bottom w:val="nil"/>
              <w:right w:val="nil"/>
            </w:tcBorders>
            <w:shd w:val="clear" w:color="auto" w:fill="auto"/>
          </w:tcPr>
          <w:p w14:paraId="306F8CE1">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Fibrosis and cirrhosis of liver</w:t>
            </w:r>
          </w:p>
        </w:tc>
      </w:tr>
      <w:tr w14:paraId="7FFE90E4">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6CF9440D">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6C704D81">
            <w:pPr>
              <w:widowControl/>
              <w:rPr>
                <w:rFonts w:hint="default" w:ascii="Times New Roman" w:hAnsi="Times New Roman" w:eastAsia="等线" w:cs="Times New Roman"/>
                <w:color w:val="000000"/>
                <w:kern w:val="0"/>
                <w:sz w:val="24"/>
                <w:szCs w:val="24"/>
                <w:lang w:val="en-US" w:eastAsia="zh-CN"/>
              </w:rPr>
            </w:pPr>
            <w:r>
              <w:rPr>
                <w:rFonts w:ascii="Times New Roman" w:hAnsi="Times New Roman" w:eastAsia="等线" w:cs="Times New Roman"/>
                <w:color w:val="000000"/>
                <w:kern w:val="0"/>
                <w:sz w:val="24"/>
                <w:szCs w:val="24"/>
              </w:rPr>
              <w:t>K75</w:t>
            </w:r>
            <w:r>
              <w:rPr>
                <w:rFonts w:hint="eastAsia" w:ascii="Times New Roman" w:hAnsi="Times New Roman" w:eastAsia="等线" w:cs="Times New Roman"/>
                <w:color w:val="000000"/>
                <w:kern w:val="0"/>
                <w:sz w:val="24"/>
                <w:szCs w:val="24"/>
                <w:lang w:val="en-US" w:eastAsia="zh-CN"/>
              </w:rPr>
              <w:t>.0, K75.2, K75.3, K75.4, K75.9</w:t>
            </w:r>
          </w:p>
        </w:tc>
        <w:tc>
          <w:tcPr>
            <w:tcW w:w="2195" w:type="pct"/>
            <w:tcBorders>
              <w:top w:val="nil"/>
              <w:left w:val="nil"/>
              <w:bottom w:val="nil"/>
              <w:right w:val="nil"/>
            </w:tcBorders>
            <w:shd w:val="clear" w:color="auto" w:fill="auto"/>
          </w:tcPr>
          <w:p w14:paraId="0E1CD7B3">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Other inflammatory liver diseases</w:t>
            </w:r>
          </w:p>
        </w:tc>
      </w:tr>
      <w:tr w14:paraId="0DBC92D3">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nil"/>
              <w:right w:val="nil"/>
            </w:tcBorders>
          </w:tcPr>
          <w:p w14:paraId="3C8094FB">
            <w:pPr>
              <w:widowControl/>
              <w:rPr>
                <w:rFonts w:ascii="Times New Roman" w:hAnsi="Times New Roman" w:eastAsia="等线" w:cs="Times New Roman"/>
                <w:color w:val="000000"/>
                <w:kern w:val="0"/>
                <w:sz w:val="24"/>
                <w:szCs w:val="24"/>
              </w:rPr>
            </w:pPr>
          </w:p>
        </w:tc>
        <w:tc>
          <w:tcPr>
            <w:tcW w:w="1662" w:type="pct"/>
            <w:tcBorders>
              <w:top w:val="nil"/>
              <w:left w:val="nil"/>
              <w:bottom w:val="nil"/>
              <w:right w:val="nil"/>
            </w:tcBorders>
            <w:shd w:val="clear" w:color="auto" w:fill="auto"/>
          </w:tcPr>
          <w:p w14:paraId="7FCCC0CF">
            <w:pPr>
              <w:widowControl/>
              <w:rPr>
                <w:rFonts w:hint="default" w:ascii="Times New Roman" w:hAnsi="Times New Roman" w:eastAsia="等线" w:cs="Times New Roman"/>
                <w:color w:val="000000"/>
                <w:kern w:val="0"/>
                <w:sz w:val="24"/>
                <w:szCs w:val="24"/>
                <w:lang w:val="en-US" w:eastAsia="zh-CN"/>
              </w:rPr>
            </w:pPr>
            <w:r>
              <w:rPr>
                <w:rFonts w:ascii="Times New Roman" w:hAnsi="Times New Roman" w:eastAsia="等线" w:cs="Times New Roman"/>
                <w:color w:val="000000"/>
                <w:kern w:val="0"/>
                <w:sz w:val="24"/>
                <w:szCs w:val="24"/>
              </w:rPr>
              <w:t>K76</w:t>
            </w:r>
            <w:r>
              <w:rPr>
                <w:rFonts w:hint="eastAsia" w:ascii="Times New Roman" w:hAnsi="Times New Roman" w:eastAsia="等线" w:cs="Times New Roman"/>
                <w:color w:val="000000"/>
                <w:kern w:val="0"/>
                <w:sz w:val="24"/>
                <w:szCs w:val="24"/>
                <w:lang w:val="en-US" w:eastAsia="zh-CN"/>
              </w:rPr>
              <w:t>.1, K76.2, K76.3, K76.4, K76.5, K76.7, K76.8, K76.9</w:t>
            </w:r>
          </w:p>
        </w:tc>
        <w:tc>
          <w:tcPr>
            <w:tcW w:w="2195" w:type="pct"/>
            <w:tcBorders>
              <w:top w:val="nil"/>
              <w:left w:val="nil"/>
              <w:bottom w:val="nil"/>
              <w:right w:val="nil"/>
            </w:tcBorders>
            <w:shd w:val="clear" w:color="auto" w:fill="auto"/>
          </w:tcPr>
          <w:p w14:paraId="43DD934C">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Other diseases of liver</w:t>
            </w:r>
          </w:p>
        </w:tc>
      </w:tr>
      <w:tr w14:paraId="11734685">
        <w:tblPrEx>
          <w:tblCellMar>
            <w:top w:w="0" w:type="dxa"/>
            <w:left w:w="108" w:type="dxa"/>
            <w:bottom w:w="0" w:type="dxa"/>
            <w:right w:w="108" w:type="dxa"/>
          </w:tblCellMar>
        </w:tblPrEx>
        <w:trPr>
          <w:trHeight w:val="233" w:hRule="atLeast"/>
          <w:jc w:val="center"/>
        </w:trPr>
        <w:tc>
          <w:tcPr>
            <w:tcW w:w="1141" w:type="pct"/>
            <w:vMerge w:val="continue"/>
            <w:tcBorders>
              <w:top w:val="nil"/>
              <w:left w:val="nil"/>
              <w:bottom w:val="single" w:color="auto" w:sz="8" w:space="0"/>
              <w:right w:val="nil"/>
            </w:tcBorders>
          </w:tcPr>
          <w:p w14:paraId="7C27DEAF">
            <w:pPr>
              <w:widowControl/>
              <w:rPr>
                <w:rFonts w:ascii="Times New Roman" w:hAnsi="Times New Roman" w:eastAsia="等线" w:cs="Times New Roman"/>
                <w:color w:val="000000"/>
                <w:kern w:val="0"/>
                <w:sz w:val="24"/>
                <w:szCs w:val="24"/>
              </w:rPr>
            </w:pPr>
          </w:p>
        </w:tc>
        <w:tc>
          <w:tcPr>
            <w:tcW w:w="1662" w:type="pct"/>
            <w:tcBorders>
              <w:top w:val="nil"/>
              <w:left w:val="nil"/>
              <w:bottom w:val="single" w:color="auto" w:sz="8" w:space="0"/>
              <w:right w:val="nil"/>
            </w:tcBorders>
            <w:shd w:val="clear" w:color="auto" w:fill="auto"/>
          </w:tcPr>
          <w:p w14:paraId="005ED180">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K77</w:t>
            </w:r>
          </w:p>
        </w:tc>
        <w:tc>
          <w:tcPr>
            <w:tcW w:w="2195" w:type="pct"/>
            <w:tcBorders>
              <w:top w:val="nil"/>
              <w:left w:val="nil"/>
              <w:bottom w:val="single" w:color="auto" w:sz="8" w:space="0"/>
              <w:right w:val="nil"/>
            </w:tcBorders>
            <w:shd w:val="clear" w:color="auto" w:fill="auto"/>
          </w:tcPr>
          <w:p w14:paraId="7F04928F">
            <w:pPr>
              <w:widowControl/>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Liver disorders in diseases classified elsewhere</w:t>
            </w:r>
          </w:p>
        </w:tc>
      </w:tr>
    </w:tbl>
    <w:p w14:paraId="785C7D91">
      <w:pPr>
        <w:rPr>
          <w:rFonts w:hint="eastAsia"/>
          <w:lang w:val="en-US" w:eastAsia="zh-CN"/>
        </w:rPr>
      </w:pPr>
    </w:p>
    <w:p w14:paraId="33855B0D">
      <w:pPr>
        <w:rPr>
          <w:rFonts w:hint="eastAsia"/>
          <w:lang w:val="en-US" w:eastAsia="zh-CN"/>
        </w:rPr>
      </w:pPr>
      <w:r>
        <w:rPr>
          <w:rFonts w:hint="eastAsia"/>
          <w:lang w:val="en-US" w:eastAsia="zh-CN"/>
        </w:rPr>
        <w:br w:type="page"/>
      </w:r>
    </w:p>
    <w:tbl>
      <w:tblPr>
        <w:tblStyle w:val="4"/>
        <w:tblpPr w:leftFromText="180" w:rightFromText="180" w:vertAnchor="text" w:horzAnchor="page" w:tblpXSpec="center" w:tblpY="12"/>
        <w:tblOverlap w:val="never"/>
        <w:tblW w:w="9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9"/>
        <w:gridCol w:w="1956"/>
        <w:gridCol w:w="2376"/>
        <w:gridCol w:w="2067"/>
      </w:tblGrid>
      <w:tr w14:paraId="5BC6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538" w:type="dxa"/>
            <w:gridSpan w:val="4"/>
            <w:tcBorders>
              <w:top w:val="nil"/>
              <w:left w:val="nil"/>
              <w:bottom w:val="single" w:color="000000" w:sz="8" w:space="0"/>
              <w:right w:val="nil"/>
            </w:tcBorders>
            <w:shd w:val="clear" w:color="auto" w:fill="auto"/>
            <w:noWrap/>
            <w:vAlign w:val="center"/>
          </w:tcPr>
          <w:p w14:paraId="0B5900B2">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cs="Times New Roman"/>
                <w:b/>
                <w:bCs/>
                <w:sz w:val="24"/>
                <w:szCs w:val="24"/>
              </w:rPr>
              <w:t xml:space="preserve">Table </w:t>
            </w:r>
            <w:r>
              <w:rPr>
                <w:rFonts w:hint="default" w:ascii="Times New Roman" w:hAnsi="Times New Roman" w:cs="Times New Roman" w:eastAsiaTheme="minorEastAsia"/>
                <w:b/>
                <w:bCs/>
                <w:sz w:val="24"/>
                <w:szCs w:val="24"/>
              </w:rPr>
              <w:t>S</w:t>
            </w:r>
            <w:r>
              <w:rPr>
                <w:rFonts w:hint="eastAsia" w:ascii="Times New Roman" w:hAnsi="Times New Roman" w:cs="Times New Roman"/>
                <w:b/>
                <w:bCs/>
                <w:sz w:val="24"/>
                <w:szCs w:val="24"/>
                <w:lang w:val="en-US" w:eastAsia="zh-CN"/>
              </w:rPr>
              <w:t>5</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 xml:space="preserve">Association between polygenic risk score and risk of </w:t>
            </w:r>
            <w:r>
              <w:rPr>
                <w:rFonts w:hint="eastAsia" w:ascii="Times New Roman" w:hAnsi="Times New Roman" w:eastAsia="宋体" w:cs="Times New Roman"/>
                <w:sz w:val="24"/>
                <w:szCs w:val="24"/>
                <w:lang w:val="en-US" w:eastAsia="zh-CN"/>
              </w:rPr>
              <w:t>NAFLD</w:t>
            </w:r>
          </w:p>
        </w:tc>
      </w:tr>
      <w:tr w14:paraId="4673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39" w:type="dxa"/>
            <w:tcBorders>
              <w:top w:val="single" w:color="000000" w:sz="8" w:space="0"/>
              <w:left w:val="nil"/>
              <w:bottom w:val="single" w:color="000000" w:sz="8" w:space="0"/>
              <w:right w:val="nil"/>
            </w:tcBorders>
            <w:shd w:val="clear" w:color="auto" w:fill="auto"/>
            <w:noWrap/>
            <w:vAlign w:val="center"/>
          </w:tcPr>
          <w:p w14:paraId="2D24A6EA">
            <w:pPr>
              <w:ind w:left="-199" w:leftChars="-95" w:firstLine="0" w:firstLineChars="0"/>
              <w:jc w:val="center"/>
              <w:rPr>
                <w:rFonts w:hint="default" w:ascii="Times New Roman" w:hAnsi="Times New Roman" w:eastAsia="宋体" w:cs="Times New Roman"/>
                <w:b/>
                <w:bCs/>
                <w:i w:val="0"/>
                <w:iCs w:val="0"/>
                <w:color w:val="000000"/>
                <w:sz w:val="24"/>
                <w:szCs w:val="24"/>
                <w:u w:val="none"/>
              </w:rPr>
            </w:pPr>
          </w:p>
        </w:tc>
        <w:tc>
          <w:tcPr>
            <w:tcW w:w="1956" w:type="dxa"/>
            <w:tcBorders>
              <w:top w:val="single" w:color="000000" w:sz="8" w:space="0"/>
              <w:left w:val="nil"/>
              <w:bottom w:val="single" w:color="000000" w:sz="8" w:space="0"/>
              <w:right w:val="nil"/>
            </w:tcBorders>
            <w:shd w:val="clear" w:color="auto" w:fill="auto"/>
            <w:noWrap/>
            <w:vAlign w:val="center"/>
          </w:tcPr>
          <w:p w14:paraId="4BC984E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Low genetic risk</w:t>
            </w:r>
          </w:p>
        </w:tc>
        <w:tc>
          <w:tcPr>
            <w:tcW w:w="2376" w:type="dxa"/>
            <w:tcBorders>
              <w:top w:val="single" w:color="000000" w:sz="8" w:space="0"/>
              <w:left w:val="nil"/>
              <w:bottom w:val="single" w:color="000000" w:sz="8" w:space="0"/>
              <w:right w:val="nil"/>
            </w:tcBorders>
            <w:shd w:val="clear" w:color="auto" w:fill="auto"/>
            <w:noWrap/>
            <w:vAlign w:val="center"/>
          </w:tcPr>
          <w:p w14:paraId="57B51E8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Medium genetic risk</w:t>
            </w:r>
          </w:p>
        </w:tc>
        <w:tc>
          <w:tcPr>
            <w:tcW w:w="2067" w:type="dxa"/>
            <w:tcBorders>
              <w:top w:val="single" w:color="000000" w:sz="8" w:space="0"/>
              <w:left w:val="nil"/>
              <w:bottom w:val="single" w:color="000000" w:sz="8" w:space="0"/>
              <w:right w:val="nil"/>
            </w:tcBorders>
            <w:shd w:val="clear" w:color="auto" w:fill="auto"/>
            <w:noWrap/>
            <w:vAlign w:val="center"/>
          </w:tcPr>
          <w:p w14:paraId="1365F0E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High genetic risk</w:t>
            </w:r>
          </w:p>
        </w:tc>
      </w:tr>
      <w:tr w14:paraId="42B6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39" w:type="dxa"/>
            <w:tcBorders>
              <w:top w:val="single" w:color="000000" w:sz="8" w:space="0"/>
              <w:left w:val="nil"/>
              <w:bottom w:val="nil"/>
              <w:right w:val="nil"/>
            </w:tcBorders>
            <w:shd w:val="clear" w:color="auto" w:fill="auto"/>
            <w:noWrap/>
            <w:vAlign w:val="center"/>
          </w:tcPr>
          <w:p w14:paraId="37543DC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Age and sex-adjusted model</w:t>
            </w:r>
          </w:p>
        </w:tc>
        <w:tc>
          <w:tcPr>
            <w:tcW w:w="1956" w:type="dxa"/>
            <w:tcBorders>
              <w:top w:val="single" w:color="000000" w:sz="8" w:space="0"/>
              <w:left w:val="nil"/>
              <w:bottom w:val="nil"/>
              <w:right w:val="nil"/>
            </w:tcBorders>
            <w:shd w:val="clear" w:color="auto" w:fill="auto"/>
            <w:noWrap/>
            <w:vAlign w:val="center"/>
          </w:tcPr>
          <w:p w14:paraId="4BA6B8F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  (Ref.)</w:t>
            </w:r>
          </w:p>
        </w:tc>
        <w:tc>
          <w:tcPr>
            <w:tcW w:w="2376" w:type="dxa"/>
            <w:tcBorders>
              <w:top w:val="single" w:color="000000" w:sz="8" w:space="0"/>
              <w:left w:val="nil"/>
              <w:bottom w:val="nil"/>
              <w:right w:val="nil"/>
            </w:tcBorders>
            <w:shd w:val="clear" w:color="auto" w:fill="auto"/>
            <w:noWrap/>
            <w:vAlign w:val="center"/>
          </w:tcPr>
          <w:p w14:paraId="7B3D46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1.11(1.00, 1.22)</w:t>
            </w:r>
          </w:p>
        </w:tc>
        <w:tc>
          <w:tcPr>
            <w:tcW w:w="2067" w:type="dxa"/>
            <w:tcBorders>
              <w:top w:val="single" w:color="000000" w:sz="8" w:space="0"/>
              <w:left w:val="nil"/>
              <w:bottom w:val="nil"/>
              <w:right w:val="nil"/>
            </w:tcBorders>
            <w:shd w:val="clear" w:color="auto" w:fill="auto"/>
            <w:noWrap/>
            <w:vAlign w:val="center"/>
          </w:tcPr>
          <w:p w14:paraId="758FB9F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1.20(1.09, 1.33)</w:t>
            </w:r>
          </w:p>
        </w:tc>
      </w:tr>
      <w:tr w14:paraId="17B3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39" w:type="dxa"/>
            <w:tcBorders>
              <w:top w:val="nil"/>
              <w:left w:val="nil"/>
              <w:bottom w:val="single" w:color="auto" w:sz="8" w:space="0"/>
              <w:right w:val="nil"/>
            </w:tcBorders>
            <w:shd w:val="clear" w:color="auto" w:fill="auto"/>
            <w:noWrap/>
            <w:vAlign w:val="center"/>
          </w:tcPr>
          <w:p w14:paraId="786D815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Multivariable-adjusted model</w:t>
            </w:r>
          </w:p>
        </w:tc>
        <w:tc>
          <w:tcPr>
            <w:tcW w:w="1956" w:type="dxa"/>
            <w:tcBorders>
              <w:top w:val="nil"/>
              <w:left w:val="nil"/>
              <w:bottom w:val="single" w:color="auto" w:sz="8" w:space="0"/>
              <w:right w:val="nil"/>
            </w:tcBorders>
            <w:shd w:val="clear" w:color="auto" w:fill="auto"/>
            <w:noWrap/>
            <w:vAlign w:val="center"/>
          </w:tcPr>
          <w:p w14:paraId="66B07AC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  (Ref.)</w:t>
            </w:r>
          </w:p>
        </w:tc>
        <w:tc>
          <w:tcPr>
            <w:tcW w:w="2376" w:type="dxa"/>
            <w:tcBorders>
              <w:top w:val="nil"/>
              <w:left w:val="nil"/>
              <w:bottom w:val="single" w:color="auto" w:sz="8" w:space="0"/>
              <w:right w:val="nil"/>
            </w:tcBorders>
            <w:shd w:val="clear" w:color="auto" w:fill="auto"/>
            <w:noWrap/>
            <w:vAlign w:val="center"/>
          </w:tcPr>
          <w:p w14:paraId="09F2928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1.17(1.04, 1.32)</w:t>
            </w:r>
          </w:p>
        </w:tc>
        <w:tc>
          <w:tcPr>
            <w:tcW w:w="2067" w:type="dxa"/>
            <w:tcBorders>
              <w:top w:val="nil"/>
              <w:left w:val="nil"/>
              <w:bottom w:val="single" w:color="auto" w:sz="8" w:space="0"/>
              <w:right w:val="nil"/>
            </w:tcBorders>
            <w:shd w:val="clear" w:color="auto" w:fill="auto"/>
            <w:noWrap/>
            <w:vAlign w:val="center"/>
          </w:tcPr>
          <w:p w14:paraId="1BE66A6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1.24(1.10,</w:t>
            </w:r>
            <w:r>
              <w:rPr>
                <w:rFonts w:hint="eastAsia"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宋体" w:cs="Times New Roman"/>
                <w:b/>
                <w:bCs/>
                <w:i w:val="0"/>
                <w:iCs w:val="0"/>
                <w:color w:val="000000"/>
                <w:kern w:val="0"/>
                <w:sz w:val="24"/>
                <w:szCs w:val="24"/>
                <w:u w:val="none"/>
                <w:lang w:val="en-US" w:eastAsia="zh-CN" w:bidi="ar"/>
              </w:rPr>
              <w:t>1.40)</w:t>
            </w:r>
          </w:p>
        </w:tc>
      </w:tr>
      <w:tr w14:paraId="193C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538" w:type="dxa"/>
            <w:gridSpan w:val="4"/>
            <w:tcBorders>
              <w:top w:val="single" w:color="auto" w:sz="8" w:space="0"/>
              <w:left w:val="nil"/>
              <w:bottom w:val="nil"/>
              <w:right w:val="nil"/>
            </w:tcBorders>
            <w:shd w:val="clear" w:color="auto" w:fill="auto"/>
            <w:noWrap/>
            <w:vAlign w:val="center"/>
          </w:tcPr>
          <w:p w14:paraId="01B72586">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Multivariable-adjusted model further adjusted for</w:t>
            </w:r>
            <w:r>
              <w:rPr>
                <w:rFonts w:hint="eastAsia" w:ascii="Times New Roman" w:hAnsi="Times New Roman" w:eastAsia="宋体" w:cs="Times New Roman"/>
                <w:b w:val="0"/>
                <w:bCs w:val="0"/>
                <w:i w:val="0"/>
                <w:iCs w:val="0"/>
                <w:color w:val="000000"/>
                <w:kern w:val="0"/>
                <w:sz w:val="24"/>
                <w:szCs w:val="24"/>
                <w:u w:val="none"/>
                <w:lang w:val="en-US" w:eastAsia="zh-CN" w:bidi="ar"/>
              </w:rPr>
              <w:t xml:space="preserve"> </w:t>
            </w:r>
            <w:r>
              <w:rPr>
                <w:rFonts w:hint="default" w:ascii="Times New Roman" w:hAnsi="Times New Roman" w:eastAsia="宋体" w:cs="Times New Roman"/>
                <w:b w:val="0"/>
                <w:bCs w:val="0"/>
                <w:i w:val="0"/>
                <w:iCs w:val="0"/>
                <w:color w:val="000000"/>
                <w:kern w:val="0"/>
                <w:sz w:val="24"/>
                <w:szCs w:val="24"/>
                <w:u w:val="none"/>
                <w:lang w:val="en-US" w:eastAsia="zh-CN" w:bidi="ar"/>
              </w:rPr>
              <w:t>ethnicity, Townsend deprivation index, educational level, BMI, physical activity, drinking status, smoking status, household income, CVD, cancer and diabetes.</w:t>
            </w:r>
          </w:p>
        </w:tc>
      </w:tr>
    </w:tbl>
    <w:p w14:paraId="679444BA">
      <w:pPr>
        <w:tabs>
          <w:tab w:val="left" w:pos="1484"/>
        </w:tabs>
        <w:bidi w:val="0"/>
        <w:jc w:val="left"/>
        <w:rPr>
          <w:rFonts w:hint="eastAsia"/>
          <w:lang w:val="en-US" w:eastAsia="zh-CN"/>
        </w:rPr>
      </w:pPr>
    </w:p>
    <w:p w14:paraId="40EB7A98">
      <w:pPr>
        <w:tabs>
          <w:tab w:val="left" w:pos="1484"/>
        </w:tabs>
        <w:bidi w:val="0"/>
        <w:jc w:val="left"/>
        <w:rPr>
          <w:rFonts w:hint="eastAsia"/>
          <w:lang w:val="en-US" w:eastAsia="zh-CN"/>
        </w:rPr>
      </w:pPr>
    </w:p>
    <w:p w14:paraId="62A188A8">
      <w:pPr>
        <w:tabs>
          <w:tab w:val="left" w:pos="1484"/>
        </w:tabs>
        <w:bidi w:val="0"/>
        <w:jc w:val="left"/>
        <w:rPr>
          <w:rFonts w:hint="eastAsia"/>
          <w:lang w:val="en-US" w:eastAsia="zh-CN"/>
        </w:rPr>
      </w:pPr>
    </w:p>
    <w:p w14:paraId="08FD7E2C">
      <w:pPr>
        <w:tabs>
          <w:tab w:val="left" w:pos="1484"/>
        </w:tabs>
        <w:bidi w:val="0"/>
        <w:jc w:val="left"/>
        <w:rPr>
          <w:rFonts w:hint="eastAsia"/>
          <w:lang w:val="en-US" w:eastAsia="zh-CN"/>
        </w:rPr>
      </w:pPr>
    </w:p>
    <w:tbl>
      <w:tblPr>
        <w:tblStyle w:val="4"/>
        <w:tblW w:w="9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1"/>
        <w:gridCol w:w="3498"/>
        <w:gridCol w:w="3516"/>
      </w:tblGrid>
      <w:tr w14:paraId="037B6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285" w:type="dxa"/>
            <w:gridSpan w:val="3"/>
            <w:tcBorders>
              <w:top w:val="nil"/>
              <w:left w:val="nil"/>
              <w:bottom w:val="single" w:color="auto" w:sz="8" w:space="0"/>
              <w:right w:val="nil"/>
            </w:tcBorders>
            <w:shd w:val="clear" w:color="auto" w:fill="auto"/>
            <w:noWrap/>
            <w:vAlign w:val="center"/>
          </w:tcPr>
          <w:p w14:paraId="0121C1ED">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cs="Times New Roman"/>
                <w:b/>
                <w:bCs/>
                <w:sz w:val="24"/>
                <w:szCs w:val="24"/>
              </w:rPr>
              <w:t xml:space="preserve">Table </w:t>
            </w:r>
            <w:r>
              <w:rPr>
                <w:rFonts w:hint="default" w:ascii="Times New Roman" w:hAnsi="Times New Roman" w:cs="Times New Roman" w:eastAsiaTheme="minorEastAsia"/>
                <w:b/>
                <w:bCs/>
                <w:sz w:val="24"/>
                <w:szCs w:val="24"/>
              </w:rPr>
              <w:t>S</w:t>
            </w:r>
            <w:r>
              <w:rPr>
                <w:rFonts w:hint="eastAsia" w:ascii="Times New Roman" w:hAnsi="Times New Roman" w:cs="Times New Roman"/>
                <w:b/>
                <w:bCs/>
                <w:sz w:val="24"/>
                <w:szCs w:val="24"/>
                <w:lang w:val="en-US" w:eastAsia="zh-CN"/>
              </w:rPr>
              <w:t>6</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 xml:space="preserve">Association between EAT-Lancet diet index and risk of </w:t>
            </w:r>
            <w:r>
              <w:rPr>
                <w:rFonts w:hint="eastAsia" w:ascii="Times New Roman" w:hAnsi="Times New Roman" w:eastAsia="宋体" w:cs="Times New Roman"/>
                <w:b w:val="0"/>
                <w:bCs w:val="0"/>
                <w:i w:val="0"/>
                <w:iCs w:val="0"/>
                <w:color w:val="000000"/>
                <w:kern w:val="0"/>
                <w:sz w:val="24"/>
                <w:szCs w:val="24"/>
                <w:u w:val="none"/>
                <w:lang w:val="en-US" w:eastAsia="zh-CN" w:bidi="ar"/>
              </w:rPr>
              <w:t>MAS</w:t>
            </w:r>
            <w:r>
              <w:rPr>
                <w:rFonts w:hint="default" w:ascii="Times New Roman" w:hAnsi="Times New Roman" w:eastAsia="宋体" w:cs="Times New Roman"/>
                <w:b w:val="0"/>
                <w:bCs w:val="0"/>
                <w:i w:val="0"/>
                <w:iCs w:val="0"/>
                <w:color w:val="000000"/>
                <w:kern w:val="0"/>
                <w:sz w:val="24"/>
                <w:szCs w:val="24"/>
                <w:u w:val="none"/>
                <w:lang w:val="en-US" w:eastAsia="zh-CN" w:bidi="ar"/>
              </w:rPr>
              <w:t>LD, cirrhosis, liver cancer, and other liver diseases</w:t>
            </w:r>
            <w:r>
              <w:rPr>
                <w:rFonts w:ascii="Times New Roman" w:hAnsi="Times New Roman" w:eastAsia="Times New Roman" w:cs="Times New Roman"/>
                <w:sz w:val="24"/>
                <w:szCs w:val="24"/>
              </w:rPr>
              <w:t xml:space="preserve">, excluding </w:t>
            </w:r>
            <w:r>
              <w:rPr>
                <w:rFonts w:hint="eastAsia" w:ascii="Times New Roman" w:hAnsi="Times New Roman" w:eastAsia="Times New Roman" w:cs="Times New Roman"/>
                <w:sz w:val="24"/>
                <w:szCs w:val="24"/>
              </w:rPr>
              <w:t>the outcomes of interest</w:t>
            </w:r>
            <w:r>
              <w:rPr>
                <w:rFonts w:ascii="Times New Roman" w:hAnsi="Times New Roman" w:eastAsia="Times New Roman" w:cs="Times New Roman"/>
                <w:sz w:val="24"/>
                <w:szCs w:val="24"/>
              </w:rPr>
              <w:t xml:space="preserve"> within the first two or four years of follow-up</w:t>
            </w:r>
          </w:p>
        </w:tc>
      </w:tr>
      <w:tr w14:paraId="253B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71" w:type="dxa"/>
            <w:vMerge w:val="restart"/>
            <w:tcBorders>
              <w:top w:val="single" w:color="auto" w:sz="8" w:space="0"/>
              <w:left w:val="nil"/>
              <w:right w:val="nil"/>
            </w:tcBorders>
            <w:shd w:val="clear" w:color="auto" w:fill="auto"/>
            <w:noWrap/>
            <w:vAlign w:val="center"/>
          </w:tcPr>
          <w:p w14:paraId="5259B61B">
            <w:pPr>
              <w:rPr>
                <w:rFonts w:hint="default" w:ascii="Times New Roman" w:hAnsi="Times New Roman" w:eastAsia="宋体" w:cs="Times New Roman"/>
                <w:i w:val="0"/>
                <w:iCs w:val="0"/>
                <w:color w:val="000000"/>
                <w:sz w:val="24"/>
                <w:szCs w:val="24"/>
                <w:u w:val="none"/>
              </w:rPr>
            </w:pPr>
          </w:p>
        </w:tc>
        <w:tc>
          <w:tcPr>
            <w:tcW w:w="3498" w:type="dxa"/>
            <w:tcBorders>
              <w:top w:val="single" w:color="auto" w:sz="8" w:space="0"/>
              <w:left w:val="nil"/>
              <w:bottom w:val="single" w:color="auto" w:sz="8" w:space="0"/>
              <w:right w:val="nil"/>
            </w:tcBorders>
            <w:shd w:val="clear" w:color="auto" w:fill="auto"/>
            <w:noWrap/>
            <w:vAlign w:val="center"/>
          </w:tcPr>
          <w:p w14:paraId="52540F2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Excluding cases within first 2 y</w:t>
            </w:r>
          </w:p>
        </w:tc>
        <w:tc>
          <w:tcPr>
            <w:tcW w:w="3516" w:type="dxa"/>
            <w:tcBorders>
              <w:top w:val="single" w:color="auto" w:sz="8" w:space="0"/>
              <w:left w:val="nil"/>
              <w:bottom w:val="single" w:color="auto" w:sz="8" w:space="0"/>
              <w:right w:val="nil"/>
            </w:tcBorders>
            <w:shd w:val="clear" w:color="auto" w:fill="auto"/>
            <w:noWrap/>
            <w:vAlign w:val="center"/>
          </w:tcPr>
          <w:p w14:paraId="18BED57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Excluding cases within first 4 y</w:t>
            </w:r>
          </w:p>
        </w:tc>
      </w:tr>
      <w:tr w14:paraId="3EDA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71" w:type="dxa"/>
            <w:vMerge w:val="continue"/>
            <w:tcBorders>
              <w:left w:val="nil"/>
              <w:bottom w:val="single" w:color="auto" w:sz="8" w:space="0"/>
              <w:right w:val="nil"/>
            </w:tcBorders>
            <w:shd w:val="clear" w:color="auto" w:fill="auto"/>
            <w:noWrap/>
            <w:vAlign w:val="center"/>
          </w:tcPr>
          <w:p w14:paraId="32250C9A">
            <w:pPr>
              <w:rPr>
                <w:rFonts w:hint="default" w:ascii="Times New Roman" w:hAnsi="Times New Roman" w:eastAsia="宋体" w:cs="Times New Roman"/>
                <w:i w:val="0"/>
                <w:iCs w:val="0"/>
                <w:color w:val="000000"/>
                <w:sz w:val="24"/>
                <w:szCs w:val="24"/>
                <w:u w:val="none"/>
              </w:rPr>
            </w:pPr>
          </w:p>
        </w:tc>
        <w:tc>
          <w:tcPr>
            <w:tcW w:w="3498" w:type="dxa"/>
            <w:tcBorders>
              <w:top w:val="single" w:color="auto" w:sz="8" w:space="0"/>
              <w:left w:val="nil"/>
              <w:bottom w:val="single" w:color="auto" w:sz="8" w:space="0"/>
              <w:right w:val="nil"/>
            </w:tcBorders>
            <w:shd w:val="clear" w:color="auto" w:fill="auto"/>
            <w:noWrap/>
            <w:vAlign w:val="center"/>
          </w:tcPr>
          <w:p w14:paraId="443506C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HR(95% CI)</w:t>
            </w:r>
          </w:p>
        </w:tc>
        <w:tc>
          <w:tcPr>
            <w:tcW w:w="3516" w:type="dxa"/>
            <w:tcBorders>
              <w:top w:val="single" w:color="auto" w:sz="8" w:space="0"/>
              <w:left w:val="nil"/>
              <w:bottom w:val="single" w:color="auto" w:sz="8" w:space="0"/>
              <w:right w:val="nil"/>
            </w:tcBorders>
            <w:shd w:val="clear" w:color="auto" w:fill="auto"/>
            <w:noWrap/>
            <w:vAlign w:val="center"/>
          </w:tcPr>
          <w:p w14:paraId="2FA1026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HR(95% CI)</w:t>
            </w:r>
          </w:p>
        </w:tc>
      </w:tr>
      <w:tr w14:paraId="6C4C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71" w:type="dxa"/>
            <w:tcBorders>
              <w:top w:val="single" w:color="auto" w:sz="8" w:space="0"/>
              <w:left w:val="nil"/>
              <w:bottom w:val="nil"/>
              <w:right w:val="nil"/>
            </w:tcBorders>
            <w:shd w:val="clear" w:color="auto" w:fill="auto"/>
            <w:noWrap/>
            <w:vAlign w:val="center"/>
          </w:tcPr>
          <w:p w14:paraId="31F29B4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eastAsia="宋体" w:cs="Times New Roman"/>
                <w:b/>
                <w:bCs/>
                <w:i w:val="0"/>
                <w:iCs w:val="0"/>
                <w:color w:val="000000"/>
                <w:kern w:val="0"/>
                <w:sz w:val="24"/>
                <w:szCs w:val="24"/>
                <w:u w:val="none"/>
                <w:lang w:val="en-US" w:eastAsia="zh-CN" w:bidi="ar"/>
              </w:rPr>
              <w:t>MAS</w:t>
            </w:r>
            <w:r>
              <w:rPr>
                <w:rFonts w:hint="default" w:ascii="Times New Roman" w:hAnsi="Times New Roman" w:eastAsia="宋体" w:cs="Times New Roman"/>
                <w:b/>
                <w:bCs/>
                <w:i w:val="0"/>
                <w:iCs w:val="0"/>
                <w:color w:val="000000"/>
                <w:kern w:val="0"/>
                <w:sz w:val="24"/>
                <w:szCs w:val="24"/>
                <w:u w:val="none"/>
                <w:lang w:val="en-US" w:eastAsia="zh-CN" w:bidi="ar"/>
              </w:rPr>
              <w:t>LD</w:t>
            </w:r>
          </w:p>
        </w:tc>
        <w:tc>
          <w:tcPr>
            <w:tcW w:w="3498" w:type="dxa"/>
            <w:tcBorders>
              <w:top w:val="single" w:color="auto" w:sz="8" w:space="0"/>
              <w:left w:val="nil"/>
              <w:bottom w:val="nil"/>
              <w:right w:val="nil"/>
            </w:tcBorders>
            <w:shd w:val="clear" w:color="auto" w:fill="auto"/>
            <w:noWrap/>
            <w:vAlign w:val="center"/>
          </w:tcPr>
          <w:p w14:paraId="28916D29">
            <w:pPr>
              <w:rPr>
                <w:rFonts w:hint="default" w:ascii="Times New Roman" w:hAnsi="Times New Roman" w:eastAsia="宋体" w:cs="Times New Roman"/>
                <w:i w:val="0"/>
                <w:iCs w:val="0"/>
                <w:color w:val="000000"/>
                <w:sz w:val="24"/>
                <w:szCs w:val="24"/>
                <w:u w:val="none"/>
              </w:rPr>
            </w:pPr>
          </w:p>
        </w:tc>
        <w:tc>
          <w:tcPr>
            <w:tcW w:w="3516" w:type="dxa"/>
            <w:tcBorders>
              <w:top w:val="single" w:color="auto" w:sz="8" w:space="0"/>
              <w:left w:val="nil"/>
              <w:bottom w:val="nil"/>
              <w:right w:val="nil"/>
            </w:tcBorders>
            <w:shd w:val="clear" w:color="auto" w:fill="auto"/>
            <w:noWrap/>
            <w:vAlign w:val="center"/>
          </w:tcPr>
          <w:p w14:paraId="42C6D800">
            <w:pPr>
              <w:rPr>
                <w:rFonts w:hint="default" w:ascii="Times New Roman" w:hAnsi="Times New Roman" w:eastAsia="宋体" w:cs="Times New Roman"/>
                <w:i w:val="0"/>
                <w:iCs w:val="0"/>
                <w:color w:val="000000"/>
                <w:sz w:val="24"/>
                <w:szCs w:val="24"/>
                <w:u w:val="none"/>
              </w:rPr>
            </w:pPr>
          </w:p>
        </w:tc>
      </w:tr>
      <w:tr w14:paraId="0036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1A469DD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tertile1</w:t>
            </w:r>
          </w:p>
        </w:tc>
        <w:tc>
          <w:tcPr>
            <w:tcW w:w="3498" w:type="dxa"/>
            <w:tcBorders>
              <w:top w:val="nil"/>
              <w:left w:val="nil"/>
              <w:bottom w:val="nil"/>
              <w:right w:val="nil"/>
            </w:tcBorders>
            <w:shd w:val="clear" w:color="auto" w:fill="auto"/>
            <w:noWrap/>
            <w:vAlign w:val="center"/>
          </w:tcPr>
          <w:p w14:paraId="47CA13A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0"/>
                <w:rFonts w:hint="default" w:ascii="Times New Roman" w:hAnsi="Times New Roman" w:eastAsia="宋体" w:cs="Times New Roman"/>
                <w:sz w:val="24"/>
                <w:szCs w:val="24"/>
                <w:lang w:val="en-US" w:eastAsia="zh-CN" w:bidi="ar"/>
              </w:rPr>
              <w:t xml:space="preserve"> (Ref.)</w:t>
            </w:r>
          </w:p>
        </w:tc>
        <w:tc>
          <w:tcPr>
            <w:tcW w:w="3516" w:type="dxa"/>
            <w:tcBorders>
              <w:top w:val="nil"/>
              <w:left w:val="nil"/>
              <w:bottom w:val="nil"/>
              <w:right w:val="nil"/>
            </w:tcBorders>
            <w:shd w:val="clear" w:color="auto" w:fill="auto"/>
            <w:noWrap/>
            <w:vAlign w:val="center"/>
          </w:tcPr>
          <w:p w14:paraId="3B0A9B4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0"/>
                <w:rFonts w:hint="default" w:ascii="Times New Roman" w:hAnsi="Times New Roman" w:eastAsia="宋体" w:cs="Times New Roman"/>
                <w:sz w:val="24"/>
                <w:szCs w:val="24"/>
                <w:lang w:val="en-US" w:eastAsia="zh-CN" w:bidi="ar"/>
              </w:rPr>
              <w:t xml:space="preserve"> (Ref.)</w:t>
            </w:r>
          </w:p>
        </w:tc>
      </w:tr>
      <w:tr w14:paraId="511E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76F0E95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tertile2</w:t>
            </w:r>
          </w:p>
        </w:tc>
        <w:tc>
          <w:tcPr>
            <w:tcW w:w="3498" w:type="dxa"/>
            <w:tcBorders>
              <w:top w:val="nil"/>
              <w:left w:val="nil"/>
              <w:bottom w:val="nil"/>
              <w:right w:val="nil"/>
            </w:tcBorders>
            <w:shd w:val="clear" w:color="auto" w:fill="auto"/>
            <w:noWrap/>
            <w:vAlign w:val="center"/>
          </w:tcPr>
          <w:p w14:paraId="5CCA4F6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0.82(0.73, 0.91)</w:t>
            </w:r>
          </w:p>
        </w:tc>
        <w:tc>
          <w:tcPr>
            <w:tcW w:w="3516" w:type="dxa"/>
            <w:tcBorders>
              <w:top w:val="nil"/>
              <w:left w:val="nil"/>
              <w:bottom w:val="nil"/>
              <w:right w:val="nil"/>
            </w:tcBorders>
            <w:shd w:val="clear" w:color="auto" w:fill="auto"/>
            <w:noWrap/>
            <w:vAlign w:val="center"/>
          </w:tcPr>
          <w:p w14:paraId="659837F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0.84(0.74, 0.94)</w:t>
            </w:r>
          </w:p>
        </w:tc>
      </w:tr>
      <w:tr w14:paraId="3BBA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540A411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tertile3</w:t>
            </w:r>
          </w:p>
        </w:tc>
        <w:tc>
          <w:tcPr>
            <w:tcW w:w="3498" w:type="dxa"/>
            <w:tcBorders>
              <w:top w:val="nil"/>
              <w:left w:val="nil"/>
              <w:bottom w:val="nil"/>
              <w:right w:val="nil"/>
            </w:tcBorders>
            <w:shd w:val="clear" w:color="auto" w:fill="auto"/>
            <w:noWrap/>
            <w:vAlign w:val="center"/>
          </w:tcPr>
          <w:p w14:paraId="34F9D7F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0.66(0.55, 0.80)</w:t>
            </w:r>
          </w:p>
        </w:tc>
        <w:tc>
          <w:tcPr>
            <w:tcW w:w="3516" w:type="dxa"/>
            <w:tcBorders>
              <w:top w:val="nil"/>
              <w:left w:val="nil"/>
              <w:bottom w:val="nil"/>
              <w:right w:val="nil"/>
            </w:tcBorders>
            <w:shd w:val="clear" w:color="auto" w:fill="auto"/>
            <w:noWrap/>
            <w:vAlign w:val="center"/>
          </w:tcPr>
          <w:p w14:paraId="0BAFB9F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0.70(0.57, 0.85)</w:t>
            </w:r>
          </w:p>
        </w:tc>
      </w:tr>
      <w:tr w14:paraId="466C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491AE05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Liver cirrhosis</w:t>
            </w:r>
          </w:p>
        </w:tc>
        <w:tc>
          <w:tcPr>
            <w:tcW w:w="3498" w:type="dxa"/>
            <w:tcBorders>
              <w:top w:val="nil"/>
              <w:left w:val="nil"/>
              <w:bottom w:val="nil"/>
              <w:right w:val="nil"/>
            </w:tcBorders>
            <w:shd w:val="clear" w:color="auto" w:fill="auto"/>
            <w:noWrap/>
            <w:vAlign w:val="center"/>
          </w:tcPr>
          <w:p w14:paraId="32AA4FF2">
            <w:pPr>
              <w:jc w:val="both"/>
              <w:rPr>
                <w:rFonts w:hint="default" w:ascii="Times New Roman" w:hAnsi="Times New Roman" w:eastAsia="宋体" w:cs="Times New Roman"/>
                <w:i w:val="0"/>
                <w:iCs w:val="0"/>
                <w:color w:val="000000"/>
                <w:sz w:val="24"/>
                <w:szCs w:val="24"/>
                <w:u w:val="none"/>
              </w:rPr>
            </w:pPr>
          </w:p>
        </w:tc>
        <w:tc>
          <w:tcPr>
            <w:tcW w:w="3516" w:type="dxa"/>
            <w:tcBorders>
              <w:top w:val="nil"/>
              <w:left w:val="nil"/>
              <w:bottom w:val="nil"/>
              <w:right w:val="nil"/>
            </w:tcBorders>
            <w:shd w:val="clear" w:color="auto" w:fill="auto"/>
            <w:noWrap/>
            <w:vAlign w:val="center"/>
          </w:tcPr>
          <w:p w14:paraId="2A4C62E2">
            <w:pPr>
              <w:jc w:val="both"/>
              <w:rPr>
                <w:rFonts w:hint="default" w:ascii="Times New Roman" w:hAnsi="Times New Roman" w:eastAsia="宋体" w:cs="Times New Roman"/>
                <w:i w:val="0"/>
                <w:iCs w:val="0"/>
                <w:color w:val="000000"/>
                <w:sz w:val="24"/>
                <w:szCs w:val="24"/>
                <w:u w:val="none"/>
              </w:rPr>
            </w:pPr>
          </w:p>
        </w:tc>
      </w:tr>
      <w:tr w14:paraId="4F51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5BD012D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tertile1</w:t>
            </w:r>
          </w:p>
        </w:tc>
        <w:tc>
          <w:tcPr>
            <w:tcW w:w="3498" w:type="dxa"/>
            <w:tcBorders>
              <w:top w:val="nil"/>
              <w:left w:val="nil"/>
              <w:bottom w:val="nil"/>
              <w:right w:val="nil"/>
            </w:tcBorders>
            <w:shd w:val="clear" w:color="auto" w:fill="auto"/>
            <w:noWrap/>
            <w:vAlign w:val="center"/>
          </w:tcPr>
          <w:p w14:paraId="05E378E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0"/>
                <w:rFonts w:hint="default" w:ascii="Times New Roman" w:hAnsi="Times New Roman" w:eastAsia="宋体" w:cs="Times New Roman"/>
                <w:sz w:val="24"/>
                <w:szCs w:val="24"/>
                <w:lang w:val="en-US" w:eastAsia="zh-CN" w:bidi="ar"/>
              </w:rPr>
              <w:t xml:space="preserve"> (Ref.)</w:t>
            </w:r>
          </w:p>
        </w:tc>
        <w:tc>
          <w:tcPr>
            <w:tcW w:w="3516" w:type="dxa"/>
            <w:tcBorders>
              <w:top w:val="nil"/>
              <w:left w:val="nil"/>
              <w:bottom w:val="nil"/>
              <w:right w:val="nil"/>
            </w:tcBorders>
            <w:shd w:val="clear" w:color="auto" w:fill="auto"/>
            <w:noWrap/>
            <w:vAlign w:val="center"/>
          </w:tcPr>
          <w:p w14:paraId="0B04564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0"/>
                <w:rFonts w:hint="default" w:ascii="Times New Roman" w:hAnsi="Times New Roman" w:eastAsia="宋体" w:cs="Times New Roman"/>
                <w:sz w:val="24"/>
                <w:szCs w:val="24"/>
                <w:lang w:val="en-US" w:eastAsia="zh-CN" w:bidi="ar"/>
              </w:rPr>
              <w:t xml:space="preserve"> (Ref.)</w:t>
            </w:r>
          </w:p>
        </w:tc>
      </w:tr>
      <w:tr w14:paraId="5E92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0CA14A3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tertile2</w:t>
            </w:r>
          </w:p>
        </w:tc>
        <w:tc>
          <w:tcPr>
            <w:tcW w:w="3498" w:type="dxa"/>
            <w:tcBorders>
              <w:top w:val="nil"/>
              <w:left w:val="nil"/>
              <w:bottom w:val="nil"/>
              <w:right w:val="nil"/>
            </w:tcBorders>
            <w:shd w:val="clear" w:color="auto" w:fill="auto"/>
            <w:noWrap/>
            <w:vAlign w:val="center"/>
          </w:tcPr>
          <w:p w14:paraId="21FE27E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0.88(0.73, 1.06)</w:t>
            </w:r>
          </w:p>
        </w:tc>
        <w:tc>
          <w:tcPr>
            <w:tcW w:w="3516" w:type="dxa"/>
            <w:tcBorders>
              <w:top w:val="nil"/>
              <w:left w:val="nil"/>
              <w:bottom w:val="nil"/>
              <w:right w:val="nil"/>
            </w:tcBorders>
            <w:shd w:val="clear" w:color="auto" w:fill="auto"/>
            <w:noWrap/>
            <w:vAlign w:val="center"/>
          </w:tcPr>
          <w:p w14:paraId="108F7E8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0.91(0.75, 1.11)</w:t>
            </w:r>
          </w:p>
        </w:tc>
      </w:tr>
      <w:tr w14:paraId="6F0A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1CD75F4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tertile3</w:t>
            </w:r>
          </w:p>
        </w:tc>
        <w:tc>
          <w:tcPr>
            <w:tcW w:w="3498" w:type="dxa"/>
            <w:tcBorders>
              <w:top w:val="nil"/>
              <w:left w:val="nil"/>
              <w:bottom w:val="nil"/>
              <w:right w:val="nil"/>
            </w:tcBorders>
            <w:shd w:val="clear" w:color="auto" w:fill="auto"/>
            <w:noWrap/>
            <w:vAlign w:val="center"/>
          </w:tcPr>
          <w:p w14:paraId="0634433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0.56(0.39, 0.80)</w:t>
            </w:r>
          </w:p>
        </w:tc>
        <w:tc>
          <w:tcPr>
            <w:tcW w:w="3516" w:type="dxa"/>
            <w:tcBorders>
              <w:top w:val="nil"/>
              <w:left w:val="nil"/>
              <w:bottom w:val="nil"/>
              <w:right w:val="nil"/>
            </w:tcBorders>
            <w:shd w:val="clear" w:color="auto" w:fill="auto"/>
            <w:noWrap/>
            <w:vAlign w:val="center"/>
          </w:tcPr>
          <w:p w14:paraId="4EEE0FD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0.58(0.40, 0.84)</w:t>
            </w:r>
          </w:p>
        </w:tc>
      </w:tr>
      <w:tr w14:paraId="0580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1E12259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Liver cancer</w:t>
            </w:r>
          </w:p>
        </w:tc>
        <w:tc>
          <w:tcPr>
            <w:tcW w:w="3498" w:type="dxa"/>
            <w:tcBorders>
              <w:top w:val="nil"/>
              <w:left w:val="nil"/>
              <w:bottom w:val="nil"/>
              <w:right w:val="nil"/>
            </w:tcBorders>
            <w:shd w:val="clear" w:color="auto" w:fill="auto"/>
            <w:noWrap/>
            <w:vAlign w:val="center"/>
          </w:tcPr>
          <w:p w14:paraId="0D5A08A2">
            <w:pPr>
              <w:jc w:val="both"/>
              <w:rPr>
                <w:rFonts w:hint="default" w:ascii="Times New Roman" w:hAnsi="Times New Roman" w:eastAsia="宋体" w:cs="Times New Roman"/>
                <w:i w:val="0"/>
                <w:iCs w:val="0"/>
                <w:color w:val="000000"/>
                <w:sz w:val="24"/>
                <w:szCs w:val="24"/>
                <w:u w:val="none"/>
              </w:rPr>
            </w:pPr>
          </w:p>
        </w:tc>
        <w:tc>
          <w:tcPr>
            <w:tcW w:w="3516" w:type="dxa"/>
            <w:tcBorders>
              <w:top w:val="nil"/>
              <w:left w:val="nil"/>
              <w:bottom w:val="nil"/>
              <w:right w:val="nil"/>
            </w:tcBorders>
            <w:shd w:val="clear" w:color="auto" w:fill="auto"/>
            <w:noWrap/>
            <w:vAlign w:val="center"/>
          </w:tcPr>
          <w:p w14:paraId="604F19E7">
            <w:pPr>
              <w:jc w:val="both"/>
              <w:rPr>
                <w:rFonts w:hint="default" w:ascii="Times New Roman" w:hAnsi="Times New Roman" w:eastAsia="宋体" w:cs="Times New Roman"/>
                <w:i w:val="0"/>
                <w:iCs w:val="0"/>
                <w:color w:val="000000"/>
                <w:sz w:val="24"/>
                <w:szCs w:val="24"/>
                <w:u w:val="none"/>
              </w:rPr>
            </w:pPr>
          </w:p>
        </w:tc>
      </w:tr>
      <w:tr w14:paraId="6249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15F9AE3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tertile1</w:t>
            </w:r>
          </w:p>
        </w:tc>
        <w:tc>
          <w:tcPr>
            <w:tcW w:w="3498" w:type="dxa"/>
            <w:tcBorders>
              <w:top w:val="nil"/>
              <w:left w:val="nil"/>
              <w:bottom w:val="nil"/>
              <w:right w:val="nil"/>
            </w:tcBorders>
            <w:shd w:val="clear" w:color="auto" w:fill="auto"/>
            <w:noWrap/>
            <w:vAlign w:val="center"/>
          </w:tcPr>
          <w:p w14:paraId="49837B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0"/>
                <w:rFonts w:hint="default" w:ascii="Times New Roman" w:hAnsi="Times New Roman" w:eastAsia="宋体" w:cs="Times New Roman"/>
                <w:sz w:val="24"/>
                <w:szCs w:val="24"/>
                <w:lang w:val="en-US" w:eastAsia="zh-CN" w:bidi="ar"/>
              </w:rPr>
              <w:t xml:space="preserve"> (Ref.)</w:t>
            </w:r>
          </w:p>
        </w:tc>
        <w:tc>
          <w:tcPr>
            <w:tcW w:w="3516" w:type="dxa"/>
            <w:tcBorders>
              <w:top w:val="nil"/>
              <w:left w:val="nil"/>
              <w:bottom w:val="nil"/>
              <w:right w:val="nil"/>
            </w:tcBorders>
            <w:shd w:val="clear" w:color="auto" w:fill="auto"/>
            <w:noWrap/>
            <w:vAlign w:val="center"/>
          </w:tcPr>
          <w:p w14:paraId="48E64CC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0"/>
                <w:rFonts w:hint="default" w:ascii="Times New Roman" w:hAnsi="Times New Roman" w:eastAsia="宋体" w:cs="Times New Roman"/>
                <w:sz w:val="24"/>
                <w:szCs w:val="24"/>
                <w:lang w:val="en-US" w:eastAsia="zh-CN" w:bidi="ar"/>
              </w:rPr>
              <w:t xml:space="preserve"> (Ref.)</w:t>
            </w:r>
          </w:p>
        </w:tc>
      </w:tr>
      <w:tr w14:paraId="65F2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43D170E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tertile2</w:t>
            </w:r>
          </w:p>
        </w:tc>
        <w:tc>
          <w:tcPr>
            <w:tcW w:w="3498" w:type="dxa"/>
            <w:tcBorders>
              <w:top w:val="nil"/>
              <w:left w:val="nil"/>
              <w:bottom w:val="nil"/>
              <w:right w:val="nil"/>
            </w:tcBorders>
            <w:shd w:val="clear" w:color="auto" w:fill="auto"/>
            <w:noWrap/>
            <w:vAlign w:val="center"/>
          </w:tcPr>
          <w:p w14:paraId="492E454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0.76(0.49, 1.17)</w:t>
            </w:r>
          </w:p>
        </w:tc>
        <w:tc>
          <w:tcPr>
            <w:tcW w:w="3516" w:type="dxa"/>
            <w:tcBorders>
              <w:top w:val="nil"/>
              <w:left w:val="nil"/>
              <w:bottom w:val="nil"/>
              <w:right w:val="nil"/>
            </w:tcBorders>
            <w:shd w:val="clear" w:color="auto" w:fill="auto"/>
            <w:noWrap/>
            <w:vAlign w:val="center"/>
          </w:tcPr>
          <w:p w14:paraId="56EAA64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0.80(0.51, 1.25)</w:t>
            </w:r>
          </w:p>
        </w:tc>
      </w:tr>
      <w:tr w14:paraId="2CEA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77F6C79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bookmarkStart w:id="0" w:name="_GoBack" w:colFirst="1" w:colLast="2"/>
            <w:r>
              <w:rPr>
                <w:rFonts w:hint="default" w:ascii="Times New Roman" w:hAnsi="Times New Roman" w:eastAsia="宋体" w:cs="Times New Roman"/>
                <w:i w:val="0"/>
                <w:iCs w:val="0"/>
                <w:color w:val="000000"/>
                <w:kern w:val="0"/>
                <w:sz w:val="24"/>
                <w:szCs w:val="24"/>
                <w:u w:val="none"/>
                <w:lang w:val="en-US" w:eastAsia="zh-CN" w:bidi="ar"/>
              </w:rPr>
              <w:t>tertile3</w:t>
            </w:r>
          </w:p>
        </w:tc>
        <w:tc>
          <w:tcPr>
            <w:tcW w:w="3498" w:type="dxa"/>
            <w:tcBorders>
              <w:top w:val="nil"/>
              <w:left w:val="nil"/>
              <w:bottom w:val="nil"/>
              <w:right w:val="nil"/>
            </w:tcBorders>
            <w:shd w:val="clear" w:color="auto" w:fill="auto"/>
            <w:noWrap/>
            <w:vAlign w:val="center"/>
          </w:tcPr>
          <w:p w14:paraId="060DBE4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0.16(0.04, 0.72)</w:t>
            </w:r>
          </w:p>
        </w:tc>
        <w:tc>
          <w:tcPr>
            <w:tcW w:w="3516" w:type="dxa"/>
            <w:tcBorders>
              <w:top w:val="nil"/>
              <w:left w:val="nil"/>
              <w:bottom w:val="nil"/>
              <w:right w:val="nil"/>
            </w:tcBorders>
            <w:shd w:val="clear" w:color="auto" w:fill="auto"/>
            <w:noWrap/>
            <w:vAlign w:val="center"/>
          </w:tcPr>
          <w:p w14:paraId="1BB224B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0.19(0.05, 0.76)</w:t>
            </w:r>
          </w:p>
        </w:tc>
      </w:tr>
      <w:bookmarkEnd w:id="0"/>
      <w:tr w14:paraId="54E8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56C362A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Other liver di</w:t>
            </w:r>
            <w:r>
              <w:rPr>
                <w:rFonts w:hint="eastAsia" w:ascii="Times New Roman" w:hAnsi="Times New Roman" w:eastAsia="宋体" w:cs="Times New Roman"/>
                <w:b/>
                <w:bCs/>
                <w:i w:val="0"/>
                <w:iCs w:val="0"/>
                <w:color w:val="000000"/>
                <w:kern w:val="0"/>
                <w:sz w:val="24"/>
                <w:szCs w:val="24"/>
                <w:u w:val="none"/>
                <w:lang w:val="en-US" w:eastAsia="zh-CN" w:bidi="ar"/>
              </w:rPr>
              <w:t>s</w:t>
            </w:r>
            <w:r>
              <w:rPr>
                <w:rFonts w:hint="default" w:ascii="Times New Roman" w:hAnsi="Times New Roman" w:eastAsia="宋体" w:cs="Times New Roman"/>
                <w:b/>
                <w:bCs/>
                <w:i w:val="0"/>
                <w:iCs w:val="0"/>
                <w:color w:val="000000"/>
                <w:kern w:val="0"/>
                <w:sz w:val="24"/>
                <w:szCs w:val="24"/>
                <w:u w:val="none"/>
                <w:lang w:val="en-US" w:eastAsia="zh-CN" w:bidi="ar"/>
              </w:rPr>
              <w:t>ease</w:t>
            </w:r>
            <w:r>
              <w:rPr>
                <w:rFonts w:hint="eastAsia" w:ascii="Times New Roman" w:hAnsi="Times New Roman" w:eastAsia="宋体" w:cs="Times New Roman"/>
                <w:b/>
                <w:bCs/>
                <w:i w:val="0"/>
                <w:iCs w:val="0"/>
                <w:color w:val="000000"/>
                <w:kern w:val="0"/>
                <w:sz w:val="24"/>
                <w:szCs w:val="24"/>
                <w:u w:val="none"/>
                <w:lang w:val="en-US" w:eastAsia="zh-CN" w:bidi="ar"/>
              </w:rPr>
              <w:t>s</w:t>
            </w:r>
          </w:p>
        </w:tc>
        <w:tc>
          <w:tcPr>
            <w:tcW w:w="3498" w:type="dxa"/>
            <w:tcBorders>
              <w:top w:val="nil"/>
              <w:left w:val="nil"/>
              <w:bottom w:val="nil"/>
              <w:right w:val="nil"/>
            </w:tcBorders>
            <w:shd w:val="clear" w:color="auto" w:fill="auto"/>
            <w:noWrap/>
            <w:vAlign w:val="center"/>
          </w:tcPr>
          <w:p w14:paraId="534E5DD1">
            <w:pPr>
              <w:jc w:val="both"/>
              <w:rPr>
                <w:rFonts w:hint="default" w:ascii="Times New Roman" w:hAnsi="Times New Roman" w:eastAsia="宋体" w:cs="Times New Roman"/>
                <w:i w:val="0"/>
                <w:iCs w:val="0"/>
                <w:color w:val="000000"/>
                <w:sz w:val="24"/>
                <w:szCs w:val="24"/>
                <w:u w:val="none"/>
              </w:rPr>
            </w:pPr>
          </w:p>
        </w:tc>
        <w:tc>
          <w:tcPr>
            <w:tcW w:w="3516" w:type="dxa"/>
            <w:tcBorders>
              <w:top w:val="nil"/>
              <w:left w:val="nil"/>
              <w:bottom w:val="nil"/>
              <w:right w:val="nil"/>
            </w:tcBorders>
            <w:shd w:val="clear" w:color="auto" w:fill="auto"/>
            <w:noWrap/>
            <w:vAlign w:val="center"/>
          </w:tcPr>
          <w:p w14:paraId="014DC7A8">
            <w:pPr>
              <w:jc w:val="both"/>
              <w:rPr>
                <w:rFonts w:hint="default" w:ascii="Times New Roman" w:hAnsi="Times New Roman" w:eastAsia="宋体" w:cs="Times New Roman"/>
                <w:i w:val="0"/>
                <w:iCs w:val="0"/>
                <w:color w:val="000000"/>
                <w:sz w:val="24"/>
                <w:szCs w:val="24"/>
                <w:u w:val="none"/>
              </w:rPr>
            </w:pPr>
          </w:p>
        </w:tc>
      </w:tr>
      <w:tr w14:paraId="5331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5A7715A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tertile1</w:t>
            </w:r>
          </w:p>
        </w:tc>
        <w:tc>
          <w:tcPr>
            <w:tcW w:w="3498" w:type="dxa"/>
            <w:tcBorders>
              <w:top w:val="nil"/>
              <w:left w:val="nil"/>
              <w:bottom w:val="nil"/>
              <w:right w:val="nil"/>
            </w:tcBorders>
            <w:shd w:val="clear" w:color="auto" w:fill="auto"/>
            <w:noWrap/>
            <w:vAlign w:val="center"/>
          </w:tcPr>
          <w:p w14:paraId="3406039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0"/>
                <w:rFonts w:hint="default" w:ascii="Times New Roman" w:hAnsi="Times New Roman" w:eastAsia="宋体" w:cs="Times New Roman"/>
                <w:sz w:val="24"/>
                <w:szCs w:val="24"/>
                <w:lang w:val="en-US" w:eastAsia="zh-CN" w:bidi="ar"/>
              </w:rPr>
              <w:t xml:space="preserve"> (Ref.)</w:t>
            </w:r>
          </w:p>
        </w:tc>
        <w:tc>
          <w:tcPr>
            <w:tcW w:w="3516" w:type="dxa"/>
            <w:tcBorders>
              <w:top w:val="nil"/>
              <w:left w:val="nil"/>
              <w:bottom w:val="nil"/>
              <w:right w:val="nil"/>
            </w:tcBorders>
            <w:shd w:val="clear" w:color="auto" w:fill="auto"/>
            <w:noWrap/>
            <w:vAlign w:val="center"/>
          </w:tcPr>
          <w:p w14:paraId="7765A3B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0"/>
                <w:rFonts w:hint="default" w:ascii="Times New Roman" w:hAnsi="Times New Roman" w:eastAsia="宋体" w:cs="Times New Roman"/>
                <w:sz w:val="24"/>
                <w:szCs w:val="24"/>
                <w:lang w:val="en-US" w:eastAsia="zh-CN" w:bidi="ar"/>
              </w:rPr>
              <w:t xml:space="preserve"> (Ref.)</w:t>
            </w:r>
          </w:p>
        </w:tc>
      </w:tr>
      <w:tr w14:paraId="75C5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271" w:type="dxa"/>
            <w:tcBorders>
              <w:top w:val="nil"/>
              <w:left w:val="nil"/>
              <w:bottom w:val="nil"/>
              <w:right w:val="nil"/>
            </w:tcBorders>
            <w:shd w:val="clear" w:color="auto" w:fill="auto"/>
            <w:noWrap/>
            <w:vAlign w:val="center"/>
          </w:tcPr>
          <w:p w14:paraId="735D229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tertile2</w:t>
            </w:r>
          </w:p>
        </w:tc>
        <w:tc>
          <w:tcPr>
            <w:tcW w:w="3498" w:type="dxa"/>
            <w:tcBorders>
              <w:top w:val="nil"/>
              <w:left w:val="nil"/>
              <w:bottom w:val="nil"/>
              <w:right w:val="nil"/>
            </w:tcBorders>
            <w:shd w:val="clear" w:color="auto" w:fill="auto"/>
            <w:noWrap/>
            <w:vAlign w:val="center"/>
          </w:tcPr>
          <w:p w14:paraId="66758D8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0.96(0.87, 1.06)</w:t>
            </w:r>
          </w:p>
        </w:tc>
        <w:tc>
          <w:tcPr>
            <w:tcW w:w="3516" w:type="dxa"/>
            <w:tcBorders>
              <w:top w:val="nil"/>
              <w:left w:val="nil"/>
              <w:bottom w:val="nil"/>
              <w:right w:val="nil"/>
            </w:tcBorders>
            <w:shd w:val="clear" w:color="auto" w:fill="auto"/>
            <w:noWrap/>
            <w:vAlign w:val="center"/>
          </w:tcPr>
          <w:p w14:paraId="2C1A837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0.97(0.88, 1.08)</w:t>
            </w:r>
          </w:p>
        </w:tc>
      </w:tr>
      <w:tr w14:paraId="38CD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271" w:type="dxa"/>
            <w:tcBorders>
              <w:top w:val="nil"/>
              <w:left w:val="nil"/>
              <w:bottom w:val="single" w:color="auto" w:sz="8" w:space="0"/>
              <w:right w:val="nil"/>
            </w:tcBorders>
            <w:shd w:val="clear" w:color="auto" w:fill="auto"/>
            <w:noWrap/>
            <w:vAlign w:val="center"/>
          </w:tcPr>
          <w:p w14:paraId="19898BB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tertile3</w:t>
            </w:r>
          </w:p>
        </w:tc>
        <w:tc>
          <w:tcPr>
            <w:tcW w:w="3498" w:type="dxa"/>
            <w:tcBorders>
              <w:top w:val="nil"/>
              <w:left w:val="nil"/>
              <w:bottom w:val="single" w:color="auto" w:sz="8" w:space="0"/>
              <w:right w:val="nil"/>
            </w:tcBorders>
            <w:shd w:val="clear" w:color="auto" w:fill="auto"/>
            <w:noWrap/>
            <w:vAlign w:val="center"/>
          </w:tcPr>
          <w:p w14:paraId="24C26F7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0.87(0.75, 1.01)</w:t>
            </w:r>
          </w:p>
        </w:tc>
        <w:tc>
          <w:tcPr>
            <w:tcW w:w="3516" w:type="dxa"/>
            <w:tcBorders>
              <w:top w:val="nil"/>
              <w:left w:val="nil"/>
              <w:bottom w:val="single" w:color="auto" w:sz="8" w:space="0"/>
              <w:right w:val="nil"/>
            </w:tcBorders>
            <w:shd w:val="clear" w:color="auto" w:fill="auto"/>
            <w:noWrap/>
            <w:vAlign w:val="center"/>
          </w:tcPr>
          <w:p w14:paraId="0B8AF6F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0.86(0.73, 1.01)</w:t>
            </w:r>
          </w:p>
        </w:tc>
      </w:tr>
      <w:tr w14:paraId="33C0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285" w:type="dxa"/>
            <w:gridSpan w:val="3"/>
            <w:tcBorders>
              <w:top w:val="single" w:color="auto" w:sz="8" w:space="0"/>
              <w:left w:val="nil"/>
              <w:bottom w:val="nil"/>
              <w:right w:val="nil"/>
            </w:tcBorders>
            <w:shd w:val="clear" w:color="auto" w:fill="auto"/>
            <w:noWrap/>
            <w:vAlign w:val="center"/>
          </w:tcPr>
          <w:p w14:paraId="79B2B99E">
            <w:pP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Multivariable Cox models adjusted for age, sex, ethnicity, Townsend deprivation index, educational level, BMI, physical activity, drinking status, smoking status, household income, CVD, cancer and diabetes.</w:t>
            </w:r>
          </w:p>
        </w:tc>
      </w:tr>
    </w:tbl>
    <w:p w14:paraId="47B8AF5F">
      <w:pPr>
        <w:rPr>
          <w:rFonts w:hint="eastAsia"/>
          <w:lang w:val="en-US" w:eastAsia="zh-CN"/>
        </w:rPr>
      </w:pPr>
      <w:r>
        <w:rPr>
          <w:rFonts w:hint="eastAsia"/>
          <w:lang w:val="en-US" w:eastAsia="zh-CN"/>
        </w:rPr>
        <w:br w:type="page"/>
      </w:r>
    </w:p>
    <w:tbl>
      <w:tblPr>
        <w:tblStyle w:val="4"/>
        <w:tblpPr w:leftFromText="180" w:rightFromText="180" w:vertAnchor="text" w:horzAnchor="page" w:tblpXSpec="center" w:tblpY="301"/>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4"/>
        <w:gridCol w:w="1775"/>
        <w:gridCol w:w="1066"/>
        <w:gridCol w:w="1775"/>
        <w:gridCol w:w="1072"/>
      </w:tblGrid>
      <w:tr w14:paraId="064B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00" w:type="pct"/>
            <w:gridSpan w:val="5"/>
            <w:tcBorders>
              <w:top w:val="nil"/>
              <w:left w:val="nil"/>
              <w:bottom w:val="single" w:color="000000" w:sz="8" w:space="0"/>
              <w:right w:val="nil"/>
            </w:tcBorders>
            <w:shd w:val="clear" w:color="auto" w:fill="auto"/>
            <w:noWrap/>
            <w:vAlign w:val="center"/>
          </w:tcPr>
          <w:p w14:paraId="2521D045">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cs="Times New Roman"/>
                <w:b/>
                <w:bCs/>
                <w:sz w:val="24"/>
                <w:szCs w:val="24"/>
              </w:rPr>
              <w:t xml:space="preserve">Table </w:t>
            </w:r>
            <w:r>
              <w:rPr>
                <w:rFonts w:hint="default" w:ascii="Times New Roman" w:hAnsi="Times New Roman" w:cs="Times New Roman" w:eastAsiaTheme="minorEastAsia"/>
                <w:b/>
                <w:bCs/>
                <w:sz w:val="24"/>
                <w:szCs w:val="24"/>
              </w:rPr>
              <w:t>S</w:t>
            </w:r>
            <w:r>
              <w:rPr>
                <w:rFonts w:hint="eastAsia" w:ascii="Times New Roman" w:hAnsi="Times New Roman" w:cs="Times New Roman"/>
                <w:b/>
                <w:bCs/>
                <w:sz w:val="24"/>
                <w:szCs w:val="24"/>
                <w:lang w:val="en-US" w:eastAsia="zh-CN"/>
              </w:rPr>
              <w:t>7</w:t>
            </w:r>
            <w:r>
              <w:rPr>
                <w:rFonts w:ascii="Times New Roman" w:hAnsi="Times New Roman" w:cs="Times New Roman"/>
                <w:b/>
                <w:bCs/>
                <w:sz w:val="24"/>
                <w:szCs w:val="24"/>
              </w:rPr>
              <w:t xml:space="preserve">. </w:t>
            </w:r>
            <w:r>
              <w:rPr>
                <w:rFonts w:ascii="Times New Roman" w:hAnsi="Times New Roman" w:cs="Times New Roman"/>
                <w:b w:val="0"/>
                <w:bCs w:val="0"/>
                <w:sz w:val="24"/>
                <w:szCs w:val="24"/>
              </w:rPr>
              <w:t xml:space="preserve">Association of </w:t>
            </w:r>
            <w:r>
              <w:rPr>
                <w:rFonts w:ascii="Times New Roman" w:hAnsi="Times New Roman" w:eastAsia="Times New Roman" w:cs="Times New Roman"/>
                <w:b w:val="0"/>
                <w:bCs w:val="0"/>
                <w:sz w:val="24"/>
                <w:szCs w:val="24"/>
              </w:rPr>
              <w:t>EAT-Lancet diet index</w:t>
            </w:r>
            <w:r>
              <w:rPr>
                <w:rFonts w:ascii="Times New Roman" w:hAnsi="Times New Roman" w:cs="Times New Roman"/>
                <w:b w:val="0"/>
                <w:bCs w:val="0"/>
                <w:sz w:val="24"/>
                <w:szCs w:val="24"/>
              </w:rPr>
              <w:t xml:space="preserve"> with MASLD, cirrhosis, liver cancer, and </w:t>
            </w:r>
            <w:r>
              <w:rPr>
                <w:rFonts w:hint="eastAsia" w:ascii="Times New Roman" w:hAnsi="Times New Roman" w:cs="Times New Roman"/>
                <w:b w:val="0"/>
                <w:bCs w:val="0"/>
                <w:sz w:val="24"/>
                <w:szCs w:val="24"/>
                <w:lang w:val="en-US" w:eastAsia="zh-CN"/>
              </w:rPr>
              <w:t>other liver disease</w:t>
            </w:r>
            <w:r>
              <w:rPr>
                <w:rFonts w:ascii="Times New Roman" w:hAnsi="Times New Roman" w:cs="Times New Roman"/>
                <w:b w:val="0"/>
                <w:bCs w:val="0"/>
                <w:sz w:val="24"/>
                <w:szCs w:val="24"/>
              </w:rPr>
              <w:t xml:space="preserve"> using multiple imputation</w:t>
            </w:r>
            <w:r>
              <w:rPr>
                <w:rFonts w:ascii="Times New Roman" w:hAnsi="Times New Roman" w:cs="Times New Roman"/>
                <w:b/>
                <w:bCs/>
                <w:sz w:val="24"/>
                <w:szCs w:val="24"/>
              </w:rPr>
              <w:t xml:space="preserve"> </w:t>
            </w:r>
          </w:p>
        </w:tc>
      </w:tr>
      <w:tr w14:paraId="1F5B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716" w:type="pct"/>
            <w:vMerge w:val="restart"/>
            <w:tcBorders>
              <w:top w:val="single" w:color="000000" w:sz="8" w:space="0"/>
              <w:left w:val="nil"/>
              <w:right w:val="nil"/>
            </w:tcBorders>
            <w:shd w:val="clear" w:color="auto" w:fill="auto"/>
            <w:noWrap/>
            <w:vAlign w:val="center"/>
          </w:tcPr>
          <w:p w14:paraId="7782FF67">
            <w:pPr>
              <w:rPr>
                <w:rFonts w:hint="default" w:ascii="Times New Roman" w:hAnsi="Times New Roman" w:eastAsia="宋体" w:cs="Times New Roman"/>
                <w:i w:val="0"/>
                <w:iCs w:val="0"/>
                <w:color w:val="000000"/>
                <w:sz w:val="24"/>
                <w:szCs w:val="24"/>
                <w:u w:val="none"/>
              </w:rPr>
            </w:pPr>
          </w:p>
        </w:tc>
        <w:tc>
          <w:tcPr>
            <w:tcW w:w="1641" w:type="pct"/>
            <w:gridSpan w:val="2"/>
            <w:tcBorders>
              <w:top w:val="single" w:color="000000" w:sz="8" w:space="0"/>
              <w:left w:val="nil"/>
              <w:bottom w:val="single" w:color="auto" w:sz="8" w:space="0"/>
              <w:right w:val="nil"/>
            </w:tcBorders>
            <w:shd w:val="clear" w:color="auto" w:fill="auto"/>
            <w:noWrap/>
            <w:vAlign w:val="center"/>
          </w:tcPr>
          <w:p w14:paraId="4A24FBD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Model1</w:t>
            </w:r>
          </w:p>
        </w:tc>
        <w:tc>
          <w:tcPr>
            <w:tcW w:w="1642" w:type="pct"/>
            <w:gridSpan w:val="2"/>
            <w:tcBorders>
              <w:top w:val="single" w:color="000000" w:sz="8" w:space="0"/>
              <w:left w:val="nil"/>
              <w:bottom w:val="single" w:color="auto" w:sz="8" w:space="0"/>
              <w:right w:val="nil"/>
            </w:tcBorders>
            <w:shd w:val="clear" w:color="auto" w:fill="auto"/>
            <w:noWrap/>
            <w:vAlign w:val="center"/>
          </w:tcPr>
          <w:p w14:paraId="13CA18E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Model2</w:t>
            </w:r>
          </w:p>
        </w:tc>
      </w:tr>
      <w:tr w14:paraId="72C7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vMerge w:val="continue"/>
            <w:tcBorders>
              <w:left w:val="nil"/>
              <w:bottom w:val="single" w:color="auto" w:sz="8" w:space="0"/>
              <w:right w:val="nil"/>
            </w:tcBorders>
            <w:shd w:val="clear" w:color="auto" w:fill="auto"/>
            <w:noWrap/>
            <w:vAlign w:val="center"/>
          </w:tcPr>
          <w:p w14:paraId="23EB4FA5">
            <w:pPr>
              <w:rPr>
                <w:rFonts w:hint="default" w:ascii="Times New Roman" w:hAnsi="Times New Roman" w:eastAsia="宋体" w:cs="Times New Roman"/>
                <w:i w:val="0"/>
                <w:iCs w:val="0"/>
                <w:color w:val="000000"/>
                <w:sz w:val="24"/>
                <w:szCs w:val="24"/>
                <w:u w:val="none"/>
              </w:rPr>
            </w:pPr>
          </w:p>
        </w:tc>
        <w:tc>
          <w:tcPr>
            <w:tcW w:w="1045" w:type="pct"/>
            <w:tcBorders>
              <w:top w:val="single" w:color="auto" w:sz="8" w:space="0"/>
              <w:left w:val="nil"/>
              <w:bottom w:val="single" w:color="auto" w:sz="8" w:space="0"/>
              <w:right w:val="nil"/>
            </w:tcBorders>
            <w:shd w:val="clear" w:color="auto" w:fill="auto"/>
            <w:noWrap/>
            <w:vAlign w:val="center"/>
          </w:tcPr>
          <w:p w14:paraId="57F73E6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HR(95% CI)</w:t>
            </w:r>
          </w:p>
        </w:tc>
        <w:tc>
          <w:tcPr>
            <w:tcW w:w="595" w:type="pct"/>
            <w:tcBorders>
              <w:top w:val="single" w:color="auto" w:sz="8" w:space="0"/>
              <w:left w:val="nil"/>
              <w:bottom w:val="single" w:color="auto" w:sz="8" w:space="0"/>
              <w:right w:val="nil"/>
            </w:tcBorders>
            <w:shd w:val="clear" w:color="auto" w:fill="auto"/>
            <w:noWrap/>
            <w:vAlign w:val="center"/>
          </w:tcPr>
          <w:p w14:paraId="15F8DEC6">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P</w:t>
            </w:r>
            <w:r>
              <w:rPr>
                <w:rFonts w:hint="default" w:ascii="Times New Roman" w:hAnsi="Times New Roman" w:eastAsia="宋体" w:cs="Times New Roman"/>
                <w:i w:val="0"/>
                <w:iCs w:val="0"/>
                <w:color w:val="000000"/>
                <w:kern w:val="0"/>
                <w:sz w:val="24"/>
                <w:szCs w:val="24"/>
                <w:u w:val="none"/>
                <w:lang w:val="en-US" w:eastAsia="zh-CN" w:bidi="ar"/>
              </w:rPr>
              <w:t xml:space="preserve"> value</w:t>
            </w:r>
          </w:p>
        </w:tc>
        <w:tc>
          <w:tcPr>
            <w:tcW w:w="1045" w:type="pct"/>
            <w:tcBorders>
              <w:top w:val="single" w:color="auto" w:sz="8" w:space="0"/>
              <w:left w:val="nil"/>
              <w:bottom w:val="single" w:color="auto" w:sz="8" w:space="0"/>
              <w:right w:val="nil"/>
            </w:tcBorders>
            <w:shd w:val="clear" w:color="auto" w:fill="auto"/>
            <w:noWrap/>
            <w:vAlign w:val="center"/>
          </w:tcPr>
          <w:p w14:paraId="24F9083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HR(95% CI)</w:t>
            </w:r>
          </w:p>
        </w:tc>
        <w:tc>
          <w:tcPr>
            <w:tcW w:w="597" w:type="pct"/>
            <w:tcBorders>
              <w:top w:val="single" w:color="auto" w:sz="8" w:space="0"/>
              <w:left w:val="nil"/>
              <w:bottom w:val="single" w:color="auto" w:sz="8" w:space="0"/>
              <w:right w:val="nil"/>
            </w:tcBorders>
            <w:shd w:val="clear" w:color="auto" w:fill="auto"/>
            <w:noWrap/>
            <w:vAlign w:val="center"/>
          </w:tcPr>
          <w:p w14:paraId="48CADB56">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P</w:t>
            </w:r>
            <w:r>
              <w:rPr>
                <w:rFonts w:hint="default" w:ascii="Times New Roman" w:hAnsi="Times New Roman" w:eastAsia="宋体" w:cs="Times New Roman"/>
                <w:i w:val="0"/>
                <w:iCs w:val="0"/>
                <w:color w:val="000000"/>
                <w:kern w:val="0"/>
                <w:sz w:val="24"/>
                <w:szCs w:val="24"/>
                <w:u w:val="none"/>
                <w:lang w:val="en-US" w:eastAsia="zh-CN" w:bidi="ar"/>
              </w:rPr>
              <w:t xml:space="preserve"> value</w:t>
            </w:r>
          </w:p>
        </w:tc>
      </w:tr>
      <w:tr w14:paraId="5138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16" w:type="pct"/>
            <w:tcBorders>
              <w:top w:val="single" w:color="auto" w:sz="8" w:space="0"/>
              <w:left w:val="nil"/>
              <w:bottom w:val="nil"/>
              <w:right w:val="nil"/>
            </w:tcBorders>
            <w:shd w:val="clear" w:color="auto" w:fill="auto"/>
            <w:noWrap/>
            <w:vAlign w:val="center"/>
          </w:tcPr>
          <w:p w14:paraId="734B14E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eastAsia="宋体" w:cs="Times New Roman"/>
                <w:b/>
                <w:bCs/>
                <w:i w:val="0"/>
                <w:iCs w:val="0"/>
                <w:color w:val="000000"/>
                <w:kern w:val="0"/>
                <w:sz w:val="24"/>
                <w:szCs w:val="24"/>
                <w:u w:val="none"/>
                <w:lang w:val="en-US" w:eastAsia="zh-CN" w:bidi="ar"/>
              </w:rPr>
              <w:t>MAS</w:t>
            </w:r>
            <w:r>
              <w:rPr>
                <w:rFonts w:hint="default" w:ascii="Times New Roman" w:hAnsi="Times New Roman" w:eastAsia="宋体" w:cs="Times New Roman"/>
                <w:b/>
                <w:bCs/>
                <w:i w:val="0"/>
                <w:iCs w:val="0"/>
                <w:color w:val="000000"/>
                <w:kern w:val="0"/>
                <w:sz w:val="24"/>
                <w:szCs w:val="24"/>
                <w:u w:val="none"/>
                <w:lang w:val="en-US" w:eastAsia="zh-CN" w:bidi="ar"/>
              </w:rPr>
              <w:t>LD</w:t>
            </w:r>
          </w:p>
        </w:tc>
        <w:tc>
          <w:tcPr>
            <w:tcW w:w="1045" w:type="pct"/>
            <w:tcBorders>
              <w:top w:val="single" w:color="auto" w:sz="8" w:space="0"/>
              <w:left w:val="nil"/>
              <w:bottom w:val="nil"/>
              <w:right w:val="nil"/>
            </w:tcBorders>
            <w:shd w:val="clear" w:color="auto" w:fill="auto"/>
            <w:noWrap/>
            <w:vAlign w:val="center"/>
          </w:tcPr>
          <w:p w14:paraId="626B11DC">
            <w:pPr>
              <w:rPr>
                <w:rFonts w:hint="default" w:ascii="Times New Roman" w:hAnsi="Times New Roman" w:eastAsia="宋体" w:cs="Times New Roman"/>
                <w:i w:val="0"/>
                <w:iCs w:val="0"/>
                <w:color w:val="000000"/>
                <w:sz w:val="24"/>
                <w:szCs w:val="24"/>
                <w:u w:val="none"/>
              </w:rPr>
            </w:pPr>
          </w:p>
        </w:tc>
        <w:tc>
          <w:tcPr>
            <w:tcW w:w="595" w:type="pct"/>
            <w:tcBorders>
              <w:top w:val="single" w:color="auto" w:sz="8" w:space="0"/>
              <w:left w:val="nil"/>
              <w:bottom w:val="nil"/>
              <w:right w:val="nil"/>
            </w:tcBorders>
            <w:shd w:val="clear" w:color="auto" w:fill="auto"/>
            <w:noWrap/>
            <w:vAlign w:val="center"/>
          </w:tcPr>
          <w:p w14:paraId="57CB8DDD">
            <w:pPr>
              <w:rPr>
                <w:rFonts w:hint="default" w:ascii="Times New Roman" w:hAnsi="Times New Roman" w:eastAsia="宋体" w:cs="Times New Roman"/>
                <w:b/>
                <w:bCs/>
                <w:i/>
                <w:iCs/>
                <w:color w:val="000000"/>
                <w:sz w:val="24"/>
                <w:szCs w:val="24"/>
                <w:u w:val="none"/>
              </w:rPr>
            </w:pPr>
          </w:p>
        </w:tc>
        <w:tc>
          <w:tcPr>
            <w:tcW w:w="1045" w:type="pct"/>
            <w:tcBorders>
              <w:top w:val="single" w:color="auto" w:sz="8" w:space="0"/>
              <w:left w:val="nil"/>
              <w:bottom w:val="nil"/>
              <w:right w:val="nil"/>
            </w:tcBorders>
            <w:shd w:val="clear" w:color="auto" w:fill="auto"/>
            <w:noWrap/>
            <w:vAlign w:val="center"/>
          </w:tcPr>
          <w:p w14:paraId="088EA176">
            <w:pPr>
              <w:rPr>
                <w:rFonts w:hint="default" w:ascii="Times New Roman" w:hAnsi="Times New Roman" w:eastAsia="宋体" w:cs="Times New Roman"/>
                <w:i w:val="0"/>
                <w:iCs w:val="0"/>
                <w:color w:val="000000"/>
                <w:sz w:val="24"/>
                <w:szCs w:val="24"/>
                <w:u w:val="none"/>
              </w:rPr>
            </w:pPr>
          </w:p>
        </w:tc>
        <w:tc>
          <w:tcPr>
            <w:tcW w:w="597" w:type="pct"/>
            <w:tcBorders>
              <w:top w:val="single" w:color="auto" w:sz="8" w:space="0"/>
              <w:left w:val="nil"/>
              <w:bottom w:val="nil"/>
              <w:right w:val="nil"/>
            </w:tcBorders>
            <w:shd w:val="clear" w:color="auto" w:fill="auto"/>
            <w:noWrap/>
            <w:vAlign w:val="center"/>
          </w:tcPr>
          <w:p w14:paraId="111C5D87">
            <w:pPr>
              <w:rPr>
                <w:rFonts w:hint="default" w:ascii="Times New Roman" w:hAnsi="Times New Roman" w:eastAsia="宋体" w:cs="Times New Roman"/>
                <w:i w:val="0"/>
                <w:iCs w:val="0"/>
                <w:color w:val="000000"/>
                <w:sz w:val="24"/>
                <w:szCs w:val="24"/>
                <w:u w:val="none"/>
              </w:rPr>
            </w:pPr>
          </w:p>
        </w:tc>
      </w:tr>
      <w:tr w14:paraId="1504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21CF19E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tertile1</w:t>
            </w:r>
          </w:p>
        </w:tc>
        <w:tc>
          <w:tcPr>
            <w:tcW w:w="1045" w:type="pct"/>
            <w:tcBorders>
              <w:top w:val="nil"/>
              <w:left w:val="nil"/>
              <w:bottom w:val="nil"/>
              <w:right w:val="nil"/>
            </w:tcBorders>
            <w:shd w:val="clear" w:color="auto" w:fill="auto"/>
            <w:noWrap/>
            <w:vAlign w:val="center"/>
          </w:tcPr>
          <w:p w14:paraId="500A2FE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1"/>
                <w:rFonts w:hint="default" w:ascii="Times New Roman" w:hAnsi="Times New Roman" w:eastAsia="宋体" w:cs="Times New Roman"/>
                <w:sz w:val="24"/>
                <w:szCs w:val="24"/>
                <w:lang w:val="en-US" w:eastAsia="zh-CN" w:bidi="ar"/>
              </w:rPr>
              <w:t xml:space="preserve"> (Ref.)</w:t>
            </w:r>
          </w:p>
        </w:tc>
        <w:tc>
          <w:tcPr>
            <w:tcW w:w="595" w:type="pct"/>
            <w:tcBorders>
              <w:top w:val="nil"/>
              <w:left w:val="nil"/>
              <w:bottom w:val="nil"/>
              <w:right w:val="nil"/>
            </w:tcBorders>
            <w:shd w:val="clear" w:color="auto" w:fill="auto"/>
            <w:noWrap/>
            <w:vAlign w:val="center"/>
          </w:tcPr>
          <w:p w14:paraId="6253D358">
            <w:pPr>
              <w:jc w:val="both"/>
              <w:rPr>
                <w:rFonts w:hint="default" w:ascii="Times New Roman" w:hAnsi="Times New Roman" w:eastAsia="宋体" w:cs="Times New Roman"/>
                <w:i w:val="0"/>
                <w:iCs w:val="0"/>
                <w:color w:val="000000"/>
                <w:sz w:val="24"/>
                <w:szCs w:val="24"/>
                <w:u w:val="none"/>
              </w:rPr>
            </w:pPr>
          </w:p>
        </w:tc>
        <w:tc>
          <w:tcPr>
            <w:tcW w:w="1045" w:type="pct"/>
            <w:tcBorders>
              <w:top w:val="nil"/>
              <w:left w:val="nil"/>
              <w:bottom w:val="nil"/>
              <w:right w:val="nil"/>
            </w:tcBorders>
            <w:shd w:val="clear" w:color="auto" w:fill="auto"/>
            <w:noWrap/>
            <w:vAlign w:val="center"/>
          </w:tcPr>
          <w:p w14:paraId="09781BA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1"/>
                <w:rFonts w:hint="default" w:ascii="Times New Roman" w:hAnsi="Times New Roman" w:eastAsia="宋体" w:cs="Times New Roman"/>
                <w:sz w:val="24"/>
                <w:szCs w:val="24"/>
                <w:lang w:val="en-US" w:eastAsia="zh-CN" w:bidi="ar"/>
              </w:rPr>
              <w:t xml:space="preserve"> (Ref.)</w:t>
            </w:r>
          </w:p>
        </w:tc>
        <w:tc>
          <w:tcPr>
            <w:tcW w:w="597" w:type="pct"/>
            <w:tcBorders>
              <w:top w:val="nil"/>
              <w:left w:val="nil"/>
              <w:bottom w:val="nil"/>
              <w:right w:val="nil"/>
            </w:tcBorders>
            <w:shd w:val="clear" w:color="auto" w:fill="auto"/>
            <w:noWrap/>
            <w:vAlign w:val="center"/>
          </w:tcPr>
          <w:p w14:paraId="0EA9FDC8">
            <w:pPr>
              <w:jc w:val="both"/>
              <w:rPr>
                <w:rFonts w:hint="default" w:ascii="Times New Roman" w:hAnsi="Times New Roman" w:eastAsia="宋体" w:cs="Times New Roman"/>
                <w:i w:val="0"/>
                <w:iCs w:val="0"/>
                <w:color w:val="000000"/>
                <w:sz w:val="24"/>
                <w:szCs w:val="24"/>
                <w:u w:val="none"/>
              </w:rPr>
            </w:pPr>
          </w:p>
        </w:tc>
      </w:tr>
      <w:tr w14:paraId="0C74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134A554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tertile2</w:t>
            </w:r>
          </w:p>
        </w:tc>
        <w:tc>
          <w:tcPr>
            <w:tcW w:w="1045" w:type="pct"/>
            <w:tcBorders>
              <w:top w:val="nil"/>
              <w:left w:val="nil"/>
              <w:bottom w:val="nil"/>
              <w:right w:val="nil"/>
            </w:tcBorders>
            <w:shd w:val="clear" w:color="auto" w:fill="auto"/>
            <w:noWrap/>
            <w:vAlign w:val="center"/>
          </w:tcPr>
          <w:p w14:paraId="2DA4540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0.68(0.62, 0.75)</w:t>
            </w:r>
          </w:p>
        </w:tc>
        <w:tc>
          <w:tcPr>
            <w:tcW w:w="595" w:type="pct"/>
            <w:tcBorders>
              <w:top w:val="nil"/>
              <w:left w:val="nil"/>
              <w:bottom w:val="nil"/>
              <w:right w:val="nil"/>
            </w:tcBorders>
            <w:shd w:val="clear" w:color="auto" w:fill="auto"/>
            <w:noWrap/>
            <w:vAlign w:val="center"/>
          </w:tcPr>
          <w:p w14:paraId="1F6A29B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nil"/>
              <w:right w:val="nil"/>
            </w:tcBorders>
            <w:shd w:val="clear" w:color="auto" w:fill="auto"/>
            <w:noWrap/>
            <w:vAlign w:val="center"/>
          </w:tcPr>
          <w:p w14:paraId="770DE62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0.79(0.72, 0.87)</w:t>
            </w:r>
          </w:p>
        </w:tc>
        <w:tc>
          <w:tcPr>
            <w:tcW w:w="597" w:type="pct"/>
            <w:tcBorders>
              <w:top w:val="nil"/>
              <w:left w:val="nil"/>
              <w:bottom w:val="nil"/>
              <w:right w:val="nil"/>
            </w:tcBorders>
            <w:shd w:val="clear" w:color="auto" w:fill="auto"/>
            <w:noWrap/>
            <w:vAlign w:val="center"/>
          </w:tcPr>
          <w:p w14:paraId="48F3C2C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r>
      <w:tr w14:paraId="29CF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716" w:type="pct"/>
            <w:tcBorders>
              <w:top w:val="nil"/>
              <w:left w:val="nil"/>
              <w:bottom w:val="nil"/>
              <w:right w:val="nil"/>
            </w:tcBorders>
            <w:shd w:val="clear" w:color="auto" w:fill="auto"/>
            <w:noWrap/>
            <w:vAlign w:val="center"/>
          </w:tcPr>
          <w:p w14:paraId="5BAAE63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tertile3</w:t>
            </w:r>
          </w:p>
        </w:tc>
        <w:tc>
          <w:tcPr>
            <w:tcW w:w="1045" w:type="pct"/>
            <w:tcBorders>
              <w:top w:val="nil"/>
              <w:left w:val="nil"/>
              <w:bottom w:val="nil"/>
              <w:right w:val="nil"/>
            </w:tcBorders>
            <w:shd w:val="clear" w:color="auto" w:fill="auto"/>
            <w:noWrap/>
            <w:vAlign w:val="center"/>
          </w:tcPr>
          <w:p w14:paraId="5FD443E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0.53(0.45,0.62)</w:t>
            </w:r>
          </w:p>
        </w:tc>
        <w:tc>
          <w:tcPr>
            <w:tcW w:w="595" w:type="pct"/>
            <w:tcBorders>
              <w:top w:val="nil"/>
              <w:left w:val="nil"/>
              <w:bottom w:val="nil"/>
              <w:right w:val="nil"/>
            </w:tcBorders>
            <w:shd w:val="clear" w:color="auto" w:fill="auto"/>
            <w:noWrap/>
            <w:vAlign w:val="center"/>
          </w:tcPr>
          <w:p w14:paraId="2D28577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nil"/>
              <w:right w:val="nil"/>
            </w:tcBorders>
            <w:shd w:val="clear" w:color="auto" w:fill="auto"/>
            <w:noWrap/>
            <w:vAlign w:val="center"/>
          </w:tcPr>
          <w:p w14:paraId="27C286C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0.70(0.60, 0.82)</w:t>
            </w:r>
          </w:p>
        </w:tc>
        <w:tc>
          <w:tcPr>
            <w:tcW w:w="597" w:type="pct"/>
            <w:tcBorders>
              <w:top w:val="nil"/>
              <w:left w:val="nil"/>
              <w:bottom w:val="nil"/>
              <w:right w:val="nil"/>
            </w:tcBorders>
            <w:shd w:val="clear" w:color="auto" w:fill="auto"/>
            <w:noWrap/>
            <w:vAlign w:val="center"/>
          </w:tcPr>
          <w:p w14:paraId="7431063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r>
      <w:tr w14:paraId="7A82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3E05183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Continuous (per 3 unit)</w:t>
            </w:r>
          </w:p>
        </w:tc>
        <w:tc>
          <w:tcPr>
            <w:tcW w:w="1045" w:type="pct"/>
            <w:tcBorders>
              <w:top w:val="nil"/>
              <w:left w:val="nil"/>
              <w:bottom w:val="nil"/>
              <w:right w:val="nil"/>
            </w:tcBorders>
            <w:shd w:val="clear" w:color="auto" w:fill="auto"/>
            <w:noWrap/>
            <w:vAlign w:val="center"/>
          </w:tcPr>
          <w:p w14:paraId="5C4858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0.54(0.49, 0.60)</w:t>
            </w:r>
          </w:p>
        </w:tc>
        <w:tc>
          <w:tcPr>
            <w:tcW w:w="595" w:type="pct"/>
            <w:tcBorders>
              <w:top w:val="nil"/>
              <w:left w:val="nil"/>
              <w:bottom w:val="nil"/>
              <w:right w:val="nil"/>
            </w:tcBorders>
            <w:shd w:val="clear" w:color="auto" w:fill="auto"/>
            <w:noWrap/>
            <w:vAlign w:val="center"/>
          </w:tcPr>
          <w:p w14:paraId="3BCA0D9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nil"/>
              <w:right w:val="nil"/>
            </w:tcBorders>
            <w:shd w:val="clear" w:color="auto" w:fill="auto"/>
            <w:noWrap/>
            <w:vAlign w:val="center"/>
          </w:tcPr>
          <w:p w14:paraId="48E702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0.72(0.60, 0.87)</w:t>
            </w:r>
          </w:p>
        </w:tc>
        <w:tc>
          <w:tcPr>
            <w:tcW w:w="597" w:type="pct"/>
            <w:tcBorders>
              <w:top w:val="nil"/>
              <w:left w:val="nil"/>
              <w:bottom w:val="nil"/>
              <w:right w:val="nil"/>
            </w:tcBorders>
            <w:shd w:val="clear" w:color="auto" w:fill="auto"/>
            <w:noWrap/>
            <w:vAlign w:val="center"/>
          </w:tcPr>
          <w:p w14:paraId="24D3286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r>
      <w:tr w14:paraId="219D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0E0B9B9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Liver cirrhosis</w:t>
            </w:r>
          </w:p>
        </w:tc>
        <w:tc>
          <w:tcPr>
            <w:tcW w:w="1045" w:type="pct"/>
            <w:tcBorders>
              <w:top w:val="nil"/>
              <w:left w:val="nil"/>
              <w:bottom w:val="nil"/>
              <w:right w:val="nil"/>
            </w:tcBorders>
            <w:shd w:val="clear" w:color="auto" w:fill="auto"/>
            <w:noWrap/>
            <w:vAlign w:val="center"/>
          </w:tcPr>
          <w:p w14:paraId="4279F55D">
            <w:pPr>
              <w:jc w:val="both"/>
              <w:rPr>
                <w:rFonts w:hint="default" w:ascii="Times New Roman" w:hAnsi="Times New Roman" w:eastAsia="宋体" w:cs="Times New Roman"/>
                <w:i w:val="0"/>
                <w:iCs w:val="0"/>
                <w:color w:val="000000"/>
                <w:sz w:val="24"/>
                <w:szCs w:val="24"/>
                <w:u w:val="none"/>
              </w:rPr>
            </w:pPr>
          </w:p>
        </w:tc>
        <w:tc>
          <w:tcPr>
            <w:tcW w:w="595" w:type="pct"/>
            <w:tcBorders>
              <w:top w:val="nil"/>
              <w:left w:val="nil"/>
              <w:bottom w:val="nil"/>
              <w:right w:val="nil"/>
            </w:tcBorders>
            <w:shd w:val="clear" w:color="auto" w:fill="auto"/>
            <w:noWrap/>
            <w:vAlign w:val="center"/>
          </w:tcPr>
          <w:p w14:paraId="0136D9C5">
            <w:pPr>
              <w:jc w:val="both"/>
              <w:rPr>
                <w:rFonts w:hint="default" w:ascii="Times New Roman" w:hAnsi="Times New Roman" w:eastAsia="宋体" w:cs="Times New Roman"/>
                <w:b/>
                <w:bCs/>
                <w:i w:val="0"/>
                <w:iCs w:val="0"/>
                <w:color w:val="000000"/>
                <w:sz w:val="24"/>
                <w:szCs w:val="24"/>
                <w:u w:val="none"/>
              </w:rPr>
            </w:pPr>
          </w:p>
        </w:tc>
        <w:tc>
          <w:tcPr>
            <w:tcW w:w="1045" w:type="pct"/>
            <w:tcBorders>
              <w:top w:val="nil"/>
              <w:left w:val="nil"/>
              <w:bottom w:val="nil"/>
              <w:right w:val="nil"/>
            </w:tcBorders>
            <w:shd w:val="clear" w:color="auto" w:fill="auto"/>
            <w:noWrap/>
            <w:vAlign w:val="center"/>
          </w:tcPr>
          <w:p w14:paraId="5B8B39C8">
            <w:pPr>
              <w:jc w:val="both"/>
              <w:rPr>
                <w:rFonts w:hint="default" w:ascii="Times New Roman" w:hAnsi="Times New Roman" w:eastAsia="宋体" w:cs="Times New Roman"/>
                <w:i w:val="0"/>
                <w:iCs w:val="0"/>
                <w:color w:val="000000"/>
                <w:sz w:val="24"/>
                <w:szCs w:val="24"/>
                <w:u w:val="none"/>
              </w:rPr>
            </w:pPr>
          </w:p>
        </w:tc>
        <w:tc>
          <w:tcPr>
            <w:tcW w:w="597" w:type="pct"/>
            <w:tcBorders>
              <w:top w:val="nil"/>
              <w:left w:val="nil"/>
              <w:bottom w:val="nil"/>
              <w:right w:val="nil"/>
            </w:tcBorders>
            <w:shd w:val="clear" w:color="auto" w:fill="auto"/>
            <w:noWrap/>
            <w:vAlign w:val="center"/>
          </w:tcPr>
          <w:p w14:paraId="064A39F7">
            <w:pPr>
              <w:jc w:val="left"/>
              <w:rPr>
                <w:rFonts w:hint="default" w:ascii="Times New Roman" w:hAnsi="Times New Roman" w:eastAsia="宋体" w:cs="Times New Roman"/>
                <w:i w:val="0"/>
                <w:iCs w:val="0"/>
                <w:color w:val="000000"/>
                <w:sz w:val="24"/>
                <w:szCs w:val="24"/>
                <w:u w:val="none"/>
              </w:rPr>
            </w:pPr>
          </w:p>
        </w:tc>
      </w:tr>
      <w:tr w14:paraId="01FA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07C61C3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tertile1</w:t>
            </w:r>
          </w:p>
        </w:tc>
        <w:tc>
          <w:tcPr>
            <w:tcW w:w="1045" w:type="pct"/>
            <w:tcBorders>
              <w:top w:val="nil"/>
              <w:left w:val="nil"/>
              <w:bottom w:val="nil"/>
              <w:right w:val="nil"/>
            </w:tcBorders>
            <w:shd w:val="clear" w:color="auto" w:fill="auto"/>
            <w:noWrap/>
            <w:vAlign w:val="center"/>
          </w:tcPr>
          <w:p w14:paraId="4C40836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1"/>
                <w:rFonts w:hint="default" w:ascii="Times New Roman" w:hAnsi="Times New Roman" w:eastAsia="宋体" w:cs="Times New Roman"/>
                <w:sz w:val="24"/>
                <w:szCs w:val="24"/>
                <w:lang w:val="en-US" w:eastAsia="zh-CN" w:bidi="ar"/>
              </w:rPr>
              <w:t xml:space="preserve"> (Ref.)</w:t>
            </w:r>
          </w:p>
        </w:tc>
        <w:tc>
          <w:tcPr>
            <w:tcW w:w="595" w:type="pct"/>
            <w:tcBorders>
              <w:top w:val="nil"/>
              <w:left w:val="nil"/>
              <w:bottom w:val="nil"/>
              <w:right w:val="nil"/>
            </w:tcBorders>
            <w:shd w:val="clear" w:color="auto" w:fill="auto"/>
            <w:noWrap/>
            <w:vAlign w:val="center"/>
          </w:tcPr>
          <w:p w14:paraId="3B3712B8">
            <w:pPr>
              <w:jc w:val="both"/>
              <w:rPr>
                <w:rFonts w:hint="default" w:ascii="Times New Roman" w:hAnsi="Times New Roman" w:eastAsia="宋体" w:cs="Times New Roman"/>
                <w:b/>
                <w:bCs/>
                <w:i w:val="0"/>
                <w:iCs w:val="0"/>
                <w:color w:val="000000"/>
                <w:sz w:val="24"/>
                <w:szCs w:val="24"/>
                <w:u w:val="none"/>
              </w:rPr>
            </w:pPr>
          </w:p>
        </w:tc>
        <w:tc>
          <w:tcPr>
            <w:tcW w:w="1045" w:type="pct"/>
            <w:tcBorders>
              <w:top w:val="nil"/>
              <w:left w:val="nil"/>
              <w:bottom w:val="nil"/>
              <w:right w:val="nil"/>
            </w:tcBorders>
            <w:shd w:val="clear" w:color="auto" w:fill="auto"/>
            <w:noWrap/>
            <w:vAlign w:val="center"/>
          </w:tcPr>
          <w:p w14:paraId="01A00B6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1"/>
                <w:rFonts w:hint="default" w:ascii="Times New Roman" w:hAnsi="Times New Roman" w:eastAsia="宋体" w:cs="Times New Roman"/>
                <w:sz w:val="24"/>
                <w:szCs w:val="24"/>
                <w:lang w:val="en-US" w:eastAsia="zh-CN" w:bidi="ar"/>
              </w:rPr>
              <w:t xml:space="preserve"> (Ref.)</w:t>
            </w:r>
          </w:p>
        </w:tc>
        <w:tc>
          <w:tcPr>
            <w:tcW w:w="597" w:type="pct"/>
            <w:tcBorders>
              <w:top w:val="nil"/>
              <w:left w:val="nil"/>
              <w:bottom w:val="nil"/>
              <w:right w:val="nil"/>
            </w:tcBorders>
            <w:shd w:val="clear" w:color="auto" w:fill="auto"/>
            <w:noWrap/>
            <w:vAlign w:val="center"/>
          </w:tcPr>
          <w:p w14:paraId="7D5EDD7C">
            <w:pPr>
              <w:jc w:val="left"/>
              <w:rPr>
                <w:rFonts w:hint="default" w:ascii="Times New Roman" w:hAnsi="Times New Roman" w:eastAsia="宋体" w:cs="Times New Roman"/>
                <w:i w:val="0"/>
                <w:iCs w:val="0"/>
                <w:color w:val="000000"/>
                <w:sz w:val="24"/>
                <w:szCs w:val="24"/>
                <w:u w:val="none"/>
              </w:rPr>
            </w:pPr>
          </w:p>
        </w:tc>
      </w:tr>
      <w:tr w14:paraId="4BCE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52F4384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tertile2</w:t>
            </w:r>
          </w:p>
        </w:tc>
        <w:tc>
          <w:tcPr>
            <w:tcW w:w="1045" w:type="pct"/>
            <w:tcBorders>
              <w:top w:val="nil"/>
              <w:left w:val="nil"/>
              <w:bottom w:val="nil"/>
              <w:right w:val="nil"/>
            </w:tcBorders>
            <w:shd w:val="clear" w:color="auto" w:fill="auto"/>
            <w:noWrap/>
            <w:vAlign w:val="center"/>
          </w:tcPr>
          <w:p w14:paraId="29BF124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0.74(0.63, 0.86)</w:t>
            </w:r>
          </w:p>
        </w:tc>
        <w:tc>
          <w:tcPr>
            <w:tcW w:w="595" w:type="pct"/>
            <w:tcBorders>
              <w:top w:val="nil"/>
              <w:left w:val="nil"/>
              <w:bottom w:val="nil"/>
              <w:right w:val="nil"/>
            </w:tcBorders>
            <w:shd w:val="clear" w:color="auto" w:fill="auto"/>
            <w:noWrap/>
            <w:vAlign w:val="center"/>
          </w:tcPr>
          <w:p w14:paraId="1E1CC3C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nil"/>
              <w:right w:val="nil"/>
            </w:tcBorders>
            <w:shd w:val="clear" w:color="auto" w:fill="auto"/>
            <w:noWrap/>
            <w:vAlign w:val="center"/>
          </w:tcPr>
          <w:p w14:paraId="1CAE84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0.84(0.72, 0.98)</w:t>
            </w:r>
          </w:p>
        </w:tc>
        <w:tc>
          <w:tcPr>
            <w:tcW w:w="597" w:type="pct"/>
            <w:tcBorders>
              <w:top w:val="nil"/>
              <w:left w:val="nil"/>
              <w:bottom w:val="nil"/>
              <w:right w:val="nil"/>
            </w:tcBorders>
            <w:shd w:val="clear" w:color="auto" w:fill="auto"/>
            <w:noWrap/>
            <w:vAlign w:val="center"/>
          </w:tcPr>
          <w:p w14:paraId="5070CEF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0.025</w:t>
            </w:r>
          </w:p>
        </w:tc>
      </w:tr>
      <w:tr w14:paraId="657F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4E1A00E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tertile3</w:t>
            </w:r>
          </w:p>
        </w:tc>
        <w:tc>
          <w:tcPr>
            <w:tcW w:w="1045" w:type="pct"/>
            <w:tcBorders>
              <w:top w:val="nil"/>
              <w:left w:val="nil"/>
              <w:bottom w:val="nil"/>
              <w:right w:val="nil"/>
            </w:tcBorders>
            <w:shd w:val="clear" w:color="auto" w:fill="auto"/>
            <w:noWrap/>
            <w:vAlign w:val="center"/>
          </w:tcPr>
          <w:p w14:paraId="2A3CD7B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0.51(0.39, 0.86)</w:t>
            </w:r>
          </w:p>
        </w:tc>
        <w:tc>
          <w:tcPr>
            <w:tcW w:w="595" w:type="pct"/>
            <w:tcBorders>
              <w:top w:val="nil"/>
              <w:left w:val="nil"/>
              <w:bottom w:val="nil"/>
              <w:right w:val="nil"/>
            </w:tcBorders>
            <w:shd w:val="clear" w:color="auto" w:fill="auto"/>
            <w:noWrap/>
            <w:vAlign w:val="center"/>
          </w:tcPr>
          <w:p w14:paraId="102F01A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nil"/>
              <w:right w:val="nil"/>
            </w:tcBorders>
            <w:shd w:val="clear" w:color="auto" w:fill="auto"/>
            <w:noWrap/>
            <w:vAlign w:val="center"/>
          </w:tcPr>
          <w:p w14:paraId="51019C6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0.63(0.48, 0.83)</w:t>
            </w:r>
          </w:p>
        </w:tc>
        <w:tc>
          <w:tcPr>
            <w:tcW w:w="597" w:type="pct"/>
            <w:tcBorders>
              <w:top w:val="nil"/>
              <w:left w:val="nil"/>
              <w:bottom w:val="nil"/>
              <w:right w:val="nil"/>
            </w:tcBorders>
            <w:shd w:val="clear" w:color="auto" w:fill="auto"/>
            <w:noWrap/>
            <w:vAlign w:val="center"/>
          </w:tcPr>
          <w:p w14:paraId="40786BF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0.001</w:t>
            </w:r>
          </w:p>
        </w:tc>
      </w:tr>
      <w:tr w14:paraId="264E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6943DF8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Continuous (per 3 unit)</w:t>
            </w:r>
          </w:p>
        </w:tc>
        <w:tc>
          <w:tcPr>
            <w:tcW w:w="1045" w:type="pct"/>
            <w:tcBorders>
              <w:top w:val="nil"/>
              <w:left w:val="nil"/>
              <w:bottom w:val="nil"/>
              <w:right w:val="nil"/>
            </w:tcBorders>
            <w:shd w:val="clear" w:color="auto" w:fill="auto"/>
            <w:noWrap/>
            <w:vAlign w:val="center"/>
          </w:tcPr>
          <w:p w14:paraId="7DD4F77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0.57(0.48, 0.68)</w:t>
            </w:r>
          </w:p>
        </w:tc>
        <w:tc>
          <w:tcPr>
            <w:tcW w:w="595" w:type="pct"/>
            <w:tcBorders>
              <w:top w:val="nil"/>
              <w:left w:val="nil"/>
              <w:bottom w:val="nil"/>
              <w:right w:val="nil"/>
            </w:tcBorders>
            <w:shd w:val="clear" w:color="auto" w:fill="auto"/>
            <w:noWrap/>
            <w:vAlign w:val="center"/>
          </w:tcPr>
          <w:p w14:paraId="2141678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nil"/>
              <w:right w:val="nil"/>
            </w:tcBorders>
            <w:shd w:val="clear" w:color="auto" w:fill="auto"/>
            <w:noWrap/>
            <w:vAlign w:val="center"/>
          </w:tcPr>
          <w:p w14:paraId="03A9E2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0.72(0.60, 0.87)</w:t>
            </w:r>
          </w:p>
        </w:tc>
        <w:tc>
          <w:tcPr>
            <w:tcW w:w="597" w:type="pct"/>
            <w:tcBorders>
              <w:top w:val="nil"/>
              <w:left w:val="nil"/>
              <w:bottom w:val="nil"/>
              <w:right w:val="nil"/>
            </w:tcBorders>
            <w:shd w:val="clear" w:color="auto" w:fill="auto"/>
            <w:noWrap/>
            <w:vAlign w:val="center"/>
          </w:tcPr>
          <w:p w14:paraId="2F4F8F2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r>
      <w:tr w14:paraId="2D16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1249544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Liver cancer</w:t>
            </w:r>
          </w:p>
        </w:tc>
        <w:tc>
          <w:tcPr>
            <w:tcW w:w="1045" w:type="pct"/>
            <w:tcBorders>
              <w:top w:val="nil"/>
              <w:left w:val="nil"/>
              <w:bottom w:val="nil"/>
              <w:right w:val="nil"/>
            </w:tcBorders>
            <w:shd w:val="clear" w:color="auto" w:fill="auto"/>
            <w:noWrap/>
            <w:vAlign w:val="center"/>
          </w:tcPr>
          <w:p w14:paraId="762D3F33">
            <w:pPr>
              <w:jc w:val="both"/>
              <w:rPr>
                <w:rFonts w:hint="default" w:ascii="Times New Roman" w:hAnsi="Times New Roman" w:eastAsia="宋体" w:cs="Times New Roman"/>
                <w:i w:val="0"/>
                <w:iCs w:val="0"/>
                <w:color w:val="000000"/>
                <w:sz w:val="24"/>
                <w:szCs w:val="24"/>
                <w:u w:val="none"/>
              </w:rPr>
            </w:pPr>
          </w:p>
        </w:tc>
        <w:tc>
          <w:tcPr>
            <w:tcW w:w="595" w:type="pct"/>
            <w:tcBorders>
              <w:top w:val="nil"/>
              <w:left w:val="nil"/>
              <w:bottom w:val="nil"/>
              <w:right w:val="nil"/>
            </w:tcBorders>
            <w:shd w:val="clear" w:color="auto" w:fill="auto"/>
            <w:noWrap/>
            <w:vAlign w:val="center"/>
          </w:tcPr>
          <w:p w14:paraId="15D5A67D">
            <w:pPr>
              <w:jc w:val="both"/>
              <w:rPr>
                <w:rFonts w:hint="default" w:ascii="Times New Roman" w:hAnsi="Times New Roman" w:eastAsia="宋体" w:cs="Times New Roman"/>
                <w:i w:val="0"/>
                <w:iCs w:val="0"/>
                <w:color w:val="000000"/>
                <w:sz w:val="24"/>
                <w:szCs w:val="24"/>
                <w:u w:val="none"/>
              </w:rPr>
            </w:pPr>
          </w:p>
        </w:tc>
        <w:tc>
          <w:tcPr>
            <w:tcW w:w="1045" w:type="pct"/>
            <w:tcBorders>
              <w:top w:val="nil"/>
              <w:left w:val="nil"/>
              <w:bottom w:val="nil"/>
              <w:right w:val="nil"/>
            </w:tcBorders>
            <w:shd w:val="clear" w:color="auto" w:fill="auto"/>
            <w:noWrap/>
            <w:vAlign w:val="center"/>
          </w:tcPr>
          <w:p w14:paraId="11B9CBC1">
            <w:pPr>
              <w:jc w:val="both"/>
              <w:rPr>
                <w:rFonts w:hint="default" w:ascii="Times New Roman" w:hAnsi="Times New Roman" w:eastAsia="宋体" w:cs="Times New Roman"/>
                <w:i w:val="0"/>
                <w:iCs w:val="0"/>
                <w:color w:val="000000"/>
                <w:sz w:val="24"/>
                <w:szCs w:val="24"/>
                <w:u w:val="none"/>
              </w:rPr>
            </w:pPr>
          </w:p>
        </w:tc>
        <w:tc>
          <w:tcPr>
            <w:tcW w:w="597" w:type="pct"/>
            <w:tcBorders>
              <w:top w:val="nil"/>
              <w:left w:val="nil"/>
              <w:bottom w:val="nil"/>
              <w:right w:val="nil"/>
            </w:tcBorders>
            <w:shd w:val="clear" w:color="auto" w:fill="auto"/>
            <w:noWrap/>
            <w:vAlign w:val="center"/>
          </w:tcPr>
          <w:p w14:paraId="1F22E722">
            <w:pPr>
              <w:jc w:val="left"/>
              <w:rPr>
                <w:rFonts w:hint="default" w:ascii="Times New Roman" w:hAnsi="Times New Roman" w:eastAsia="宋体" w:cs="Times New Roman"/>
                <w:i w:val="0"/>
                <w:iCs w:val="0"/>
                <w:color w:val="000000"/>
                <w:sz w:val="24"/>
                <w:szCs w:val="24"/>
                <w:u w:val="none"/>
              </w:rPr>
            </w:pPr>
          </w:p>
        </w:tc>
      </w:tr>
      <w:tr w14:paraId="55C9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2284E8C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tertile1</w:t>
            </w:r>
          </w:p>
        </w:tc>
        <w:tc>
          <w:tcPr>
            <w:tcW w:w="1045" w:type="pct"/>
            <w:tcBorders>
              <w:top w:val="nil"/>
              <w:left w:val="nil"/>
              <w:bottom w:val="nil"/>
              <w:right w:val="nil"/>
            </w:tcBorders>
            <w:shd w:val="clear" w:color="auto" w:fill="auto"/>
            <w:noWrap/>
            <w:vAlign w:val="center"/>
          </w:tcPr>
          <w:p w14:paraId="11F4246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1"/>
                <w:rFonts w:hint="default" w:ascii="Times New Roman" w:hAnsi="Times New Roman" w:eastAsia="宋体" w:cs="Times New Roman"/>
                <w:sz w:val="24"/>
                <w:szCs w:val="24"/>
                <w:lang w:val="en-US" w:eastAsia="zh-CN" w:bidi="ar"/>
              </w:rPr>
              <w:t xml:space="preserve"> (Ref.)</w:t>
            </w:r>
          </w:p>
        </w:tc>
        <w:tc>
          <w:tcPr>
            <w:tcW w:w="595" w:type="pct"/>
            <w:tcBorders>
              <w:top w:val="nil"/>
              <w:left w:val="nil"/>
              <w:bottom w:val="nil"/>
              <w:right w:val="nil"/>
            </w:tcBorders>
            <w:shd w:val="clear" w:color="auto" w:fill="auto"/>
            <w:noWrap/>
            <w:vAlign w:val="center"/>
          </w:tcPr>
          <w:p w14:paraId="761CF198">
            <w:pPr>
              <w:jc w:val="both"/>
              <w:rPr>
                <w:rFonts w:hint="default" w:ascii="Times New Roman" w:hAnsi="Times New Roman" w:eastAsia="宋体" w:cs="Times New Roman"/>
                <w:i w:val="0"/>
                <w:iCs w:val="0"/>
                <w:color w:val="000000"/>
                <w:sz w:val="24"/>
                <w:szCs w:val="24"/>
                <w:u w:val="none"/>
              </w:rPr>
            </w:pPr>
          </w:p>
        </w:tc>
        <w:tc>
          <w:tcPr>
            <w:tcW w:w="1045" w:type="pct"/>
            <w:tcBorders>
              <w:top w:val="nil"/>
              <w:left w:val="nil"/>
              <w:bottom w:val="nil"/>
              <w:right w:val="nil"/>
            </w:tcBorders>
            <w:shd w:val="clear" w:color="auto" w:fill="auto"/>
            <w:noWrap/>
            <w:vAlign w:val="center"/>
          </w:tcPr>
          <w:p w14:paraId="2F7ECF7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1"/>
                <w:rFonts w:hint="default" w:ascii="Times New Roman" w:hAnsi="Times New Roman" w:eastAsia="宋体" w:cs="Times New Roman"/>
                <w:sz w:val="24"/>
                <w:szCs w:val="24"/>
                <w:lang w:val="en-US" w:eastAsia="zh-CN" w:bidi="ar"/>
              </w:rPr>
              <w:t xml:space="preserve"> (Ref.)</w:t>
            </w:r>
          </w:p>
        </w:tc>
        <w:tc>
          <w:tcPr>
            <w:tcW w:w="597" w:type="pct"/>
            <w:tcBorders>
              <w:top w:val="nil"/>
              <w:left w:val="nil"/>
              <w:bottom w:val="nil"/>
              <w:right w:val="nil"/>
            </w:tcBorders>
            <w:shd w:val="clear" w:color="auto" w:fill="auto"/>
            <w:noWrap/>
            <w:vAlign w:val="center"/>
          </w:tcPr>
          <w:p w14:paraId="6332F8E6">
            <w:pPr>
              <w:jc w:val="left"/>
              <w:rPr>
                <w:rFonts w:hint="default" w:ascii="Times New Roman" w:hAnsi="Times New Roman" w:eastAsia="宋体" w:cs="Times New Roman"/>
                <w:i w:val="0"/>
                <w:iCs w:val="0"/>
                <w:color w:val="000000"/>
                <w:sz w:val="24"/>
                <w:szCs w:val="24"/>
                <w:u w:val="none"/>
              </w:rPr>
            </w:pPr>
          </w:p>
        </w:tc>
      </w:tr>
      <w:tr w14:paraId="0B91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4C96CEF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tertile2</w:t>
            </w:r>
          </w:p>
        </w:tc>
        <w:tc>
          <w:tcPr>
            <w:tcW w:w="1045" w:type="pct"/>
            <w:tcBorders>
              <w:top w:val="nil"/>
              <w:left w:val="nil"/>
              <w:bottom w:val="nil"/>
              <w:right w:val="nil"/>
            </w:tcBorders>
            <w:shd w:val="clear" w:color="auto" w:fill="auto"/>
            <w:noWrap/>
            <w:vAlign w:val="center"/>
          </w:tcPr>
          <w:p w14:paraId="44D8FB3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0.69(0.47, 1.01)</w:t>
            </w:r>
          </w:p>
        </w:tc>
        <w:tc>
          <w:tcPr>
            <w:tcW w:w="595" w:type="pct"/>
            <w:tcBorders>
              <w:top w:val="nil"/>
              <w:left w:val="nil"/>
              <w:bottom w:val="nil"/>
              <w:right w:val="nil"/>
            </w:tcBorders>
            <w:shd w:val="clear" w:color="auto" w:fill="auto"/>
            <w:noWrap/>
            <w:vAlign w:val="center"/>
          </w:tcPr>
          <w:p w14:paraId="399CB32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0.057</w:t>
            </w:r>
          </w:p>
        </w:tc>
        <w:tc>
          <w:tcPr>
            <w:tcW w:w="1045" w:type="pct"/>
            <w:tcBorders>
              <w:top w:val="nil"/>
              <w:left w:val="nil"/>
              <w:bottom w:val="nil"/>
              <w:right w:val="nil"/>
            </w:tcBorders>
            <w:shd w:val="clear" w:color="auto" w:fill="auto"/>
            <w:noWrap/>
            <w:vAlign w:val="center"/>
          </w:tcPr>
          <w:p w14:paraId="44806C1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0.77(0.53, 1.14)</w:t>
            </w:r>
          </w:p>
        </w:tc>
        <w:tc>
          <w:tcPr>
            <w:tcW w:w="597" w:type="pct"/>
            <w:tcBorders>
              <w:top w:val="nil"/>
              <w:left w:val="nil"/>
              <w:bottom w:val="nil"/>
              <w:right w:val="nil"/>
            </w:tcBorders>
            <w:shd w:val="clear" w:color="auto" w:fill="auto"/>
            <w:noWrap/>
            <w:vAlign w:val="center"/>
          </w:tcPr>
          <w:p w14:paraId="6EED79B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0.189</w:t>
            </w:r>
          </w:p>
        </w:tc>
      </w:tr>
      <w:tr w14:paraId="32EB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5CAE09E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tertile3</w:t>
            </w:r>
          </w:p>
        </w:tc>
        <w:tc>
          <w:tcPr>
            <w:tcW w:w="1045" w:type="pct"/>
            <w:tcBorders>
              <w:top w:val="nil"/>
              <w:left w:val="nil"/>
              <w:bottom w:val="nil"/>
              <w:right w:val="nil"/>
            </w:tcBorders>
            <w:shd w:val="clear" w:color="auto" w:fill="auto"/>
            <w:noWrap/>
            <w:vAlign w:val="center"/>
          </w:tcPr>
          <w:p w14:paraId="41F5B2C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0.17(0.05, 0.53)</w:t>
            </w:r>
          </w:p>
        </w:tc>
        <w:tc>
          <w:tcPr>
            <w:tcW w:w="595" w:type="pct"/>
            <w:tcBorders>
              <w:top w:val="nil"/>
              <w:left w:val="nil"/>
              <w:bottom w:val="nil"/>
              <w:right w:val="nil"/>
            </w:tcBorders>
            <w:shd w:val="clear" w:color="auto" w:fill="auto"/>
            <w:noWrap/>
            <w:vAlign w:val="center"/>
          </w:tcPr>
          <w:p w14:paraId="1C356D0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&lt;0.01</w:t>
            </w:r>
          </w:p>
        </w:tc>
        <w:tc>
          <w:tcPr>
            <w:tcW w:w="1045" w:type="pct"/>
            <w:tcBorders>
              <w:top w:val="nil"/>
              <w:left w:val="nil"/>
              <w:bottom w:val="nil"/>
              <w:right w:val="nil"/>
            </w:tcBorders>
            <w:shd w:val="clear" w:color="auto" w:fill="auto"/>
            <w:noWrap/>
            <w:vAlign w:val="center"/>
          </w:tcPr>
          <w:p w14:paraId="4F10961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0.21(0.07, 0.66)</w:t>
            </w:r>
          </w:p>
        </w:tc>
        <w:tc>
          <w:tcPr>
            <w:tcW w:w="597" w:type="pct"/>
            <w:tcBorders>
              <w:top w:val="nil"/>
              <w:left w:val="nil"/>
              <w:bottom w:val="nil"/>
              <w:right w:val="nil"/>
            </w:tcBorders>
            <w:shd w:val="clear" w:color="auto" w:fill="auto"/>
            <w:noWrap/>
            <w:vAlign w:val="center"/>
          </w:tcPr>
          <w:p w14:paraId="64C2BCE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0.008</w:t>
            </w:r>
          </w:p>
        </w:tc>
      </w:tr>
      <w:tr w14:paraId="5500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086C665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Continuous (per 3 unit)</w:t>
            </w:r>
          </w:p>
        </w:tc>
        <w:tc>
          <w:tcPr>
            <w:tcW w:w="1045" w:type="pct"/>
            <w:tcBorders>
              <w:top w:val="nil"/>
              <w:left w:val="nil"/>
              <w:bottom w:val="nil"/>
              <w:right w:val="nil"/>
            </w:tcBorders>
            <w:shd w:val="clear" w:color="auto" w:fill="auto"/>
            <w:noWrap/>
            <w:vAlign w:val="center"/>
          </w:tcPr>
          <w:p w14:paraId="10071A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0.41(0.26, 0.64)</w:t>
            </w:r>
          </w:p>
        </w:tc>
        <w:tc>
          <w:tcPr>
            <w:tcW w:w="595" w:type="pct"/>
            <w:tcBorders>
              <w:top w:val="nil"/>
              <w:left w:val="nil"/>
              <w:bottom w:val="nil"/>
              <w:right w:val="nil"/>
            </w:tcBorders>
            <w:shd w:val="clear" w:color="auto" w:fill="auto"/>
            <w:noWrap/>
            <w:vAlign w:val="center"/>
          </w:tcPr>
          <w:p w14:paraId="4FECA97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nil"/>
              <w:right w:val="nil"/>
            </w:tcBorders>
            <w:shd w:val="clear" w:color="auto" w:fill="auto"/>
            <w:noWrap/>
            <w:vAlign w:val="center"/>
          </w:tcPr>
          <w:p w14:paraId="1E07E65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0.51(0.32, 0.80)</w:t>
            </w:r>
          </w:p>
        </w:tc>
        <w:tc>
          <w:tcPr>
            <w:tcW w:w="597" w:type="pct"/>
            <w:tcBorders>
              <w:top w:val="nil"/>
              <w:left w:val="nil"/>
              <w:bottom w:val="nil"/>
              <w:right w:val="nil"/>
            </w:tcBorders>
            <w:shd w:val="clear" w:color="auto" w:fill="auto"/>
            <w:noWrap/>
            <w:vAlign w:val="center"/>
          </w:tcPr>
          <w:p w14:paraId="40AE6A5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0.004</w:t>
            </w:r>
          </w:p>
        </w:tc>
      </w:tr>
      <w:tr w14:paraId="2A50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5A0892D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Other liver di</w:t>
            </w:r>
            <w:r>
              <w:rPr>
                <w:rFonts w:hint="eastAsia" w:ascii="Times New Roman" w:hAnsi="Times New Roman" w:eastAsia="宋体" w:cs="Times New Roman"/>
                <w:b/>
                <w:bCs/>
                <w:i w:val="0"/>
                <w:iCs w:val="0"/>
                <w:color w:val="000000"/>
                <w:kern w:val="0"/>
                <w:sz w:val="24"/>
                <w:szCs w:val="24"/>
                <w:u w:val="none"/>
                <w:lang w:val="en-US" w:eastAsia="zh-CN" w:bidi="ar"/>
              </w:rPr>
              <w:t>s</w:t>
            </w:r>
            <w:r>
              <w:rPr>
                <w:rFonts w:hint="default" w:ascii="Times New Roman" w:hAnsi="Times New Roman" w:eastAsia="宋体" w:cs="Times New Roman"/>
                <w:b/>
                <w:bCs/>
                <w:i w:val="0"/>
                <w:iCs w:val="0"/>
                <w:color w:val="000000"/>
                <w:kern w:val="0"/>
                <w:sz w:val="24"/>
                <w:szCs w:val="24"/>
                <w:u w:val="none"/>
                <w:lang w:val="en-US" w:eastAsia="zh-CN" w:bidi="ar"/>
              </w:rPr>
              <w:t>ease</w:t>
            </w:r>
            <w:r>
              <w:rPr>
                <w:rFonts w:hint="eastAsia" w:ascii="Times New Roman" w:hAnsi="Times New Roman" w:eastAsia="宋体" w:cs="Times New Roman"/>
                <w:b/>
                <w:bCs/>
                <w:i w:val="0"/>
                <w:iCs w:val="0"/>
                <w:color w:val="000000"/>
                <w:kern w:val="0"/>
                <w:sz w:val="24"/>
                <w:szCs w:val="24"/>
                <w:u w:val="none"/>
                <w:lang w:val="en-US" w:eastAsia="zh-CN" w:bidi="ar"/>
              </w:rPr>
              <w:t>s</w:t>
            </w:r>
          </w:p>
        </w:tc>
        <w:tc>
          <w:tcPr>
            <w:tcW w:w="1045" w:type="pct"/>
            <w:tcBorders>
              <w:top w:val="nil"/>
              <w:left w:val="nil"/>
              <w:bottom w:val="nil"/>
              <w:right w:val="nil"/>
            </w:tcBorders>
            <w:shd w:val="clear" w:color="auto" w:fill="auto"/>
            <w:noWrap/>
            <w:vAlign w:val="center"/>
          </w:tcPr>
          <w:p w14:paraId="672FEC87">
            <w:pPr>
              <w:jc w:val="both"/>
              <w:rPr>
                <w:rFonts w:hint="default" w:ascii="Times New Roman" w:hAnsi="Times New Roman" w:eastAsia="宋体" w:cs="Times New Roman"/>
                <w:i w:val="0"/>
                <w:iCs w:val="0"/>
                <w:color w:val="000000"/>
                <w:sz w:val="24"/>
                <w:szCs w:val="24"/>
                <w:u w:val="none"/>
              </w:rPr>
            </w:pPr>
          </w:p>
        </w:tc>
        <w:tc>
          <w:tcPr>
            <w:tcW w:w="595" w:type="pct"/>
            <w:tcBorders>
              <w:top w:val="nil"/>
              <w:left w:val="nil"/>
              <w:bottom w:val="nil"/>
              <w:right w:val="nil"/>
            </w:tcBorders>
            <w:shd w:val="clear" w:color="auto" w:fill="auto"/>
            <w:noWrap/>
            <w:vAlign w:val="center"/>
          </w:tcPr>
          <w:p w14:paraId="26179524">
            <w:pPr>
              <w:jc w:val="both"/>
              <w:rPr>
                <w:rFonts w:hint="default" w:ascii="Times New Roman" w:hAnsi="Times New Roman" w:eastAsia="宋体" w:cs="Times New Roman"/>
                <w:b/>
                <w:bCs/>
                <w:i w:val="0"/>
                <w:iCs w:val="0"/>
                <w:color w:val="000000"/>
                <w:sz w:val="24"/>
                <w:szCs w:val="24"/>
                <w:u w:val="none"/>
              </w:rPr>
            </w:pPr>
          </w:p>
        </w:tc>
        <w:tc>
          <w:tcPr>
            <w:tcW w:w="1045" w:type="pct"/>
            <w:tcBorders>
              <w:top w:val="nil"/>
              <w:left w:val="nil"/>
              <w:bottom w:val="nil"/>
              <w:right w:val="nil"/>
            </w:tcBorders>
            <w:shd w:val="clear" w:color="auto" w:fill="auto"/>
            <w:noWrap/>
            <w:vAlign w:val="center"/>
          </w:tcPr>
          <w:p w14:paraId="4EC1607C">
            <w:pPr>
              <w:jc w:val="both"/>
              <w:rPr>
                <w:rFonts w:hint="default" w:ascii="Times New Roman" w:hAnsi="Times New Roman" w:eastAsia="宋体" w:cs="Times New Roman"/>
                <w:i w:val="0"/>
                <w:iCs w:val="0"/>
                <w:color w:val="000000"/>
                <w:sz w:val="24"/>
                <w:szCs w:val="24"/>
                <w:u w:val="none"/>
              </w:rPr>
            </w:pPr>
          </w:p>
        </w:tc>
        <w:tc>
          <w:tcPr>
            <w:tcW w:w="597" w:type="pct"/>
            <w:tcBorders>
              <w:top w:val="nil"/>
              <w:left w:val="nil"/>
              <w:bottom w:val="nil"/>
              <w:right w:val="nil"/>
            </w:tcBorders>
            <w:shd w:val="clear" w:color="auto" w:fill="auto"/>
            <w:noWrap/>
            <w:vAlign w:val="center"/>
          </w:tcPr>
          <w:p w14:paraId="1E5026E9">
            <w:pPr>
              <w:jc w:val="left"/>
              <w:rPr>
                <w:rFonts w:hint="default" w:ascii="Times New Roman" w:hAnsi="Times New Roman" w:eastAsia="宋体" w:cs="Times New Roman"/>
                <w:i w:val="0"/>
                <w:iCs w:val="0"/>
                <w:color w:val="000000"/>
                <w:sz w:val="24"/>
                <w:szCs w:val="24"/>
                <w:u w:val="none"/>
              </w:rPr>
            </w:pPr>
          </w:p>
        </w:tc>
      </w:tr>
      <w:tr w14:paraId="3378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3A0F85C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tertile1</w:t>
            </w:r>
          </w:p>
        </w:tc>
        <w:tc>
          <w:tcPr>
            <w:tcW w:w="1045" w:type="pct"/>
            <w:tcBorders>
              <w:top w:val="nil"/>
              <w:left w:val="nil"/>
              <w:bottom w:val="nil"/>
              <w:right w:val="nil"/>
            </w:tcBorders>
            <w:shd w:val="clear" w:color="auto" w:fill="auto"/>
            <w:noWrap/>
            <w:vAlign w:val="center"/>
          </w:tcPr>
          <w:p w14:paraId="496D0F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1"/>
                <w:rFonts w:hint="default" w:ascii="Times New Roman" w:hAnsi="Times New Roman" w:eastAsia="宋体" w:cs="Times New Roman"/>
                <w:sz w:val="24"/>
                <w:szCs w:val="24"/>
                <w:lang w:val="en-US" w:eastAsia="zh-CN" w:bidi="ar"/>
              </w:rPr>
              <w:t xml:space="preserve"> (Ref.)</w:t>
            </w:r>
          </w:p>
        </w:tc>
        <w:tc>
          <w:tcPr>
            <w:tcW w:w="595" w:type="pct"/>
            <w:tcBorders>
              <w:top w:val="nil"/>
              <w:left w:val="nil"/>
              <w:bottom w:val="nil"/>
              <w:right w:val="nil"/>
            </w:tcBorders>
            <w:shd w:val="clear" w:color="auto" w:fill="auto"/>
            <w:noWrap/>
            <w:vAlign w:val="center"/>
          </w:tcPr>
          <w:p w14:paraId="7AF98312">
            <w:pPr>
              <w:jc w:val="both"/>
              <w:rPr>
                <w:rFonts w:hint="default" w:ascii="Times New Roman" w:hAnsi="Times New Roman" w:eastAsia="宋体" w:cs="Times New Roman"/>
                <w:b/>
                <w:bCs/>
                <w:i w:val="0"/>
                <w:iCs w:val="0"/>
                <w:color w:val="000000"/>
                <w:sz w:val="24"/>
                <w:szCs w:val="24"/>
                <w:u w:val="none"/>
              </w:rPr>
            </w:pPr>
          </w:p>
        </w:tc>
        <w:tc>
          <w:tcPr>
            <w:tcW w:w="1045" w:type="pct"/>
            <w:tcBorders>
              <w:top w:val="nil"/>
              <w:left w:val="nil"/>
              <w:bottom w:val="nil"/>
              <w:right w:val="nil"/>
            </w:tcBorders>
            <w:shd w:val="clear" w:color="auto" w:fill="auto"/>
            <w:noWrap/>
            <w:vAlign w:val="center"/>
          </w:tcPr>
          <w:p w14:paraId="3B7A775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r>
              <w:rPr>
                <w:rStyle w:val="11"/>
                <w:rFonts w:hint="default" w:ascii="Times New Roman" w:hAnsi="Times New Roman" w:eastAsia="宋体" w:cs="Times New Roman"/>
                <w:sz w:val="24"/>
                <w:szCs w:val="24"/>
                <w:lang w:val="en-US" w:eastAsia="zh-CN" w:bidi="ar"/>
              </w:rPr>
              <w:t xml:space="preserve"> (Ref.)</w:t>
            </w:r>
          </w:p>
        </w:tc>
        <w:tc>
          <w:tcPr>
            <w:tcW w:w="597" w:type="pct"/>
            <w:tcBorders>
              <w:top w:val="nil"/>
              <w:left w:val="nil"/>
              <w:bottom w:val="nil"/>
              <w:right w:val="nil"/>
            </w:tcBorders>
            <w:shd w:val="clear" w:color="auto" w:fill="auto"/>
            <w:noWrap/>
            <w:vAlign w:val="center"/>
          </w:tcPr>
          <w:p w14:paraId="1A7F0BDE">
            <w:pPr>
              <w:jc w:val="left"/>
              <w:rPr>
                <w:rFonts w:hint="default" w:ascii="Times New Roman" w:hAnsi="Times New Roman" w:eastAsia="宋体" w:cs="Times New Roman"/>
                <w:i w:val="0"/>
                <w:iCs w:val="0"/>
                <w:color w:val="000000"/>
                <w:sz w:val="24"/>
                <w:szCs w:val="24"/>
                <w:u w:val="none"/>
              </w:rPr>
            </w:pPr>
          </w:p>
        </w:tc>
      </w:tr>
      <w:tr w14:paraId="17E9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005A227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tertile2</w:t>
            </w:r>
          </w:p>
        </w:tc>
        <w:tc>
          <w:tcPr>
            <w:tcW w:w="1045" w:type="pct"/>
            <w:tcBorders>
              <w:top w:val="nil"/>
              <w:left w:val="nil"/>
              <w:bottom w:val="nil"/>
              <w:right w:val="nil"/>
            </w:tcBorders>
            <w:shd w:val="clear" w:color="auto" w:fill="auto"/>
            <w:noWrap/>
            <w:vAlign w:val="center"/>
          </w:tcPr>
          <w:p w14:paraId="709338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0.85(0.79, 0.93)</w:t>
            </w:r>
          </w:p>
        </w:tc>
        <w:tc>
          <w:tcPr>
            <w:tcW w:w="595" w:type="pct"/>
            <w:tcBorders>
              <w:top w:val="nil"/>
              <w:left w:val="nil"/>
              <w:bottom w:val="nil"/>
              <w:right w:val="nil"/>
            </w:tcBorders>
            <w:shd w:val="clear" w:color="auto" w:fill="auto"/>
            <w:noWrap/>
            <w:vAlign w:val="center"/>
          </w:tcPr>
          <w:p w14:paraId="4D6EEAA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nil"/>
              <w:right w:val="nil"/>
            </w:tcBorders>
            <w:shd w:val="clear" w:color="auto" w:fill="auto"/>
            <w:noWrap/>
            <w:vAlign w:val="center"/>
          </w:tcPr>
          <w:p w14:paraId="7D316DE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0.91(0.84, 0.99)</w:t>
            </w:r>
          </w:p>
        </w:tc>
        <w:tc>
          <w:tcPr>
            <w:tcW w:w="597" w:type="pct"/>
            <w:tcBorders>
              <w:top w:val="nil"/>
              <w:left w:val="nil"/>
              <w:bottom w:val="nil"/>
              <w:right w:val="nil"/>
            </w:tcBorders>
            <w:shd w:val="clear" w:color="auto" w:fill="auto"/>
            <w:noWrap/>
            <w:vAlign w:val="center"/>
          </w:tcPr>
          <w:p w14:paraId="0E7F073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0.029</w:t>
            </w:r>
          </w:p>
        </w:tc>
      </w:tr>
      <w:tr w14:paraId="225D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16" w:type="pct"/>
            <w:tcBorders>
              <w:top w:val="nil"/>
              <w:left w:val="nil"/>
              <w:bottom w:val="nil"/>
              <w:right w:val="nil"/>
            </w:tcBorders>
            <w:shd w:val="clear" w:color="auto" w:fill="auto"/>
            <w:noWrap/>
            <w:vAlign w:val="center"/>
          </w:tcPr>
          <w:p w14:paraId="6849133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tertile3</w:t>
            </w:r>
          </w:p>
        </w:tc>
        <w:tc>
          <w:tcPr>
            <w:tcW w:w="1045" w:type="pct"/>
            <w:tcBorders>
              <w:top w:val="nil"/>
              <w:left w:val="nil"/>
              <w:bottom w:val="nil"/>
              <w:right w:val="nil"/>
            </w:tcBorders>
            <w:shd w:val="clear" w:color="auto" w:fill="auto"/>
            <w:noWrap/>
            <w:vAlign w:val="center"/>
          </w:tcPr>
          <w:p w14:paraId="3D07085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0.80(0.71, 0.91)</w:t>
            </w:r>
          </w:p>
        </w:tc>
        <w:tc>
          <w:tcPr>
            <w:tcW w:w="595" w:type="pct"/>
            <w:tcBorders>
              <w:top w:val="nil"/>
              <w:left w:val="nil"/>
              <w:bottom w:val="nil"/>
              <w:right w:val="nil"/>
            </w:tcBorders>
            <w:shd w:val="clear" w:color="auto" w:fill="auto"/>
            <w:noWrap/>
            <w:vAlign w:val="center"/>
          </w:tcPr>
          <w:p w14:paraId="6558700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nil"/>
              <w:right w:val="nil"/>
            </w:tcBorders>
            <w:shd w:val="clear" w:color="auto" w:fill="auto"/>
            <w:noWrap/>
            <w:vAlign w:val="center"/>
          </w:tcPr>
          <w:p w14:paraId="6E1D858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0.88(0.77, 1.00)</w:t>
            </w:r>
          </w:p>
        </w:tc>
        <w:tc>
          <w:tcPr>
            <w:tcW w:w="597" w:type="pct"/>
            <w:tcBorders>
              <w:top w:val="nil"/>
              <w:left w:val="nil"/>
              <w:bottom w:val="nil"/>
              <w:right w:val="nil"/>
            </w:tcBorders>
            <w:shd w:val="clear" w:color="auto" w:fill="auto"/>
            <w:noWrap/>
            <w:vAlign w:val="center"/>
          </w:tcPr>
          <w:p w14:paraId="766B2BE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0.044</w:t>
            </w:r>
          </w:p>
        </w:tc>
      </w:tr>
      <w:tr w14:paraId="5D15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1716" w:type="pct"/>
            <w:tcBorders>
              <w:top w:val="nil"/>
              <w:left w:val="nil"/>
              <w:bottom w:val="single" w:color="000000" w:sz="4" w:space="0"/>
              <w:right w:val="nil"/>
            </w:tcBorders>
            <w:shd w:val="clear" w:color="auto" w:fill="auto"/>
            <w:noWrap/>
            <w:vAlign w:val="center"/>
          </w:tcPr>
          <w:p w14:paraId="7B15F63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Continuous (per 3 unit)</w:t>
            </w:r>
          </w:p>
        </w:tc>
        <w:tc>
          <w:tcPr>
            <w:tcW w:w="1045" w:type="pct"/>
            <w:tcBorders>
              <w:top w:val="nil"/>
              <w:left w:val="nil"/>
              <w:bottom w:val="single" w:color="000000" w:sz="4" w:space="0"/>
              <w:right w:val="nil"/>
            </w:tcBorders>
            <w:shd w:val="clear" w:color="auto" w:fill="auto"/>
            <w:noWrap/>
            <w:vAlign w:val="center"/>
          </w:tcPr>
          <w:p w14:paraId="70C4E4D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0.86(0.68, 0.84)</w:t>
            </w:r>
          </w:p>
        </w:tc>
        <w:tc>
          <w:tcPr>
            <w:tcW w:w="595" w:type="pct"/>
            <w:tcBorders>
              <w:top w:val="nil"/>
              <w:left w:val="nil"/>
              <w:bottom w:val="single" w:color="000000" w:sz="4" w:space="0"/>
              <w:right w:val="nil"/>
            </w:tcBorders>
            <w:shd w:val="clear" w:color="auto" w:fill="auto"/>
            <w:noWrap/>
            <w:vAlign w:val="center"/>
          </w:tcPr>
          <w:p w14:paraId="3DBF26C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&lt;0.001</w:t>
            </w:r>
          </w:p>
        </w:tc>
        <w:tc>
          <w:tcPr>
            <w:tcW w:w="1045" w:type="pct"/>
            <w:tcBorders>
              <w:top w:val="nil"/>
              <w:left w:val="nil"/>
              <w:bottom w:val="single" w:color="000000" w:sz="4" w:space="0"/>
              <w:right w:val="nil"/>
            </w:tcBorders>
            <w:shd w:val="clear" w:color="auto" w:fill="auto"/>
            <w:noWrap/>
            <w:vAlign w:val="center"/>
          </w:tcPr>
          <w:p w14:paraId="1B07997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0.85(0.77, 0.94)</w:t>
            </w:r>
          </w:p>
        </w:tc>
        <w:tc>
          <w:tcPr>
            <w:tcW w:w="597" w:type="pct"/>
            <w:tcBorders>
              <w:top w:val="nil"/>
              <w:left w:val="nil"/>
              <w:bottom w:val="single" w:color="000000" w:sz="4" w:space="0"/>
              <w:right w:val="nil"/>
            </w:tcBorders>
            <w:shd w:val="clear" w:color="auto" w:fill="auto"/>
            <w:noWrap/>
            <w:vAlign w:val="center"/>
          </w:tcPr>
          <w:p w14:paraId="03657E0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0.002</w:t>
            </w:r>
          </w:p>
        </w:tc>
      </w:tr>
      <w:tr w14:paraId="1789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000" w:type="pct"/>
            <w:gridSpan w:val="5"/>
            <w:tcBorders>
              <w:top w:val="single" w:color="000000" w:sz="4" w:space="0"/>
              <w:left w:val="nil"/>
              <w:bottom w:val="nil"/>
              <w:right w:val="nil"/>
            </w:tcBorders>
            <w:shd w:val="clear" w:color="auto" w:fill="auto"/>
            <w:noWrap/>
            <w:vAlign w:val="center"/>
          </w:tcPr>
          <w:p w14:paraId="1789BEAF">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Model 1 was adjusted for age and sex.</w:t>
            </w:r>
          </w:p>
          <w:p w14:paraId="68258650">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Model 2 was adjusted for age, sex, ethnicity, Townsend deprivation index, educational level, BMI, physical activity, drinking status, smoking status, household income, CVD, cancer and diabetes.</w:t>
            </w:r>
          </w:p>
        </w:tc>
      </w:tr>
    </w:tbl>
    <w:p w14:paraId="157D2223">
      <w:pPr>
        <w:tabs>
          <w:tab w:val="left" w:pos="1484"/>
        </w:tabs>
        <w:bidi w:val="0"/>
        <w:jc w:val="left"/>
        <w:rPr>
          <w:rFonts w:hint="eastAsia"/>
          <w:lang w:val="en-US" w:eastAsia="zh-CN"/>
        </w:rPr>
      </w:pPr>
    </w:p>
    <w:p w14:paraId="3BA5B166">
      <w:pPr>
        <w:tabs>
          <w:tab w:val="left" w:pos="1484"/>
        </w:tabs>
        <w:bidi w:val="0"/>
        <w:jc w:val="left"/>
        <w:rPr>
          <w:rFonts w:hint="eastAsia"/>
          <w:lang w:val="en-US" w:eastAsia="zh-CN"/>
        </w:rPr>
      </w:pPr>
    </w:p>
    <w:p w14:paraId="62259EE6">
      <w:pPr>
        <w:tabs>
          <w:tab w:val="left" w:pos="1484"/>
        </w:tabs>
        <w:bidi w:val="0"/>
        <w:jc w:val="left"/>
        <w:rPr>
          <w:rFonts w:hint="eastAsia"/>
          <w:lang w:val="en-US" w:eastAsia="zh-CN"/>
        </w:rPr>
      </w:pPr>
    </w:p>
    <w:p w14:paraId="3429C355">
      <w:pPr>
        <w:tabs>
          <w:tab w:val="left" w:pos="1484"/>
        </w:tabs>
        <w:bidi w:val="0"/>
        <w:jc w:val="left"/>
        <w:rPr>
          <w:rFonts w:hint="eastAsia"/>
          <w:lang w:val="en-US" w:eastAsia="zh-CN"/>
        </w:rPr>
      </w:pPr>
    </w:p>
    <w:p w14:paraId="34291AFB">
      <w:pPr>
        <w:tabs>
          <w:tab w:val="left" w:pos="1484"/>
        </w:tabs>
        <w:bidi w:val="0"/>
        <w:jc w:val="left"/>
        <w:rPr>
          <w:rFonts w:hint="eastAsia"/>
          <w:lang w:val="en-US" w:eastAsia="zh-CN"/>
        </w:rPr>
      </w:pPr>
    </w:p>
    <w:p w14:paraId="1F02B25C">
      <w:pPr>
        <w:tabs>
          <w:tab w:val="left" w:pos="1484"/>
        </w:tabs>
        <w:bidi w:val="0"/>
        <w:jc w:val="left"/>
        <w:rPr>
          <w:rFonts w:hint="eastAsia"/>
          <w:lang w:val="en-US" w:eastAsia="zh-CN"/>
        </w:rPr>
      </w:pPr>
    </w:p>
    <w:p w14:paraId="2CA35723">
      <w:pPr>
        <w:tabs>
          <w:tab w:val="left" w:pos="1484"/>
        </w:tabs>
        <w:bidi w:val="0"/>
        <w:jc w:val="left"/>
        <w:rPr>
          <w:rFonts w:hint="eastAsia"/>
          <w:lang w:val="en-US" w:eastAsia="zh-CN"/>
        </w:rPr>
      </w:pPr>
    </w:p>
    <w:p w14:paraId="7C19ECF7">
      <w:pPr>
        <w:tabs>
          <w:tab w:val="left" w:pos="1484"/>
        </w:tabs>
        <w:bidi w:val="0"/>
        <w:jc w:val="left"/>
        <w:rPr>
          <w:rFonts w:hint="eastAsia"/>
          <w:lang w:val="en-US" w:eastAsia="zh-CN"/>
        </w:rPr>
      </w:pPr>
    </w:p>
    <w:p w14:paraId="30B318BA">
      <w:pPr>
        <w:tabs>
          <w:tab w:val="left" w:pos="1484"/>
        </w:tabs>
        <w:bidi w:val="0"/>
        <w:jc w:val="left"/>
        <w:rPr>
          <w:rFonts w:hint="eastAsia"/>
          <w:lang w:val="en-US" w:eastAsia="zh-CN"/>
        </w:rPr>
      </w:pPr>
    </w:p>
    <w:p w14:paraId="56314891">
      <w:pPr>
        <w:tabs>
          <w:tab w:val="left" w:pos="1484"/>
        </w:tabs>
        <w:bidi w:val="0"/>
        <w:jc w:val="left"/>
        <w:rPr>
          <w:rFonts w:hint="eastAsia"/>
          <w:lang w:val="en-US" w:eastAsia="zh-CN"/>
        </w:rPr>
      </w:pPr>
    </w:p>
    <w:p w14:paraId="082E170C">
      <w:pPr>
        <w:tabs>
          <w:tab w:val="left" w:pos="1484"/>
        </w:tabs>
        <w:bidi w:val="0"/>
        <w:jc w:val="left"/>
        <w:rPr>
          <w:rFonts w:hint="eastAsia"/>
          <w:lang w:val="en-US" w:eastAsia="zh-CN"/>
        </w:rPr>
      </w:pPr>
    </w:p>
    <w:p w14:paraId="5FD96765">
      <w:pPr>
        <w:tabs>
          <w:tab w:val="left" w:pos="1484"/>
        </w:tabs>
        <w:bidi w:val="0"/>
        <w:jc w:val="left"/>
        <w:rPr>
          <w:rFonts w:hint="eastAsia"/>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New Roman Uni">
    <w:altName w:val="宋体"/>
    <w:panose1 w:val="00000000000000000000"/>
    <w:charset w:val="86"/>
    <w:family w:val="roman"/>
    <w:pitch w:val="default"/>
    <w:sig w:usb0="00000000" w:usb1="00000000" w:usb2="0000003E" w:usb3="00000000" w:csb0="001F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B488E"/>
    <w:multiLevelType w:val="multilevel"/>
    <w:tmpl w:val="524B488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NmI0N2Q4NWYwNTQyMjhlOGEyZTY1NzdmY2YwZWYifQ=="/>
  </w:docVars>
  <w:rsids>
    <w:rsidRoot w:val="5F6D42F0"/>
    <w:rsid w:val="020F48EF"/>
    <w:rsid w:val="062F6A41"/>
    <w:rsid w:val="064918B1"/>
    <w:rsid w:val="082B1E01"/>
    <w:rsid w:val="0A4E57EC"/>
    <w:rsid w:val="0AD07B56"/>
    <w:rsid w:val="0CA43D61"/>
    <w:rsid w:val="1BDA00D1"/>
    <w:rsid w:val="1D393304"/>
    <w:rsid w:val="1FBC582F"/>
    <w:rsid w:val="20803CC9"/>
    <w:rsid w:val="20B1201C"/>
    <w:rsid w:val="2438143C"/>
    <w:rsid w:val="25F7659C"/>
    <w:rsid w:val="27D30E3C"/>
    <w:rsid w:val="27F61FD1"/>
    <w:rsid w:val="2B2D4583"/>
    <w:rsid w:val="2E586DFA"/>
    <w:rsid w:val="2F93040F"/>
    <w:rsid w:val="30631342"/>
    <w:rsid w:val="30E13DD1"/>
    <w:rsid w:val="31AD0879"/>
    <w:rsid w:val="33424420"/>
    <w:rsid w:val="34442108"/>
    <w:rsid w:val="3CED04E1"/>
    <w:rsid w:val="48A26623"/>
    <w:rsid w:val="498A4479"/>
    <w:rsid w:val="4BF35770"/>
    <w:rsid w:val="4EBD5F65"/>
    <w:rsid w:val="4FA21C82"/>
    <w:rsid w:val="544607AB"/>
    <w:rsid w:val="55C45D9A"/>
    <w:rsid w:val="569E3B12"/>
    <w:rsid w:val="5B392FE2"/>
    <w:rsid w:val="5D7C4F70"/>
    <w:rsid w:val="5D7F5AF4"/>
    <w:rsid w:val="5F6D42F0"/>
    <w:rsid w:val="5FD16E26"/>
    <w:rsid w:val="6204509B"/>
    <w:rsid w:val="63346EF1"/>
    <w:rsid w:val="633F28D7"/>
    <w:rsid w:val="698425E0"/>
    <w:rsid w:val="6B1C5D1F"/>
    <w:rsid w:val="70E31FB3"/>
    <w:rsid w:val="71132313"/>
    <w:rsid w:val="731544A0"/>
    <w:rsid w:val="74076C31"/>
    <w:rsid w:val="79681434"/>
    <w:rsid w:val="7B4E3FAC"/>
    <w:rsid w:val="7F9B2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default" w:ascii="Times New Roman" w:hAnsi="Times New Roman" w:cs="Times New Roman"/>
      <w:color w:val="000000"/>
      <w:sz w:val="22"/>
      <w:szCs w:val="22"/>
      <w:u w:val="none"/>
    </w:rPr>
  </w:style>
  <w:style w:type="character" w:customStyle="1" w:styleId="8">
    <w:name w:val="font41"/>
    <w:basedOn w:val="6"/>
    <w:qFormat/>
    <w:uiPriority w:val="0"/>
    <w:rPr>
      <w:rFonts w:hint="default" w:ascii="Times New Roman" w:hAnsi="Times New Roman" w:cs="Times New Roman"/>
      <w:color w:val="000000"/>
      <w:sz w:val="22"/>
      <w:szCs w:val="22"/>
      <w:u w:val="none"/>
    </w:rPr>
  </w:style>
  <w:style w:type="paragraph" w:styleId="9">
    <w:name w:val="No Spacing"/>
    <w:basedOn w:val="1"/>
    <w:qFormat/>
    <w:uiPriority w:val="1"/>
    <w:rPr>
      <w:rFonts w:cs="Arial"/>
      <w:b/>
      <w:bCs/>
      <w:sz w:val="24"/>
      <w:szCs w:val="20"/>
    </w:rPr>
  </w:style>
  <w:style w:type="character" w:customStyle="1" w:styleId="10">
    <w:name w:val="font31"/>
    <w:basedOn w:val="6"/>
    <w:qFormat/>
    <w:uiPriority w:val="0"/>
    <w:rPr>
      <w:rFonts w:hint="default" w:ascii="Times New Roman" w:hAnsi="Times New Roman" w:cs="Times New Roman"/>
      <w:color w:val="000000"/>
      <w:sz w:val="22"/>
      <w:szCs w:val="22"/>
      <w:u w:val="none"/>
    </w:rPr>
  </w:style>
  <w:style w:type="character" w:customStyle="1" w:styleId="11">
    <w:name w:val="font5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20998;&#26512;&#25968;&#25454;\EAT-Lancet_PRS%26NAFLD\&#22810;&#32467;&#23616;\&#25968;&#25454;\eat_lancet_liver(&#25972;&#29702;&#21518;).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'[eat_lancet_liver(整理后).csv]导出计数_eat_lancet'!$B$1</c:f>
              <c:strCache>
                <c:ptCount val="1"/>
                <c:pt idx="0">
                  <c:v>计数</c:v>
                </c:pt>
              </c:strCache>
            </c:strRef>
          </c:tx>
          <c:spPr>
            <a:solidFill>
              <a:schemeClr val="accent1"/>
            </a:solidFill>
            <a:ln w="38100">
              <a:solidFill>
                <a:schemeClr val="bg1"/>
              </a:solidFill>
            </a:ln>
            <a:effectLst>
              <a:outerShdw blurRad="101600" dir="2700000" algn="tl" rotWithShape="0">
                <a:schemeClr val="accent1">
                  <a:lumMod val="75000"/>
                  <a:alpha val="20000"/>
                </a:schemeClr>
              </a:outerShdw>
            </a:effectLst>
            <a:sp3d contourW="38100"/>
          </c:spPr>
          <c:invertIfNegative val="0"/>
          <c:dLbls>
            <c:dLbl>
              <c:idx val="1"/>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1</a:t>
                    </a:r>
                    <a:r>
                      <a:rPr lang="en-US" altLang="zh-CN"/>
                      <a:t>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122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1371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7607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26,751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52,821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52,422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17,637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1,645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1" vertOverflow="clip" horzOverflow="clip" vert="horz" wrap="square" lIns="38100" tIns="19050" rIns="38100" bIns="19050" anchor="ctr" anchorCtr="1" forceAA="0">
                <a:spAutoFit/>
              </a:bodyPr>
              <a:lstStyle/>
              <a:p>
                <a:pPr>
                  <a:defRPr lang="zh-CN" sz="8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'[eat_lancet_liver(整理后).csv]导出计数_eat_lancet'!$A$2:$A$12</c:f>
              <c:strCache>
                <c:ptCount val="11"/>
                <c:pt idx="0">
                  <c:v>4</c:v>
                </c:pt>
                <c:pt idx="1">
                  <c:v>5</c:v>
                </c:pt>
                <c:pt idx="2">
                  <c:v>6</c:v>
                </c:pt>
                <c:pt idx="3">
                  <c:v>7</c:v>
                </c:pt>
                <c:pt idx="4">
                  <c:v>8</c:v>
                </c:pt>
                <c:pt idx="5">
                  <c:v>9</c:v>
                </c:pt>
                <c:pt idx="6">
                  <c:v>10</c:v>
                </c:pt>
                <c:pt idx="7">
                  <c:v>11</c:v>
                </c:pt>
                <c:pt idx="8">
                  <c:v>12</c:v>
                </c:pt>
                <c:pt idx="9">
                  <c:v>13</c:v>
                </c:pt>
                <c:pt idx="10">
                  <c:v>14</c:v>
                </c:pt>
              </c:strCache>
            </c:strRef>
          </c:cat>
          <c:val>
            <c:numRef>
              <c:f>'[eat_lancet_liver(整理后).csv]导出计数_eat_lancet'!$B$2:$B$12</c:f>
              <c:numCache>
                <c:formatCode>General</c:formatCode>
                <c:ptCount val="11"/>
                <c:pt idx="0">
                  <c:v>1</c:v>
                </c:pt>
                <c:pt idx="1">
                  <c:v>18</c:v>
                </c:pt>
                <c:pt idx="2">
                  <c:v>164</c:v>
                </c:pt>
                <c:pt idx="3">
                  <c:v>1737</c:v>
                </c:pt>
                <c:pt idx="4">
                  <c:v>9778</c:v>
                </c:pt>
                <c:pt idx="5">
                  <c:v>34915</c:v>
                </c:pt>
                <c:pt idx="6">
                  <c:v>68900</c:v>
                </c:pt>
                <c:pt idx="7">
                  <c:v>68453</c:v>
                </c:pt>
                <c:pt idx="8">
                  <c:v>22614</c:v>
                </c:pt>
                <c:pt idx="9">
                  <c:v>2060</c:v>
                </c:pt>
                <c:pt idx="10">
                  <c:v>4</c:v>
                </c:pt>
              </c:numCache>
            </c:numRef>
          </c:val>
        </c:ser>
        <c:dLbls>
          <c:showLegendKey val="0"/>
          <c:showVal val="1"/>
          <c:showCatName val="0"/>
          <c:showSerName val="0"/>
          <c:showPercent val="0"/>
          <c:showBubbleSize val="0"/>
        </c:dLbls>
        <c:gapWidth val="444"/>
        <c:overlap val="-90"/>
        <c:axId val="574662224"/>
        <c:axId val="912595429"/>
      </c:barChart>
      <c:catAx>
        <c:axId val="574662224"/>
        <c:scaling>
          <c:orientation val="minMax"/>
        </c:scaling>
        <c:delete val="0"/>
        <c:axPos val="b"/>
        <c:majorGridlines>
          <c:spPr>
            <a:ln w="9525" cap="flat" cmpd="sng" algn="ctr">
              <a:solidFill>
                <a:schemeClr val="tx1">
                  <a:lumMod val="50000"/>
                  <a:lumOff val="50000"/>
                  <a:alpha val="25000"/>
                </a:schemeClr>
              </a:solidFill>
              <a:round/>
            </a:ln>
            <a:effectLst/>
          </c:spPr>
        </c:majorGridlines>
        <c:title>
          <c:tx>
            <c:rich>
              <a:bodyPr rot="0" spcFirstLastPara="0" vertOverflow="ellipsis" vert="horz" wrap="square" anchor="ctr" anchorCtr="1"/>
              <a:lstStyle/>
              <a:p>
                <a:pPr defTabSz="914400">
                  <a:defRPr lang="zh-CN" sz="900" b="0" i="0" u="none" strike="noStrike" kern="1200" cap="all"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a:t>EAT-Lancet diet</a:t>
                </a:r>
                <a:endParaRPr lang="en-US" altLang="zh-CN" u="heavy"/>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800" b="0" i="0" u="none" strike="noStrike" kern="1200" cap="all" spc="120" normalizeH="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912595429"/>
        <c:crosses val="autoZero"/>
        <c:auto val="1"/>
        <c:lblAlgn val="ctr"/>
        <c:lblOffset val="100"/>
        <c:noMultiLvlLbl val="0"/>
      </c:catAx>
      <c:valAx>
        <c:axId val="912595429"/>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574662224"/>
        <c:crosses val="autoZero"/>
        <c:crossBetween val="between"/>
      </c:valAx>
      <c:spPr>
        <a:noFill/>
        <a:ln>
          <a:noFill/>
        </a:ln>
        <a:effectLst/>
      </c:spPr>
    </c:plotArea>
    <c:plotVisOnly val="1"/>
    <c:dispBlanksAs val="gap"/>
    <c:showDLblsOverMax val="0"/>
    <c:extLst>
      <c:ext uri="{0b15fc19-7d7d-44ad-8c2d-2c3a37ce22c3}">
        <chartProps xmlns="https://web.wps.cn/et/2018/main" chartId="{a52e4a65-39f2-4b2b-8602-db94141ef383}"/>
      </c:ext>
    </c:extLst>
  </c:chart>
  <c:spPr>
    <a:solidFill>
      <a:schemeClr val="bg1"/>
    </a:solidFill>
    <a:ln w="9525"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4">
    <a:dk1>
      <a:srgbClr val="000000"/>
    </a:dk1>
    <a:lt1>
      <a:srgbClr val="FFFFFF"/>
    </a:lt1>
    <a:dk2>
      <a:srgbClr val="434342"/>
    </a:dk2>
    <a:lt2>
      <a:srgbClr val="CDD7D9"/>
    </a:lt2>
    <a:accent1>
      <a:srgbClr val="F2BE11"/>
    </a:accent1>
    <a:accent2>
      <a:srgbClr val="FF9A23"/>
    </a:accent2>
    <a:accent3>
      <a:srgbClr val="85B15D"/>
    </a:accent3>
    <a:accent4>
      <a:srgbClr val="45977B"/>
    </a:accent4>
    <a:accent5>
      <a:srgbClr val="62C050"/>
    </a:accent5>
    <a:accent6>
      <a:srgbClr val="EF6B01"/>
    </a:accent6>
    <a:hlink>
      <a:srgbClr val="5F5F5F"/>
    </a:hlink>
    <a:folHlink>
      <a:srgbClr val="969696"/>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924</Words>
  <Characters>5433</Characters>
  <Lines>0</Lines>
  <Paragraphs>0</Paragraphs>
  <TotalTime>24</TotalTime>
  <ScaleCrop>false</ScaleCrop>
  <LinksUpToDate>false</LinksUpToDate>
  <CharactersWithSpaces>6090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2024-11-04T08:42:00Z</dcterms:created>
  <dc:creator>扶桑大红花</dc:creator>
  <cp:lastModifiedBy>扶桑大红花</cp:lastModifiedBy>
  <dcterms:modified xsi:type="dcterms:W3CDTF">2025-02-25T01:51:16Z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ACD25B47A9BF42E9B995E17B48F5DEB6_13</vt:lpwstr>
  </property>
  <property fmtid="{D5CDD505-2E9C-101B-9397-08002B2CF9AE}" pid="4" name="KSOTemplateDocerSaveRecord">
    <vt:lpwstr>eyJoZGlkIjoiODk2NmI0N2Q4NWYwNTQyMjhlOGEyZTY1NzdmY2YwZWYiLCJ1c2VySWQiOiI2OTMwNDc3NDMifQ==</vt:lpwstr>
  </property>
</Properties>
</file>