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54AB" w14:textId="77777777" w:rsidR="00654E8F" w:rsidRDefault="00654E8F" w:rsidP="0001436A">
      <w:pPr>
        <w:pStyle w:val="SupplementaryMaterial"/>
      </w:pPr>
      <w:r w:rsidRPr="001549D3">
        <w:t>Supplementary Material</w:t>
      </w:r>
    </w:p>
    <w:p w14:paraId="49CD18B7" w14:textId="77777777" w:rsidR="00227A11" w:rsidRDefault="00227A11" w:rsidP="00227A11">
      <w:pPr>
        <w:pStyle w:val="AuthorList"/>
        <w:jc w:val="center"/>
        <w:rPr>
          <w:bCs/>
          <w:sz w:val="32"/>
          <w:szCs w:val="32"/>
        </w:rPr>
      </w:pPr>
      <w:bookmarkStart w:id="0" w:name="_Hlk192542925"/>
      <w:r w:rsidRPr="001C4371">
        <w:rPr>
          <w:bCs/>
          <w:sz w:val="32"/>
          <w:szCs w:val="32"/>
        </w:rPr>
        <w:t xml:space="preserve">Development and validation of </w:t>
      </w:r>
      <w:bookmarkStart w:id="1" w:name="_Hlk193059820"/>
      <w:r w:rsidRPr="001C4371">
        <w:rPr>
          <w:bCs/>
          <w:sz w:val="32"/>
          <w:szCs w:val="32"/>
        </w:rPr>
        <w:t>nomogram</w:t>
      </w:r>
      <w:bookmarkEnd w:id="0"/>
      <w:bookmarkEnd w:id="1"/>
      <w:r w:rsidRPr="001C4371">
        <w:rPr>
          <w:bCs/>
          <w:sz w:val="32"/>
          <w:szCs w:val="32"/>
        </w:rPr>
        <w:t xml:space="preserve"> for predicting pathological</w:t>
      </w:r>
      <w:r w:rsidRPr="001C4371">
        <w:rPr>
          <w:rFonts w:hint="eastAsia"/>
          <w:bCs/>
          <w:sz w:val="32"/>
          <w:szCs w:val="32"/>
        </w:rPr>
        <w:t xml:space="preserve"> complete</w:t>
      </w:r>
      <w:r w:rsidRPr="001C4371">
        <w:rPr>
          <w:bCs/>
          <w:sz w:val="32"/>
          <w:szCs w:val="32"/>
        </w:rPr>
        <w:t xml:space="preserve"> response to </w:t>
      </w:r>
      <w:bookmarkStart w:id="2" w:name="_Hlk192537811"/>
      <w:r w:rsidRPr="001C4371">
        <w:rPr>
          <w:bCs/>
          <w:sz w:val="32"/>
          <w:szCs w:val="32"/>
        </w:rPr>
        <w:t>neoadjuvant chemotherapy and immunotherapy</w:t>
      </w:r>
      <w:bookmarkEnd w:id="2"/>
      <w:r w:rsidRPr="001C4371">
        <w:rPr>
          <w:bCs/>
          <w:sz w:val="32"/>
          <w:szCs w:val="32"/>
        </w:rPr>
        <w:t xml:space="preserve"> for locally advance</w:t>
      </w:r>
      <w:r w:rsidRPr="001C4371">
        <w:rPr>
          <w:rFonts w:hint="eastAsia"/>
          <w:bCs/>
          <w:sz w:val="32"/>
          <w:szCs w:val="32"/>
        </w:rPr>
        <w:t>d</w:t>
      </w:r>
      <w:r w:rsidRPr="001C4371">
        <w:rPr>
          <w:bCs/>
          <w:sz w:val="32"/>
          <w:szCs w:val="32"/>
        </w:rPr>
        <w:t xml:space="preserve"> gastric cancer</w:t>
      </w:r>
      <w:r w:rsidRPr="001C4371">
        <w:rPr>
          <w:rFonts w:hint="eastAsia"/>
          <w:bCs/>
          <w:sz w:val="32"/>
          <w:szCs w:val="32"/>
        </w:rPr>
        <w:t>: A multicenter real-world study in China</w:t>
      </w:r>
    </w:p>
    <w:p w14:paraId="5894356E" w14:textId="5F66268A" w:rsidR="00227A11" w:rsidRDefault="00227A11" w:rsidP="00227A11">
      <w:pPr>
        <w:rPr>
          <w:b/>
          <w:lang w:eastAsia="zh-CN"/>
        </w:rPr>
      </w:pPr>
      <w:r w:rsidRPr="00227A11">
        <w:rPr>
          <w:rFonts w:hint="eastAsia"/>
          <w:b/>
          <w:lang w:eastAsia="zh-CN"/>
        </w:rPr>
        <w:t>H</w:t>
      </w:r>
      <w:r w:rsidRPr="00227A11">
        <w:rPr>
          <w:b/>
          <w:lang w:eastAsia="zh-CN"/>
        </w:rPr>
        <w:t>ao Cui</w:t>
      </w:r>
      <w:r w:rsidRPr="00227A11">
        <w:rPr>
          <w:b/>
          <w:vertAlign w:val="superscript"/>
          <w:lang w:eastAsia="zh-CN"/>
        </w:rPr>
        <w:t>1</w:t>
      </w:r>
      <w:r w:rsidRPr="00227A11">
        <w:rPr>
          <w:rFonts w:hint="eastAsia"/>
          <w:b/>
          <w:vertAlign w:val="superscript"/>
          <w:lang w:eastAsia="zh-CN"/>
        </w:rPr>
        <w:t>,</w:t>
      </w:r>
      <w:r w:rsidRPr="00227A11">
        <w:rPr>
          <w:b/>
          <w:vertAlign w:val="superscript"/>
          <w:lang w:eastAsia="zh-CN"/>
        </w:rPr>
        <w:t>2</w:t>
      </w:r>
      <w:bookmarkStart w:id="3" w:name="_Hlk194084468"/>
      <w:r w:rsidRPr="00227A11">
        <w:rPr>
          <w:b/>
          <w:vertAlign w:val="superscript"/>
          <w:lang w:eastAsia="zh-CN"/>
        </w:rPr>
        <w:t>†</w:t>
      </w:r>
      <w:bookmarkEnd w:id="3"/>
      <w:r w:rsidRPr="00227A11">
        <w:rPr>
          <w:b/>
          <w:lang w:eastAsia="zh-CN"/>
        </w:rPr>
        <w:t xml:space="preserve">, </w:t>
      </w:r>
      <w:r w:rsidRPr="00227A11">
        <w:rPr>
          <w:rFonts w:hint="eastAsia"/>
          <w:b/>
          <w:lang w:eastAsia="zh-CN"/>
        </w:rPr>
        <w:t>Rui Li</w:t>
      </w:r>
      <w:r w:rsidRPr="00227A11">
        <w:rPr>
          <w:rFonts w:hint="eastAsia"/>
          <w:b/>
          <w:vertAlign w:val="superscript"/>
          <w:lang w:eastAsia="zh-CN"/>
        </w:rPr>
        <w:t>1,2</w:t>
      </w:r>
      <w:r w:rsidRPr="00227A11">
        <w:rPr>
          <w:b/>
          <w:vertAlign w:val="superscript"/>
          <w:lang w:eastAsia="zh-CN"/>
        </w:rPr>
        <w:t>†</w:t>
      </w:r>
      <w:r w:rsidRPr="00227A11">
        <w:rPr>
          <w:rFonts w:hint="eastAsia"/>
          <w:b/>
          <w:lang w:eastAsia="zh-CN"/>
        </w:rPr>
        <w:t xml:space="preserve">, </w:t>
      </w:r>
      <w:proofErr w:type="spellStart"/>
      <w:r w:rsidRPr="00227A11">
        <w:rPr>
          <w:b/>
          <w:lang w:eastAsia="zh-CN"/>
        </w:rPr>
        <w:t>Liqiang</w:t>
      </w:r>
      <w:proofErr w:type="spellEnd"/>
      <w:r w:rsidRPr="00227A11">
        <w:rPr>
          <w:b/>
          <w:lang w:eastAsia="zh-CN"/>
        </w:rPr>
        <w:t xml:space="preserve"> Song</w:t>
      </w:r>
      <w:r w:rsidRPr="00227A11">
        <w:rPr>
          <w:rFonts w:hint="eastAsia"/>
          <w:b/>
          <w:vertAlign w:val="superscript"/>
          <w:lang w:eastAsia="zh-CN"/>
        </w:rPr>
        <w:t>3</w:t>
      </w:r>
      <w:r w:rsidRPr="00227A11">
        <w:rPr>
          <w:b/>
          <w:vertAlign w:val="superscript"/>
          <w:lang w:eastAsia="zh-CN"/>
        </w:rPr>
        <w:t>†</w:t>
      </w:r>
      <w:r w:rsidRPr="00227A11">
        <w:rPr>
          <w:rFonts w:hint="eastAsia"/>
          <w:b/>
          <w:lang w:eastAsia="zh-CN"/>
        </w:rPr>
        <w:t xml:space="preserve">, </w:t>
      </w:r>
      <w:proofErr w:type="spellStart"/>
      <w:r w:rsidRPr="00227A11">
        <w:rPr>
          <w:rFonts w:hint="eastAsia"/>
          <w:b/>
          <w:lang w:eastAsia="zh-CN"/>
        </w:rPr>
        <w:t>Yongpu</w:t>
      </w:r>
      <w:proofErr w:type="spellEnd"/>
      <w:r w:rsidRPr="00227A11">
        <w:rPr>
          <w:rFonts w:hint="eastAsia"/>
          <w:b/>
          <w:lang w:eastAsia="zh-CN"/>
        </w:rPr>
        <w:t xml:space="preserve"> Yang</w:t>
      </w:r>
      <w:r w:rsidRPr="00227A11">
        <w:rPr>
          <w:rFonts w:hint="eastAsia"/>
          <w:b/>
          <w:vertAlign w:val="superscript"/>
          <w:lang w:eastAsia="zh-CN"/>
        </w:rPr>
        <w:t>4</w:t>
      </w:r>
      <w:r w:rsidRPr="00227A11">
        <w:rPr>
          <w:b/>
          <w:vertAlign w:val="superscript"/>
          <w:lang w:eastAsia="zh-CN"/>
        </w:rPr>
        <w:t>†</w:t>
      </w:r>
      <w:r w:rsidRPr="00227A11">
        <w:rPr>
          <w:rFonts w:hint="eastAsia"/>
          <w:b/>
          <w:lang w:eastAsia="zh-CN"/>
        </w:rPr>
        <w:t>, Zhen Yuan</w:t>
      </w:r>
      <w:r w:rsidRPr="00227A11">
        <w:rPr>
          <w:rFonts w:hint="eastAsia"/>
          <w:b/>
          <w:vertAlign w:val="superscript"/>
          <w:lang w:eastAsia="zh-CN"/>
        </w:rPr>
        <w:t>1,2</w:t>
      </w:r>
      <w:r w:rsidRPr="00227A11">
        <w:rPr>
          <w:rFonts w:hint="eastAsia"/>
          <w:b/>
          <w:lang w:eastAsia="zh-CN"/>
        </w:rPr>
        <w:t>, Xin Zhou</w:t>
      </w:r>
      <w:r w:rsidRPr="00227A11">
        <w:rPr>
          <w:rFonts w:hint="eastAsia"/>
          <w:b/>
          <w:vertAlign w:val="superscript"/>
          <w:lang w:eastAsia="zh-CN"/>
        </w:rPr>
        <w:t>5</w:t>
      </w:r>
      <w:r w:rsidRPr="00227A11">
        <w:rPr>
          <w:rFonts w:hint="eastAsia"/>
          <w:b/>
          <w:lang w:eastAsia="zh-CN"/>
        </w:rPr>
        <w:t xml:space="preserve">, </w:t>
      </w:r>
      <w:proofErr w:type="spellStart"/>
      <w:r w:rsidRPr="00227A11">
        <w:rPr>
          <w:rFonts w:hint="eastAsia"/>
          <w:b/>
          <w:lang w:eastAsia="zh-CN"/>
        </w:rPr>
        <w:t>Junfeng</w:t>
      </w:r>
      <w:proofErr w:type="spellEnd"/>
      <w:r w:rsidRPr="00227A11">
        <w:rPr>
          <w:rFonts w:hint="eastAsia"/>
          <w:b/>
          <w:lang w:eastAsia="zh-CN"/>
        </w:rPr>
        <w:t xml:space="preserve"> Du</w:t>
      </w:r>
      <w:r w:rsidRPr="00227A11">
        <w:rPr>
          <w:rFonts w:hint="eastAsia"/>
          <w:b/>
          <w:vertAlign w:val="superscript"/>
          <w:lang w:eastAsia="zh-CN"/>
        </w:rPr>
        <w:t>8</w:t>
      </w:r>
      <w:r w:rsidRPr="00227A11">
        <w:rPr>
          <w:rFonts w:hint="eastAsia"/>
          <w:b/>
          <w:lang w:eastAsia="zh-CN"/>
        </w:rPr>
        <w:t xml:space="preserve">, </w:t>
      </w:r>
      <w:proofErr w:type="spellStart"/>
      <w:r w:rsidRPr="00227A11">
        <w:rPr>
          <w:rFonts w:hint="eastAsia"/>
          <w:b/>
          <w:lang w:eastAsia="zh-CN"/>
        </w:rPr>
        <w:t>Chaojun</w:t>
      </w:r>
      <w:proofErr w:type="spellEnd"/>
      <w:r w:rsidRPr="00227A11">
        <w:rPr>
          <w:rFonts w:hint="eastAsia"/>
          <w:b/>
          <w:lang w:eastAsia="zh-CN"/>
        </w:rPr>
        <w:t xml:space="preserve"> Zhang</w:t>
      </w:r>
      <w:r w:rsidRPr="00227A11">
        <w:rPr>
          <w:rFonts w:hint="eastAsia"/>
          <w:b/>
          <w:vertAlign w:val="superscript"/>
          <w:lang w:eastAsia="zh-CN"/>
        </w:rPr>
        <w:t>7</w:t>
      </w:r>
      <w:r w:rsidRPr="00227A11">
        <w:rPr>
          <w:rFonts w:hint="eastAsia"/>
          <w:b/>
          <w:lang w:eastAsia="zh-CN"/>
        </w:rPr>
        <w:t>,</w:t>
      </w:r>
      <w:r w:rsidRPr="00227A11">
        <w:rPr>
          <w:b/>
          <w:lang w:eastAsia="zh-CN"/>
        </w:rPr>
        <w:t xml:space="preserve"> </w:t>
      </w:r>
      <w:r w:rsidRPr="00227A11">
        <w:rPr>
          <w:rFonts w:hint="eastAsia"/>
          <w:b/>
          <w:lang w:eastAsia="zh-CN"/>
        </w:rPr>
        <w:t>Hong Xu</w:t>
      </w:r>
      <w:r w:rsidRPr="00227A11">
        <w:rPr>
          <w:rFonts w:hint="eastAsia"/>
          <w:b/>
          <w:vertAlign w:val="superscript"/>
          <w:lang w:eastAsia="zh-CN"/>
        </w:rPr>
        <w:t>6</w:t>
      </w:r>
      <w:r w:rsidRPr="00227A11">
        <w:rPr>
          <w:rFonts w:hint="eastAsia"/>
          <w:b/>
          <w:lang w:eastAsia="zh-CN"/>
        </w:rPr>
        <w:t xml:space="preserve">, </w:t>
      </w:r>
      <w:r w:rsidRPr="00227A11">
        <w:rPr>
          <w:b/>
          <w:lang w:eastAsia="zh-CN"/>
        </w:rPr>
        <w:t>Lin Chen</w:t>
      </w:r>
      <w:r w:rsidRPr="00227A11">
        <w:rPr>
          <w:b/>
          <w:vertAlign w:val="superscript"/>
          <w:lang w:eastAsia="zh-CN"/>
        </w:rPr>
        <w:t>1,3</w:t>
      </w:r>
      <w:r w:rsidRPr="00227A11">
        <w:rPr>
          <w:b/>
          <w:lang w:eastAsia="zh-CN"/>
        </w:rPr>
        <w:t xml:space="preserve">, </w:t>
      </w:r>
      <w:r w:rsidRPr="00227A11">
        <w:rPr>
          <w:rFonts w:hint="eastAsia"/>
          <w:b/>
          <w:lang w:eastAsia="zh-CN"/>
        </w:rPr>
        <w:t>Yan Shi</w:t>
      </w:r>
      <w:r w:rsidRPr="00227A11">
        <w:rPr>
          <w:rFonts w:hint="eastAsia"/>
          <w:b/>
          <w:vertAlign w:val="superscript"/>
          <w:lang w:eastAsia="zh-CN"/>
        </w:rPr>
        <w:t>4</w:t>
      </w:r>
      <w:r w:rsidRPr="00227A11">
        <w:rPr>
          <w:rFonts w:hint="eastAsia"/>
          <w:b/>
          <w:lang w:eastAsia="zh-CN"/>
        </w:rPr>
        <w:t xml:space="preserve">, </w:t>
      </w:r>
      <w:r w:rsidRPr="00227A11">
        <w:rPr>
          <w:b/>
          <w:lang w:eastAsia="zh-CN"/>
        </w:rPr>
        <w:t>J</w:t>
      </w:r>
      <w:r w:rsidRPr="00227A11">
        <w:rPr>
          <w:rFonts w:hint="eastAsia"/>
          <w:b/>
          <w:lang w:eastAsia="zh-CN"/>
        </w:rPr>
        <w:t>ianxin</w:t>
      </w:r>
      <w:r w:rsidRPr="00227A11">
        <w:rPr>
          <w:b/>
          <w:lang w:eastAsia="zh-CN"/>
        </w:rPr>
        <w:t xml:space="preserve"> Cui</w:t>
      </w:r>
      <w:r w:rsidRPr="00227A11">
        <w:rPr>
          <w:rFonts w:hint="eastAsia"/>
          <w:b/>
          <w:vertAlign w:val="superscript"/>
          <w:lang w:eastAsia="zh-CN"/>
        </w:rPr>
        <w:t>2</w:t>
      </w:r>
      <w:r w:rsidRPr="00227A11">
        <w:rPr>
          <w:b/>
          <w:lang w:eastAsia="zh-CN"/>
        </w:rPr>
        <w:t>*</w:t>
      </w:r>
      <w:r w:rsidRPr="00227A11">
        <w:rPr>
          <w:rFonts w:hint="eastAsia"/>
          <w:b/>
          <w:lang w:eastAsia="zh-CN"/>
        </w:rPr>
        <w:t>,</w:t>
      </w:r>
      <w:r w:rsidRPr="00227A11">
        <w:rPr>
          <w:b/>
          <w:lang w:eastAsia="zh-CN"/>
        </w:rPr>
        <w:t xml:space="preserve"> Bo Wei</w:t>
      </w:r>
      <w:r w:rsidRPr="00227A11">
        <w:rPr>
          <w:b/>
          <w:vertAlign w:val="superscript"/>
          <w:lang w:eastAsia="zh-CN"/>
        </w:rPr>
        <w:t>1</w:t>
      </w:r>
      <w:r w:rsidRPr="00227A11">
        <w:rPr>
          <w:rFonts w:hint="eastAsia"/>
          <w:b/>
          <w:vertAlign w:val="superscript"/>
          <w:lang w:eastAsia="zh-CN"/>
        </w:rPr>
        <w:t>,</w:t>
      </w:r>
      <w:r w:rsidRPr="00227A11">
        <w:rPr>
          <w:b/>
          <w:vertAlign w:val="superscript"/>
          <w:lang w:eastAsia="zh-CN"/>
        </w:rPr>
        <w:t>2</w:t>
      </w:r>
      <w:r w:rsidRPr="00227A11">
        <w:rPr>
          <w:b/>
          <w:lang w:eastAsia="zh-CN"/>
        </w:rPr>
        <w:t>*</w:t>
      </w:r>
    </w:p>
    <w:p w14:paraId="6F8B3069" w14:textId="2FF77517" w:rsidR="00227A11" w:rsidRPr="00227A11" w:rsidRDefault="00227A11" w:rsidP="00227A11">
      <w:pPr>
        <w:spacing w:before="240" w:after="0"/>
        <w:rPr>
          <w:rFonts w:cs="Times New Roman"/>
          <w:b/>
          <w:szCs w:val="24"/>
          <w:lang w:eastAsia="zh-CN"/>
        </w:rPr>
      </w:pPr>
      <w:r w:rsidRPr="00376CC5">
        <w:rPr>
          <w:rFonts w:cs="Times New Roman"/>
          <w:b/>
          <w:szCs w:val="24"/>
        </w:rPr>
        <w:t xml:space="preserve">* Correspondence: </w:t>
      </w:r>
      <w:r w:rsidRPr="00376CC5">
        <w:rPr>
          <w:rFonts w:cs="Times New Roman"/>
          <w:b/>
          <w:szCs w:val="24"/>
        </w:rPr>
        <w:br/>
      </w:r>
      <w:bookmarkStart w:id="4" w:name="_Hlk194081784"/>
      <w:r w:rsidRPr="000677A6">
        <w:rPr>
          <w:rFonts w:cs="Times New Roman"/>
          <w:szCs w:val="24"/>
        </w:rPr>
        <w:t xml:space="preserve">Bo Wei E-mail: </w:t>
      </w:r>
      <w:r w:rsidRPr="000677A6">
        <w:rPr>
          <w:rFonts w:cs="Times New Roman" w:hint="eastAsia"/>
          <w:szCs w:val="24"/>
        </w:rPr>
        <w:t>weibo</w:t>
      </w:r>
      <w:r w:rsidRPr="000677A6">
        <w:rPr>
          <w:rFonts w:cs="Times New Roman"/>
          <w:szCs w:val="24"/>
        </w:rPr>
        <w:t>@301hospital.com.cn</w:t>
      </w:r>
      <w:bookmarkEnd w:id="4"/>
      <w:r w:rsidRPr="00376CC5">
        <w:rPr>
          <w:rFonts w:cs="Times New Roman"/>
          <w:szCs w:val="24"/>
        </w:rPr>
        <w:br/>
      </w:r>
      <w:r w:rsidRPr="000677A6">
        <w:rPr>
          <w:rFonts w:cs="Times New Roman" w:hint="eastAsia"/>
          <w:szCs w:val="24"/>
        </w:rPr>
        <w:t>Jianxin Cui Email: cuijx_doctor@163.com</w:t>
      </w:r>
    </w:p>
    <w:p w14:paraId="5E584EE8" w14:textId="4E898E75" w:rsidR="00994A3D" w:rsidRPr="00994A3D" w:rsidRDefault="00654E8F" w:rsidP="0001436A">
      <w:pPr>
        <w:pStyle w:val="1"/>
      </w:pPr>
      <w:r w:rsidRPr="00994A3D">
        <w:t>Supplementary Tables</w:t>
      </w:r>
    </w:p>
    <w:p w14:paraId="4916FCC9" w14:textId="61CF40BA" w:rsidR="00994A3D" w:rsidRDefault="00227A11" w:rsidP="00994A3D">
      <w:pPr>
        <w:keepNext/>
        <w:rPr>
          <w:rFonts w:cs="Times New Roman"/>
          <w:b/>
          <w:szCs w:val="28"/>
        </w:rPr>
      </w:pPr>
      <w:r>
        <w:rPr>
          <w:rFonts w:cs="Times New Roman" w:hint="eastAsia"/>
          <w:b/>
          <w:szCs w:val="28"/>
        </w:rPr>
        <w:t xml:space="preserve">Supplementary Table 1. Characteristics of 74 </w:t>
      </w:r>
      <w:proofErr w:type="spellStart"/>
      <w:r>
        <w:rPr>
          <w:rFonts w:cs="Times New Roman" w:hint="eastAsia"/>
          <w:b/>
          <w:szCs w:val="28"/>
        </w:rPr>
        <w:t>pCR</w:t>
      </w:r>
      <w:proofErr w:type="spellEnd"/>
      <w:r>
        <w:rPr>
          <w:rFonts w:cs="Times New Roman" w:hint="eastAsia"/>
          <w:b/>
          <w:szCs w:val="28"/>
        </w:rPr>
        <w:t xml:space="preserve"> patients in the training and validation set</w:t>
      </w:r>
    </w:p>
    <w:tbl>
      <w:tblPr>
        <w:tblStyle w:val="aff5"/>
        <w:tblW w:w="9880" w:type="dxa"/>
        <w:tblLook w:val="04A0" w:firstRow="1" w:lastRow="0" w:firstColumn="1" w:lastColumn="0" w:noHBand="0" w:noVBand="1"/>
      </w:tblPr>
      <w:tblGrid>
        <w:gridCol w:w="662"/>
        <w:gridCol w:w="1003"/>
        <w:gridCol w:w="715"/>
        <w:gridCol w:w="1025"/>
        <w:gridCol w:w="1267"/>
        <w:gridCol w:w="1738"/>
        <w:gridCol w:w="909"/>
        <w:gridCol w:w="1196"/>
        <w:gridCol w:w="1365"/>
      </w:tblGrid>
      <w:tr w:rsidR="00227A11" w:rsidRPr="00227A11" w14:paraId="54466048" w14:textId="77777777" w:rsidTr="00A927A8">
        <w:tc>
          <w:tcPr>
            <w:tcW w:w="662" w:type="dxa"/>
            <w:shd w:val="pct30" w:color="auto" w:fill="auto"/>
          </w:tcPr>
          <w:p w14:paraId="4BA240DF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 w:rsidRPr="00F54906">
              <w:rPr>
                <w:rFonts w:cs="Times New Roman"/>
                <w:b/>
                <w:bCs/>
                <w:color w:val="FFFFFF" w:themeColor="background1"/>
                <w:szCs w:val="24"/>
              </w:rPr>
              <w:t>No.</w:t>
            </w:r>
          </w:p>
        </w:tc>
        <w:tc>
          <w:tcPr>
            <w:tcW w:w="1003" w:type="dxa"/>
            <w:shd w:val="pct30" w:color="auto" w:fill="auto"/>
          </w:tcPr>
          <w:p w14:paraId="2A9F9423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 w:rsidRPr="00F54906">
              <w:rPr>
                <w:rFonts w:cs="Times New Roman"/>
                <w:b/>
                <w:bCs/>
                <w:color w:val="FFFFFF" w:themeColor="background1"/>
                <w:szCs w:val="24"/>
              </w:rPr>
              <w:t>Sex</w:t>
            </w:r>
          </w:p>
        </w:tc>
        <w:tc>
          <w:tcPr>
            <w:tcW w:w="715" w:type="dxa"/>
            <w:shd w:val="pct30" w:color="auto" w:fill="auto"/>
          </w:tcPr>
          <w:p w14:paraId="4702D67C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 w:rsidRPr="00F54906">
              <w:rPr>
                <w:rFonts w:cs="Times New Roman"/>
                <w:b/>
                <w:bCs/>
                <w:color w:val="FFFFFF" w:themeColor="background1"/>
                <w:szCs w:val="24"/>
              </w:rPr>
              <w:t>Age</w:t>
            </w:r>
          </w:p>
        </w:tc>
        <w:tc>
          <w:tcPr>
            <w:tcW w:w="1025" w:type="dxa"/>
            <w:shd w:val="pct30" w:color="auto" w:fill="auto"/>
          </w:tcPr>
          <w:p w14:paraId="52EB2FBB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proofErr w:type="spellStart"/>
            <w:r w:rsidRPr="00F54906">
              <w:rPr>
                <w:rFonts w:cs="Times New Roman"/>
                <w:b/>
                <w:bCs/>
                <w:color w:val="FFFFFF" w:themeColor="background1"/>
                <w:szCs w:val="24"/>
              </w:rPr>
              <w:t>cTNM</w:t>
            </w:r>
            <w:proofErr w:type="spellEnd"/>
            <w:r w:rsidRPr="00F54906">
              <w:rPr>
                <w:rFonts w:cs="Times New Roman"/>
                <w:b/>
                <w:bCs/>
                <w:color w:val="FFFFFF" w:themeColor="background1"/>
                <w:szCs w:val="24"/>
              </w:rPr>
              <w:t xml:space="preserve"> stage</w:t>
            </w:r>
          </w:p>
        </w:tc>
        <w:tc>
          <w:tcPr>
            <w:tcW w:w="1267" w:type="dxa"/>
            <w:shd w:val="pct30" w:color="auto" w:fill="auto"/>
          </w:tcPr>
          <w:p w14:paraId="23930D39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 w:rsidRPr="00F54906">
              <w:rPr>
                <w:rFonts w:cs="Times New Roman"/>
                <w:b/>
                <w:bCs/>
                <w:color w:val="FFFFFF" w:themeColor="background1"/>
                <w:szCs w:val="24"/>
              </w:rPr>
              <w:t>Signet-ring cell</w:t>
            </w:r>
          </w:p>
        </w:tc>
        <w:tc>
          <w:tcPr>
            <w:tcW w:w="1738" w:type="dxa"/>
            <w:shd w:val="pct30" w:color="auto" w:fill="auto"/>
          </w:tcPr>
          <w:p w14:paraId="5B6F19F3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 w:rsidRPr="00F54906">
              <w:rPr>
                <w:rFonts w:cs="Times New Roman"/>
                <w:b/>
                <w:bCs/>
                <w:color w:val="FFFFFF" w:themeColor="background1"/>
                <w:szCs w:val="24"/>
              </w:rPr>
              <w:t>Radiological response</w:t>
            </w:r>
          </w:p>
        </w:tc>
        <w:tc>
          <w:tcPr>
            <w:tcW w:w="909" w:type="dxa"/>
            <w:shd w:val="pct30" w:color="auto" w:fill="auto"/>
          </w:tcPr>
          <w:p w14:paraId="50435BBD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 w:rsidRPr="00F54906">
              <w:rPr>
                <w:rFonts w:cs="Times New Roman"/>
                <w:b/>
                <w:bCs/>
                <w:color w:val="FFFFFF" w:themeColor="background1"/>
                <w:szCs w:val="24"/>
              </w:rPr>
              <w:t>CEA level</w:t>
            </w:r>
          </w:p>
        </w:tc>
        <w:tc>
          <w:tcPr>
            <w:tcW w:w="1196" w:type="dxa"/>
            <w:shd w:val="pct30" w:color="auto" w:fill="auto"/>
          </w:tcPr>
          <w:p w14:paraId="4323410B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 w:rsidRPr="00F54906">
              <w:rPr>
                <w:rFonts w:cs="Times New Roman"/>
                <w:b/>
                <w:bCs/>
                <w:color w:val="FFFFFF" w:themeColor="background1"/>
                <w:szCs w:val="24"/>
              </w:rPr>
              <w:t>Tumor location</w:t>
            </w:r>
          </w:p>
        </w:tc>
        <w:tc>
          <w:tcPr>
            <w:tcW w:w="1365" w:type="dxa"/>
            <w:shd w:val="pct30" w:color="auto" w:fill="auto"/>
          </w:tcPr>
          <w:p w14:paraId="3A83259A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 w:rsidRPr="00F54906">
              <w:rPr>
                <w:rFonts w:cs="Times New Roman"/>
                <w:b/>
                <w:bCs/>
                <w:color w:val="FFFFFF" w:themeColor="background1"/>
                <w:szCs w:val="24"/>
              </w:rPr>
              <w:t>Diameter of tumor bed (cm)</w:t>
            </w:r>
          </w:p>
        </w:tc>
      </w:tr>
      <w:tr w:rsidR="00227A11" w:rsidRPr="00227A11" w14:paraId="3FD6CA46" w14:textId="77777777" w:rsidTr="00A927A8">
        <w:tc>
          <w:tcPr>
            <w:tcW w:w="662" w:type="dxa"/>
          </w:tcPr>
          <w:p w14:paraId="2AE8941B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1</w:t>
            </w:r>
          </w:p>
        </w:tc>
        <w:tc>
          <w:tcPr>
            <w:tcW w:w="1003" w:type="dxa"/>
            <w:vAlign w:val="center"/>
          </w:tcPr>
          <w:p w14:paraId="3786A381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Female</w:t>
            </w:r>
          </w:p>
        </w:tc>
        <w:tc>
          <w:tcPr>
            <w:tcW w:w="715" w:type="dxa"/>
            <w:vAlign w:val="center"/>
          </w:tcPr>
          <w:p w14:paraId="433B6195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84</w:t>
            </w:r>
          </w:p>
        </w:tc>
        <w:tc>
          <w:tcPr>
            <w:tcW w:w="1025" w:type="dxa"/>
            <w:vAlign w:val="center"/>
          </w:tcPr>
          <w:p w14:paraId="581B632D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2DB88B38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1BC19CF7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</w:t>
            </w:r>
          </w:p>
        </w:tc>
        <w:tc>
          <w:tcPr>
            <w:tcW w:w="909" w:type="dxa"/>
            <w:vAlign w:val="center"/>
          </w:tcPr>
          <w:p w14:paraId="6DAF7D5B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4.1</w:t>
            </w:r>
          </w:p>
        </w:tc>
        <w:tc>
          <w:tcPr>
            <w:tcW w:w="1196" w:type="dxa"/>
            <w:vAlign w:val="center"/>
          </w:tcPr>
          <w:p w14:paraId="0068ECCC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Proximal</w:t>
            </w:r>
          </w:p>
        </w:tc>
        <w:tc>
          <w:tcPr>
            <w:tcW w:w="1365" w:type="dxa"/>
            <w:vAlign w:val="center"/>
          </w:tcPr>
          <w:p w14:paraId="5450EE67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2</w:t>
            </w:r>
          </w:p>
        </w:tc>
      </w:tr>
      <w:tr w:rsidR="00227A11" w:rsidRPr="00227A11" w14:paraId="07CE99D5" w14:textId="77777777" w:rsidTr="00A927A8">
        <w:tc>
          <w:tcPr>
            <w:tcW w:w="662" w:type="dxa"/>
          </w:tcPr>
          <w:p w14:paraId="2E1AB406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2</w:t>
            </w:r>
          </w:p>
        </w:tc>
        <w:tc>
          <w:tcPr>
            <w:tcW w:w="1003" w:type="dxa"/>
            <w:vAlign w:val="center"/>
          </w:tcPr>
          <w:p w14:paraId="517926CA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Male</w:t>
            </w:r>
          </w:p>
        </w:tc>
        <w:tc>
          <w:tcPr>
            <w:tcW w:w="715" w:type="dxa"/>
            <w:vAlign w:val="center"/>
          </w:tcPr>
          <w:p w14:paraId="2FD200B4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75</w:t>
            </w:r>
          </w:p>
        </w:tc>
        <w:tc>
          <w:tcPr>
            <w:tcW w:w="1025" w:type="dxa"/>
            <w:vAlign w:val="center"/>
          </w:tcPr>
          <w:p w14:paraId="2671D3C2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77D56F32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5217DA6F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</w:t>
            </w:r>
          </w:p>
        </w:tc>
        <w:tc>
          <w:tcPr>
            <w:tcW w:w="909" w:type="dxa"/>
            <w:vAlign w:val="center"/>
          </w:tcPr>
          <w:p w14:paraId="7823A52B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1.5</w:t>
            </w:r>
          </w:p>
        </w:tc>
        <w:tc>
          <w:tcPr>
            <w:tcW w:w="1196" w:type="dxa"/>
            <w:vAlign w:val="center"/>
          </w:tcPr>
          <w:p w14:paraId="0A846274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Proximal</w:t>
            </w:r>
          </w:p>
        </w:tc>
        <w:tc>
          <w:tcPr>
            <w:tcW w:w="1365" w:type="dxa"/>
            <w:vAlign w:val="center"/>
          </w:tcPr>
          <w:p w14:paraId="13C1AB20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2.5</w:t>
            </w:r>
          </w:p>
        </w:tc>
      </w:tr>
      <w:tr w:rsidR="00227A11" w:rsidRPr="00227A11" w14:paraId="668AC04E" w14:textId="77777777" w:rsidTr="00A927A8">
        <w:tc>
          <w:tcPr>
            <w:tcW w:w="662" w:type="dxa"/>
          </w:tcPr>
          <w:p w14:paraId="1BF0447E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3</w:t>
            </w:r>
          </w:p>
        </w:tc>
        <w:tc>
          <w:tcPr>
            <w:tcW w:w="1003" w:type="dxa"/>
            <w:vAlign w:val="center"/>
          </w:tcPr>
          <w:p w14:paraId="6B804D85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Male</w:t>
            </w:r>
          </w:p>
        </w:tc>
        <w:tc>
          <w:tcPr>
            <w:tcW w:w="715" w:type="dxa"/>
            <w:vAlign w:val="center"/>
          </w:tcPr>
          <w:p w14:paraId="342AC68D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75</w:t>
            </w:r>
          </w:p>
        </w:tc>
        <w:tc>
          <w:tcPr>
            <w:tcW w:w="1025" w:type="dxa"/>
            <w:vAlign w:val="center"/>
          </w:tcPr>
          <w:p w14:paraId="680FE3F7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44A96547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319F39DF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</w:t>
            </w:r>
          </w:p>
        </w:tc>
        <w:tc>
          <w:tcPr>
            <w:tcW w:w="909" w:type="dxa"/>
            <w:vAlign w:val="center"/>
          </w:tcPr>
          <w:p w14:paraId="447BFB20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7.28</w:t>
            </w:r>
          </w:p>
        </w:tc>
        <w:tc>
          <w:tcPr>
            <w:tcW w:w="1196" w:type="dxa"/>
            <w:vAlign w:val="center"/>
          </w:tcPr>
          <w:p w14:paraId="635DCFAB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Proximal</w:t>
            </w:r>
          </w:p>
        </w:tc>
        <w:tc>
          <w:tcPr>
            <w:tcW w:w="1365" w:type="dxa"/>
            <w:vAlign w:val="center"/>
          </w:tcPr>
          <w:p w14:paraId="20F4B32E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1.5</w:t>
            </w:r>
          </w:p>
        </w:tc>
      </w:tr>
      <w:tr w:rsidR="00227A11" w:rsidRPr="00227A11" w14:paraId="4ED63EE7" w14:textId="77777777" w:rsidTr="00A927A8">
        <w:tc>
          <w:tcPr>
            <w:tcW w:w="662" w:type="dxa"/>
          </w:tcPr>
          <w:p w14:paraId="74004CF2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1003" w:type="dxa"/>
            <w:vAlign w:val="center"/>
          </w:tcPr>
          <w:p w14:paraId="4A94CD3C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Male</w:t>
            </w:r>
          </w:p>
        </w:tc>
        <w:tc>
          <w:tcPr>
            <w:tcW w:w="715" w:type="dxa"/>
            <w:vAlign w:val="center"/>
          </w:tcPr>
          <w:p w14:paraId="4992513C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73</w:t>
            </w:r>
          </w:p>
        </w:tc>
        <w:tc>
          <w:tcPr>
            <w:tcW w:w="1025" w:type="dxa"/>
            <w:vAlign w:val="center"/>
          </w:tcPr>
          <w:p w14:paraId="0D434DDB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2</w:t>
            </w:r>
          </w:p>
        </w:tc>
        <w:tc>
          <w:tcPr>
            <w:tcW w:w="1267" w:type="dxa"/>
            <w:vAlign w:val="center"/>
          </w:tcPr>
          <w:p w14:paraId="6A0E82FA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49C3A868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CR</w:t>
            </w:r>
          </w:p>
        </w:tc>
        <w:tc>
          <w:tcPr>
            <w:tcW w:w="909" w:type="dxa"/>
            <w:vAlign w:val="center"/>
          </w:tcPr>
          <w:p w14:paraId="722073B9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1.99</w:t>
            </w:r>
          </w:p>
        </w:tc>
        <w:tc>
          <w:tcPr>
            <w:tcW w:w="1196" w:type="dxa"/>
            <w:vAlign w:val="center"/>
          </w:tcPr>
          <w:p w14:paraId="62046728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Distal</w:t>
            </w:r>
          </w:p>
        </w:tc>
        <w:tc>
          <w:tcPr>
            <w:tcW w:w="1365" w:type="dxa"/>
            <w:vAlign w:val="center"/>
          </w:tcPr>
          <w:p w14:paraId="5DF6598C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0.5</w:t>
            </w:r>
          </w:p>
        </w:tc>
      </w:tr>
      <w:tr w:rsidR="00227A11" w:rsidRPr="00227A11" w14:paraId="091AB2FF" w14:textId="77777777" w:rsidTr="00A927A8">
        <w:tc>
          <w:tcPr>
            <w:tcW w:w="662" w:type="dxa"/>
          </w:tcPr>
          <w:p w14:paraId="0C38051A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5</w:t>
            </w:r>
          </w:p>
        </w:tc>
        <w:tc>
          <w:tcPr>
            <w:tcW w:w="1003" w:type="dxa"/>
            <w:vAlign w:val="center"/>
          </w:tcPr>
          <w:p w14:paraId="5C288079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Female</w:t>
            </w:r>
          </w:p>
        </w:tc>
        <w:tc>
          <w:tcPr>
            <w:tcW w:w="715" w:type="dxa"/>
            <w:vAlign w:val="center"/>
          </w:tcPr>
          <w:p w14:paraId="18D58D7B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72</w:t>
            </w:r>
          </w:p>
        </w:tc>
        <w:tc>
          <w:tcPr>
            <w:tcW w:w="1025" w:type="dxa"/>
            <w:vAlign w:val="center"/>
          </w:tcPr>
          <w:p w14:paraId="53A17442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73F5FA3D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3E8DF670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CR</w:t>
            </w:r>
          </w:p>
        </w:tc>
        <w:tc>
          <w:tcPr>
            <w:tcW w:w="909" w:type="dxa"/>
            <w:vAlign w:val="center"/>
          </w:tcPr>
          <w:p w14:paraId="6733FF53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2.42</w:t>
            </w:r>
          </w:p>
        </w:tc>
        <w:tc>
          <w:tcPr>
            <w:tcW w:w="1196" w:type="dxa"/>
            <w:vAlign w:val="center"/>
          </w:tcPr>
          <w:p w14:paraId="50D70EC9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Distal</w:t>
            </w:r>
          </w:p>
        </w:tc>
        <w:tc>
          <w:tcPr>
            <w:tcW w:w="1365" w:type="dxa"/>
            <w:vAlign w:val="center"/>
          </w:tcPr>
          <w:p w14:paraId="655F039E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2</w:t>
            </w:r>
          </w:p>
        </w:tc>
      </w:tr>
      <w:tr w:rsidR="00227A11" w:rsidRPr="00227A11" w14:paraId="5689678E" w14:textId="77777777" w:rsidTr="00A927A8">
        <w:tc>
          <w:tcPr>
            <w:tcW w:w="662" w:type="dxa"/>
          </w:tcPr>
          <w:p w14:paraId="60519802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6</w:t>
            </w:r>
          </w:p>
        </w:tc>
        <w:tc>
          <w:tcPr>
            <w:tcW w:w="1003" w:type="dxa"/>
            <w:vAlign w:val="center"/>
          </w:tcPr>
          <w:p w14:paraId="3541677C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Male</w:t>
            </w:r>
          </w:p>
        </w:tc>
        <w:tc>
          <w:tcPr>
            <w:tcW w:w="715" w:type="dxa"/>
            <w:vAlign w:val="center"/>
          </w:tcPr>
          <w:p w14:paraId="292BC2F6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71</w:t>
            </w:r>
          </w:p>
        </w:tc>
        <w:tc>
          <w:tcPr>
            <w:tcW w:w="1025" w:type="dxa"/>
            <w:vAlign w:val="center"/>
          </w:tcPr>
          <w:p w14:paraId="0EE312B7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3851A490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2F22F6FD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CR</w:t>
            </w:r>
          </w:p>
        </w:tc>
        <w:tc>
          <w:tcPr>
            <w:tcW w:w="909" w:type="dxa"/>
            <w:vAlign w:val="center"/>
          </w:tcPr>
          <w:p w14:paraId="6B6A171B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2.71</w:t>
            </w:r>
          </w:p>
        </w:tc>
        <w:tc>
          <w:tcPr>
            <w:tcW w:w="1196" w:type="dxa"/>
            <w:vAlign w:val="center"/>
          </w:tcPr>
          <w:p w14:paraId="600566C9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Distal</w:t>
            </w:r>
          </w:p>
        </w:tc>
        <w:tc>
          <w:tcPr>
            <w:tcW w:w="1365" w:type="dxa"/>
            <w:vAlign w:val="center"/>
          </w:tcPr>
          <w:p w14:paraId="4A451026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</w:tr>
      <w:tr w:rsidR="00227A11" w:rsidRPr="00227A11" w14:paraId="5AE911C2" w14:textId="77777777" w:rsidTr="00A927A8">
        <w:tc>
          <w:tcPr>
            <w:tcW w:w="662" w:type="dxa"/>
          </w:tcPr>
          <w:p w14:paraId="7056A60C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7</w:t>
            </w:r>
          </w:p>
        </w:tc>
        <w:tc>
          <w:tcPr>
            <w:tcW w:w="1003" w:type="dxa"/>
            <w:vAlign w:val="center"/>
          </w:tcPr>
          <w:p w14:paraId="472D170A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Male</w:t>
            </w:r>
          </w:p>
        </w:tc>
        <w:tc>
          <w:tcPr>
            <w:tcW w:w="715" w:type="dxa"/>
            <w:vAlign w:val="center"/>
          </w:tcPr>
          <w:p w14:paraId="27D9BE11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71</w:t>
            </w:r>
          </w:p>
        </w:tc>
        <w:tc>
          <w:tcPr>
            <w:tcW w:w="1025" w:type="dxa"/>
            <w:vAlign w:val="center"/>
          </w:tcPr>
          <w:p w14:paraId="675D4713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2</w:t>
            </w:r>
          </w:p>
        </w:tc>
        <w:tc>
          <w:tcPr>
            <w:tcW w:w="1267" w:type="dxa"/>
            <w:vAlign w:val="center"/>
          </w:tcPr>
          <w:p w14:paraId="007C86E3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444F63EB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</w:t>
            </w:r>
          </w:p>
        </w:tc>
        <w:tc>
          <w:tcPr>
            <w:tcW w:w="909" w:type="dxa"/>
            <w:vAlign w:val="center"/>
          </w:tcPr>
          <w:p w14:paraId="34B903B7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3.77</w:t>
            </w:r>
          </w:p>
        </w:tc>
        <w:tc>
          <w:tcPr>
            <w:tcW w:w="1196" w:type="dxa"/>
            <w:vAlign w:val="center"/>
          </w:tcPr>
          <w:p w14:paraId="38D06483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Middle</w:t>
            </w:r>
          </w:p>
        </w:tc>
        <w:tc>
          <w:tcPr>
            <w:tcW w:w="1365" w:type="dxa"/>
            <w:vAlign w:val="center"/>
          </w:tcPr>
          <w:p w14:paraId="2DACD80C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1</w:t>
            </w:r>
          </w:p>
        </w:tc>
      </w:tr>
      <w:tr w:rsidR="00227A11" w:rsidRPr="00227A11" w14:paraId="42743384" w14:textId="77777777" w:rsidTr="00A927A8">
        <w:tc>
          <w:tcPr>
            <w:tcW w:w="662" w:type="dxa"/>
          </w:tcPr>
          <w:p w14:paraId="3A5B31AB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8</w:t>
            </w:r>
          </w:p>
        </w:tc>
        <w:tc>
          <w:tcPr>
            <w:tcW w:w="1003" w:type="dxa"/>
            <w:vAlign w:val="center"/>
          </w:tcPr>
          <w:p w14:paraId="578D4011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Male</w:t>
            </w:r>
          </w:p>
        </w:tc>
        <w:tc>
          <w:tcPr>
            <w:tcW w:w="715" w:type="dxa"/>
            <w:vAlign w:val="center"/>
          </w:tcPr>
          <w:p w14:paraId="60DFA8EF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71</w:t>
            </w:r>
          </w:p>
        </w:tc>
        <w:tc>
          <w:tcPr>
            <w:tcW w:w="1025" w:type="dxa"/>
            <w:vAlign w:val="center"/>
          </w:tcPr>
          <w:p w14:paraId="7F60D414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2</w:t>
            </w:r>
          </w:p>
        </w:tc>
        <w:tc>
          <w:tcPr>
            <w:tcW w:w="1267" w:type="dxa"/>
            <w:vAlign w:val="center"/>
          </w:tcPr>
          <w:p w14:paraId="40B4FBC0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7A2AD195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CR</w:t>
            </w:r>
          </w:p>
        </w:tc>
        <w:tc>
          <w:tcPr>
            <w:tcW w:w="909" w:type="dxa"/>
            <w:vAlign w:val="center"/>
          </w:tcPr>
          <w:p w14:paraId="57B7435A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2.72</w:t>
            </w:r>
          </w:p>
        </w:tc>
        <w:tc>
          <w:tcPr>
            <w:tcW w:w="1196" w:type="dxa"/>
            <w:vAlign w:val="center"/>
          </w:tcPr>
          <w:p w14:paraId="2C9FC836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Distal</w:t>
            </w:r>
          </w:p>
        </w:tc>
        <w:tc>
          <w:tcPr>
            <w:tcW w:w="1365" w:type="dxa"/>
            <w:vAlign w:val="center"/>
          </w:tcPr>
          <w:p w14:paraId="08D08468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cs="Times New Roman"/>
                <w:szCs w:val="24"/>
              </w:rPr>
              <w:t>0.8</w:t>
            </w:r>
          </w:p>
        </w:tc>
      </w:tr>
      <w:tr w:rsidR="00227A11" w:rsidRPr="00227A11" w14:paraId="64A28B08" w14:textId="77777777" w:rsidTr="00A927A8">
        <w:tc>
          <w:tcPr>
            <w:tcW w:w="662" w:type="dxa"/>
          </w:tcPr>
          <w:p w14:paraId="7EE92F75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9</w:t>
            </w:r>
          </w:p>
        </w:tc>
        <w:tc>
          <w:tcPr>
            <w:tcW w:w="1003" w:type="dxa"/>
            <w:vAlign w:val="center"/>
          </w:tcPr>
          <w:p w14:paraId="52CE99E8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Male</w:t>
            </w:r>
          </w:p>
        </w:tc>
        <w:tc>
          <w:tcPr>
            <w:tcW w:w="715" w:type="dxa"/>
            <w:vAlign w:val="center"/>
          </w:tcPr>
          <w:p w14:paraId="5AF3439A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71</w:t>
            </w:r>
          </w:p>
        </w:tc>
        <w:tc>
          <w:tcPr>
            <w:tcW w:w="1025" w:type="dxa"/>
            <w:vAlign w:val="center"/>
          </w:tcPr>
          <w:p w14:paraId="4175617B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cs="Times New Roman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4F299329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08FF5FD1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</w:t>
            </w:r>
          </w:p>
        </w:tc>
        <w:tc>
          <w:tcPr>
            <w:tcW w:w="909" w:type="dxa"/>
            <w:vAlign w:val="center"/>
          </w:tcPr>
          <w:p w14:paraId="480B992F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1.71</w:t>
            </w:r>
          </w:p>
        </w:tc>
        <w:tc>
          <w:tcPr>
            <w:tcW w:w="1196" w:type="dxa"/>
            <w:vAlign w:val="center"/>
          </w:tcPr>
          <w:p w14:paraId="00008C20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cs="Times New Roman"/>
                <w:szCs w:val="24"/>
              </w:rPr>
              <w:t>Proximal</w:t>
            </w:r>
          </w:p>
        </w:tc>
        <w:tc>
          <w:tcPr>
            <w:tcW w:w="1365" w:type="dxa"/>
            <w:vAlign w:val="center"/>
          </w:tcPr>
          <w:p w14:paraId="300C5841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2</w:t>
            </w:r>
          </w:p>
        </w:tc>
      </w:tr>
      <w:tr w:rsidR="00227A11" w:rsidRPr="00227A11" w14:paraId="4E1951EF" w14:textId="77777777" w:rsidTr="00A927A8">
        <w:tc>
          <w:tcPr>
            <w:tcW w:w="662" w:type="dxa"/>
          </w:tcPr>
          <w:p w14:paraId="4ABC9C3B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lastRenderedPageBreak/>
              <w:t>10</w:t>
            </w:r>
          </w:p>
        </w:tc>
        <w:tc>
          <w:tcPr>
            <w:tcW w:w="1003" w:type="dxa"/>
            <w:vAlign w:val="center"/>
          </w:tcPr>
          <w:p w14:paraId="40C2539B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Male</w:t>
            </w:r>
          </w:p>
        </w:tc>
        <w:tc>
          <w:tcPr>
            <w:tcW w:w="715" w:type="dxa"/>
            <w:vAlign w:val="center"/>
          </w:tcPr>
          <w:p w14:paraId="7A0E48C8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71</w:t>
            </w:r>
          </w:p>
        </w:tc>
        <w:tc>
          <w:tcPr>
            <w:tcW w:w="1025" w:type="dxa"/>
            <w:vAlign w:val="center"/>
          </w:tcPr>
          <w:p w14:paraId="110B1AF1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721553CF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373D183F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</w:t>
            </w:r>
          </w:p>
        </w:tc>
        <w:tc>
          <w:tcPr>
            <w:tcW w:w="909" w:type="dxa"/>
            <w:vAlign w:val="center"/>
          </w:tcPr>
          <w:p w14:paraId="3DD80007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2.56</w:t>
            </w:r>
          </w:p>
        </w:tc>
        <w:tc>
          <w:tcPr>
            <w:tcW w:w="1196" w:type="dxa"/>
            <w:vAlign w:val="center"/>
          </w:tcPr>
          <w:p w14:paraId="2285EFE6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Distal</w:t>
            </w:r>
          </w:p>
        </w:tc>
        <w:tc>
          <w:tcPr>
            <w:tcW w:w="1365" w:type="dxa"/>
            <w:vAlign w:val="center"/>
          </w:tcPr>
          <w:p w14:paraId="07511EDA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</w:tr>
      <w:tr w:rsidR="00227A11" w:rsidRPr="00227A11" w14:paraId="35D04379" w14:textId="77777777" w:rsidTr="00A927A8">
        <w:tc>
          <w:tcPr>
            <w:tcW w:w="662" w:type="dxa"/>
          </w:tcPr>
          <w:p w14:paraId="3C691544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11</w:t>
            </w:r>
          </w:p>
        </w:tc>
        <w:tc>
          <w:tcPr>
            <w:tcW w:w="1003" w:type="dxa"/>
            <w:vAlign w:val="center"/>
          </w:tcPr>
          <w:p w14:paraId="2661AA92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Male</w:t>
            </w:r>
          </w:p>
        </w:tc>
        <w:tc>
          <w:tcPr>
            <w:tcW w:w="715" w:type="dxa"/>
            <w:vAlign w:val="center"/>
          </w:tcPr>
          <w:p w14:paraId="0BD966DA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71</w:t>
            </w:r>
          </w:p>
        </w:tc>
        <w:tc>
          <w:tcPr>
            <w:tcW w:w="1025" w:type="dxa"/>
            <w:vAlign w:val="center"/>
          </w:tcPr>
          <w:p w14:paraId="2E4B7B6F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20CB1AAE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2ACB5862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</w:t>
            </w:r>
          </w:p>
        </w:tc>
        <w:tc>
          <w:tcPr>
            <w:tcW w:w="909" w:type="dxa"/>
            <w:vAlign w:val="center"/>
          </w:tcPr>
          <w:p w14:paraId="560A72E7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1.22</w:t>
            </w:r>
          </w:p>
        </w:tc>
        <w:tc>
          <w:tcPr>
            <w:tcW w:w="1196" w:type="dxa"/>
            <w:vAlign w:val="center"/>
          </w:tcPr>
          <w:p w14:paraId="69E6F6CF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Proximal</w:t>
            </w:r>
          </w:p>
        </w:tc>
        <w:tc>
          <w:tcPr>
            <w:tcW w:w="1365" w:type="dxa"/>
            <w:vAlign w:val="center"/>
          </w:tcPr>
          <w:p w14:paraId="5C975CCE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2</w:t>
            </w:r>
          </w:p>
        </w:tc>
      </w:tr>
      <w:tr w:rsidR="00227A11" w:rsidRPr="00227A11" w14:paraId="62FA7251" w14:textId="77777777" w:rsidTr="00A927A8">
        <w:tc>
          <w:tcPr>
            <w:tcW w:w="662" w:type="dxa"/>
          </w:tcPr>
          <w:p w14:paraId="11B93D5F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12</w:t>
            </w:r>
          </w:p>
        </w:tc>
        <w:tc>
          <w:tcPr>
            <w:tcW w:w="1003" w:type="dxa"/>
            <w:vAlign w:val="center"/>
          </w:tcPr>
          <w:p w14:paraId="0A7412C6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Female</w:t>
            </w:r>
          </w:p>
        </w:tc>
        <w:tc>
          <w:tcPr>
            <w:tcW w:w="715" w:type="dxa"/>
            <w:vAlign w:val="center"/>
          </w:tcPr>
          <w:p w14:paraId="2200DE51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71</w:t>
            </w:r>
          </w:p>
        </w:tc>
        <w:tc>
          <w:tcPr>
            <w:tcW w:w="1025" w:type="dxa"/>
            <w:vAlign w:val="center"/>
          </w:tcPr>
          <w:p w14:paraId="165D9F99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20C05FB7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0F24ACA0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</w:t>
            </w:r>
          </w:p>
        </w:tc>
        <w:tc>
          <w:tcPr>
            <w:tcW w:w="909" w:type="dxa"/>
            <w:vAlign w:val="center"/>
          </w:tcPr>
          <w:p w14:paraId="0CFF31FF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3.9</w:t>
            </w:r>
          </w:p>
        </w:tc>
        <w:tc>
          <w:tcPr>
            <w:tcW w:w="1196" w:type="dxa"/>
            <w:vAlign w:val="center"/>
          </w:tcPr>
          <w:p w14:paraId="352DBC22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Proximal</w:t>
            </w:r>
          </w:p>
        </w:tc>
        <w:tc>
          <w:tcPr>
            <w:tcW w:w="1365" w:type="dxa"/>
            <w:vAlign w:val="center"/>
          </w:tcPr>
          <w:p w14:paraId="36973C8B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2</w:t>
            </w:r>
          </w:p>
        </w:tc>
      </w:tr>
      <w:tr w:rsidR="00227A11" w:rsidRPr="00227A11" w14:paraId="5546919A" w14:textId="77777777" w:rsidTr="00A927A8">
        <w:tc>
          <w:tcPr>
            <w:tcW w:w="662" w:type="dxa"/>
          </w:tcPr>
          <w:p w14:paraId="3D0074C1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13</w:t>
            </w:r>
          </w:p>
        </w:tc>
        <w:tc>
          <w:tcPr>
            <w:tcW w:w="1003" w:type="dxa"/>
            <w:vAlign w:val="center"/>
          </w:tcPr>
          <w:p w14:paraId="558BD618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Male</w:t>
            </w:r>
          </w:p>
        </w:tc>
        <w:tc>
          <w:tcPr>
            <w:tcW w:w="715" w:type="dxa"/>
            <w:vAlign w:val="center"/>
          </w:tcPr>
          <w:p w14:paraId="70A14995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70</w:t>
            </w:r>
          </w:p>
        </w:tc>
        <w:tc>
          <w:tcPr>
            <w:tcW w:w="1025" w:type="dxa"/>
            <w:vAlign w:val="center"/>
          </w:tcPr>
          <w:p w14:paraId="7690C46C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2ACC67A2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7EB08A30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</w:t>
            </w:r>
          </w:p>
        </w:tc>
        <w:tc>
          <w:tcPr>
            <w:tcW w:w="909" w:type="dxa"/>
            <w:vAlign w:val="center"/>
          </w:tcPr>
          <w:p w14:paraId="55B2598F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2.23</w:t>
            </w:r>
          </w:p>
        </w:tc>
        <w:tc>
          <w:tcPr>
            <w:tcW w:w="1196" w:type="dxa"/>
            <w:vAlign w:val="center"/>
          </w:tcPr>
          <w:p w14:paraId="3622A22F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Distal</w:t>
            </w:r>
          </w:p>
        </w:tc>
        <w:tc>
          <w:tcPr>
            <w:tcW w:w="1365" w:type="dxa"/>
            <w:vAlign w:val="center"/>
          </w:tcPr>
          <w:p w14:paraId="69B4B9BE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2.7</w:t>
            </w:r>
          </w:p>
        </w:tc>
      </w:tr>
      <w:tr w:rsidR="00227A11" w:rsidRPr="00227A11" w14:paraId="598C3A77" w14:textId="77777777" w:rsidTr="00A927A8">
        <w:tc>
          <w:tcPr>
            <w:tcW w:w="662" w:type="dxa"/>
          </w:tcPr>
          <w:p w14:paraId="0F4CAA26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14</w:t>
            </w:r>
          </w:p>
        </w:tc>
        <w:tc>
          <w:tcPr>
            <w:tcW w:w="1003" w:type="dxa"/>
            <w:vAlign w:val="center"/>
          </w:tcPr>
          <w:p w14:paraId="0B28282F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Male</w:t>
            </w:r>
          </w:p>
        </w:tc>
        <w:tc>
          <w:tcPr>
            <w:tcW w:w="715" w:type="dxa"/>
            <w:vAlign w:val="center"/>
          </w:tcPr>
          <w:p w14:paraId="1E9A4547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69</w:t>
            </w:r>
          </w:p>
        </w:tc>
        <w:tc>
          <w:tcPr>
            <w:tcW w:w="1025" w:type="dxa"/>
            <w:vAlign w:val="center"/>
          </w:tcPr>
          <w:p w14:paraId="1F608318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54920270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007470E9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CR</w:t>
            </w:r>
          </w:p>
        </w:tc>
        <w:tc>
          <w:tcPr>
            <w:tcW w:w="909" w:type="dxa"/>
            <w:vAlign w:val="center"/>
          </w:tcPr>
          <w:p w14:paraId="0E1C558B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3.09</w:t>
            </w:r>
          </w:p>
        </w:tc>
        <w:tc>
          <w:tcPr>
            <w:tcW w:w="1196" w:type="dxa"/>
            <w:vAlign w:val="center"/>
          </w:tcPr>
          <w:p w14:paraId="700A6021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Distal</w:t>
            </w:r>
          </w:p>
        </w:tc>
        <w:tc>
          <w:tcPr>
            <w:tcW w:w="1365" w:type="dxa"/>
            <w:vAlign w:val="center"/>
          </w:tcPr>
          <w:p w14:paraId="5916C4E4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</w:tr>
      <w:tr w:rsidR="00227A11" w:rsidRPr="00227A11" w14:paraId="0B58DF0C" w14:textId="77777777" w:rsidTr="00A927A8">
        <w:tc>
          <w:tcPr>
            <w:tcW w:w="662" w:type="dxa"/>
          </w:tcPr>
          <w:p w14:paraId="73ABC6B0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15</w:t>
            </w:r>
          </w:p>
        </w:tc>
        <w:tc>
          <w:tcPr>
            <w:tcW w:w="1003" w:type="dxa"/>
            <w:vAlign w:val="center"/>
          </w:tcPr>
          <w:p w14:paraId="1FF23784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Male</w:t>
            </w:r>
          </w:p>
        </w:tc>
        <w:tc>
          <w:tcPr>
            <w:tcW w:w="715" w:type="dxa"/>
            <w:vAlign w:val="center"/>
          </w:tcPr>
          <w:p w14:paraId="2A4873E2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69</w:t>
            </w:r>
          </w:p>
        </w:tc>
        <w:tc>
          <w:tcPr>
            <w:tcW w:w="1025" w:type="dxa"/>
            <w:vAlign w:val="center"/>
          </w:tcPr>
          <w:p w14:paraId="38927008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64E0AEF5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1AA4D4DB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</w:t>
            </w:r>
          </w:p>
        </w:tc>
        <w:tc>
          <w:tcPr>
            <w:tcW w:w="909" w:type="dxa"/>
            <w:vAlign w:val="center"/>
          </w:tcPr>
          <w:p w14:paraId="4086A5F5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3.03</w:t>
            </w:r>
          </w:p>
        </w:tc>
        <w:tc>
          <w:tcPr>
            <w:tcW w:w="1196" w:type="dxa"/>
            <w:vAlign w:val="center"/>
          </w:tcPr>
          <w:p w14:paraId="08997E06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Proximal</w:t>
            </w:r>
          </w:p>
        </w:tc>
        <w:tc>
          <w:tcPr>
            <w:tcW w:w="1365" w:type="dxa"/>
            <w:vAlign w:val="center"/>
          </w:tcPr>
          <w:p w14:paraId="038473BD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2</w:t>
            </w:r>
          </w:p>
        </w:tc>
      </w:tr>
      <w:tr w:rsidR="00227A11" w:rsidRPr="00227A11" w14:paraId="37E0D005" w14:textId="77777777" w:rsidTr="00A927A8">
        <w:tc>
          <w:tcPr>
            <w:tcW w:w="662" w:type="dxa"/>
          </w:tcPr>
          <w:p w14:paraId="6B718A7A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16</w:t>
            </w:r>
          </w:p>
        </w:tc>
        <w:tc>
          <w:tcPr>
            <w:tcW w:w="1003" w:type="dxa"/>
            <w:vAlign w:val="center"/>
          </w:tcPr>
          <w:p w14:paraId="7DDA5038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Male</w:t>
            </w:r>
          </w:p>
        </w:tc>
        <w:tc>
          <w:tcPr>
            <w:tcW w:w="715" w:type="dxa"/>
            <w:vAlign w:val="center"/>
          </w:tcPr>
          <w:p w14:paraId="3B4475BF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68</w:t>
            </w:r>
          </w:p>
        </w:tc>
        <w:tc>
          <w:tcPr>
            <w:tcW w:w="1025" w:type="dxa"/>
            <w:vAlign w:val="center"/>
          </w:tcPr>
          <w:p w14:paraId="4C65EE89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cs="Times New Roman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7D7CE8EA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3C004F78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</w:t>
            </w:r>
          </w:p>
        </w:tc>
        <w:tc>
          <w:tcPr>
            <w:tcW w:w="909" w:type="dxa"/>
            <w:vAlign w:val="center"/>
          </w:tcPr>
          <w:p w14:paraId="72F58F2C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4.68</w:t>
            </w:r>
          </w:p>
        </w:tc>
        <w:tc>
          <w:tcPr>
            <w:tcW w:w="1196" w:type="dxa"/>
            <w:vAlign w:val="center"/>
          </w:tcPr>
          <w:p w14:paraId="5182905B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cs="Times New Roman"/>
                <w:szCs w:val="24"/>
              </w:rPr>
              <w:t>Proximal</w:t>
            </w:r>
          </w:p>
        </w:tc>
        <w:tc>
          <w:tcPr>
            <w:tcW w:w="1365" w:type="dxa"/>
            <w:vAlign w:val="center"/>
          </w:tcPr>
          <w:p w14:paraId="18E8D930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2</w:t>
            </w:r>
          </w:p>
        </w:tc>
      </w:tr>
      <w:tr w:rsidR="00227A11" w:rsidRPr="00227A11" w14:paraId="3780150E" w14:textId="77777777" w:rsidTr="00A927A8">
        <w:tc>
          <w:tcPr>
            <w:tcW w:w="662" w:type="dxa"/>
          </w:tcPr>
          <w:p w14:paraId="46991187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17</w:t>
            </w:r>
          </w:p>
        </w:tc>
        <w:tc>
          <w:tcPr>
            <w:tcW w:w="1003" w:type="dxa"/>
            <w:vAlign w:val="center"/>
          </w:tcPr>
          <w:p w14:paraId="79424D58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Male</w:t>
            </w:r>
          </w:p>
        </w:tc>
        <w:tc>
          <w:tcPr>
            <w:tcW w:w="715" w:type="dxa"/>
            <w:vAlign w:val="center"/>
          </w:tcPr>
          <w:p w14:paraId="7F9E18FC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68</w:t>
            </w:r>
          </w:p>
        </w:tc>
        <w:tc>
          <w:tcPr>
            <w:tcW w:w="1025" w:type="dxa"/>
            <w:vAlign w:val="center"/>
          </w:tcPr>
          <w:p w14:paraId="6F316AAA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55D5E3FB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09980780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</w:t>
            </w:r>
          </w:p>
        </w:tc>
        <w:tc>
          <w:tcPr>
            <w:tcW w:w="909" w:type="dxa"/>
            <w:vAlign w:val="center"/>
          </w:tcPr>
          <w:p w14:paraId="286481E2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5.78</w:t>
            </w:r>
          </w:p>
        </w:tc>
        <w:tc>
          <w:tcPr>
            <w:tcW w:w="1196" w:type="dxa"/>
            <w:vAlign w:val="center"/>
          </w:tcPr>
          <w:p w14:paraId="32D78069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Distal</w:t>
            </w:r>
          </w:p>
        </w:tc>
        <w:tc>
          <w:tcPr>
            <w:tcW w:w="1365" w:type="dxa"/>
            <w:vAlign w:val="center"/>
          </w:tcPr>
          <w:p w14:paraId="106616A9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1.5</w:t>
            </w:r>
          </w:p>
        </w:tc>
      </w:tr>
      <w:tr w:rsidR="00227A11" w:rsidRPr="00227A11" w14:paraId="12C1BF5E" w14:textId="77777777" w:rsidTr="00A927A8">
        <w:tc>
          <w:tcPr>
            <w:tcW w:w="662" w:type="dxa"/>
          </w:tcPr>
          <w:p w14:paraId="47B494C0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18</w:t>
            </w:r>
          </w:p>
        </w:tc>
        <w:tc>
          <w:tcPr>
            <w:tcW w:w="1003" w:type="dxa"/>
            <w:vAlign w:val="center"/>
          </w:tcPr>
          <w:p w14:paraId="75BB5B58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Male</w:t>
            </w:r>
          </w:p>
        </w:tc>
        <w:tc>
          <w:tcPr>
            <w:tcW w:w="715" w:type="dxa"/>
            <w:vAlign w:val="center"/>
          </w:tcPr>
          <w:p w14:paraId="2FAC37C1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68</w:t>
            </w:r>
          </w:p>
        </w:tc>
        <w:tc>
          <w:tcPr>
            <w:tcW w:w="1025" w:type="dxa"/>
            <w:vAlign w:val="center"/>
          </w:tcPr>
          <w:p w14:paraId="7CE3B975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2</w:t>
            </w:r>
          </w:p>
        </w:tc>
        <w:tc>
          <w:tcPr>
            <w:tcW w:w="1267" w:type="dxa"/>
            <w:vAlign w:val="center"/>
          </w:tcPr>
          <w:p w14:paraId="474EAF3F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30A5D389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</w:t>
            </w:r>
          </w:p>
        </w:tc>
        <w:tc>
          <w:tcPr>
            <w:tcW w:w="909" w:type="dxa"/>
            <w:vAlign w:val="center"/>
          </w:tcPr>
          <w:p w14:paraId="64B10BD4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2.17</w:t>
            </w:r>
          </w:p>
        </w:tc>
        <w:tc>
          <w:tcPr>
            <w:tcW w:w="1196" w:type="dxa"/>
            <w:vAlign w:val="center"/>
          </w:tcPr>
          <w:p w14:paraId="771FB4C8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Proximal</w:t>
            </w:r>
          </w:p>
        </w:tc>
        <w:tc>
          <w:tcPr>
            <w:tcW w:w="1365" w:type="dxa"/>
            <w:vAlign w:val="center"/>
          </w:tcPr>
          <w:p w14:paraId="166744A9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3.5</w:t>
            </w:r>
          </w:p>
        </w:tc>
      </w:tr>
      <w:tr w:rsidR="00227A11" w:rsidRPr="00227A11" w14:paraId="7FEB79AB" w14:textId="77777777" w:rsidTr="00A927A8">
        <w:tc>
          <w:tcPr>
            <w:tcW w:w="662" w:type="dxa"/>
          </w:tcPr>
          <w:p w14:paraId="2DD746ED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19</w:t>
            </w:r>
          </w:p>
        </w:tc>
        <w:tc>
          <w:tcPr>
            <w:tcW w:w="1003" w:type="dxa"/>
            <w:vAlign w:val="center"/>
          </w:tcPr>
          <w:p w14:paraId="36C8BA68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Male</w:t>
            </w:r>
          </w:p>
        </w:tc>
        <w:tc>
          <w:tcPr>
            <w:tcW w:w="715" w:type="dxa"/>
            <w:vAlign w:val="center"/>
          </w:tcPr>
          <w:p w14:paraId="4DA3E61F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67</w:t>
            </w:r>
          </w:p>
        </w:tc>
        <w:tc>
          <w:tcPr>
            <w:tcW w:w="1025" w:type="dxa"/>
            <w:vAlign w:val="center"/>
          </w:tcPr>
          <w:p w14:paraId="23C011E6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1A7B67D8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0B4B814B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</w:t>
            </w:r>
          </w:p>
        </w:tc>
        <w:tc>
          <w:tcPr>
            <w:tcW w:w="909" w:type="dxa"/>
            <w:vAlign w:val="center"/>
          </w:tcPr>
          <w:p w14:paraId="6AABDA15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4.81</w:t>
            </w:r>
          </w:p>
        </w:tc>
        <w:tc>
          <w:tcPr>
            <w:tcW w:w="1196" w:type="dxa"/>
            <w:vAlign w:val="center"/>
          </w:tcPr>
          <w:p w14:paraId="5DDA4E8A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Distal</w:t>
            </w:r>
          </w:p>
        </w:tc>
        <w:tc>
          <w:tcPr>
            <w:tcW w:w="1365" w:type="dxa"/>
            <w:vAlign w:val="center"/>
          </w:tcPr>
          <w:p w14:paraId="1B03E817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1</w:t>
            </w:r>
          </w:p>
        </w:tc>
      </w:tr>
      <w:tr w:rsidR="00227A11" w:rsidRPr="00227A11" w14:paraId="789D752B" w14:textId="77777777" w:rsidTr="00A927A8">
        <w:tc>
          <w:tcPr>
            <w:tcW w:w="662" w:type="dxa"/>
          </w:tcPr>
          <w:p w14:paraId="07A7819F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20</w:t>
            </w:r>
          </w:p>
        </w:tc>
        <w:tc>
          <w:tcPr>
            <w:tcW w:w="1003" w:type="dxa"/>
            <w:vAlign w:val="center"/>
          </w:tcPr>
          <w:p w14:paraId="402464D6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Male</w:t>
            </w:r>
          </w:p>
        </w:tc>
        <w:tc>
          <w:tcPr>
            <w:tcW w:w="715" w:type="dxa"/>
            <w:vAlign w:val="center"/>
          </w:tcPr>
          <w:p w14:paraId="4F3D48CC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67</w:t>
            </w:r>
          </w:p>
        </w:tc>
        <w:tc>
          <w:tcPr>
            <w:tcW w:w="1025" w:type="dxa"/>
            <w:vAlign w:val="center"/>
          </w:tcPr>
          <w:p w14:paraId="7D1E98E4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4a</w:t>
            </w:r>
          </w:p>
        </w:tc>
        <w:tc>
          <w:tcPr>
            <w:tcW w:w="1267" w:type="dxa"/>
            <w:vAlign w:val="center"/>
          </w:tcPr>
          <w:p w14:paraId="19DC5A6B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35856A74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</w:t>
            </w:r>
          </w:p>
        </w:tc>
        <w:tc>
          <w:tcPr>
            <w:tcW w:w="909" w:type="dxa"/>
            <w:vAlign w:val="center"/>
          </w:tcPr>
          <w:p w14:paraId="5A51A4BA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59.35</w:t>
            </w:r>
          </w:p>
        </w:tc>
        <w:tc>
          <w:tcPr>
            <w:tcW w:w="1196" w:type="dxa"/>
            <w:vAlign w:val="center"/>
          </w:tcPr>
          <w:p w14:paraId="09296371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Proximal</w:t>
            </w:r>
          </w:p>
        </w:tc>
        <w:tc>
          <w:tcPr>
            <w:tcW w:w="1365" w:type="dxa"/>
            <w:vAlign w:val="center"/>
          </w:tcPr>
          <w:p w14:paraId="13D8A0CC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2</w:t>
            </w:r>
          </w:p>
        </w:tc>
      </w:tr>
      <w:tr w:rsidR="00227A11" w:rsidRPr="00227A11" w14:paraId="5221743B" w14:textId="77777777" w:rsidTr="00A927A8">
        <w:tc>
          <w:tcPr>
            <w:tcW w:w="662" w:type="dxa"/>
          </w:tcPr>
          <w:p w14:paraId="4BA4E244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21</w:t>
            </w:r>
          </w:p>
        </w:tc>
        <w:tc>
          <w:tcPr>
            <w:tcW w:w="1003" w:type="dxa"/>
            <w:vAlign w:val="center"/>
          </w:tcPr>
          <w:p w14:paraId="0F89170F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Male</w:t>
            </w:r>
          </w:p>
        </w:tc>
        <w:tc>
          <w:tcPr>
            <w:tcW w:w="715" w:type="dxa"/>
            <w:vAlign w:val="center"/>
          </w:tcPr>
          <w:p w14:paraId="19465173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67</w:t>
            </w:r>
          </w:p>
        </w:tc>
        <w:tc>
          <w:tcPr>
            <w:tcW w:w="1025" w:type="dxa"/>
            <w:vAlign w:val="center"/>
          </w:tcPr>
          <w:p w14:paraId="39AF68B1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195025D2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32C7A2C3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</w:t>
            </w:r>
          </w:p>
        </w:tc>
        <w:tc>
          <w:tcPr>
            <w:tcW w:w="909" w:type="dxa"/>
            <w:vAlign w:val="center"/>
          </w:tcPr>
          <w:p w14:paraId="2FBBD288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3.95</w:t>
            </w:r>
          </w:p>
        </w:tc>
        <w:tc>
          <w:tcPr>
            <w:tcW w:w="1196" w:type="dxa"/>
            <w:vAlign w:val="center"/>
          </w:tcPr>
          <w:p w14:paraId="53886E04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Proximal</w:t>
            </w:r>
          </w:p>
        </w:tc>
        <w:tc>
          <w:tcPr>
            <w:tcW w:w="1365" w:type="dxa"/>
            <w:vAlign w:val="center"/>
          </w:tcPr>
          <w:p w14:paraId="33F17BA7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1.2</w:t>
            </w:r>
          </w:p>
        </w:tc>
      </w:tr>
      <w:tr w:rsidR="00227A11" w:rsidRPr="00227A11" w14:paraId="4DCCFEEC" w14:textId="77777777" w:rsidTr="00A927A8">
        <w:tc>
          <w:tcPr>
            <w:tcW w:w="662" w:type="dxa"/>
          </w:tcPr>
          <w:p w14:paraId="6874EEF9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22</w:t>
            </w:r>
          </w:p>
        </w:tc>
        <w:tc>
          <w:tcPr>
            <w:tcW w:w="1003" w:type="dxa"/>
            <w:vAlign w:val="center"/>
          </w:tcPr>
          <w:p w14:paraId="6900A3BE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Male</w:t>
            </w:r>
          </w:p>
        </w:tc>
        <w:tc>
          <w:tcPr>
            <w:tcW w:w="715" w:type="dxa"/>
            <w:vAlign w:val="center"/>
          </w:tcPr>
          <w:p w14:paraId="58968F55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59</w:t>
            </w:r>
          </w:p>
        </w:tc>
        <w:tc>
          <w:tcPr>
            <w:tcW w:w="1025" w:type="dxa"/>
            <w:vAlign w:val="center"/>
          </w:tcPr>
          <w:p w14:paraId="23058B85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26C6266A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1ABC73B9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CR</w:t>
            </w:r>
          </w:p>
        </w:tc>
        <w:tc>
          <w:tcPr>
            <w:tcW w:w="909" w:type="dxa"/>
            <w:vAlign w:val="center"/>
          </w:tcPr>
          <w:p w14:paraId="4AB0310F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3.29</w:t>
            </w:r>
          </w:p>
        </w:tc>
        <w:tc>
          <w:tcPr>
            <w:tcW w:w="1196" w:type="dxa"/>
            <w:vAlign w:val="center"/>
          </w:tcPr>
          <w:p w14:paraId="6456F6C5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Distal</w:t>
            </w:r>
          </w:p>
        </w:tc>
        <w:tc>
          <w:tcPr>
            <w:tcW w:w="1365" w:type="dxa"/>
            <w:vAlign w:val="center"/>
          </w:tcPr>
          <w:p w14:paraId="7745DA1A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1.5</w:t>
            </w:r>
          </w:p>
        </w:tc>
      </w:tr>
      <w:tr w:rsidR="00227A11" w:rsidRPr="00227A11" w14:paraId="4D5CC7F1" w14:textId="77777777" w:rsidTr="00A927A8">
        <w:tc>
          <w:tcPr>
            <w:tcW w:w="662" w:type="dxa"/>
          </w:tcPr>
          <w:p w14:paraId="4C5C77BB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23</w:t>
            </w:r>
          </w:p>
        </w:tc>
        <w:tc>
          <w:tcPr>
            <w:tcW w:w="1003" w:type="dxa"/>
            <w:vAlign w:val="center"/>
          </w:tcPr>
          <w:p w14:paraId="126A0C2A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Male</w:t>
            </w:r>
          </w:p>
        </w:tc>
        <w:tc>
          <w:tcPr>
            <w:tcW w:w="715" w:type="dxa"/>
            <w:vAlign w:val="center"/>
          </w:tcPr>
          <w:p w14:paraId="096168D3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59</w:t>
            </w:r>
          </w:p>
        </w:tc>
        <w:tc>
          <w:tcPr>
            <w:tcW w:w="1025" w:type="dxa"/>
            <w:vAlign w:val="center"/>
          </w:tcPr>
          <w:p w14:paraId="78FF17A7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6D3B59ED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18F5C778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</w:t>
            </w:r>
          </w:p>
        </w:tc>
        <w:tc>
          <w:tcPr>
            <w:tcW w:w="909" w:type="dxa"/>
            <w:vAlign w:val="center"/>
          </w:tcPr>
          <w:p w14:paraId="27F20F80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1.86</w:t>
            </w:r>
          </w:p>
        </w:tc>
        <w:tc>
          <w:tcPr>
            <w:tcW w:w="1196" w:type="dxa"/>
            <w:vAlign w:val="center"/>
          </w:tcPr>
          <w:p w14:paraId="0C49713A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Distal</w:t>
            </w:r>
          </w:p>
        </w:tc>
        <w:tc>
          <w:tcPr>
            <w:tcW w:w="1365" w:type="dxa"/>
            <w:vAlign w:val="center"/>
          </w:tcPr>
          <w:p w14:paraId="78897BBC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1</w:t>
            </w:r>
          </w:p>
        </w:tc>
      </w:tr>
      <w:tr w:rsidR="00227A11" w:rsidRPr="00227A11" w14:paraId="74F216E3" w14:textId="77777777" w:rsidTr="00A927A8">
        <w:tc>
          <w:tcPr>
            <w:tcW w:w="662" w:type="dxa"/>
          </w:tcPr>
          <w:p w14:paraId="7B6F5113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24</w:t>
            </w:r>
          </w:p>
        </w:tc>
        <w:tc>
          <w:tcPr>
            <w:tcW w:w="1003" w:type="dxa"/>
            <w:vAlign w:val="center"/>
          </w:tcPr>
          <w:p w14:paraId="78862EA6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Male</w:t>
            </w:r>
          </w:p>
        </w:tc>
        <w:tc>
          <w:tcPr>
            <w:tcW w:w="715" w:type="dxa"/>
            <w:vAlign w:val="center"/>
          </w:tcPr>
          <w:p w14:paraId="4EB8941C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58</w:t>
            </w:r>
          </w:p>
        </w:tc>
        <w:tc>
          <w:tcPr>
            <w:tcW w:w="1025" w:type="dxa"/>
            <w:vAlign w:val="center"/>
          </w:tcPr>
          <w:p w14:paraId="1A16CF1D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7814564F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3F401F8B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</w:t>
            </w:r>
          </w:p>
        </w:tc>
        <w:tc>
          <w:tcPr>
            <w:tcW w:w="909" w:type="dxa"/>
            <w:vAlign w:val="center"/>
          </w:tcPr>
          <w:p w14:paraId="1A06E14E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3.61</w:t>
            </w:r>
          </w:p>
        </w:tc>
        <w:tc>
          <w:tcPr>
            <w:tcW w:w="1196" w:type="dxa"/>
            <w:vAlign w:val="center"/>
          </w:tcPr>
          <w:p w14:paraId="14FE1D98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Proximal</w:t>
            </w:r>
          </w:p>
        </w:tc>
        <w:tc>
          <w:tcPr>
            <w:tcW w:w="1365" w:type="dxa"/>
            <w:vAlign w:val="center"/>
          </w:tcPr>
          <w:p w14:paraId="73C202CB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1.6</w:t>
            </w:r>
          </w:p>
        </w:tc>
      </w:tr>
      <w:tr w:rsidR="00227A11" w:rsidRPr="00227A11" w14:paraId="04062106" w14:textId="77777777" w:rsidTr="00A927A8">
        <w:tc>
          <w:tcPr>
            <w:tcW w:w="662" w:type="dxa"/>
          </w:tcPr>
          <w:p w14:paraId="0664E719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25</w:t>
            </w:r>
          </w:p>
        </w:tc>
        <w:tc>
          <w:tcPr>
            <w:tcW w:w="1003" w:type="dxa"/>
            <w:vAlign w:val="center"/>
          </w:tcPr>
          <w:p w14:paraId="68025B75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Male</w:t>
            </w:r>
          </w:p>
        </w:tc>
        <w:tc>
          <w:tcPr>
            <w:tcW w:w="715" w:type="dxa"/>
            <w:vAlign w:val="center"/>
          </w:tcPr>
          <w:p w14:paraId="3D7B8C3E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57</w:t>
            </w:r>
          </w:p>
        </w:tc>
        <w:tc>
          <w:tcPr>
            <w:tcW w:w="1025" w:type="dxa"/>
            <w:vAlign w:val="center"/>
          </w:tcPr>
          <w:p w14:paraId="47C00036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2BD501B8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25AFAB1D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</w:t>
            </w:r>
          </w:p>
        </w:tc>
        <w:tc>
          <w:tcPr>
            <w:tcW w:w="909" w:type="dxa"/>
            <w:vAlign w:val="center"/>
          </w:tcPr>
          <w:p w14:paraId="5F444502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2.39</w:t>
            </w:r>
          </w:p>
        </w:tc>
        <w:tc>
          <w:tcPr>
            <w:tcW w:w="1196" w:type="dxa"/>
            <w:vAlign w:val="center"/>
          </w:tcPr>
          <w:p w14:paraId="591856E2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Proximal</w:t>
            </w:r>
          </w:p>
        </w:tc>
        <w:tc>
          <w:tcPr>
            <w:tcW w:w="1365" w:type="dxa"/>
            <w:vAlign w:val="center"/>
          </w:tcPr>
          <w:p w14:paraId="15CA114B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3.5</w:t>
            </w:r>
          </w:p>
        </w:tc>
      </w:tr>
      <w:tr w:rsidR="00227A11" w:rsidRPr="00227A11" w14:paraId="44BAC726" w14:textId="77777777" w:rsidTr="00A927A8">
        <w:tc>
          <w:tcPr>
            <w:tcW w:w="662" w:type="dxa"/>
          </w:tcPr>
          <w:p w14:paraId="7A2D8E2F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26</w:t>
            </w:r>
          </w:p>
        </w:tc>
        <w:tc>
          <w:tcPr>
            <w:tcW w:w="1003" w:type="dxa"/>
            <w:vAlign w:val="center"/>
          </w:tcPr>
          <w:p w14:paraId="40B4AB51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Male</w:t>
            </w:r>
          </w:p>
        </w:tc>
        <w:tc>
          <w:tcPr>
            <w:tcW w:w="715" w:type="dxa"/>
            <w:vAlign w:val="center"/>
          </w:tcPr>
          <w:p w14:paraId="6E1D2135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56</w:t>
            </w:r>
          </w:p>
        </w:tc>
        <w:tc>
          <w:tcPr>
            <w:tcW w:w="1025" w:type="dxa"/>
            <w:vAlign w:val="center"/>
          </w:tcPr>
          <w:p w14:paraId="6E8FE5D6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2</w:t>
            </w:r>
          </w:p>
        </w:tc>
        <w:tc>
          <w:tcPr>
            <w:tcW w:w="1267" w:type="dxa"/>
            <w:vAlign w:val="center"/>
          </w:tcPr>
          <w:p w14:paraId="21713F0D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108C9664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</w:t>
            </w:r>
          </w:p>
        </w:tc>
        <w:tc>
          <w:tcPr>
            <w:tcW w:w="909" w:type="dxa"/>
            <w:vAlign w:val="center"/>
          </w:tcPr>
          <w:p w14:paraId="7C72246F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3.02</w:t>
            </w:r>
          </w:p>
        </w:tc>
        <w:tc>
          <w:tcPr>
            <w:tcW w:w="1196" w:type="dxa"/>
            <w:vAlign w:val="center"/>
          </w:tcPr>
          <w:p w14:paraId="41ECB9AC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Distal</w:t>
            </w:r>
          </w:p>
        </w:tc>
        <w:tc>
          <w:tcPr>
            <w:tcW w:w="1365" w:type="dxa"/>
            <w:vAlign w:val="center"/>
          </w:tcPr>
          <w:p w14:paraId="319BE55C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2.5</w:t>
            </w:r>
          </w:p>
        </w:tc>
      </w:tr>
      <w:tr w:rsidR="00227A11" w:rsidRPr="00227A11" w14:paraId="0C06BBA7" w14:textId="77777777" w:rsidTr="00A927A8">
        <w:tc>
          <w:tcPr>
            <w:tcW w:w="662" w:type="dxa"/>
          </w:tcPr>
          <w:p w14:paraId="4C76D6A5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27</w:t>
            </w:r>
          </w:p>
        </w:tc>
        <w:tc>
          <w:tcPr>
            <w:tcW w:w="1003" w:type="dxa"/>
            <w:vAlign w:val="center"/>
          </w:tcPr>
          <w:p w14:paraId="0615499E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Male</w:t>
            </w:r>
          </w:p>
        </w:tc>
        <w:tc>
          <w:tcPr>
            <w:tcW w:w="715" w:type="dxa"/>
            <w:vAlign w:val="center"/>
          </w:tcPr>
          <w:p w14:paraId="79B5E56C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56</w:t>
            </w:r>
          </w:p>
        </w:tc>
        <w:tc>
          <w:tcPr>
            <w:tcW w:w="1025" w:type="dxa"/>
            <w:vAlign w:val="center"/>
          </w:tcPr>
          <w:p w14:paraId="522F54D2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7CD5EE67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3627D7C2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</w:t>
            </w:r>
          </w:p>
        </w:tc>
        <w:tc>
          <w:tcPr>
            <w:tcW w:w="909" w:type="dxa"/>
            <w:vAlign w:val="center"/>
          </w:tcPr>
          <w:p w14:paraId="318D0E83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1.39</w:t>
            </w:r>
          </w:p>
        </w:tc>
        <w:tc>
          <w:tcPr>
            <w:tcW w:w="1196" w:type="dxa"/>
            <w:vAlign w:val="center"/>
          </w:tcPr>
          <w:p w14:paraId="0B7273B0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Distal</w:t>
            </w:r>
          </w:p>
        </w:tc>
        <w:tc>
          <w:tcPr>
            <w:tcW w:w="1365" w:type="dxa"/>
            <w:vAlign w:val="center"/>
          </w:tcPr>
          <w:p w14:paraId="40CCCDFA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2</w:t>
            </w:r>
          </w:p>
        </w:tc>
      </w:tr>
      <w:tr w:rsidR="00227A11" w:rsidRPr="00227A11" w14:paraId="3A2DD235" w14:textId="77777777" w:rsidTr="00A927A8">
        <w:tc>
          <w:tcPr>
            <w:tcW w:w="662" w:type="dxa"/>
          </w:tcPr>
          <w:p w14:paraId="7959A23F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28</w:t>
            </w:r>
          </w:p>
        </w:tc>
        <w:tc>
          <w:tcPr>
            <w:tcW w:w="1003" w:type="dxa"/>
            <w:vAlign w:val="center"/>
          </w:tcPr>
          <w:p w14:paraId="7EB24E02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Male</w:t>
            </w:r>
          </w:p>
        </w:tc>
        <w:tc>
          <w:tcPr>
            <w:tcW w:w="715" w:type="dxa"/>
            <w:vAlign w:val="center"/>
          </w:tcPr>
          <w:p w14:paraId="19679E23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55</w:t>
            </w:r>
          </w:p>
        </w:tc>
        <w:tc>
          <w:tcPr>
            <w:tcW w:w="1025" w:type="dxa"/>
            <w:vAlign w:val="center"/>
          </w:tcPr>
          <w:p w14:paraId="372A5E7C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6F77969B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59D9B729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</w:t>
            </w:r>
          </w:p>
        </w:tc>
        <w:tc>
          <w:tcPr>
            <w:tcW w:w="909" w:type="dxa"/>
            <w:vAlign w:val="center"/>
          </w:tcPr>
          <w:p w14:paraId="10548DAB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2.16</w:t>
            </w:r>
          </w:p>
        </w:tc>
        <w:tc>
          <w:tcPr>
            <w:tcW w:w="1196" w:type="dxa"/>
            <w:vAlign w:val="center"/>
          </w:tcPr>
          <w:p w14:paraId="16CB9092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Middle</w:t>
            </w:r>
          </w:p>
        </w:tc>
        <w:tc>
          <w:tcPr>
            <w:tcW w:w="1365" w:type="dxa"/>
            <w:vAlign w:val="center"/>
          </w:tcPr>
          <w:p w14:paraId="1A75F467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2.3</w:t>
            </w:r>
          </w:p>
        </w:tc>
      </w:tr>
      <w:tr w:rsidR="00227A11" w:rsidRPr="00227A11" w14:paraId="05BD2796" w14:textId="77777777" w:rsidTr="00A927A8">
        <w:tc>
          <w:tcPr>
            <w:tcW w:w="662" w:type="dxa"/>
          </w:tcPr>
          <w:p w14:paraId="0AE61D57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29</w:t>
            </w:r>
          </w:p>
        </w:tc>
        <w:tc>
          <w:tcPr>
            <w:tcW w:w="1003" w:type="dxa"/>
            <w:vAlign w:val="center"/>
          </w:tcPr>
          <w:p w14:paraId="39003D2A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Female</w:t>
            </w:r>
          </w:p>
        </w:tc>
        <w:tc>
          <w:tcPr>
            <w:tcW w:w="715" w:type="dxa"/>
            <w:vAlign w:val="center"/>
          </w:tcPr>
          <w:p w14:paraId="593754B0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55</w:t>
            </w:r>
          </w:p>
        </w:tc>
        <w:tc>
          <w:tcPr>
            <w:tcW w:w="1025" w:type="dxa"/>
            <w:vAlign w:val="center"/>
          </w:tcPr>
          <w:p w14:paraId="3AB8DB60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60C4B9E1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761BDBEE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</w:t>
            </w:r>
          </w:p>
        </w:tc>
        <w:tc>
          <w:tcPr>
            <w:tcW w:w="909" w:type="dxa"/>
            <w:vAlign w:val="center"/>
          </w:tcPr>
          <w:p w14:paraId="25D12895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1.41</w:t>
            </w:r>
          </w:p>
        </w:tc>
        <w:tc>
          <w:tcPr>
            <w:tcW w:w="1196" w:type="dxa"/>
            <w:vAlign w:val="center"/>
          </w:tcPr>
          <w:p w14:paraId="640E9DFD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Proximal</w:t>
            </w:r>
          </w:p>
        </w:tc>
        <w:tc>
          <w:tcPr>
            <w:tcW w:w="1365" w:type="dxa"/>
            <w:vAlign w:val="center"/>
          </w:tcPr>
          <w:p w14:paraId="1FCFE627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3.7</w:t>
            </w:r>
          </w:p>
        </w:tc>
      </w:tr>
      <w:tr w:rsidR="00227A11" w:rsidRPr="00227A11" w14:paraId="1242C70A" w14:textId="77777777" w:rsidTr="00A927A8">
        <w:tc>
          <w:tcPr>
            <w:tcW w:w="662" w:type="dxa"/>
          </w:tcPr>
          <w:p w14:paraId="44A4488F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lastRenderedPageBreak/>
              <w:t>30</w:t>
            </w:r>
          </w:p>
        </w:tc>
        <w:tc>
          <w:tcPr>
            <w:tcW w:w="1003" w:type="dxa"/>
            <w:vAlign w:val="bottom"/>
          </w:tcPr>
          <w:p w14:paraId="6D807016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Male</w:t>
            </w:r>
          </w:p>
        </w:tc>
        <w:tc>
          <w:tcPr>
            <w:tcW w:w="715" w:type="dxa"/>
            <w:vAlign w:val="bottom"/>
          </w:tcPr>
          <w:p w14:paraId="7358E989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52</w:t>
            </w:r>
          </w:p>
        </w:tc>
        <w:tc>
          <w:tcPr>
            <w:tcW w:w="1025" w:type="dxa"/>
            <w:vAlign w:val="bottom"/>
          </w:tcPr>
          <w:p w14:paraId="35041C30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79BA3B2B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787CE9BD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CR</w:t>
            </w:r>
          </w:p>
        </w:tc>
        <w:tc>
          <w:tcPr>
            <w:tcW w:w="909" w:type="dxa"/>
            <w:vAlign w:val="bottom"/>
          </w:tcPr>
          <w:p w14:paraId="6B1FE115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1.85</w:t>
            </w:r>
          </w:p>
        </w:tc>
        <w:tc>
          <w:tcPr>
            <w:tcW w:w="1196" w:type="dxa"/>
            <w:vAlign w:val="bottom"/>
          </w:tcPr>
          <w:p w14:paraId="410AD259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Distal</w:t>
            </w:r>
          </w:p>
        </w:tc>
        <w:tc>
          <w:tcPr>
            <w:tcW w:w="1365" w:type="dxa"/>
            <w:vAlign w:val="center"/>
          </w:tcPr>
          <w:p w14:paraId="57347394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</w:tr>
      <w:tr w:rsidR="00227A11" w:rsidRPr="00227A11" w14:paraId="4C90C308" w14:textId="77777777" w:rsidTr="00A927A8">
        <w:tc>
          <w:tcPr>
            <w:tcW w:w="662" w:type="dxa"/>
          </w:tcPr>
          <w:p w14:paraId="26DA8F0B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31</w:t>
            </w:r>
          </w:p>
        </w:tc>
        <w:tc>
          <w:tcPr>
            <w:tcW w:w="1003" w:type="dxa"/>
            <w:vAlign w:val="center"/>
          </w:tcPr>
          <w:p w14:paraId="29AE6C9E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Male</w:t>
            </w:r>
          </w:p>
        </w:tc>
        <w:tc>
          <w:tcPr>
            <w:tcW w:w="715" w:type="dxa"/>
            <w:vAlign w:val="center"/>
          </w:tcPr>
          <w:p w14:paraId="2389B826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51</w:t>
            </w:r>
          </w:p>
        </w:tc>
        <w:tc>
          <w:tcPr>
            <w:tcW w:w="1025" w:type="dxa"/>
            <w:vAlign w:val="center"/>
          </w:tcPr>
          <w:p w14:paraId="756A5FF8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0CF0A8F4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078E55DC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</w:t>
            </w:r>
          </w:p>
        </w:tc>
        <w:tc>
          <w:tcPr>
            <w:tcW w:w="909" w:type="dxa"/>
            <w:vAlign w:val="center"/>
          </w:tcPr>
          <w:p w14:paraId="7A809BC1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2.61</w:t>
            </w:r>
          </w:p>
        </w:tc>
        <w:tc>
          <w:tcPr>
            <w:tcW w:w="1196" w:type="dxa"/>
            <w:vAlign w:val="center"/>
          </w:tcPr>
          <w:p w14:paraId="32E43C37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Distal</w:t>
            </w:r>
          </w:p>
        </w:tc>
        <w:tc>
          <w:tcPr>
            <w:tcW w:w="1365" w:type="dxa"/>
            <w:vAlign w:val="center"/>
          </w:tcPr>
          <w:p w14:paraId="78E6E29E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3.5</w:t>
            </w:r>
          </w:p>
        </w:tc>
      </w:tr>
      <w:tr w:rsidR="00227A11" w:rsidRPr="00227A11" w14:paraId="367C7ABB" w14:textId="77777777" w:rsidTr="00A927A8">
        <w:tc>
          <w:tcPr>
            <w:tcW w:w="662" w:type="dxa"/>
          </w:tcPr>
          <w:p w14:paraId="6896D8A7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32</w:t>
            </w:r>
          </w:p>
        </w:tc>
        <w:tc>
          <w:tcPr>
            <w:tcW w:w="1003" w:type="dxa"/>
            <w:vAlign w:val="center"/>
          </w:tcPr>
          <w:p w14:paraId="7E027B32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Male</w:t>
            </w:r>
          </w:p>
        </w:tc>
        <w:tc>
          <w:tcPr>
            <w:tcW w:w="715" w:type="dxa"/>
            <w:vAlign w:val="center"/>
          </w:tcPr>
          <w:p w14:paraId="403D2905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50</w:t>
            </w:r>
          </w:p>
        </w:tc>
        <w:tc>
          <w:tcPr>
            <w:tcW w:w="1025" w:type="dxa"/>
            <w:vAlign w:val="center"/>
          </w:tcPr>
          <w:p w14:paraId="055B8866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238C73E5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5E46CC91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CR</w:t>
            </w:r>
          </w:p>
        </w:tc>
        <w:tc>
          <w:tcPr>
            <w:tcW w:w="909" w:type="dxa"/>
            <w:vAlign w:val="center"/>
          </w:tcPr>
          <w:p w14:paraId="5D22AF3D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1.25</w:t>
            </w:r>
          </w:p>
        </w:tc>
        <w:tc>
          <w:tcPr>
            <w:tcW w:w="1196" w:type="dxa"/>
            <w:vAlign w:val="center"/>
          </w:tcPr>
          <w:p w14:paraId="16A9ABD4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Proximal</w:t>
            </w:r>
          </w:p>
        </w:tc>
        <w:tc>
          <w:tcPr>
            <w:tcW w:w="1365" w:type="dxa"/>
            <w:vAlign w:val="center"/>
          </w:tcPr>
          <w:p w14:paraId="06319061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1.5</w:t>
            </w:r>
          </w:p>
        </w:tc>
      </w:tr>
      <w:tr w:rsidR="00227A11" w:rsidRPr="00227A11" w14:paraId="74E48EB1" w14:textId="77777777" w:rsidTr="00A927A8">
        <w:tc>
          <w:tcPr>
            <w:tcW w:w="662" w:type="dxa"/>
          </w:tcPr>
          <w:p w14:paraId="607D3930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33</w:t>
            </w:r>
          </w:p>
        </w:tc>
        <w:tc>
          <w:tcPr>
            <w:tcW w:w="1003" w:type="dxa"/>
            <w:vAlign w:val="center"/>
          </w:tcPr>
          <w:p w14:paraId="3F07DDCC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Male</w:t>
            </w:r>
          </w:p>
        </w:tc>
        <w:tc>
          <w:tcPr>
            <w:tcW w:w="715" w:type="dxa"/>
            <w:vAlign w:val="center"/>
          </w:tcPr>
          <w:p w14:paraId="2BD4C283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46</w:t>
            </w:r>
          </w:p>
        </w:tc>
        <w:tc>
          <w:tcPr>
            <w:tcW w:w="1025" w:type="dxa"/>
            <w:vAlign w:val="center"/>
          </w:tcPr>
          <w:p w14:paraId="1C36E88B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0183E4E2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3BF0510C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CR</w:t>
            </w:r>
          </w:p>
        </w:tc>
        <w:tc>
          <w:tcPr>
            <w:tcW w:w="909" w:type="dxa"/>
            <w:vAlign w:val="center"/>
          </w:tcPr>
          <w:p w14:paraId="0D6213E1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4</w:t>
            </w:r>
          </w:p>
        </w:tc>
        <w:tc>
          <w:tcPr>
            <w:tcW w:w="1196" w:type="dxa"/>
            <w:vAlign w:val="center"/>
          </w:tcPr>
          <w:p w14:paraId="06A14781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Proximal</w:t>
            </w:r>
          </w:p>
        </w:tc>
        <w:tc>
          <w:tcPr>
            <w:tcW w:w="1365" w:type="dxa"/>
            <w:vAlign w:val="center"/>
          </w:tcPr>
          <w:p w14:paraId="7440CC25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4.5</w:t>
            </w:r>
          </w:p>
        </w:tc>
      </w:tr>
      <w:tr w:rsidR="00227A11" w:rsidRPr="00227A11" w14:paraId="72257B07" w14:textId="77777777" w:rsidTr="00A927A8">
        <w:tc>
          <w:tcPr>
            <w:tcW w:w="662" w:type="dxa"/>
          </w:tcPr>
          <w:p w14:paraId="7F4301D3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34</w:t>
            </w:r>
          </w:p>
        </w:tc>
        <w:tc>
          <w:tcPr>
            <w:tcW w:w="1003" w:type="dxa"/>
            <w:vAlign w:val="center"/>
          </w:tcPr>
          <w:p w14:paraId="48AA00A6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Female</w:t>
            </w:r>
          </w:p>
        </w:tc>
        <w:tc>
          <w:tcPr>
            <w:tcW w:w="715" w:type="dxa"/>
            <w:vAlign w:val="center"/>
          </w:tcPr>
          <w:p w14:paraId="3CE7CA07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32</w:t>
            </w:r>
          </w:p>
        </w:tc>
        <w:tc>
          <w:tcPr>
            <w:tcW w:w="1025" w:type="dxa"/>
            <w:vAlign w:val="center"/>
          </w:tcPr>
          <w:p w14:paraId="233E53B3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2</w:t>
            </w:r>
          </w:p>
        </w:tc>
        <w:tc>
          <w:tcPr>
            <w:tcW w:w="1267" w:type="dxa"/>
            <w:vAlign w:val="center"/>
          </w:tcPr>
          <w:p w14:paraId="291DB5BF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73D2314E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</w:t>
            </w:r>
          </w:p>
        </w:tc>
        <w:tc>
          <w:tcPr>
            <w:tcW w:w="909" w:type="dxa"/>
            <w:vAlign w:val="center"/>
          </w:tcPr>
          <w:p w14:paraId="61BA8421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1.72</w:t>
            </w:r>
          </w:p>
        </w:tc>
        <w:tc>
          <w:tcPr>
            <w:tcW w:w="1196" w:type="dxa"/>
            <w:vAlign w:val="center"/>
          </w:tcPr>
          <w:p w14:paraId="4B6BDD80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Proximal</w:t>
            </w:r>
          </w:p>
        </w:tc>
        <w:tc>
          <w:tcPr>
            <w:tcW w:w="1365" w:type="dxa"/>
            <w:vAlign w:val="center"/>
          </w:tcPr>
          <w:p w14:paraId="041D467A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1.5</w:t>
            </w:r>
          </w:p>
        </w:tc>
      </w:tr>
      <w:tr w:rsidR="00227A11" w:rsidRPr="00227A11" w14:paraId="0EAA4AED" w14:textId="77777777" w:rsidTr="00A927A8">
        <w:tc>
          <w:tcPr>
            <w:tcW w:w="662" w:type="dxa"/>
          </w:tcPr>
          <w:p w14:paraId="22EDAB0A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35</w:t>
            </w:r>
          </w:p>
        </w:tc>
        <w:tc>
          <w:tcPr>
            <w:tcW w:w="1003" w:type="dxa"/>
            <w:vAlign w:val="center"/>
          </w:tcPr>
          <w:p w14:paraId="12C75CE7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Male</w:t>
            </w:r>
          </w:p>
        </w:tc>
        <w:tc>
          <w:tcPr>
            <w:tcW w:w="715" w:type="dxa"/>
            <w:vAlign w:val="center"/>
          </w:tcPr>
          <w:p w14:paraId="0543BB3A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54</w:t>
            </w:r>
          </w:p>
        </w:tc>
        <w:tc>
          <w:tcPr>
            <w:tcW w:w="1025" w:type="dxa"/>
            <w:vAlign w:val="center"/>
          </w:tcPr>
          <w:p w14:paraId="1272411E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4438D358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5310C0B1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</w:t>
            </w:r>
          </w:p>
        </w:tc>
        <w:tc>
          <w:tcPr>
            <w:tcW w:w="909" w:type="dxa"/>
            <w:vAlign w:val="center"/>
          </w:tcPr>
          <w:p w14:paraId="44BD2B74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1.93</w:t>
            </w:r>
          </w:p>
        </w:tc>
        <w:tc>
          <w:tcPr>
            <w:tcW w:w="1196" w:type="dxa"/>
            <w:vAlign w:val="center"/>
          </w:tcPr>
          <w:p w14:paraId="2838E339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Proximal</w:t>
            </w:r>
          </w:p>
        </w:tc>
        <w:tc>
          <w:tcPr>
            <w:tcW w:w="1365" w:type="dxa"/>
            <w:vAlign w:val="center"/>
          </w:tcPr>
          <w:p w14:paraId="2971D2A2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1.5</w:t>
            </w:r>
          </w:p>
        </w:tc>
      </w:tr>
      <w:tr w:rsidR="00227A11" w:rsidRPr="00227A11" w14:paraId="241D5492" w14:textId="77777777" w:rsidTr="00A927A8">
        <w:tc>
          <w:tcPr>
            <w:tcW w:w="662" w:type="dxa"/>
          </w:tcPr>
          <w:p w14:paraId="360910CF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36</w:t>
            </w:r>
          </w:p>
        </w:tc>
        <w:tc>
          <w:tcPr>
            <w:tcW w:w="1003" w:type="dxa"/>
            <w:vAlign w:val="center"/>
          </w:tcPr>
          <w:p w14:paraId="14D69D35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Male</w:t>
            </w:r>
          </w:p>
        </w:tc>
        <w:tc>
          <w:tcPr>
            <w:tcW w:w="715" w:type="dxa"/>
            <w:vAlign w:val="center"/>
          </w:tcPr>
          <w:p w14:paraId="0859C317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55</w:t>
            </w:r>
          </w:p>
        </w:tc>
        <w:tc>
          <w:tcPr>
            <w:tcW w:w="1025" w:type="dxa"/>
            <w:vAlign w:val="center"/>
          </w:tcPr>
          <w:p w14:paraId="769DEBBF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2369E68A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30BE0231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CR</w:t>
            </w:r>
          </w:p>
        </w:tc>
        <w:tc>
          <w:tcPr>
            <w:tcW w:w="909" w:type="dxa"/>
            <w:vAlign w:val="center"/>
          </w:tcPr>
          <w:p w14:paraId="0466E546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3.11</w:t>
            </w:r>
          </w:p>
        </w:tc>
        <w:tc>
          <w:tcPr>
            <w:tcW w:w="1196" w:type="dxa"/>
            <w:vAlign w:val="center"/>
          </w:tcPr>
          <w:p w14:paraId="7A766F3D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Distal</w:t>
            </w:r>
          </w:p>
        </w:tc>
        <w:tc>
          <w:tcPr>
            <w:tcW w:w="1365" w:type="dxa"/>
            <w:vAlign w:val="center"/>
          </w:tcPr>
          <w:p w14:paraId="2C967BEF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1.7</w:t>
            </w:r>
          </w:p>
        </w:tc>
      </w:tr>
      <w:tr w:rsidR="00227A11" w:rsidRPr="00227A11" w14:paraId="2A7C0E0E" w14:textId="77777777" w:rsidTr="00A927A8">
        <w:tc>
          <w:tcPr>
            <w:tcW w:w="662" w:type="dxa"/>
          </w:tcPr>
          <w:p w14:paraId="1442293A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37</w:t>
            </w:r>
          </w:p>
        </w:tc>
        <w:tc>
          <w:tcPr>
            <w:tcW w:w="1003" w:type="dxa"/>
            <w:vAlign w:val="center"/>
          </w:tcPr>
          <w:p w14:paraId="493454C9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Male</w:t>
            </w:r>
          </w:p>
        </w:tc>
        <w:tc>
          <w:tcPr>
            <w:tcW w:w="715" w:type="dxa"/>
            <w:vAlign w:val="center"/>
          </w:tcPr>
          <w:p w14:paraId="77A57E21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70</w:t>
            </w:r>
          </w:p>
        </w:tc>
        <w:tc>
          <w:tcPr>
            <w:tcW w:w="1025" w:type="dxa"/>
            <w:vAlign w:val="center"/>
          </w:tcPr>
          <w:p w14:paraId="22E4B366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3AC309D3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675CBF36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</w:t>
            </w:r>
          </w:p>
        </w:tc>
        <w:tc>
          <w:tcPr>
            <w:tcW w:w="909" w:type="dxa"/>
            <w:vAlign w:val="center"/>
          </w:tcPr>
          <w:p w14:paraId="6C207978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2.95</w:t>
            </w:r>
          </w:p>
        </w:tc>
        <w:tc>
          <w:tcPr>
            <w:tcW w:w="1196" w:type="dxa"/>
            <w:vAlign w:val="center"/>
          </w:tcPr>
          <w:p w14:paraId="34E0DE4A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Proximal</w:t>
            </w:r>
          </w:p>
        </w:tc>
        <w:tc>
          <w:tcPr>
            <w:tcW w:w="1365" w:type="dxa"/>
            <w:vAlign w:val="center"/>
          </w:tcPr>
          <w:p w14:paraId="31BC93BA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4.5</w:t>
            </w:r>
          </w:p>
        </w:tc>
      </w:tr>
      <w:tr w:rsidR="00227A11" w:rsidRPr="00227A11" w14:paraId="5A0840A5" w14:textId="77777777" w:rsidTr="00A927A8">
        <w:tc>
          <w:tcPr>
            <w:tcW w:w="662" w:type="dxa"/>
          </w:tcPr>
          <w:p w14:paraId="7433ED80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38</w:t>
            </w:r>
          </w:p>
        </w:tc>
        <w:tc>
          <w:tcPr>
            <w:tcW w:w="1003" w:type="dxa"/>
            <w:vAlign w:val="center"/>
          </w:tcPr>
          <w:p w14:paraId="072B2D1B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Male</w:t>
            </w:r>
          </w:p>
        </w:tc>
        <w:tc>
          <w:tcPr>
            <w:tcW w:w="715" w:type="dxa"/>
            <w:vAlign w:val="center"/>
          </w:tcPr>
          <w:p w14:paraId="1E6E23FA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58</w:t>
            </w:r>
          </w:p>
        </w:tc>
        <w:tc>
          <w:tcPr>
            <w:tcW w:w="1025" w:type="dxa"/>
            <w:vAlign w:val="center"/>
          </w:tcPr>
          <w:p w14:paraId="0266E605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40930A22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Yes</w:t>
            </w:r>
          </w:p>
        </w:tc>
        <w:tc>
          <w:tcPr>
            <w:tcW w:w="1738" w:type="dxa"/>
            <w:vAlign w:val="center"/>
          </w:tcPr>
          <w:p w14:paraId="63F89CA8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SD</w:t>
            </w:r>
          </w:p>
        </w:tc>
        <w:tc>
          <w:tcPr>
            <w:tcW w:w="909" w:type="dxa"/>
            <w:vAlign w:val="center"/>
          </w:tcPr>
          <w:p w14:paraId="539ED5DC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3.05</w:t>
            </w:r>
          </w:p>
        </w:tc>
        <w:tc>
          <w:tcPr>
            <w:tcW w:w="1196" w:type="dxa"/>
            <w:vAlign w:val="center"/>
          </w:tcPr>
          <w:p w14:paraId="0F7F4A4B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Middle</w:t>
            </w:r>
          </w:p>
        </w:tc>
        <w:tc>
          <w:tcPr>
            <w:tcW w:w="1365" w:type="dxa"/>
            <w:vAlign w:val="center"/>
          </w:tcPr>
          <w:p w14:paraId="2151CBE8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7</w:t>
            </w:r>
          </w:p>
        </w:tc>
      </w:tr>
      <w:tr w:rsidR="00227A11" w:rsidRPr="00227A11" w14:paraId="460C0E20" w14:textId="77777777" w:rsidTr="00A927A8">
        <w:tc>
          <w:tcPr>
            <w:tcW w:w="662" w:type="dxa"/>
          </w:tcPr>
          <w:p w14:paraId="09A4F115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39</w:t>
            </w:r>
          </w:p>
        </w:tc>
        <w:tc>
          <w:tcPr>
            <w:tcW w:w="1003" w:type="dxa"/>
            <w:vAlign w:val="center"/>
          </w:tcPr>
          <w:p w14:paraId="17C15EC4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Male</w:t>
            </w:r>
          </w:p>
        </w:tc>
        <w:tc>
          <w:tcPr>
            <w:tcW w:w="715" w:type="dxa"/>
            <w:vAlign w:val="center"/>
          </w:tcPr>
          <w:p w14:paraId="705D3827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63</w:t>
            </w:r>
          </w:p>
        </w:tc>
        <w:tc>
          <w:tcPr>
            <w:tcW w:w="1025" w:type="dxa"/>
            <w:vAlign w:val="center"/>
          </w:tcPr>
          <w:p w14:paraId="43401DCA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0DC39E56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249DF574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</w:t>
            </w:r>
          </w:p>
        </w:tc>
        <w:tc>
          <w:tcPr>
            <w:tcW w:w="909" w:type="dxa"/>
            <w:vAlign w:val="center"/>
          </w:tcPr>
          <w:p w14:paraId="5ADE1D0F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2.25</w:t>
            </w:r>
          </w:p>
        </w:tc>
        <w:tc>
          <w:tcPr>
            <w:tcW w:w="1196" w:type="dxa"/>
            <w:vAlign w:val="center"/>
          </w:tcPr>
          <w:p w14:paraId="160DB1F3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Proximal</w:t>
            </w:r>
          </w:p>
        </w:tc>
        <w:tc>
          <w:tcPr>
            <w:tcW w:w="1365" w:type="dxa"/>
            <w:vAlign w:val="center"/>
          </w:tcPr>
          <w:p w14:paraId="26708787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1</w:t>
            </w:r>
          </w:p>
        </w:tc>
      </w:tr>
      <w:tr w:rsidR="00227A11" w:rsidRPr="00227A11" w14:paraId="5C5303E3" w14:textId="77777777" w:rsidTr="00A927A8">
        <w:tc>
          <w:tcPr>
            <w:tcW w:w="662" w:type="dxa"/>
          </w:tcPr>
          <w:p w14:paraId="5786B16C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40</w:t>
            </w:r>
          </w:p>
        </w:tc>
        <w:tc>
          <w:tcPr>
            <w:tcW w:w="1003" w:type="dxa"/>
            <w:vAlign w:val="center"/>
          </w:tcPr>
          <w:p w14:paraId="6551673B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Male</w:t>
            </w:r>
          </w:p>
        </w:tc>
        <w:tc>
          <w:tcPr>
            <w:tcW w:w="715" w:type="dxa"/>
            <w:vAlign w:val="center"/>
          </w:tcPr>
          <w:p w14:paraId="7EF22AF4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66</w:t>
            </w:r>
          </w:p>
        </w:tc>
        <w:tc>
          <w:tcPr>
            <w:tcW w:w="1025" w:type="dxa"/>
            <w:vAlign w:val="center"/>
          </w:tcPr>
          <w:p w14:paraId="2B66E1C1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24EF808E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1323A074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CR</w:t>
            </w:r>
          </w:p>
        </w:tc>
        <w:tc>
          <w:tcPr>
            <w:tcW w:w="909" w:type="dxa"/>
            <w:vAlign w:val="center"/>
          </w:tcPr>
          <w:p w14:paraId="58CF45F3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3.95</w:t>
            </w:r>
          </w:p>
        </w:tc>
        <w:tc>
          <w:tcPr>
            <w:tcW w:w="1196" w:type="dxa"/>
            <w:vAlign w:val="center"/>
          </w:tcPr>
          <w:p w14:paraId="22BB63E1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Proximal</w:t>
            </w:r>
          </w:p>
        </w:tc>
        <w:tc>
          <w:tcPr>
            <w:tcW w:w="1365" w:type="dxa"/>
            <w:vAlign w:val="center"/>
          </w:tcPr>
          <w:p w14:paraId="09F37819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4</w:t>
            </w:r>
          </w:p>
        </w:tc>
      </w:tr>
      <w:tr w:rsidR="00227A11" w:rsidRPr="00227A11" w14:paraId="65DB2B18" w14:textId="77777777" w:rsidTr="00A927A8">
        <w:tc>
          <w:tcPr>
            <w:tcW w:w="662" w:type="dxa"/>
          </w:tcPr>
          <w:p w14:paraId="77C90D21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41</w:t>
            </w:r>
          </w:p>
        </w:tc>
        <w:tc>
          <w:tcPr>
            <w:tcW w:w="1003" w:type="dxa"/>
            <w:vAlign w:val="center"/>
          </w:tcPr>
          <w:p w14:paraId="770999E1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Male</w:t>
            </w:r>
          </w:p>
        </w:tc>
        <w:tc>
          <w:tcPr>
            <w:tcW w:w="715" w:type="dxa"/>
            <w:vAlign w:val="center"/>
          </w:tcPr>
          <w:p w14:paraId="46614659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74</w:t>
            </w:r>
          </w:p>
        </w:tc>
        <w:tc>
          <w:tcPr>
            <w:tcW w:w="1025" w:type="dxa"/>
            <w:vAlign w:val="center"/>
          </w:tcPr>
          <w:p w14:paraId="1CD496AE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22A55C97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3CDDDC5B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</w:t>
            </w:r>
          </w:p>
        </w:tc>
        <w:tc>
          <w:tcPr>
            <w:tcW w:w="909" w:type="dxa"/>
            <w:vAlign w:val="center"/>
          </w:tcPr>
          <w:p w14:paraId="265B5E2F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4.25</w:t>
            </w:r>
          </w:p>
        </w:tc>
        <w:tc>
          <w:tcPr>
            <w:tcW w:w="1196" w:type="dxa"/>
            <w:vAlign w:val="center"/>
          </w:tcPr>
          <w:p w14:paraId="1A3903B9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Distal</w:t>
            </w:r>
          </w:p>
        </w:tc>
        <w:tc>
          <w:tcPr>
            <w:tcW w:w="1365" w:type="dxa"/>
            <w:vAlign w:val="center"/>
          </w:tcPr>
          <w:p w14:paraId="18509119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</w:tr>
      <w:tr w:rsidR="00227A11" w:rsidRPr="00227A11" w14:paraId="2D438470" w14:textId="77777777" w:rsidTr="00A927A8">
        <w:tc>
          <w:tcPr>
            <w:tcW w:w="662" w:type="dxa"/>
          </w:tcPr>
          <w:p w14:paraId="24112EB5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42</w:t>
            </w:r>
          </w:p>
        </w:tc>
        <w:tc>
          <w:tcPr>
            <w:tcW w:w="1003" w:type="dxa"/>
            <w:vAlign w:val="center"/>
          </w:tcPr>
          <w:p w14:paraId="42399A50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Male</w:t>
            </w:r>
          </w:p>
        </w:tc>
        <w:tc>
          <w:tcPr>
            <w:tcW w:w="715" w:type="dxa"/>
            <w:vAlign w:val="center"/>
          </w:tcPr>
          <w:p w14:paraId="36E1D09F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76</w:t>
            </w:r>
          </w:p>
        </w:tc>
        <w:tc>
          <w:tcPr>
            <w:tcW w:w="1025" w:type="dxa"/>
            <w:vAlign w:val="center"/>
          </w:tcPr>
          <w:p w14:paraId="100D2A46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641B6FFB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0BA3E500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</w:t>
            </w:r>
          </w:p>
        </w:tc>
        <w:tc>
          <w:tcPr>
            <w:tcW w:w="909" w:type="dxa"/>
            <w:vAlign w:val="center"/>
          </w:tcPr>
          <w:p w14:paraId="2994EB4C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2.63</w:t>
            </w:r>
          </w:p>
        </w:tc>
        <w:tc>
          <w:tcPr>
            <w:tcW w:w="1196" w:type="dxa"/>
            <w:vAlign w:val="center"/>
          </w:tcPr>
          <w:p w14:paraId="51138239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Middle</w:t>
            </w:r>
          </w:p>
        </w:tc>
        <w:tc>
          <w:tcPr>
            <w:tcW w:w="1365" w:type="dxa"/>
            <w:vAlign w:val="center"/>
          </w:tcPr>
          <w:p w14:paraId="7477A6B6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3.5</w:t>
            </w:r>
          </w:p>
        </w:tc>
      </w:tr>
      <w:tr w:rsidR="00227A11" w:rsidRPr="00227A11" w14:paraId="6F2B0DA4" w14:textId="77777777" w:rsidTr="00A927A8">
        <w:tc>
          <w:tcPr>
            <w:tcW w:w="662" w:type="dxa"/>
          </w:tcPr>
          <w:p w14:paraId="123C7AF5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43</w:t>
            </w:r>
          </w:p>
        </w:tc>
        <w:tc>
          <w:tcPr>
            <w:tcW w:w="1003" w:type="dxa"/>
            <w:vAlign w:val="center"/>
          </w:tcPr>
          <w:p w14:paraId="3545BA4F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Male</w:t>
            </w:r>
          </w:p>
        </w:tc>
        <w:tc>
          <w:tcPr>
            <w:tcW w:w="715" w:type="dxa"/>
            <w:vAlign w:val="center"/>
          </w:tcPr>
          <w:p w14:paraId="4F09301B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59</w:t>
            </w:r>
          </w:p>
        </w:tc>
        <w:tc>
          <w:tcPr>
            <w:tcW w:w="1025" w:type="dxa"/>
            <w:vAlign w:val="center"/>
          </w:tcPr>
          <w:p w14:paraId="2E87599F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4a</w:t>
            </w:r>
          </w:p>
        </w:tc>
        <w:tc>
          <w:tcPr>
            <w:tcW w:w="1267" w:type="dxa"/>
            <w:vAlign w:val="center"/>
          </w:tcPr>
          <w:p w14:paraId="1985EC20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41C0466A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CR</w:t>
            </w:r>
          </w:p>
        </w:tc>
        <w:tc>
          <w:tcPr>
            <w:tcW w:w="909" w:type="dxa"/>
            <w:vAlign w:val="center"/>
          </w:tcPr>
          <w:p w14:paraId="085A3298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3.73</w:t>
            </w:r>
          </w:p>
        </w:tc>
        <w:tc>
          <w:tcPr>
            <w:tcW w:w="1196" w:type="dxa"/>
            <w:vAlign w:val="center"/>
          </w:tcPr>
          <w:p w14:paraId="07539BC8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Distal</w:t>
            </w:r>
          </w:p>
        </w:tc>
        <w:tc>
          <w:tcPr>
            <w:tcW w:w="1365" w:type="dxa"/>
            <w:vAlign w:val="center"/>
          </w:tcPr>
          <w:p w14:paraId="2D8C01BA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1</w:t>
            </w:r>
          </w:p>
        </w:tc>
      </w:tr>
      <w:tr w:rsidR="00227A11" w:rsidRPr="00227A11" w14:paraId="74140DB8" w14:textId="77777777" w:rsidTr="00A927A8">
        <w:tc>
          <w:tcPr>
            <w:tcW w:w="662" w:type="dxa"/>
          </w:tcPr>
          <w:p w14:paraId="61B73AF2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44</w:t>
            </w:r>
          </w:p>
        </w:tc>
        <w:tc>
          <w:tcPr>
            <w:tcW w:w="1003" w:type="dxa"/>
            <w:vAlign w:val="center"/>
          </w:tcPr>
          <w:p w14:paraId="4D5D452F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Male</w:t>
            </w:r>
          </w:p>
        </w:tc>
        <w:tc>
          <w:tcPr>
            <w:tcW w:w="715" w:type="dxa"/>
            <w:vAlign w:val="center"/>
          </w:tcPr>
          <w:p w14:paraId="0E33EBCD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52</w:t>
            </w:r>
          </w:p>
        </w:tc>
        <w:tc>
          <w:tcPr>
            <w:tcW w:w="1025" w:type="dxa"/>
            <w:vAlign w:val="center"/>
          </w:tcPr>
          <w:p w14:paraId="78E9D523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3DA28C5D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1FEF8DF3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CR</w:t>
            </w:r>
          </w:p>
        </w:tc>
        <w:tc>
          <w:tcPr>
            <w:tcW w:w="909" w:type="dxa"/>
            <w:vAlign w:val="center"/>
          </w:tcPr>
          <w:p w14:paraId="442565AA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1.85</w:t>
            </w:r>
          </w:p>
        </w:tc>
        <w:tc>
          <w:tcPr>
            <w:tcW w:w="1196" w:type="dxa"/>
            <w:vAlign w:val="center"/>
          </w:tcPr>
          <w:p w14:paraId="69BA020C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Distal</w:t>
            </w:r>
          </w:p>
        </w:tc>
        <w:tc>
          <w:tcPr>
            <w:tcW w:w="1365" w:type="dxa"/>
            <w:vAlign w:val="center"/>
          </w:tcPr>
          <w:p w14:paraId="1FED77A7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</w:tr>
      <w:tr w:rsidR="00227A11" w:rsidRPr="00227A11" w14:paraId="5600CB9F" w14:textId="77777777" w:rsidTr="00A927A8">
        <w:tc>
          <w:tcPr>
            <w:tcW w:w="662" w:type="dxa"/>
          </w:tcPr>
          <w:p w14:paraId="405F33B2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45</w:t>
            </w:r>
          </w:p>
        </w:tc>
        <w:tc>
          <w:tcPr>
            <w:tcW w:w="1003" w:type="dxa"/>
            <w:vAlign w:val="center"/>
          </w:tcPr>
          <w:p w14:paraId="1F4F0437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Male</w:t>
            </w:r>
          </w:p>
        </w:tc>
        <w:tc>
          <w:tcPr>
            <w:tcW w:w="715" w:type="dxa"/>
            <w:vAlign w:val="center"/>
          </w:tcPr>
          <w:p w14:paraId="35616F93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56</w:t>
            </w:r>
          </w:p>
        </w:tc>
        <w:tc>
          <w:tcPr>
            <w:tcW w:w="1025" w:type="dxa"/>
            <w:vAlign w:val="center"/>
          </w:tcPr>
          <w:p w14:paraId="760219B7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49A16DFA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5104EA42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</w:t>
            </w:r>
          </w:p>
        </w:tc>
        <w:tc>
          <w:tcPr>
            <w:tcW w:w="909" w:type="dxa"/>
            <w:vAlign w:val="center"/>
          </w:tcPr>
          <w:p w14:paraId="449BC908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0.22</w:t>
            </w:r>
          </w:p>
        </w:tc>
        <w:tc>
          <w:tcPr>
            <w:tcW w:w="1196" w:type="dxa"/>
            <w:vAlign w:val="center"/>
          </w:tcPr>
          <w:p w14:paraId="277C16B1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Distal</w:t>
            </w:r>
          </w:p>
        </w:tc>
        <w:tc>
          <w:tcPr>
            <w:tcW w:w="1365" w:type="dxa"/>
            <w:vAlign w:val="center"/>
          </w:tcPr>
          <w:p w14:paraId="5E7F5586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0.3</w:t>
            </w:r>
          </w:p>
        </w:tc>
      </w:tr>
      <w:tr w:rsidR="00227A11" w:rsidRPr="00227A11" w14:paraId="5E2EEAEE" w14:textId="77777777" w:rsidTr="00A927A8">
        <w:tc>
          <w:tcPr>
            <w:tcW w:w="662" w:type="dxa"/>
          </w:tcPr>
          <w:p w14:paraId="779079B6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46</w:t>
            </w:r>
          </w:p>
        </w:tc>
        <w:tc>
          <w:tcPr>
            <w:tcW w:w="1003" w:type="dxa"/>
            <w:vAlign w:val="center"/>
          </w:tcPr>
          <w:p w14:paraId="7C9A2AFB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Male</w:t>
            </w:r>
          </w:p>
        </w:tc>
        <w:tc>
          <w:tcPr>
            <w:tcW w:w="715" w:type="dxa"/>
            <w:vAlign w:val="center"/>
          </w:tcPr>
          <w:p w14:paraId="416FE6BB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59</w:t>
            </w:r>
          </w:p>
        </w:tc>
        <w:tc>
          <w:tcPr>
            <w:tcW w:w="1025" w:type="dxa"/>
            <w:vAlign w:val="center"/>
          </w:tcPr>
          <w:p w14:paraId="7CF35E09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1F6B71C3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77F80E4B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CR</w:t>
            </w:r>
          </w:p>
        </w:tc>
        <w:tc>
          <w:tcPr>
            <w:tcW w:w="909" w:type="dxa"/>
            <w:vAlign w:val="center"/>
          </w:tcPr>
          <w:p w14:paraId="024945E4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2.58</w:t>
            </w:r>
          </w:p>
        </w:tc>
        <w:tc>
          <w:tcPr>
            <w:tcW w:w="1196" w:type="dxa"/>
            <w:vAlign w:val="center"/>
          </w:tcPr>
          <w:p w14:paraId="500AEC02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Middle</w:t>
            </w:r>
          </w:p>
        </w:tc>
        <w:tc>
          <w:tcPr>
            <w:tcW w:w="1365" w:type="dxa"/>
            <w:vAlign w:val="center"/>
          </w:tcPr>
          <w:p w14:paraId="4E0CDAB3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</w:tr>
      <w:tr w:rsidR="00227A11" w:rsidRPr="00227A11" w14:paraId="288467E2" w14:textId="77777777" w:rsidTr="00A927A8">
        <w:tc>
          <w:tcPr>
            <w:tcW w:w="662" w:type="dxa"/>
          </w:tcPr>
          <w:p w14:paraId="48F78780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47</w:t>
            </w:r>
          </w:p>
        </w:tc>
        <w:tc>
          <w:tcPr>
            <w:tcW w:w="1003" w:type="dxa"/>
            <w:vAlign w:val="center"/>
          </w:tcPr>
          <w:p w14:paraId="5B160793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Male</w:t>
            </w:r>
          </w:p>
        </w:tc>
        <w:tc>
          <w:tcPr>
            <w:tcW w:w="715" w:type="dxa"/>
            <w:vAlign w:val="center"/>
          </w:tcPr>
          <w:p w14:paraId="772D7694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61</w:t>
            </w:r>
          </w:p>
        </w:tc>
        <w:tc>
          <w:tcPr>
            <w:tcW w:w="1025" w:type="dxa"/>
            <w:vAlign w:val="center"/>
          </w:tcPr>
          <w:p w14:paraId="262B065A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5B9F6477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0CDE04CC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</w:t>
            </w:r>
          </w:p>
        </w:tc>
        <w:tc>
          <w:tcPr>
            <w:tcW w:w="909" w:type="dxa"/>
            <w:vAlign w:val="center"/>
          </w:tcPr>
          <w:p w14:paraId="3C6AB83D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2.36</w:t>
            </w:r>
          </w:p>
        </w:tc>
        <w:tc>
          <w:tcPr>
            <w:tcW w:w="1196" w:type="dxa"/>
            <w:vAlign w:val="center"/>
          </w:tcPr>
          <w:p w14:paraId="652AC37D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Proximal</w:t>
            </w:r>
          </w:p>
        </w:tc>
        <w:tc>
          <w:tcPr>
            <w:tcW w:w="1365" w:type="dxa"/>
            <w:vAlign w:val="center"/>
          </w:tcPr>
          <w:p w14:paraId="349A8F9E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2</w:t>
            </w:r>
          </w:p>
        </w:tc>
      </w:tr>
      <w:tr w:rsidR="00227A11" w:rsidRPr="00227A11" w14:paraId="66152659" w14:textId="77777777" w:rsidTr="00A927A8">
        <w:tc>
          <w:tcPr>
            <w:tcW w:w="662" w:type="dxa"/>
          </w:tcPr>
          <w:p w14:paraId="7A920783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48</w:t>
            </w:r>
          </w:p>
        </w:tc>
        <w:tc>
          <w:tcPr>
            <w:tcW w:w="1003" w:type="dxa"/>
            <w:vAlign w:val="center"/>
          </w:tcPr>
          <w:p w14:paraId="4F37388E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Male</w:t>
            </w:r>
          </w:p>
        </w:tc>
        <w:tc>
          <w:tcPr>
            <w:tcW w:w="715" w:type="dxa"/>
            <w:vAlign w:val="center"/>
          </w:tcPr>
          <w:p w14:paraId="1481851E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62</w:t>
            </w:r>
          </w:p>
        </w:tc>
        <w:tc>
          <w:tcPr>
            <w:tcW w:w="1025" w:type="dxa"/>
            <w:vAlign w:val="center"/>
          </w:tcPr>
          <w:p w14:paraId="47DC8818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725DE366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16E9A25D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CR</w:t>
            </w:r>
          </w:p>
        </w:tc>
        <w:tc>
          <w:tcPr>
            <w:tcW w:w="909" w:type="dxa"/>
            <w:vAlign w:val="center"/>
          </w:tcPr>
          <w:p w14:paraId="1C068940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3.28</w:t>
            </w:r>
          </w:p>
        </w:tc>
        <w:tc>
          <w:tcPr>
            <w:tcW w:w="1196" w:type="dxa"/>
            <w:vAlign w:val="center"/>
          </w:tcPr>
          <w:p w14:paraId="41CC3052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Distal</w:t>
            </w:r>
          </w:p>
        </w:tc>
        <w:tc>
          <w:tcPr>
            <w:tcW w:w="1365" w:type="dxa"/>
            <w:vAlign w:val="center"/>
          </w:tcPr>
          <w:p w14:paraId="51668BFC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</w:tr>
      <w:tr w:rsidR="00227A11" w:rsidRPr="00227A11" w14:paraId="411436B1" w14:textId="77777777" w:rsidTr="00A927A8">
        <w:tc>
          <w:tcPr>
            <w:tcW w:w="662" w:type="dxa"/>
          </w:tcPr>
          <w:p w14:paraId="546D226F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49</w:t>
            </w:r>
          </w:p>
        </w:tc>
        <w:tc>
          <w:tcPr>
            <w:tcW w:w="1003" w:type="dxa"/>
            <w:vAlign w:val="center"/>
          </w:tcPr>
          <w:p w14:paraId="79CEF10F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Male</w:t>
            </w:r>
          </w:p>
        </w:tc>
        <w:tc>
          <w:tcPr>
            <w:tcW w:w="715" w:type="dxa"/>
            <w:vAlign w:val="center"/>
          </w:tcPr>
          <w:p w14:paraId="1302CC81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50</w:t>
            </w:r>
          </w:p>
        </w:tc>
        <w:tc>
          <w:tcPr>
            <w:tcW w:w="1025" w:type="dxa"/>
            <w:vAlign w:val="center"/>
          </w:tcPr>
          <w:p w14:paraId="6D6C34AC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6B2D9315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4E707C59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CR</w:t>
            </w:r>
          </w:p>
        </w:tc>
        <w:tc>
          <w:tcPr>
            <w:tcW w:w="909" w:type="dxa"/>
            <w:vAlign w:val="center"/>
          </w:tcPr>
          <w:p w14:paraId="4C5F3594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3.5</w:t>
            </w:r>
          </w:p>
        </w:tc>
        <w:tc>
          <w:tcPr>
            <w:tcW w:w="1196" w:type="dxa"/>
            <w:vAlign w:val="center"/>
          </w:tcPr>
          <w:p w14:paraId="7B974109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Distal</w:t>
            </w:r>
          </w:p>
        </w:tc>
        <w:tc>
          <w:tcPr>
            <w:tcW w:w="1365" w:type="dxa"/>
            <w:vAlign w:val="center"/>
          </w:tcPr>
          <w:p w14:paraId="74A6E10A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1.5</w:t>
            </w:r>
          </w:p>
        </w:tc>
      </w:tr>
      <w:tr w:rsidR="00227A11" w:rsidRPr="00227A11" w14:paraId="77D71A8F" w14:textId="77777777" w:rsidTr="00A927A8">
        <w:tc>
          <w:tcPr>
            <w:tcW w:w="662" w:type="dxa"/>
          </w:tcPr>
          <w:p w14:paraId="3F82FA18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lastRenderedPageBreak/>
              <w:t>50</w:t>
            </w:r>
          </w:p>
        </w:tc>
        <w:tc>
          <w:tcPr>
            <w:tcW w:w="1003" w:type="dxa"/>
            <w:vAlign w:val="center"/>
          </w:tcPr>
          <w:p w14:paraId="1EC143BC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Male</w:t>
            </w:r>
          </w:p>
        </w:tc>
        <w:tc>
          <w:tcPr>
            <w:tcW w:w="715" w:type="dxa"/>
            <w:vAlign w:val="center"/>
          </w:tcPr>
          <w:p w14:paraId="7750550A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44</w:t>
            </w:r>
          </w:p>
        </w:tc>
        <w:tc>
          <w:tcPr>
            <w:tcW w:w="1025" w:type="dxa"/>
            <w:vAlign w:val="center"/>
          </w:tcPr>
          <w:p w14:paraId="5FDB675A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7F18D84F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772F4F20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CR</w:t>
            </w:r>
          </w:p>
        </w:tc>
        <w:tc>
          <w:tcPr>
            <w:tcW w:w="909" w:type="dxa"/>
            <w:vAlign w:val="center"/>
          </w:tcPr>
          <w:p w14:paraId="6CFB6559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1.88</w:t>
            </w:r>
          </w:p>
        </w:tc>
        <w:tc>
          <w:tcPr>
            <w:tcW w:w="1196" w:type="dxa"/>
            <w:vAlign w:val="center"/>
          </w:tcPr>
          <w:p w14:paraId="036C08BD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Proximal</w:t>
            </w:r>
          </w:p>
        </w:tc>
        <w:tc>
          <w:tcPr>
            <w:tcW w:w="1365" w:type="dxa"/>
            <w:vAlign w:val="center"/>
          </w:tcPr>
          <w:p w14:paraId="6297E272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2</w:t>
            </w:r>
          </w:p>
        </w:tc>
      </w:tr>
      <w:tr w:rsidR="00227A11" w:rsidRPr="00227A11" w14:paraId="0EE8FFB7" w14:textId="77777777" w:rsidTr="00A927A8">
        <w:tc>
          <w:tcPr>
            <w:tcW w:w="662" w:type="dxa"/>
          </w:tcPr>
          <w:p w14:paraId="1222D66A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51</w:t>
            </w:r>
          </w:p>
        </w:tc>
        <w:tc>
          <w:tcPr>
            <w:tcW w:w="1003" w:type="dxa"/>
            <w:vAlign w:val="center"/>
          </w:tcPr>
          <w:p w14:paraId="5D885ABA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Male</w:t>
            </w:r>
          </w:p>
        </w:tc>
        <w:tc>
          <w:tcPr>
            <w:tcW w:w="715" w:type="dxa"/>
            <w:vAlign w:val="center"/>
          </w:tcPr>
          <w:p w14:paraId="530D7094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70</w:t>
            </w:r>
          </w:p>
        </w:tc>
        <w:tc>
          <w:tcPr>
            <w:tcW w:w="1025" w:type="dxa"/>
            <w:vAlign w:val="center"/>
          </w:tcPr>
          <w:p w14:paraId="45A4C3E5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5CFBF1C5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4876FAA4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CR</w:t>
            </w:r>
          </w:p>
        </w:tc>
        <w:tc>
          <w:tcPr>
            <w:tcW w:w="909" w:type="dxa"/>
            <w:vAlign w:val="center"/>
          </w:tcPr>
          <w:p w14:paraId="177A4AE2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4.3</w:t>
            </w:r>
          </w:p>
        </w:tc>
        <w:tc>
          <w:tcPr>
            <w:tcW w:w="1196" w:type="dxa"/>
            <w:vAlign w:val="center"/>
          </w:tcPr>
          <w:p w14:paraId="499789C1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Proximal</w:t>
            </w:r>
          </w:p>
        </w:tc>
        <w:tc>
          <w:tcPr>
            <w:tcW w:w="1365" w:type="dxa"/>
            <w:vAlign w:val="center"/>
          </w:tcPr>
          <w:p w14:paraId="558CA028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2.5</w:t>
            </w:r>
          </w:p>
        </w:tc>
      </w:tr>
      <w:tr w:rsidR="00227A11" w:rsidRPr="00227A11" w14:paraId="772CE9B6" w14:textId="77777777" w:rsidTr="00A927A8">
        <w:tc>
          <w:tcPr>
            <w:tcW w:w="662" w:type="dxa"/>
          </w:tcPr>
          <w:p w14:paraId="1BA6D983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52</w:t>
            </w:r>
          </w:p>
        </w:tc>
        <w:tc>
          <w:tcPr>
            <w:tcW w:w="1003" w:type="dxa"/>
            <w:vAlign w:val="center"/>
          </w:tcPr>
          <w:p w14:paraId="6AF33BBF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Female</w:t>
            </w:r>
          </w:p>
        </w:tc>
        <w:tc>
          <w:tcPr>
            <w:tcW w:w="715" w:type="dxa"/>
            <w:vAlign w:val="center"/>
          </w:tcPr>
          <w:p w14:paraId="10480154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64</w:t>
            </w:r>
          </w:p>
        </w:tc>
        <w:tc>
          <w:tcPr>
            <w:tcW w:w="1025" w:type="dxa"/>
            <w:vAlign w:val="center"/>
          </w:tcPr>
          <w:p w14:paraId="3567BF92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682D0586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2239DC71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CR</w:t>
            </w:r>
          </w:p>
        </w:tc>
        <w:tc>
          <w:tcPr>
            <w:tcW w:w="909" w:type="dxa"/>
            <w:vAlign w:val="center"/>
          </w:tcPr>
          <w:p w14:paraId="20CAB112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1.9</w:t>
            </w:r>
          </w:p>
        </w:tc>
        <w:tc>
          <w:tcPr>
            <w:tcW w:w="1196" w:type="dxa"/>
            <w:vAlign w:val="center"/>
          </w:tcPr>
          <w:p w14:paraId="1AF7C719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Distal</w:t>
            </w:r>
          </w:p>
        </w:tc>
        <w:tc>
          <w:tcPr>
            <w:tcW w:w="1365" w:type="dxa"/>
            <w:vAlign w:val="center"/>
          </w:tcPr>
          <w:p w14:paraId="2E9DCF78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2.2</w:t>
            </w:r>
          </w:p>
        </w:tc>
      </w:tr>
      <w:tr w:rsidR="00227A11" w:rsidRPr="00227A11" w14:paraId="54E68D88" w14:textId="77777777" w:rsidTr="00A927A8">
        <w:tc>
          <w:tcPr>
            <w:tcW w:w="662" w:type="dxa"/>
          </w:tcPr>
          <w:p w14:paraId="110ED106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53</w:t>
            </w:r>
          </w:p>
        </w:tc>
        <w:tc>
          <w:tcPr>
            <w:tcW w:w="1003" w:type="dxa"/>
            <w:vAlign w:val="center"/>
          </w:tcPr>
          <w:p w14:paraId="007587DC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Male</w:t>
            </w:r>
          </w:p>
        </w:tc>
        <w:tc>
          <w:tcPr>
            <w:tcW w:w="715" w:type="dxa"/>
            <w:vAlign w:val="center"/>
          </w:tcPr>
          <w:p w14:paraId="37E9AAA2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53</w:t>
            </w:r>
          </w:p>
        </w:tc>
        <w:tc>
          <w:tcPr>
            <w:tcW w:w="1025" w:type="dxa"/>
            <w:vAlign w:val="center"/>
          </w:tcPr>
          <w:p w14:paraId="1A43ED09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3AE92B97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1E3A17F9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CR</w:t>
            </w:r>
          </w:p>
        </w:tc>
        <w:tc>
          <w:tcPr>
            <w:tcW w:w="909" w:type="dxa"/>
            <w:vAlign w:val="center"/>
          </w:tcPr>
          <w:p w14:paraId="35B67650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2.5</w:t>
            </w:r>
          </w:p>
        </w:tc>
        <w:tc>
          <w:tcPr>
            <w:tcW w:w="1196" w:type="dxa"/>
            <w:vAlign w:val="center"/>
          </w:tcPr>
          <w:p w14:paraId="33E5A026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Distal</w:t>
            </w:r>
          </w:p>
        </w:tc>
        <w:tc>
          <w:tcPr>
            <w:tcW w:w="1365" w:type="dxa"/>
            <w:vAlign w:val="center"/>
          </w:tcPr>
          <w:p w14:paraId="0B3D976B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2</w:t>
            </w:r>
          </w:p>
        </w:tc>
      </w:tr>
      <w:tr w:rsidR="00227A11" w:rsidRPr="00227A11" w14:paraId="78871927" w14:textId="77777777" w:rsidTr="00A927A8">
        <w:tc>
          <w:tcPr>
            <w:tcW w:w="662" w:type="dxa"/>
          </w:tcPr>
          <w:p w14:paraId="2BD073F2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54</w:t>
            </w:r>
          </w:p>
        </w:tc>
        <w:tc>
          <w:tcPr>
            <w:tcW w:w="1003" w:type="dxa"/>
            <w:vAlign w:val="center"/>
          </w:tcPr>
          <w:p w14:paraId="76FCE713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Female</w:t>
            </w:r>
          </w:p>
        </w:tc>
        <w:tc>
          <w:tcPr>
            <w:tcW w:w="715" w:type="dxa"/>
            <w:vAlign w:val="center"/>
          </w:tcPr>
          <w:p w14:paraId="5F39ADC6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60</w:t>
            </w:r>
          </w:p>
        </w:tc>
        <w:tc>
          <w:tcPr>
            <w:tcW w:w="1025" w:type="dxa"/>
            <w:vAlign w:val="center"/>
          </w:tcPr>
          <w:p w14:paraId="42CC7818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39281187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51353598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CR</w:t>
            </w:r>
          </w:p>
        </w:tc>
        <w:tc>
          <w:tcPr>
            <w:tcW w:w="909" w:type="dxa"/>
            <w:vAlign w:val="center"/>
          </w:tcPr>
          <w:p w14:paraId="0155E1FD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1.6</w:t>
            </w:r>
          </w:p>
        </w:tc>
        <w:tc>
          <w:tcPr>
            <w:tcW w:w="1196" w:type="dxa"/>
            <w:vAlign w:val="center"/>
          </w:tcPr>
          <w:p w14:paraId="56CB4B40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Proximal</w:t>
            </w:r>
          </w:p>
        </w:tc>
        <w:tc>
          <w:tcPr>
            <w:tcW w:w="1365" w:type="dxa"/>
            <w:vAlign w:val="center"/>
          </w:tcPr>
          <w:p w14:paraId="5012B3C3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1.8</w:t>
            </w:r>
          </w:p>
        </w:tc>
      </w:tr>
      <w:tr w:rsidR="00227A11" w:rsidRPr="00227A11" w14:paraId="132F7E11" w14:textId="77777777" w:rsidTr="00A927A8">
        <w:tc>
          <w:tcPr>
            <w:tcW w:w="662" w:type="dxa"/>
          </w:tcPr>
          <w:p w14:paraId="71DCDAC9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55</w:t>
            </w:r>
          </w:p>
        </w:tc>
        <w:tc>
          <w:tcPr>
            <w:tcW w:w="1003" w:type="dxa"/>
            <w:vAlign w:val="center"/>
          </w:tcPr>
          <w:p w14:paraId="40C24755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Female</w:t>
            </w:r>
          </w:p>
        </w:tc>
        <w:tc>
          <w:tcPr>
            <w:tcW w:w="715" w:type="dxa"/>
            <w:vAlign w:val="center"/>
          </w:tcPr>
          <w:p w14:paraId="78375A86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68</w:t>
            </w:r>
          </w:p>
        </w:tc>
        <w:tc>
          <w:tcPr>
            <w:tcW w:w="1025" w:type="dxa"/>
            <w:vAlign w:val="center"/>
          </w:tcPr>
          <w:p w14:paraId="7E98ADED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425568FD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61A9908B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CR</w:t>
            </w:r>
          </w:p>
        </w:tc>
        <w:tc>
          <w:tcPr>
            <w:tcW w:w="909" w:type="dxa"/>
            <w:vAlign w:val="center"/>
          </w:tcPr>
          <w:p w14:paraId="411B0E25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0.9</w:t>
            </w:r>
          </w:p>
        </w:tc>
        <w:tc>
          <w:tcPr>
            <w:tcW w:w="1196" w:type="dxa"/>
            <w:vAlign w:val="center"/>
          </w:tcPr>
          <w:p w14:paraId="45FA7FA0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Proximal</w:t>
            </w:r>
          </w:p>
        </w:tc>
        <w:tc>
          <w:tcPr>
            <w:tcW w:w="1365" w:type="dxa"/>
            <w:vAlign w:val="center"/>
          </w:tcPr>
          <w:p w14:paraId="35FF0354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</w:tr>
      <w:tr w:rsidR="00227A11" w:rsidRPr="00227A11" w14:paraId="46C8F345" w14:textId="77777777" w:rsidTr="00A927A8">
        <w:tc>
          <w:tcPr>
            <w:tcW w:w="662" w:type="dxa"/>
          </w:tcPr>
          <w:p w14:paraId="20040FC5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56</w:t>
            </w:r>
          </w:p>
        </w:tc>
        <w:tc>
          <w:tcPr>
            <w:tcW w:w="1003" w:type="dxa"/>
            <w:vAlign w:val="center"/>
          </w:tcPr>
          <w:p w14:paraId="56DDB7E1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Female</w:t>
            </w:r>
          </w:p>
        </w:tc>
        <w:tc>
          <w:tcPr>
            <w:tcW w:w="715" w:type="dxa"/>
            <w:vAlign w:val="center"/>
          </w:tcPr>
          <w:p w14:paraId="12E41F3D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51</w:t>
            </w:r>
          </w:p>
        </w:tc>
        <w:tc>
          <w:tcPr>
            <w:tcW w:w="1025" w:type="dxa"/>
            <w:vAlign w:val="center"/>
          </w:tcPr>
          <w:p w14:paraId="548F1B3C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1114AFDB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61AB1CFA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CR</w:t>
            </w:r>
          </w:p>
        </w:tc>
        <w:tc>
          <w:tcPr>
            <w:tcW w:w="909" w:type="dxa"/>
            <w:vAlign w:val="center"/>
          </w:tcPr>
          <w:p w14:paraId="7C839A67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4.3</w:t>
            </w:r>
          </w:p>
        </w:tc>
        <w:tc>
          <w:tcPr>
            <w:tcW w:w="1196" w:type="dxa"/>
            <w:vAlign w:val="center"/>
          </w:tcPr>
          <w:p w14:paraId="5FC75DB9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Distal</w:t>
            </w:r>
          </w:p>
        </w:tc>
        <w:tc>
          <w:tcPr>
            <w:tcW w:w="1365" w:type="dxa"/>
            <w:vAlign w:val="center"/>
          </w:tcPr>
          <w:p w14:paraId="7E63693B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2</w:t>
            </w:r>
          </w:p>
        </w:tc>
      </w:tr>
      <w:tr w:rsidR="00227A11" w:rsidRPr="00227A11" w14:paraId="44952FC4" w14:textId="77777777" w:rsidTr="00A927A8">
        <w:tc>
          <w:tcPr>
            <w:tcW w:w="662" w:type="dxa"/>
          </w:tcPr>
          <w:p w14:paraId="26297B34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57</w:t>
            </w:r>
          </w:p>
        </w:tc>
        <w:tc>
          <w:tcPr>
            <w:tcW w:w="1003" w:type="dxa"/>
            <w:vAlign w:val="center"/>
          </w:tcPr>
          <w:p w14:paraId="20684B44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Male</w:t>
            </w:r>
          </w:p>
        </w:tc>
        <w:tc>
          <w:tcPr>
            <w:tcW w:w="715" w:type="dxa"/>
            <w:vAlign w:val="center"/>
          </w:tcPr>
          <w:p w14:paraId="5C1C2D38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61</w:t>
            </w:r>
          </w:p>
        </w:tc>
        <w:tc>
          <w:tcPr>
            <w:tcW w:w="1025" w:type="dxa"/>
            <w:vAlign w:val="center"/>
          </w:tcPr>
          <w:p w14:paraId="3FFF9C0E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4C128F57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7F11D6AA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CR</w:t>
            </w:r>
          </w:p>
        </w:tc>
        <w:tc>
          <w:tcPr>
            <w:tcW w:w="909" w:type="dxa"/>
            <w:vAlign w:val="center"/>
          </w:tcPr>
          <w:p w14:paraId="6A6544B2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2.7</w:t>
            </w:r>
          </w:p>
        </w:tc>
        <w:tc>
          <w:tcPr>
            <w:tcW w:w="1196" w:type="dxa"/>
            <w:vAlign w:val="center"/>
          </w:tcPr>
          <w:p w14:paraId="4A095421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Proximal</w:t>
            </w:r>
          </w:p>
        </w:tc>
        <w:tc>
          <w:tcPr>
            <w:tcW w:w="1365" w:type="dxa"/>
            <w:vAlign w:val="center"/>
          </w:tcPr>
          <w:p w14:paraId="62ED4C4E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4.5</w:t>
            </w:r>
          </w:p>
        </w:tc>
      </w:tr>
      <w:tr w:rsidR="00227A11" w:rsidRPr="00227A11" w14:paraId="4F700E64" w14:textId="77777777" w:rsidTr="00A927A8">
        <w:tc>
          <w:tcPr>
            <w:tcW w:w="662" w:type="dxa"/>
          </w:tcPr>
          <w:p w14:paraId="2A564D78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58</w:t>
            </w:r>
          </w:p>
        </w:tc>
        <w:tc>
          <w:tcPr>
            <w:tcW w:w="1003" w:type="dxa"/>
            <w:vAlign w:val="center"/>
          </w:tcPr>
          <w:p w14:paraId="4BE6B136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Male</w:t>
            </w:r>
          </w:p>
        </w:tc>
        <w:tc>
          <w:tcPr>
            <w:tcW w:w="715" w:type="dxa"/>
            <w:vAlign w:val="center"/>
          </w:tcPr>
          <w:p w14:paraId="6C293C6E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69</w:t>
            </w:r>
          </w:p>
        </w:tc>
        <w:tc>
          <w:tcPr>
            <w:tcW w:w="1025" w:type="dxa"/>
            <w:vAlign w:val="center"/>
          </w:tcPr>
          <w:p w14:paraId="050043AC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7630CCC3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492C4648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CR</w:t>
            </w:r>
          </w:p>
        </w:tc>
        <w:tc>
          <w:tcPr>
            <w:tcW w:w="909" w:type="dxa"/>
            <w:vAlign w:val="center"/>
          </w:tcPr>
          <w:p w14:paraId="4291124C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1.01</w:t>
            </w:r>
          </w:p>
        </w:tc>
        <w:tc>
          <w:tcPr>
            <w:tcW w:w="1196" w:type="dxa"/>
            <w:vAlign w:val="center"/>
          </w:tcPr>
          <w:p w14:paraId="5277B4CA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Proximal</w:t>
            </w:r>
          </w:p>
        </w:tc>
        <w:tc>
          <w:tcPr>
            <w:tcW w:w="1365" w:type="dxa"/>
            <w:vAlign w:val="center"/>
          </w:tcPr>
          <w:p w14:paraId="555F98A6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1.2</w:t>
            </w:r>
          </w:p>
        </w:tc>
      </w:tr>
      <w:tr w:rsidR="00227A11" w:rsidRPr="00227A11" w14:paraId="16461818" w14:textId="77777777" w:rsidTr="00A927A8">
        <w:tc>
          <w:tcPr>
            <w:tcW w:w="662" w:type="dxa"/>
          </w:tcPr>
          <w:p w14:paraId="18E4F65C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59</w:t>
            </w:r>
          </w:p>
        </w:tc>
        <w:tc>
          <w:tcPr>
            <w:tcW w:w="1003" w:type="dxa"/>
            <w:vAlign w:val="center"/>
          </w:tcPr>
          <w:p w14:paraId="22CBEDB5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Male</w:t>
            </w:r>
          </w:p>
        </w:tc>
        <w:tc>
          <w:tcPr>
            <w:tcW w:w="715" w:type="dxa"/>
            <w:vAlign w:val="center"/>
          </w:tcPr>
          <w:p w14:paraId="046AFAC5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54</w:t>
            </w:r>
          </w:p>
        </w:tc>
        <w:tc>
          <w:tcPr>
            <w:tcW w:w="1025" w:type="dxa"/>
            <w:vAlign w:val="center"/>
          </w:tcPr>
          <w:p w14:paraId="17230C05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3690D4FD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6D47B816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</w:t>
            </w:r>
          </w:p>
        </w:tc>
        <w:tc>
          <w:tcPr>
            <w:tcW w:w="909" w:type="dxa"/>
            <w:vAlign w:val="center"/>
          </w:tcPr>
          <w:p w14:paraId="736E1D73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2.15</w:t>
            </w:r>
          </w:p>
        </w:tc>
        <w:tc>
          <w:tcPr>
            <w:tcW w:w="1196" w:type="dxa"/>
            <w:vAlign w:val="center"/>
          </w:tcPr>
          <w:p w14:paraId="626CAF8C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Proximal</w:t>
            </w:r>
          </w:p>
        </w:tc>
        <w:tc>
          <w:tcPr>
            <w:tcW w:w="1365" w:type="dxa"/>
            <w:vAlign w:val="center"/>
          </w:tcPr>
          <w:p w14:paraId="7E9787EA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7.6</w:t>
            </w:r>
          </w:p>
        </w:tc>
      </w:tr>
      <w:tr w:rsidR="00227A11" w:rsidRPr="00227A11" w14:paraId="51D87374" w14:textId="77777777" w:rsidTr="00A927A8">
        <w:tc>
          <w:tcPr>
            <w:tcW w:w="662" w:type="dxa"/>
          </w:tcPr>
          <w:p w14:paraId="1A16FC68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60</w:t>
            </w:r>
          </w:p>
        </w:tc>
        <w:tc>
          <w:tcPr>
            <w:tcW w:w="1003" w:type="dxa"/>
            <w:vAlign w:val="center"/>
          </w:tcPr>
          <w:p w14:paraId="7EDDD148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Male</w:t>
            </w:r>
          </w:p>
        </w:tc>
        <w:tc>
          <w:tcPr>
            <w:tcW w:w="715" w:type="dxa"/>
            <w:vAlign w:val="center"/>
          </w:tcPr>
          <w:p w14:paraId="1EB2BD81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70</w:t>
            </w:r>
          </w:p>
        </w:tc>
        <w:tc>
          <w:tcPr>
            <w:tcW w:w="1025" w:type="dxa"/>
            <w:vAlign w:val="center"/>
          </w:tcPr>
          <w:p w14:paraId="4A1CCB90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4DBA3B03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7C76CAE9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CR</w:t>
            </w:r>
          </w:p>
        </w:tc>
        <w:tc>
          <w:tcPr>
            <w:tcW w:w="909" w:type="dxa"/>
            <w:vAlign w:val="center"/>
          </w:tcPr>
          <w:p w14:paraId="74535144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2.15</w:t>
            </w:r>
          </w:p>
        </w:tc>
        <w:tc>
          <w:tcPr>
            <w:tcW w:w="1196" w:type="dxa"/>
            <w:vAlign w:val="center"/>
          </w:tcPr>
          <w:p w14:paraId="3B618B06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Proximal</w:t>
            </w:r>
          </w:p>
        </w:tc>
        <w:tc>
          <w:tcPr>
            <w:tcW w:w="1365" w:type="dxa"/>
            <w:vAlign w:val="center"/>
          </w:tcPr>
          <w:p w14:paraId="281F3F9F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1.7</w:t>
            </w:r>
          </w:p>
        </w:tc>
      </w:tr>
      <w:tr w:rsidR="00227A11" w:rsidRPr="00227A11" w14:paraId="4E68F280" w14:textId="77777777" w:rsidTr="00A927A8">
        <w:tc>
          <w:tcPr>
            <w:tcW w:w="662" w:type="dxa"/>
          </w:tcPr>
          <w:p w14:paraId="77D207EC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61</w:t>
            </w:r>
          </w:p>
        </w:tc>
        <w:tc>
          <w:tcPr>
            <w:tcW w:w="1003" w:type="dxa"/>
            <w:vAlign w:val="center"/>
          </w:tcPr>
          <w:p w14:paraId="4F86E052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Female</w:t>
            </w:r>
          </w:p>
        </w:tc>
        <w:tc>
          <w:tcPr>
            <w:tcW w:w="715" w:type="dxa"/>
            <w:vAlign w:val="center"/>
          </w:tcPr>
          <w:p w14:paraId="04587FBC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71</w:t>
            </w:r>
          </w:p>
        </w:tc>
        <w:tc>
          <w:tcPr>
            <w:tcW w:w="1025" w:type="dxa"/>
            <w:vAlign w:val="center"/>
          </w:tcPr>
          <w:p w14:paraId="52290FE2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2</w:t>
            </w:r>
          </w:p>
        </w:tc>
        <w:tc>
          <w:tcPr>
            <w:tcW w:w="1267" w:type="dxa"/>
            <w:vAlign w:val="center"/>
          </w:tcPr>
          <w:p w14:paraId="0C5340F9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70F04B33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</w:t>
            </w:r>
          </w:p>
        </w:tc>
        <w:tc>
          <w:tcPr>
            <w:tcW w:w="909" w:type="dxa"/>
            <w:vAlign w:val="center"/>
          </w:tcPr>
          <w:p w14:paraId="4D81CCF3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9.3</w:t>
            </w:r>
          </w:p>
        </w:tc>
        <w:tc>
          <w:tcPr>
            <w:tcW w:w="1196" w:type="dxa"/>
            <w:vAlign w:val="center"/>
          </w:tcPr>
          <w:p w14:paraId="07A07600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Distal</w:t>
            </w:r>
          </w:p>
        </w:tc>
        <w:tc>
          <w:tcPr>
            <w:tcW w:w="1365" w:type="dxa"/>
            <w:vAlign w:val="center"/>
          </w:tcPr>
          <w:p w14:paraId="31DB8ACF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1.5</w:t>
            </w:r>
          </w:p>
        </w:tc>
      </w:tr>
      <w:tr w:rsidR="00227A11" w:rsidRPr="00227A11" w14:paraId="4409D2C4" w14:textId="77777777" w:rsidTr="00A927A8">
        <w:tc>
          <w:tcPr>
            <w:tcW w:w="662" w:type="dxa"/>
          </w:tcPr>
          <w:p w14:paraId="2B2C0765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62</w:t>
            </w:r>
          </w:p>
        </w:tc>
        <w:tc>
          <w:tcPr>
            <w:tcW w:w="1003" w:type="dxa"/>
            <w:vAlign w:val="center"/>
          </w:tcPr>
          <w:p w14:paraId="532480F0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Male</w:t>
            </w:r>
          </w:p>
        </w:tc>
        <w:tc>
          <w:tcPr>
            <w:tcW w:w="715" w:type="dxa"/>
            <w:vAlign w:val="center"/>
          </w:tcPr>
          <w:p w14:paraId="3A734976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69</w:t>
            </w:r>
          </w:p>
        </w:tc>
        <w:tc>
          <w:tcPr>
            <w:tcW w:w="1025" w:type="dxa"/>
            <w:vAlign w:val="center"/>
          </w:tcPr>
          <w:p w14:paraId="73D5F846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72A28F69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6164A441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</w:t>
            </w:r>
          </w:p>
        </w:tc>
        <w:tc>
          <w:tcPr>
            <w:tcW w:w="909" w:type="dxa"/>
            <w:vAlign w:val="center"/>
          </w:tcPr>
          <w:p w14:paraId="6CFE4E37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3.6</w:t>
            </w:r>
          </w:p>
        </w:tc>
        <w:tc>
          <w:tcPr>
            <w:tcW w:w="1196" w:type="dxa"/>
            <w:vAlign w:val="center"/>
          </w:tcPr>
          <w:p w14:paraId="730B96CD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Proximal</w:t>
            </w:r>
          </w:p>
        </w:tc>
        <w:tc>
          <w:tcPr>
            <w:tcW w:w="1365" w:type="dxa"/>
            <w:vAlign w:val="center"/>
          </w:tcPr>
          <w:p w14:paraId="1EA53C5F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0.5</w:t>
            </w:r>
          </w:p>
        </w:tc>
      </w:tr>
      <w:tr w:rsidR="00227A11" w:rsidRPr="00227A11" w14:paraId="574321C9" w14:textId="77777777" w:rsidTr="00A927A8">
        <w:tc>
          <w:tcPr>
            <w:tcW w:w="662" w:type="dxa"/>
          </w:tcPr>
          <w:p w14:paraId="47E78344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63</w:t>
            </w:r>
          </w:p>
        </w:tc>
        <w:tc>
          <w:tcPr>
            <w:tcW w:w="1003" w:type="dxa"/>
            <w:vAlign w:val="center"/>
          </w:tcPr>
          <w:p w14:paraId="17A3AE48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Female</w:t>
            </w:r>
          </w:p>
        </w:tc>
        <w:tc>
          <w:tcPr>
            <w:tcW w:w="715" w:type="dxa"/>
            <w:vAlign w:val="center"/>
          </w:tcPr>
          <w:p w14:paraId="7D61CD2E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70</w:t>
            </w:r>
          </w:p>
        </w:tc>
        <w:tc>
          <w:tcPr>
            <w:tcW w:w="1025" w:type="dxa"/>
            <w:vAlign w:val="center"/>
          </w:tcPr>
          <w:p w14:paraId="2C09536D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7CD23DDB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289C02C8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</w:t>
            </w:r>
          </w:p>
        </w:tc>
        <w:tc>
          <w:tcPr>
            <w:tcW w:w="909" w:type="dxa"/>
            <w:vAlign w:val="center"/>
          </w:tcPr>
          <w:p w14:paraId="04236ED4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2.8</w:t>
            </w:r>
          </w:p>
        </w:tc>
        <w:tc>
          <w:tcPr>
            <w:tcW w:w="1196" w:type="dxa"/>
            <w:vAlign w:val="center"/>
          </w:tcPr>
          <w:p w14:paraId="5E5F6905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Distal</w:t>
            </w:r>
          </w:p>
        </w:tc>
        <w:tc>
          <w:tcPr>
            <w:tcW w:w="1365" w:type="dxa"/>
            <w:vAlign w:val="center"/>
          </w:tcPr>
          <w:p w14:paraId="0D4CD2E4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2</w:t>
            </w:r>
          </w:p>
        </w:tc>
      </w:tr>
      <w:tr w:rsidR="00227A11" w:rsidRPr="00227A11" w14:paraId="444D9D4B" w14:textId="77777777" w:rsidTr="00A927A8">
        <w:tc>
          <w:tcPr>
            <w:tcW w:w="662" w:type="dxa"/>
          </w:tcPr>
          <w:p w14:paraId="4573F542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64</w:t>
            </w:r>
          </w:p>
        </w:tc>
        <w:tc>
          <w:tcPr>
            <w:tcW w:w="1003" w:type="dxa"/>
            <w:vAlign w:val="center"/>
          </w:tcPr>
          <w:p w14:paraId="0C94CBA2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Male</w:t>
            </w:r>
          </w:p>
        </w:tc>
        <w:tc>
          <w:tcPr>
            <w:tcW w:w="715" w:type="dxa"/>
            <w:vAlign w:val="center"/>
          </w:tcPr>
          <w:p w14:paraId="4354B37C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54</w:t>
            </w:r>
          </w:p>
        </w:tc>
        <w:tc>
          <w:tcPr>
            <w:tcW w:w="1025" w:type="dxa"/>
            <w:vAlign w:val="center"/>
          </w:tcPr>
          <w:p w14:paraId="23766747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1064D05C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069A0A6E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</w:t>
            </w:r>
          </w:p>
        </w:tc>
        <w:tc>
          <w:tcPr>
            <w:tcW w:w="909" w:type="dxa"/>
            <w:vAlign w:val="center"/>
          </w:tcPr>
          <w:p w14:paraId="5E8EC97E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0.6</w:t>
            </w:r>
          </w:p>
        </w:tc>
        <w:tc>
          <w:tcPr>
            <w:tcW w:w="1196" w:type="dxa"/>
            <w:vAlign w:val="center"/>
          </w:tcPr>
          <w:p w14:paraId="26D4D512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Distal</w:t>
            </w:r>
          </w:p>
        </w:tc>
        <w:tc>
          <w:tcPr>
            <w:tcW w:w="1365" w:type="dxa"/>
            <w:vAlign w:val="center"/>
          </w:tcPr>
          <w:p w14:paraId="4DFED567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2</w:t>
            </w:r>
          </w:p>
        </w:tc>
      </w:tr>
      <w:tr w:rsidR="00227A11" w:rsidRPr="00227A11" w14:paraId="60979FD8" w14:textId="77777777" w:rsidTr="00A927A8">
        <w:tc>
          <w:tcPr>
            <w:tcW w:w="662" w:type="dxa"/>
          </w:tcPr>
          <w:p w14:paraId="70982E05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65</w:t>
            </w:r>
          </w:p>
        </w:tc>
        <w:tc>
          <w:tcPr>
            <w:tcW w:w="1003" w:type="dxa"/>
            <w:vAlign w:val="center"/>
          </w:tcPr>
          <w:p w14:paraId="192A659D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Male</w:t>
            </w:r>
          </w:p>
        </w:tc>
        <w:tc>
          <w:tcPr>
            <w:tcW w:w="715" w:type="dxa"/>
            <w:vAlign w:val="center"/>
          </w:tcPr>
          <w:p w14:paraId="0A88EBD0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57</w:t>
            </w:r>
          </w:p>
        </w:tc>
        <w:tc>
          <w:tcPr>
            <w:tcW w:w="1025" w:type="dxa"/>
            <w:vAlign w:val="center"/>
          </w:tcPr>
          <w:p w14:paraId="41CB51BF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300BD54B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51026DF8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</w:t>
            </w:r>
          </w:p>
        </w:tc>
        <w:tc>
          <w:tcPr>
            <w:tcW w:w="909" w:type="dxa"/>
            <w:vAlign w:val="center"/>
          </w:tcPr>
          <w:p w14:paraId="6541A71F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4.1</w:t>
            </w:r>
          </w:p>
        </w:tc>
        <w:tc>
          <w:tcPr>
            <w:tcW w:w="1196" w:type="dxa"/>
            <w:vAlign w:val="center"/>
          </w:tcPr>
          <w:p w14:paraId="22B53CE9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Proximal</w:t>
            </w:r>
          </w:p>
        </w:tc>
        <w:tc>
          <w:tcPr>
            <w:tcW w:w="1365" w:type="dxa"/>
            <w:vAlign w:val="center"/>
          </w:tcPr>
          <w:p w14:paraId="1DEE78A9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0.5</w:t>
            </w:r>
          </w:p>
        </w:tc>
      </w:tr>
      <w:tr w:rsidR="00227A11" w:rsidRPr="00227A11" w14:paraId="21A4A662" w14:textId="77777777" w:rsidTr="00A927A8">
        <w:tc>
          <w:tcPr>
            <w:tcW w:w="662" w:type="dxa"/>
          </w:tcPr>
          <w:p w14:paraId="33DC0101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66</w:t>
            </w:r>
          </w:p>
        </w:tc>
        <w:tc>
          <w:tcPr>
            <w:tcW w:w="1003" w:type="dxa"/>
            <w:vAlign w:val="center"/>
          </w:tcPr>
          <w:p w14:paraId="1A1F4D8C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Male</w:t>
            </w:r>
          </w:p>
        </w:tc>
        <w:tc>
          <w:tcPr>
            <w:tcW w:w="715" w:type="dxa"/>
            <w:vAlign w:val="center"/>
          </w:tcPr>
          <w:p w14:paraId="3DEEA098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62</w:t>
            </w:r>
          </w:p>
        </w:tc>
        <w:tc>
          <w:tcPr>
            <w:tcW w:w="1025" w:type="dxa"/>
            <w:vAlign w:val="center"/>
          </w:tcPr>
          <w:p w14:paraId="0693AB8F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6A29333C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499F7E08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CR</w:t>
            </w:r>
          </w:p>
        </w:tc>
        <w:tc>
          <w:tcPr>
            <w:tcW w:w="909" w:type="dxa"/>
            <w:vAlign w:val="center"/>
          </w:tcPr>
          <w:p w14:paraId="06B2CEB4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3.1</w:t>
            </w:r>
          </w:p>
        </w:tc>
        <w:tc>
          <w:tcPr>
            <w:tcW w:w="1196" w:type="dxa"/>
            <w:vAlign w:val="center"/>
          </w:tcPr>
          <w:p w14:paraId="14B0820C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Proximal</w:t>
            </w:r>
          </w:p>
        </w:tc>
        <w:tc>
          <w:tcPr>
            <w:tcW w:w="1365" w:type="dxa"/>
            <w:vAlign w:val="center"/>
          </w:tcPr>
          <w:p w14:paraId="5279B1BE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0.7</w:t>
            </w:r>
          </w:p>
        </w:tc>
      </w:tr>
      <w:tr w:rsidR="00227A11" w:rsidRPr="00227A11" w14:paraId="2592E304" w14:textId="77777777" w:rsidTr="00A927A8">
        <w:tc>
          <w:tcPr>
            <w:tcW w:w="662" w:type="dxa"/>
          </w:tcPr>
          <w:p w14:paraId="448FC7B5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67</w:t>
            </w:r>
          </w:p>
        </w:tc>
        <w:tc>
          <w:tcPr>
            <w:tcW w:w="1003" w:type="dxa"/>
            <w:vAlign w:val="center"/>
          </w:tcPr>
          <w:p w14:paraId="5AED36E1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Male</w:t>
            </w:r>
          </w:p>
        </w:tc>
        <w:tc>
          <w:tcPr>
            <w:tcW w:w="715" w:type="dxa"/>
            <w:vAlign w:val="center"/>
          </w:tcPr>
          <w:p w14:paraId="595F448E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65</w:t>
            </w:r>
          </w:p>
        </w:tc>
        <w:tc>
          <w:tcPr>
            <w:tcW w:w="1025" w:type="dxa"/>
            <w:vAlign w:val="center"/>
          </w:tcPr>
          <w:p w14:paraId="36D5EE3A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2</w:t>
            </w:r>
          </w:p>
        </w:tc>
        <w:tc>
          <w:tcPr>
            <w:tcW w:w="1267" w:type="dxa"/>
            <w:vAlign w:val="center"/>
          </w:tcPr>
          <w:p w14:paraId="4820FD76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34A88244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</w:t>
            </w:r>
          </w:p>
        </w:tc>
        <w:tc>
          <w:tcPr>
            <w:tcW w:w="909" w:type="dxa"/>
            <w:vAlign w:val="center"/>
          </w:tcPr>
          <w:p w14:paraId="3F9A41D8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2</w:t>
            </w:r>
          </w:p>
        </w:tc>
        <w:tc>
          <w:tcPr>
            <w:tcW w:w="1196" w:type="dxa"/>
            <w:vAlign w:val="center"/>
          </w:tcPr>
          <w:p w14:paraId="1BDCDED4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Proximal</w:t>
            </w:r>
          </w:p>
        </w:tc>
        <w:tc>
          <w:tcPr>
            <w:tcW w:w="1365" w:type="dxa"/>
            <w:vAlign w:val="center"/>
          </w:tcPr>
          <w:p w14:paraId="035D18F3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0.9</w:t>
            </w:r>
          </w:p>
        </w:tc>
      </w:tr>
      <w:tr w:rsidR="00227A11" w:rsidRPr="00227A11" w14:paraId="22DBB429" w14:textId="77777777" w:rsidTr="00A927A8">
        <w:tc>
          <w:tcPr>
            <w:tcW w:w="662" w:type="dxa"/>
          </w:tcPr>
          <w:p w14:paraId="0F1BE7E6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68</w:t>
            </w:r>
          </w:p>
        </w:tc>
        <w:tc>
          <w:tcPr>
            <w:tcW w:w="1003" w:type="dxa"/>
            <w:vAlign w:val="center"/>
          </w:tcPr>
          <w:p w14:paraId="3C9C150F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Female</w:t>
            </w:r>
          </w:p>
        </w:tc>
        <w:tc>
          <w:tcPr>
            <w:tcW w:w="715" w:type="dxa"/>
            <w:vAlign w:val="center"/>
          </w:tcPr>
          <w:p w14:paraId="4AE0A442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53</w:t>
            </w:r>
          </w:p>
        </w:tc>
        <w:tc>
          <w:tcPr>
            <w:tcW w:w="1025" w:type="dxa"/>
            <w:vAlign w:val="center"/>
          </w:tcPr>
          <w:p w14:paraId="270A6094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2</w:t>
            </w:r>
          </w:p>
        </w:tc>
        <w:tc>
          <w:tcPr>
            <w:tcW w:w="1267" w:type="dxa"/>
            <w:vAlign w:val="center"/>
          </w:tcPr>
          <w:p w14:paraId="5427D71F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1774936F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</w:t>
            </w:r>
          </w:p>
        </w:tc>
        <w:tc>
          <w:tcPr>
            <w:tcW w:w="909" w:type="dxa"/>
            <w:vAlign w:val="center"/>
          </w:tcPr>
          <w:p w14:paraId="6E48D4A0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0.8</w:t>
            </w:r>
          </w:p>
        </w:tc>
        <w:tc>
          <w:tcPr>
            <w:tcW w:w="1196" w:type="dxa"/>
            <w:vAlign w:val="center"/>
          </w:tcPr>
          <w:p w14:paraId="7B11ED04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Distal</w:t>
            </w:r>
          </w:p>
        </w:tc>
        <w:tc>
          <w:tcPr>
            <w:tcW w:w="1365" w:type="dxa"/>
            <w:vAlign w:val="center"/>
          </w:tcPr>
          <w:p w14:paraId="79BEAC0F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2</w:t>
            </w:r>
          </w:p>
        </w:tc>
      </w:tr>
      <w:tr w:rsidR="00227A11" w:rsidRPr="00227A11" w14:paraId="5BD7CF44" w14:textId="77777777" w:rsidTr="00A927A8">
        <w:tc>
          <w:tcPr>
            <w:tcW w:w="662" w:type="dxa"/>
          </w:tcPr>
          <w:p w14:paraId="619B5458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69</w:t>
            </w:r>
          </w:p>
        </w:tc>
        <w:tc>
          <w:tcPr>
            <w:tcW w:w="1003" w:type="dxa"/>
            <w:vAlign w:val="center"/>
          </w:tcPr>
          <w:p w14:paraId="1EFFB0CD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Male</w:t>
            </w:r>
          </w:p>
        </w:tc>
        <w:tc>
          <w:tcPr>
            <w:tcW w:w="715" w:type="dxa"/>
            <w:vAlign w:val="center"/>
          </w:tcPr>
          <w:p w14:paraId="522E737A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66</w:t>
            </w:r>
          </w:p>
        </w:tc>
        <w:tc>
          <w:tcPr>
            <w:tcW w:w="1025" w:type="dxa"/>
            <w:vAlign w:val="center"/>
          </w:tcPr>
          <w:p w14:paraId="5B10E257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31C80756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61CE3F03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</w:t>
            </w:r>
          </w:p>
        </w:tc>
        <w:tc>
          <w:tcPr>
            <w:tcW w:w="909" w:type="dxa"/>
            <w:vAlign w:val="center"/>
          </w:tcPr>
          <w:p w14:paraId="40544EF3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0.32</w:t>
            </w:r>
          </w:p>
        </w:tc>
        <w:tc>
          <w:tcPr>
            <w:tcW w:w="1196" w:type="dxa"/>
            <w:vAlign w:val="center"/>
          </w:tcPr>
          <w:p w14:paraId="7D659997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Proximal</w:t>
            </w:r>
          </w:p>
        </w:tc>
        <w:tc>
          <w:tcPr>
            <w:tcW w:w="1365" w:type="dxa"/>
            <w:vAlign w:val="center"/>
          </w:tcPr>
          <w:p w14:paraId="3DC2237A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</w:tr>
      <w:tr w:rsidR="00227A11" w:rsidRPr="00227A11" w14:paraId="71D8A45D" w14:textId="77777777" w:rsidTr="00A927A8">
        <w:tc>
          <w:tcPr>
            <w:tcW w:w="662" w:type="dxa"/>
          </w:tcPr>
          <w:p w14:paraId="01375CA4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lastRenderedPageBreak/>
              <w:t>70</w:t>
            </w:r>
          </w:p>
        </w:tc>
        <w:tc>
          <w:tcPr>
            <w:tcW w:w="1003" w:type="dxa"/>
            <w:vAlign w:val="center"/>
          </w:tcPr>
          <w:p w14:paraId="43E9B97F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Male</w:t>
            </w:r>
          </w:p>
        </w:tc>
        <w:tc>
          <w:tcPr>
            <w:tcW w:w="715" w:type="dxa"/>
            <w:vAlign w:val="center"/>
          </w:tcPr>
          <w:p w14:paraId="787E26A2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47</w:t>
            </w:r>
          </w:p>
        </w:tc>
        <w:tc>
          <w:tcPr>
            <w:tcW w:w="1025" w:type="dxa"/>
            <w:vAlign w:val="center"/>
          </w:tcPr>
          <w:p w14:paraId="1A9D16EE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17856887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7407C221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</w:t>
            </w:r>
          </w:p>
        </w:tc>
        <w:tc>
          <w:tcPr>
            <w:tcW w:w="909" w:type="dxa"/>
            <w:vAlign w:val="center"/>
          </w:tcPr>
          <w:p w14:paraId="68AF69F1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1.21</w:t>
            </w:r>
          </w:p>
        </w:tc>
        <w:tc>
          <w:tcPr>
            <w:tcW w:w="1196" w:type="dxa"/>
            <w:vAlign w:val="center"/>
          </w:tcPr>
          <w:p w14:paraId="2C80296E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Middle</w:t>
            </w:r>
          </w:p>
        </w:tc>
        <w:tc>
          <w:tcPr>
            <w:tcW w:w="1365" w:type="dxa"/>
            <w:vAlign w:val="center"/>
          </w:tcPr>
          <w:p w14:paraId="4BC2237F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2.5</w:t>
            </w:r>
          </w:p>
        </w:tc>
      </w:tr>
      <w:tr w:rsidR="00227A11" w:rsidRPr="00227A11" w14:paraId="2955FBE8" w14:textId="77777777" w:rsidTr="00A927A8">
        <w:tc>
          <w:tcPr>
            <w:tcW w:w="662" w:type="dxa"/>
          </w:tcPr>
          <w:p w14:paraId="1F266CD6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71</w:t>
            </w:r>
          </w:p>
        </w:tc>
        <w:tc>
          <w:tcPr>
            <w:tcW w:w="1003" w:type="dxa"/>
            <w:vAlign w:val="center"/>
          </w:tcPr>
          <w:p w14:paraId="202A1AB2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Female</w:t>
            </w:r>
          </w:p>
        </w:tc>
        <w:tc>
          <w:tcPr>
            <w:tcW w:w="715" w:type="dxa"/>
            <w:vAlign w:val="center"/>
          </w:tcPr>
          <w:p w14:paraId="0A4EE70C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70</w:t>
            </w:r>
          </w:p>
        </w:tc>
        <w:tc>
          <w:tcPr>
            <w:tcW w:w="1025" w:type="dxa"/>
            <w:vAlign w:val="center"/>
          </w:tcPr>
          <w:p w14:paraId="10027CAC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4A7586A2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19BADEE1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</w:t>
            </w:r>
          </w:p>
        </w:tc>
        <w:tc>
          <w:tcPr>
            <w:tcW w:w="909" w:type="dxa"/>
            <w:vAlign w:val="center"/>
          </w:tcPr>
          <w:p w14:paraId="3105120A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1.08</w:t>
            </w:r>
          </w:p>
        </w:tc>
        <w:tc>
          <w:tcPr>
            <w:tcW w:w="1196" w:type="dxa"/>
            <w:vAlign w:val="center"/>
          </w:tcPr>
          <w:p w14:paraId="2A91DB3B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Proximal</w:t>
            </w:r>
          </w:p>
        </w:tc>
        <w:tc>
          <w:tcPr>
            <w:tcW w:w="1365" w:type="dxa"/>
            <w:vAlign w:val="center"/>
          </w:tcPr>
          <w:p w14:paraId="389438DB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0.3</w:t>
            </w:r>
          </w:p>
        </w:tc>
      </w:tr>
      <w:tr w:rsidR="00227A11" w:rsidRPr="00227A11" w14:paraId="14A89CEF" w14:textId="77777777" w:rsidTr="00A927A8">
        <w:tc>
          <w:tcPr>
            <w:tcW w:w="662" w:type="dxa"/>
          </w:tcPr>
          <w:p w14:paraId="62ADBEA8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72</w:t>
            </w:r>
          </w:p>
        </w:tc>
        <w:tc>
          <w:tcPr>
            <w:tcW w:w="1003" w:type="dxa"/>
            <w:vAlign w:val="center"/>
          </w:tcPr>
          <w:p w14:paraId="3E7828E5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Male</w:t>
            </w:r>
          </w:p>
        </w:tc>
        <w:tc>
          <w:tcPr>
            <w:tcW w:w="715" w:type="dxa"/>
            <w:vAlign w:val="center"/>
          </w:tcPr>
          <w:p w14:paraId="22C5A851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60</w:t>
            </w:r>
          </w:p>
        </w:tc>
        <w:tc>
          <w:tcPr>
            <w:tcW w:w="1025" w:type="dxa"/>
            <w:vAlign w:val="center"/>
          </w:tcPr>
          <w:p w14:paraId="13D6FE13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2</w:t>
            </w:r>
          </w:p>
        </w:tc>
        <w:tc>
          <w:tcPr>
            <w:tcW w:w="1267" w:type="dxa"/>
            <w:vAlign w:val="center"/>
          </w:tcPr>
          <w:p w14:paraId="39DDDFCA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0FDF2DC4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</w:t>
            </w:r>
          </w:p>
        </w:tc>
        <w:tc>
          <w:tcPr>
            <w:tcW w:w="909" w:type="dxa"/>
            <w:vAlign w:val="center"/>
          </w:tcPr>
          <w:p w14:paraId="7FEB6276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2.95</w:t>
            </w:r>
          </w:p>
        </w:tc>
        <w:tc>
          <w:tcPr>
            <w:tcW w:w="1196" w:type="dxa"/>
            <w:vAlign w:val="center"/>
          </w:tcPr>
          <w:p w14:paraId="042D33CB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Middle</w:t>
            </w:r>
          </w:p>
        </w:tc>
        <w:tc>
          <w:tcPr>
            <w:tcW w:w="1365" w:type="dxa"/>
            <w:vAlign w:val="center"/>
          </w:tcPr>
          <w:p w14:paraId="5528AE03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0.5</w:t>
            </w:r>
          </w:p>
        </w:tc>
      </w:tr>
      <w:tr w:rsidR="00227A11" w:rsidRPr="00227A11" w14:paraId="635FEAC4" w14:textId="77777777" w:rsidTr="00A927A8">
        <w:tc>
          <w:tcPr>
            <w:tcW w:w="662" w:type="dxa"/>
          </w:tcPr>
          <w:p w14:paraId="23992942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73</w:t>
            </w:r>
          </w:p>
        </w:tc>
        <w:tc>
          <w:tcPr>
            <w:tcW w:w="1003" w:type="dxa"/>
            <w:vAlign w:val="center"/>
          </w:tcPr>
          <w:p w14:paraId="45D097CD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Male</w:t>
            </w:r>
          </w:p>
        </w:tc>
        <w:tc>
          <w:tcPr>
            <w:tcW w:w="715" w:type="dxa"/>
            <w:vAlign w:val="center"/>
          </w:tcPr>
          <w:p w14:paraId="6E5C709B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66</w:t>
            </w:r>
          </w:p>
        </w:tc>
        <w:tc>
          <w:tcPr>
            <w:tcW w:w="1025" w:type="dxa"/>
            <w:vAlign w:val="center"/>
          </w:tcPr>
          <w:p w14:paraId="6B58E20B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4BE4A406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1D7566E7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</w:t>
            </w:r>
          </w:p>
        </w:tc>
        <w:tc>
          <w:tcPr>
            <w:tcW w:w="909" w:type="dxa"/>
            <w:vAlign w:val="center"/>
          </w:tcPr>
          <w:p w14:paraId="3BF974E6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3.05</w:t>
            </w:r>
          </w:p>
        </w:tc>
        <w:tc>
          <w:tcPr>
            <w:tcW w:w="1196" w:type="dxa"/>
            <w:vAlign w:val="center"/>
          </w:tcPr>
          <w:p w14:paraId="6C06723F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Distal</w:t>
            </w:r>
          </w:p>
        </w:tc>
        <w:tc>
          <w:tcPr>
            <w:tcW w:w="1365" w:type="dxa"/>
            <w:vAlign w:val="center"/>
          </w:tcPr>
          <w:p w14:paraId="4E59BACB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1.1</w:t>
            </w:r>
          </w:p>
        </w:tc>
      </w:tr>
      <w:tr w:rsidR="00227A11" w:rsidRPr="00227A11" w14:paraId="520EC7DB" w14:textId="77777777" w:rsidTr="00A927A8">
        <w:tc>
          <w:tcPr>
            <w:tcW w:w="662" w:type="dxa"/>
          </w:tcPr>
          <w:p w14:paraId="71BE460E" w14:textId="77777777" w:rsidR="00227A11" w:rsidRPr="00F54906" w:rsidRDefault="00227A11" w:rsidP="00BD741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4906">
              <w:rPr>
                <w:rFonts w:cs="Times New Roman"/>
                <w:b/>
                <w:bCs/>
                <w:szCs w:val="24"/>
              </w:rPr>
              <w:t>74</w:t>
            </w:r>
          </w:p>
        </w:tc>
        <w:tc>
          <w:tcPr>
            <w:tcW w:w="1003" w:type="dxa"/>
            <w:vAlign w:val="center"/>
          </w:tcPr>
          <w:p w14:paraId="2B9273A9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Male</w:t>
            </w:r>
          </w:p>
        </w:tc>
        <w:tc>
          <w:tcPr>
            <w:tcW w:w="715" w:type="dxa"/>
            <w:vAlign w:val="center"/>
          </w:tcPr>
          <w:p w14:paraId="2C6BD584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58</w:t>
            </w:r>
          </w:p>
        </w:tc>
        <w:tc>
          <w:tcPr>
            <w:tcW w:w="1025" w:type="dxa"/>
            <w:vAlign w:val="center"/>
          </w:tcPr>
          <w:p w14:paraId="3FEAE87E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31E604D0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No</w:t>
            </w:r>
          </w:p>
        </w:tc>
        <w:tc>
          <w:tcPr>
            <w:tcW w:w="1738" w:type="dxa"/>
            <w:vAlign w:val="center"/>
          </w:tcPr>
          <w:p w14:paraId="60536DA3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PR</w:t>
            </w:r>
          </w:p>
        </w:tc>
        <w:tc>
          <w:tcPr>
            <w:tcW w:w="909" w:type="dxa"/>
            <w:vAlign w:val="center"/>
          </w:tcPr>
          <w:p w14:paraId="7BA1EA64" w14:textId="77777777" w:rsidR="00227A11" w:rsidRPr="00F54906" w:rsidRDefault="00227A11" w:rsidP="00BD741F">
            <w:pPr>
              <w:jc w:val="center"/>
              <w:rPr>
                <w:rFonts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4</w:t>
            </w:r>
          </w:p>
        </w:tc>
        <w:tc>
          <w:tcPr>
            <w:tcW w:w="1196" w:type="dxa"/>
            <w:vAlign w:val="center"/>
          </w:tcPr>
          <w:p w14:paraId="0DA9F8EA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Middle</w:t>
            </w:r>
          </w:p>
        </w:tc>
        <w:tc>
          <w:tcPr>
            <w:tcW w:w="1365" w:type="dxa"/>
            <w:vAlign w:val="center"/>
          </w:tcPr>
          <w:p w14:paraId="4CBEE2C7" w14:textId="77777777" w:rsidR="00227A11" w:rsidRPr="00F54906" w:rsidRDefault="00227A11" w:rsidP="00BD741F">
            <w:pPr>
              <w:jc w:val="center"/>
              <w:rPr>
                <w:rFonts w:eastAsia="等线" w:cs="Times New Roman"/>
                <w:szCs w:val="24"/>
              </w:rPr>
            </w:pPr>
            <w:r w:rsidRPr="00F54906">
              <w:rPr>
                <w:rFonts w:eastAsia="等线" w:cs="Times New Roman"/>
                <w:szCs w:val="24"/>
              </w:rPr>
              <w:t>2.5</w:t>
            </w:r>
          </w:p>
        </w:tc>
      </w:tr>
    </w:tbl>
    <w:p w14:paraId="58F1AED1" w14:textId="090955F9" w:rsidR="00DE23E8" w:rsidRDefault="00F54906" w:rsidP="00654E8F">
      <w:pPr>
        <w:spacing w:before="240"/>
        <w:rPr>
          <w:rFonts w:eastAsia="宋体" w:cs="Times New Roman"/>
          <w:color w:val="000000" w:themeColor="text1"/>
          <w:sz w:val="16"/>
          <w:szCs w:val="16"/>
          <w:lang w:eastAsia="zh-CN"/>
        </w:rPr>
      </w:pPr>
      <w:r>
        <w:rPr>
          <w:rFonts w:eastAsia="宋体" w:cs="Times New Roman" w:hint="eastAsia"/>
          <w:color w:val="000000" w:themeColor="text1"/>
          <w:sz w:val="16"/>
          <w:szCs w:val="16"/>
        </w:rPr>
        <w:t>CEA, carcinoembryonic antigen</w:t>
      </w:r>
      <w:r>
        <w:rPr>
          <w:rFonts w:eastAsia="宋体" w:cs="Times New Roman" w:hint="eastAsia"/>
          <w:color w:val="000000" w:themeColor="text1"/>
          <w:sz w:val="16"/>
          <w:szCs w:val="16"/>
          <w:lang w:eastAsia="zh-CN"/>
        </w:rPr>
        <w:t>.</w:t>
      </w:r>
    </w:p>
    <w:p w14:paraId="340CB0C5" w14:textId="4B314C1D" w:rsidR="008F79A4" w:rsidRDefault="008F79A4" w:rsidP="00654E8F">
      <w:pPr>
        <w:spacing w:before="240"/>
        <w:rPr>
          <w:lang w:eastAsia="zh-CN"/>
        </w:rPr>
      </w:pPr>
    </w:p>
    <w:p w14:paraId="292B30F1" w14:textId="7CC52BA3" w:rsidR="008F79A4" w:rsidRPr="00994A3D" w:rsidRDefault="008F79A4" w:rsidP="008F79A4">
      <w:pPr>
        <w:pStyle w:val="1"/>
        <w:numPr>
          <w:ilvl w:val="0"/>
          <w:numId w:val="14"/>
        </w:numPr>
      </w:pPr>
      <w:r w:rsidRPr="00994A3D">
        <w:t xml:space="preserve">Supplementary </w:t>
      </w:r>
      <w:r w:rsidRPr="008F79A4">
        <w:t>Figure</w:t>
      </w:r>
      <w:r w:rsidRPr="00994A3D">
        <w:t>s</w:t>
      </w:r>
    </w:p>
    <w:p w14:paraId="4EFE2117" w14:textId="77777777" w:rsidR="008F79A4" w:rsidRDefault="008F79A4" w:rsidP="008F79A4">
      <w:pPr>
        <w:rPr>
          <w:rFonts w:cs="Times New Roman"/>
          <w:b/>
          <w:bCs/>
          <w:szCs w:val="28"/>
        </w:rPr>
      </w:pPr>
      <w:r w:rsidRPr="002E68DD">
        <w:rPr>
          <w:rFonts w:cs="Times New Roman" w:hint="eastAsia"/>
          <w:b/>
          <w:bCs/>
          <w:szCs w:val="28"/>
        </w:rPr>
        <w:t>Supplementary figure 1. Subgroup analysis</w:t>
      </w:r>
      <w:r>
        <w:rPr>
          <w:rFonts w:cs="Times New Roman" w:hint="eastAsia"/>
          <w:b/>
          <w:bCs/>
          <w:szCs w:val="28"/>
        </w:rPr>
        <w:t xml:space="preserve"> for nomogram based on clinical characteristics</w:t>
      </w:r>
    </w:p>
    <w:p w14:paraId="082A4D43" w14:textId="3E478A24" w:rsidR="00D7351D" w:rsidRDefault="00D7351D" w:rsidP="008F79A4">
      <w:pPr>
        <w:rPr>
          <w:rFonts w:cs="Times New Roman"/>
          <w:b/>
          <w:bCs/>
          <w:szCs w:val="28"/>
        </w:rPr>
      </w:pPr>
      <w:r w:rsidRPr="007E4CE6">
        <w:rPr>
          <w:rFonts w:hint="eastAsia"/>
          <w:b/>
        </w:rPr>
        <w:t xml:space="preserve">(A) </w:t>
      </w:r>
      <w:r w:rsidRPr="00D7351D">
        <w:rPr>
          <w:bCs/>
        </w:rPr>
        <w:t>Subgroup analysis for nomogram</w:t>
      </w:r>
      <w:r>
        <w:rPr>
          <w:rFonts w:hint="eastAsia"/>
          <w:bCs/>
          <w:lang w:eastAsia="zh-CN"/>
        </w:rPr>
        <w:t xml:space="preserve"> in all enrolled patients</w:t>
      </w:r>
      <w:r w:rsidRPr="007E4CE6">
        <w:rPr>
          <w:rFonts w:hint="eastAsia"/>
          <w:bCs/>
        </w:rPr>
        <w:t xml:space="preserve">; </w:t>
      </w:r>
      <w:r w:rsidRPr="007E4CE6">
        <w:rPr>
          <w:rFonts w:hint="eastAsia"/>
          <w:b/>
        </w:rPr>
        <w:t>(B)</w:t>
      </w:r>
      <w:r w:rsidRPr="007E4CE6">
        <w:rPr>
          <w:rFonts w:hint="eastAsia"/>
          <w:bCs/>
        </w:rPr>
        <w:t xml:space="preserve"> </w:t>
      </w:r>
      <w:r w:rsidRPr="00D7351D">
        <w:rPr>
          <w:bCs/>
        </w:rPr>
        <w:t>Subgroup analysis for nomogram</w:t>
      </w:r>
      <w:r>
        <w:rPr>
          <w:rFonts w:hint="eastAsia"/>
          <w:bCs/>
          <w:lang w:eastAsia="zh-CN"/>
        </w:rPr>
        <w:t xml:space="preserve"> in the training set;</w:t>
      </w:r>
      <w:r w:rsidRPr="00D7351D">
        <w:rPr>
          <w:rFonts w:hint="eastAsia"/>
          <w:b/>
        </w:rPr>
        <w:t xml:space="preserve"> </w:t>
      </w:r>
      <w:r w:rsidRPr="007E4CE6">
        <w:rPr>
          <w:rFonts w:hint="eastAsia"/>
          <w:b/>
        </w:rPr>
        <w:t>(</w:t>
      </w:r>
      <w:r>
        <w:rPr>
          <w:rFonts w:hint="eastAsia"/>
          <w:b/>
          <w:lang w:eastAsia="zh-CN"/>
        </w:rPr>
        <w:t>C</w:t>
      </w:r>
      <w:r w:rsidRPr="007E4CE6">
        <w:rPr>
          <w:rFonts w:hint="eastAsia"/>
          <w:b/>
        </w:rPr>
        <w:t>)</w:t>
      </w:r>
      <w:r w:rsidRPr="007E4CE6">
        <w:rPr>
          <w:rFonts w:hint="eastAsia"/>
          <w:bCs/>
        </w:rPr>
        <w:t xml:space="preserve"> </w:t>
      </w:r>
      <w:r w:rsidRPr="00D7351D">
        <w:rPr>
          <w:bCs/>
        </w:rPr>
        <w:t>Subgroup analysis for nomogram</w:t>
      </w:r>
      <w:r>
        <w:rPr>
          <w:rFonts w:hint="eastAsia"/>
          <w:bCs/>
          <w:lang w:eastAsia="zh-CN"/>
        </w:rPr>
        <w:t xml:space="preserve"> in </w:t>
      </w:r>
      <w:r w:rsidR="003C2F9B">
        <w:rPr>
          <w:rFonts w:hint="eastAsia"/>
          <w:bCs/>
          <w:lang w:eastAsia="zh-CN"/>
        </w:rPr>
        <w:t xml:space="preserve">the </w:t>
      </w:r>
      <w:r>
        <w:rPr>
          <w:rFonts w:hint="eastAsia"/>
          <w:bCs/>
          <w:lang w:eastAsia="zh-CN"/>
        </w:rPr>
        <w:t>validation set.</w:t>
      </w:r>
    </w:p>
    <w:p w14:paraId="22509CB5" w14:textId="02C2A257" w:rsidR="008F79A4" w:rsidRDefault="00872FF1" w:rsidP="008F79A4">
      <w:pPr>
        <w:rPr>
          <w:lang w:eastAsia="zh-CN"/>
        </w:rPr>
      </w:pPr>
      <w:r w:rsidRPr="00872FF1">
        <w:rPr>
          <w:noProof/>
          <w:lang w:eastAsia="zh-CN"/>
        </w:rPr>
        <w:lastRenderedPageBreak/>
        <w:drawing>
          <wp:inline distT="0" distB="0" distL="0" distR="0" wp14:anchorId="38686D0A" wp14:editId="62982B51">
            <wp:extent cx="4725035" cy="8613140"/>
            <wp:effectExtent l="0" t="0" r="0" b="0"/>
            <wp:docPr id="8880158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035" cy="861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13AA8" w14:textId="28D7E616" w:rsidR="008F79A4" w:rsidRDefault="008F79A4" w:rsidP="008F79A4">
      <w:pPr>
        <w:rPr>
          <w:lang w:eastAsia="zh-CN"/>
        </w:rPr>
      </w:pPr>
      <w:r w:rsidRPr="002E68DD">
        <w:rPr>
          <w:rFonts w:cs="Times New Roman" w:hint="eastAsia"/>
          <w:b/>
          <w:bCs/>
          <w:szCs w:val="28"/>
        </w:rPr>
        <w:lastRenderedPageBreak/>
        <w:t xml:space="preserve">Supplementary figure </w:t>
      </w:r>
      <w:r>
        <w:rPr>
          <w:rFonts w:cs="Times New Roman" w:hint="eastAsia"/>
          <w:b/>
          <w:bCs/>
          <w:szCs w:val="28"/>
        </w:rPr>
        <w:t>2</w:t>
      </w:r>
      <w:r w:rsidRPr="002E68DD">
        <w:rPr>
          <w:rFonts w:cs="Times New Roman" w:hint="eastAsia"/>
          <w:b/>
          <w:bCs/>
          <w:szCs w:val="28"/>
        </w:rPr>
        <w:t xml:space="preserve">. </w:t>
      </w:r>
      <w:r>
        <w:rPr>
          <w:rFonts w:cs="Times New Roman" w:hint="eastAsia"/>
          <w:b/>
          <w:bCs/>
          <w:szCs w:val="28"/>
        </w:rPr>
        <w:t xml:space="preserve">ROC curve between nomogram and single </w:t>
      </w:r>
      <w:r>
        <w:rPr>
          <w:rFonts w:cs="Times New Roman"/>
          <w:b/>
          <w:bCs/>
          <w:szCs w:val="28"/>
        </w:rPr>
        <w:t>variable</w:t>
      </w:r>
      <w:r>
        <w:rPr>
          <w:rFonts w:cs="Times New Roman" w:hint="eastAsia"/>
          <w:b/>
          <w:bCs/>
          <w:szCs w:val="28"/>
        </w:rPr>
        <w:t xml:space="preserve">s for predicting </w:t>
      </w:r>
      <w:proofErr w:type="spellStart"/>
      <w:r>
        <w:rPr>
          <w:rFonts w:cs="Times New Roman" w:hint="eastAsia"/>
          <w:b/>
          <w:bCs/>
          <w:szCs w:val="28"/>
        </w:rPr>
        <w:t>pCR</w:t>
      </w:r>
      <w:proofErr w:type="spellEnd"/>
      <w:r>
        <w:rPr>
          <w:rFonts w:cs="Times New Roman" w:hint="eastAsia"/>
          <w:b/>
          <w:bCs/>
          <w:szCs w:val="28"/>
        </w:rPr>
        <w:t xml:space="preserve"> after NICT for LAGC patients</w:t>
      </w:r>
    </w:p>
    <w:p w14:paraId="1A7CB04A" w14:textId="22284DD4" w:rsidR="008F79A4" w:rsidRPr="008F79A4" w:rsidRDefault="00872FF1" w:rsidP="008F79A4">
      <w:pPr>
        <w:rPr>
          <w:lang w:eastAsia="zh-CN"/>
        </w:rPr>
      </w:pPr>
      <w:r w:rsidRPr="00872FF1">
        <w:rPr>
          <w:noProof/>
          <w:lang w:eastAsia="zh-CN"/>
        </w:rPr>
        <w:drawing>
          <wp:inline distT="0" distB="0" distL="0" distR="0" wp14:anchorId="6D704F23" wp14:editId="5503427C">
            <wp:extent cx="4901725" cy="4841563"/>
            <wp:effectExtent l="0" t="0" r="0" b="0"/>
            <wp:docPr id="19121255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083" cy="48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79A4" w:rsidRPr="008F79A4" w:rsidSect="00227A11">
      <w:headerReference w:type="even" r:id="rId14"/>
      <w:footerReference w:type="even" r:id="rId15"/>
      <w:footerReference w:type="default" r:id="rId16"/>
      <w:headerReference w:type="first" r:id="rId17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1C6D0" w14:textId="77777777" w:rsidR="00353675" w:rsidRDefault="00353675" w:rsidP="00117666">
      <w:pPr>
        <w:spacing w:after="0"/>
      </w:pPr>
      <w:r>
        <w:separator/>
      </w:r>
    </w:p>
  </w:endnote>
  <w:endnote w:type="continuationSeparator" w:id="0">
    <w:p w14:paraId="1FCD9DE0" w14:textId="77777777" w:rsidR="00353675" w:rsidRDefault="00353675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4AB28" w14:textId="77777777" w:rsidR="002A0C2B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2A0C2B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2A0C2B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FF27" w14:textId="77777777" w:rsidR="002A0C2B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2A0C2B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2A0C2B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59EA5" w14:textId="77777777" w:rsidR="00353675" w:rsidRDefault="00353675" w:rsidP="00117666">
      <w:pPr>
        <w:spacing w:after="0"/>
      </w:pPr>
      <w:r>
        <w:separator/>
      </w:r>
    </w:p>
  </w:footnote>
  <w:footnote w:type="continuationSeparator" w:id="0">
    <w:p w14:paraId="71550EA4" w14:textId="77777777" w:rsidR="00353675" w:rsidRDefault="00353675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1EDBA" w14:textId="77777777" w:rsidR="002A0C2B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11A5B" w14:textId="77777777" w:rsidR="002A0C2B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E41E8"/>
    <w:rsid w:val="00227A11"/>
    <w:rsid w:val="00267D18"/>
    <w:rsid w:val="002868E2"/>
    <w:rsid w:val="002869C3"/>
    <w:rsid w:val="002936E4"/>
    <w:rsid w:val="002A0C2B"/>
    <w:rsid w:val="002B3BA8"/>
    <w:rsid w:val="002B4A57"/>
    <w:rsid w:val="002C74CA"/>
    <w:rsid w:val="00331AA6"/>
    <w:rsid w:val="00353675"/>
    <w:rsid w:val="003544FB"/>
    <w:rsid w:val="003C2F9B"/>
    <w:rsid w:val="003D2D47"/>
    <w:rsid w:val="003D2F2D"/>
    <w:rsid w:val="00401590"/>
    <w:rsid w:val="00447801"/>
    <w:rsid w:val="00452E9C"/>
    <w:rsid w:val="004735C8"/>
    <w:rsid w:val="004961FF"/>
    <w:rsid w:val="004A7B2E"/>
    <w:rsid w:val="00517A89"/>
    <w:rsid w:val="005250F2"/>
    <w:rsid w:val="005443A3"/>
    <w:rsid w:val="00593EEA"/>
    <w:rsid w:val="005A5EEE"/>
    <w:rsid w:val="006375C7"/>
    <w:rsid w:val="00654E8F"/>
    <w:rsid w:val="00660D05"/>
    <w:rsid w:val="006820B1"/>
    <w:rsid w:val="006B7D14"/>
    <w:rsid w:val="006E09FA"/>
    <w:rsid w:val="00701727"/>
    <w:rsid w:val="0070566C"/>
    <w:rsid w:val="00714C50"/>
    <w:rsid w:val="00725A7D"/>
    <w:rsid w:val="007501BE"/>
    <w:rsid w:val="007734E4"/>
    <w:rsid w:val="00790BB3"/>
    <w:rsid w:val="007C206C"/>
    <w:rsid w:val="00803D24"/>
    <w:rsid w:val="00817DD6"/>
    <w:rsid w:val="00872FF1"/>
    <w:rsid w:val="00885156"/>
    <w:rsid w:val="008F79A4"/>
    <w:rsid w:val="009151AA"/>
    <w:rsid w:val="0093429D"/>
    <w:rsid w:val="00943573"/>
    <w:rsid w:val="009562A2"/>
    <w:rsid w:val="00970F7D"/>
    <w:rsid w:val="00994A3D"/>
    <w:rsid w:val="009B32C6"/>
    <w:rsid w:val="009C2B12"/>
    <w:rsid w:val="009C70F3"/>
    <w:rsid w:val="00A174D9"/>
    <w:rsid w:val="00A569CD"/>
    <w:rsid w:val="00A646C5"/>
    <w:rsid w:val="00A927A8"/>
    <w:rsid w:val="00AB5EE2"/>
    <w:rsid w:val="00AB6715"/>
    <w:rsid w:val="00B1671E"/>
    <w:rsid w:val="00B25EB8"/>
    <w:rsid w:val="00B354E1"/>
    <w:rsid w:val="00B37F4D"/>
    <w:rsid w:val="00C30F5A"/>
    <w:rsid w:val="00C52A7B"/>
    <w:rsid w:val="00C56BAF"/>
    <w:rsid w:val="00C679AA"/>
    <w:rsid w:val="00C75972"/>
    <w:rsid w:val="00CC0A3A"/>
    <w:rsid w:val="00CD066B"/>
    <w:rsid w:val="00CE4FEE"/>
    <w:rsid w:val="00CF6E65"/>
    <w:rsid w:val="00D07473"/>
    <w:rsid w:val="00D7351D"/>
    <w:rsid w:val="00DB59C3"/>
    <w:rsid w:val="00DC259A"/>
    <w:rsid w:val="00DC2D20"/>
    <w:rsid w:val="00DE23E8"/>
    <w:rsid w:val="00E52377"/>
    <w:rsid w:val="00E64E17"/>
    <w:rsid w:val="00E866C9"/>
    <w:rsid w:val="00EA3D3C"/>
    <w:rsid w:val="00F46900"/>
    <w:rsid w:val="00F54906"/>
    <w:rsid w:val="00F61D89"/>
    <w:rsid w:val="00F8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41</TotalTime>
  <Pages>7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锐 李</cp:lastModifiedBy>
  <cp:revision>7</cp:revision>
  <cp:lastPrinted>2013-10-03T12:51:00Z</cp:lastPrinted>
  <dcterms:created xsi:type="dcterms:W3CDTF">2025-05-25T13:25:00Z</dcterms:created>
  <dcterms:modified xsi:type="dcterms:W3CDTF">2025-05-29T03:24:00Z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