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BE9E" w14:textId="7737C53E" w:rsidR="00084D4F" w:rsidRPr="00CC4137" w:rsidRDefault="00CC4137" w:rsidP="00CC41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4137">
        <w:rPr>
          <w:rFonts w:ascii="Times New Roman" w:hAnsi="Times New Roman" w:cs="Times New Roman"/>
          <w:b/>
          <w:bCs/>
          <w:sz w:val="24"/>
          <w:szCs w:val="24"/>
        </w:rPr>
        <w:t xml:space="preserve">Supplement </w:t>
      </w:r>
      <w:r w:rsidR="00A56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41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3D2F" w:rsidRPr="00CC4137">
        <w:rPr>
          <w:rFonts w:ascii="Times New Roman" w:hAnsi="Times New Roman" w:cs="Times New Roman"/>
          <w:b/>
          <w:bCs/>
          <w:sz w:val="24"/>
          <w:szCs w:val="24"/>
        </w:rPr>
        <w:t>Codebook for Videogame Articles</w:t>
      </w:r>
    </w:p>
    <w:p w14:paraId="7267C624" w14:textId="0E4D0C47" w:rsidR="00D63D2F" w:rsidRPr="008666E6" w:rsidRDefault="009E7A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Cognitive Training</w:t>
      </w:r>
      <w:r w:rsidR="00D63D2F" w:rsidRPr="008666E6">
        <w:rPr>
          <w:sz w:val="24"/>
          <w:szCs w:val="24"/>
          <w:u w:val="single"/>
        </w:rPr>
        <w:t xml:space="preserve"> Codes: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3"/>
        <w:gridCol w:w="713"/>
        <w:gridCol w:w="1495"/>
        <w:gridCol w:w="6794"/>
        <w:gridCol w:w="3150"/>
        <w:gridCol w:w="1800"/>
      </w:tblGrid>
      <w:tr w:rsidR="007A4ABF" w14:paraId="305EAF9A" w14:textId="435638F8" w:rsidTr="007269C2">
        <w:trPr>
          <w:cantSplit/>
          <w:tblHeader/>
        </w:trPr>
        <w:tc>
          <w:tcPr>
            <w:tcW w:w="443" w:type="dxa"/>
            <w:shd w:val="clear" w:color="auto" w:fill="000000" w:themeFill="text1"/>
          </w:tcPr>
          <w:p w14:paraId="29E56136" w14:textId="77777777" w:rsidR="007A4ABF" w:rsidRDefault="007A4AB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13" w:type="dxa"/>
            <w:shd w:val="clear" w:color="auto" w:fill="000000" w:themeFill="text1"/>
          </w:tcPr>
          <w:p w14:paraId="5F469FBD" w14:textId="67410AFD" w:rsidR="007A4ABF" w:rsidRPr="00D0393F" w:rsidRDefault="007A4ABF">
            <w:pPr>
              <w:rPr>
                <w:b/>
                <w:bCs/>
                <w:color w:val="FFFFFF" w:themeColor="background1"/>
              </w:rPr>
            </w:pPr>
            <w:r w:rsidRPr="00D0393F">
              <w:rPr>
                <w:b/>
                <w:bCs/>
                <w:color w:val="FFFFFF" w:themeColor="background1"/>
              </w:rPr>
              <w:t>Code</w:t>
            </w:r>
          </w:p>
        </w:tc>
        <w:tc>
          <w:tcPr>
            <w:tcW w:w="1495" w:type="dxa"/>
            <w:shd w:val="clear" w:color="auto" w:fill="000000" w:themeFill="text1"/>
          </w:tcPr>
          <w:p w14:paraId="336AFDBD" w14:textId="6C51E3A9" w:rsidR="007A4ABF" w:rsidRPr="00D0393F" w:rsidRDefault="0010244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Task Name</w:t>
            </w:r>
          </w:p>
        </w:tc>
        <w:tc>
          <w:tcPr>
            <w:tcW w:w="6794" w:type="dxa"/>
            <w:shd w:val="clear" w:color="auto" w:fill="000000" w:themeFill="text1"/>
          </w:tcPr>
          <w:p w14:paraId="2A94FA9A" w14:textId="148424DB" w:rsidR="007A4ABF" w:rsidRPr="00D0393F" w:rsidRDefault="007A4ABF">
            <w:pPr>
              <w:rPr>
                <w:b/>
                <w:bCs/>
                <w:color w:val="FFFFFF" w:themeColor="background1"/>
              </w:rPr>
            </w:pPr>
            <w:r w:rsidRPr="00D0393F">
              <w:rPr>
                <w:b/>
                <w:bCs/>
                <w:color w:val="FFFFFF" w:themeColor="background1"/>
              </w:rPr>
              <w:t>Operational Definition</w:t>
            </w:r>
            <w:r w:rsidR="00CD6160">
              <w:rPr>
                <w:b/>
                <w:bCs/>
                <w:color w:val="FFFFFF" w:themeColor="background1"/>
              </w:rPr>
              <w:t xml:space="preserve"> of </w:t>
            </w:r>
            <w:r w:rsidR="0073119A">
              <w:rPr>
                <w:b/>
                <w:bCs/>
                <w:color w:val="FFFFFF" w:themeColor="background1"/>
              </w:rPr>
              <w:t xml:space="preserve">Original </w:t>
            </w:r>
            <w:r w:rsidR="00CD6160">
              <w:rPr>
                <w:b/>
                <w:bCs/>
                <w:color w:val="FFFFFF" w:themeColor="background1"/>
              </w:rPr>
              <w:t>Laboratory Task</w:t>
            </w:r>
          </w:p>
        </w:tc>
        <w:tc>
          <w:tcPr>
            <w:tcW w:w="3150" w:type="dxa"/>
            <w:shd w:val="clear" w:color="auto" w:fill="000000" w:themeFill="text1"/>
          </w:tcPr>
          <w:p w14:paraId="2D3E992E" w14:textId="033DC3FF" w:rsidR="007A4ABF" w:rsidRDefault="00897A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Example</w:t>
            </w:r>
            <w:r w:rsidR="000F0625">
              <w:rPr>
                <w:b/>
                <w:bCs/>
                <w:color w:val="FFFFFF" w:themeColor="background1"/>
              </w:rPr>
              <w:t xml:space="preserve"> </w:t>
            </w:r>
            <w:r w:rsidR="00CD6160">
              <w:rPr>
                <w:b/>
                <w:bCs/>
                <w:color w:val="FFFFFF" w:themeColor="background1"/>
              </w:rPr>
              <w:t>Game M</w:t>
            </w:r>
            <w:r w:rsidR="000F0625">
              <w:rPr>
                <w:b/>
                <w:bCs/>
                <w:color w:val="FFFFFF" w:themeColor="background1"/>
              </w:rPr>
              <w:t>odifications</w:t>
            </w:r>
          </w:p>
        </w:tc>
        <w:tc>
          <w:tcPr>
            <w:tcW w:w="1800" w:type="dxa"/>
            <w:shd w:val="clear" w:color="auto" w:fill="000000" w:themeFill="text1"/>
          </w:tcPr>
          <w:p w14:paraId="09210B90" w14:textId="2AB90D5F" w:rsidR="007A4ABF" w:rsidRPr="00D0393F" w:rsidRDefault="00897A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Closely related concepts/terms</w:t>
            </w:r>
          </w:p>
        </w:tc>
      </w:tr>
      <w:tr w:rsidR="007A4ABF" w14:paraId="311760B3" w14:textId="38CBDAFE" w:rsidTr="007269C2">
        <w:trPr>
          <w:cantSplit/>
        </w:trPr>
        <w:tc>
          <w:tcPr>
            <w:tcW w:w="443" w:type="dxa"/>
          </w:tcPr>
          <w:p w14:paraId="26B81866" w14:textId="64AEBC40" w:rsidR="007A4ABF" w:rsidRDefault="007A4ABF" w:rsidP="00883C0A">
            <w:pPr>
              <w:spacing w:before="120" w:after="120"/>
            </w:pPr>
            <w:r>
              <w:t>1</w:t>
            </w:r>
          </w:p>
        </w:tc>
        <w:tc>
          <w:tcPr>
            <w:tcW w:w="713" w:type="dxa"/>
          </w:tcPr>
          <w:p w14:paraId="2A14BDB3" w14:textId="3685CB65" w:rsidR="007A4ABF" w:rsidRPr="00D63D2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CPT</w:t>
            </w:r>
          </w:p>
        </w:tc>
        <w:tc>
          <w:tcPr>
            <w:tcW w:w="1495" w:type="dxa"/>
          </w:tcPr>
          <w:p w14:paraId="78BE4946" w14:textId="5F7C3D77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Continuous Performance Task</w:t>
            </w:r>
          </w:p>
        </w:tc>
        <w:tc>
          <w:tcPr>
            <w:tcW w:w="6794" w:type="dxa"/>
          </w:tcPr>
          <w:p w14:paraId="3C519F77" w14:textId="17E418AB" w:rsidR="007A4ABF" w:rsidRDefault="005227CD" w:rsidP="001A5400">
            <w:pPr>
              <w:spacing w:before="120" w:after="120"/>
            </w:pPr>
            <w:r>
              <w:t>The e</w:t>
            </w:r>
            <w:r w:rsidR="000F0625" w:rsidRPr="007234A6">
              <w:t>xaminee</w:t>
            </w:r>
            <w:r w:rsidR="007A4ABF" w:rsidRPr="007234A6">
              <w:t xml:space="preserve"> must </w:t>
            </w:r>
            <w:r>
              <w:t xml:space="preserve">either </w:t>
            </w:r>
            <w:r w:rsidR="00644B19" w:rsidRPr="003975F9">
              <w:rPr>
                <w:u w:val="single"/>
              </w:rPr>
              <w:t xml:space="preserve">quickly </w:t>
            </w:r>
            <w:r w:rsidRPr="003975F9">
              <w:rPr>
                <w:u w:val="single"/>
              </w:rPr>
              <w:t>respond</w:t>
            </w:r>
            <w:r w:rsidRPr="00317554">
              <w:t xml:space="preserve"> to or </w:t>
            </w:r>
            <w:r w:rsidRPr="005227CD">
              <w:rPr>
                <w:u w:val="single"/>
              </w:rPr>
              <w:t>ignore</w:t>
            </w:r>
            <w:r>
              <w:t xml:space="preserve"> </w:t>
            </w:r>
            <w:r w:rsidR="005504C4">
              <w:t xml:space="preserve">target </w:t>
            </w:r>
            <w:r w:rsidR="007A4ABF" w:rsidRPr="007234A6">
              <w:t xml:space="preserve">stimuli </w:t>
            </w:r>
            <w:r w:rsidR="000F0625" w:rsidRPr="007234A6">
              <w:t xml:space="preserve">(e.g., letters) </w:t>
            </w:r>
            <w:r>
              <w:t xml:space="preserve">that are </w:t>
            </w:r>
            <w:r w:rsidR="007A4ABF" w:rsidRPr="007234A6">
              <w:t xml:space="preserve">presented </w:t>
            </w:r>
            <w:r w:rsidR="007A4ABF" w:rsidRPr="007234A6">
              <w:rPr>
                <w:u w:val="single"/>
              </w:rPr>
              <w:t>briefly</w:t>
            </w:r>
            <w:r w:rsidR="007A4ABF" w:rsidRPr="007234A6">
              <w:t>, one at a time</w:t>
            </w:r>
            <w:r>
              <w:t>,</w:t>
            </w:r>
            <w:r w:rsidR="007A4ABF" w:rsidRPr="007234A6">
              <w:t xml:space="preserve"> in an </w:t>
            </w:r>
            <w:r w:rsidR="007A4ABF" w:rsidRPr="007234A6">
              <w:rPr>
                <w:u w:val="single"/>
              </w:rPr>
              <w:t>unpredictable sequence</w:t>
            </w:r>
            <w:r w:rsidR="00317554" w:rsidRPr="00317554">
              <w:t xml:space="preserve"> over an extended period</w:t>
            </w:r>
            <w:r w:rsidR="007A4ABF" w:rsidRPr="007234A6">
              <w:t>.</w:t>
            </w:r>
            <w:r w:rsidR="007A4ABF">
              <w:t xml:space="preserve"> </w:t>
            </w:r>
            <w:r>
              <w:t xml:space="preserve">Stimuli meant to evoke a response (“Go” stimuli) </w:t>
            </w:r>
            <w:r w:rsidR="00317554">
              <w:t xml:space="preserve">and stimuli meant to be ignored (oddball stimuli) are </w:t>
            </w:r>
            <w:r w:rsidR="00317554" w:rsidRPr="00317554">
              <w:rPr>
                <w:u w:val="single"/>
              </w:rPr>
              <w:t>categorically similar</w:t>
            </w:r>
            <w:r w:rsidR="00317554">
              <w:t xml:space="preserve"> (e.g., both are letters), requiring the examinee to quickly </w:t>
            </w:r>
            <w:r w:rsidR="00317554" w:rsidRPr="003975F9">
              <w:rPr>
                <w:b/>
                <w:bCs/>
                <w:u w:val="single"/>
              </w:rPr>
              <w:t>discriminate</w:t>
            </w:r>
            <w:r w:rsidR="00A36918">
              <w:t xml:space="preserve"> between the two (e.g., </w:t>
            </w:r>
            <w:r w:rsidR="00A36918" w:rsidRPr="00A36918">
              <w:rPr>
                <w:i/>
                <w:iCs/>
              </w:rPr>
              <w:t>T</w:t>
            </w:r>
            <w:r w:rsidR="00A36918">
              <w:t xml:space="preserve"> versus </w:t>
            </w:r>
            <w:r w:rsidR="00A36918" w:rsidRPr="00A36918">
              <w:rPr>
                <w:i/>
                <w:iCs/>
              </w:rPr>
              <w:t>X</w:t>
            </w:r>
            <w:r w:rsidR="00A36918">
              <w:t>)</w:t>
            </w:r>
            <w:r w:rsidR="00317554">
              <w:t>.</w:t>
            </w:r>
            <w:r w:rsidR="00963184">
              <w:br/>
            </w:r>
            <w:r w:rsidR="00963184">
              <w:br/>
            </w:r>
            <w:r w:rsidR="00750DFE">
              <w:rPr>
                <w:i/>
                <w:iCs/>
              </w:rPr>
              <w:t xml:space="preserve">Special Note. </w:t>
            </w:r>
            <w:r w:rsidR="007A4ABF" w:rsidRPr="00CD6160">
              <w:rPr>
                <w:i/>
                <w:iCs/>
              </w:rPr>
              <w:t>We will code CPT when the task includes frequent oddball stimuli (</w:t>
            </w:r>
            <w:r w:rsidR="007A4ABF" w:rsidRPr="00CD6160">
              <w:rPr>
                <w:rFonts w:cstheme="minorHAnsi"/>
                <w:i/>
                <w:iCs/>
              </w:rPr>
              <w:t>≈</w:t>
            </w:r>
            <w:r w:rsidR="007A4ABF" w:rsidRPr="00CD6160">
              <w:rPr>
                <w:i/>
                <w:iCs/>
              </w:rPr>
              <w:t>80%) and rare Go stimuli (</w:t>
            </w:r>
            <w:r w:rsidR="007A4ABF" w:rsidRPr="00CD6160">
              <w:rPr>
                <w:rFonts w:cstheme="minorHAnsi"/>
                <w:i/>
                <w:iCs/>
              </w:rPr>
              <w:t>≈</w:t>
            </w:r>
            <w:r w:rsidR="007A4ABF" w:rsidRPr="00CD6160">
              <w:rPr>
                <w:i/>
                <w:iCs/>
              </w:rPr>
              <w:t>20%). Or in lieu of proportional information, we will code CPT if th</w:t>
            </w:r>
            <w:r w:rsidR="000F0625" w:rsidRPr="00CD6160">
              <w:rPr>
                <w:i/>
                <w:iCs/>
              </w:rPr>
              <w:t>is</w:t>
            </w:r>
            <w:r w:rsidR="007A4ABF" w:rsidRPr="00CD6160">
              <w:rPr>
                <w:i/>
                <w:iCs/>
              </w:rPr>
              <w:t xml:space="preserve"> definition is met</w:t>
            </w:r>
            <w:r w:rsidR="000F0625" w:rsidRPr="00CD6160">
              <w:rPr>
                <w:i/>
                <w:iCs/>
              </w:rPr>
              <w:t>,</w:t>
            </w:r>
            <w:r w:rsidR="007A4ABF" w:rsidRPr="00CD6160">
              <w:rPr>
                <w:i/>
                <w:iCs/>
              </w:rPr>
              <w:t xml:space="preserve"> and the authors’ stated goal is to train attention (sustained attention or distractibility).</w:t>
            </w:r>
          </w:p>
          <w:p w14:paraId="370E0D0C" w14:textId="07B10BCC" w:rsidR="000F0625" w:rsidRDefault="000F0625" w:rsidP="001A5400">
            <w:pPr>
              <w:spacing w:before="120" w:after="120"/>
            </w:pPr>
            <w:r>
              <w:t>(</w:t>
            </w:r>
            <w:hyperlink r:id="rId4" w:history="1">
              <w:r w:rsidR="00AA491A" w:rsidRPr="00A62632">
                <w:rPr>
                  <w:rStyle w:val="Hyperlink"/>
                </w:rPr>
                <w:t>https://youtu.be/KL88UmPa2V0?t=152</w:t>
              </w:r>
            </w:hyperlink>
            <w:r>
              <w:t>)</w:t>
            </w:r>
            <w:r w:rsidR="00AA491A">
              <w:t xml:space="preserve">  </w:t>
            </w:r>
          </w:p>
        </w:tc>
        <w:tc>
          <w:tcPr>
            <w:tcW w:w="3150" w:type="dxa"/>
          </w:tcPr>
          <w:p w14:paraId="50E54C1A" w14:textId="5F3852B6" w:rsidR="00963184" w:rsidRDefault="000F0625" w:rsidP="001A5400">
            <w:pPr>
              <w:spacing w:before="120" w:after="120"/>
            </w:pPr>
            <w:r>
              <w:t>Stimuli changed from letters</w:t>
            </w:r>
            <w:r w:rsidR="0044494D">
              <w:t xml:space="preserve"> (or possibly </w:t>
            </w:r>
            <w:r>
              <w:t>sounds</w:t>
            </w:r>
            <w:r w:rsidR="0044494D">
              <w:t>)</w:t>
            </w:r>
            <w:r>
              <w:t xml:space="preserve"> to </w:t>
            </w:r>
            <w:r w:rsidR="00963184">
              <w:t>game-themed elements.</w:t>
            </w:r>
          </w:p>
          <w:p w14:paraId="0ECA0A8E" w14:textId="610D10D3" w:rsidR="00750DFE" w:rsidRDefault="00750DFE" w:rsidP="001A5400">
            <w:pPr>
              <w:spacing w:before="120" w:after="120"/>
            </w:pPr>
            <w:r>
              <w:t xml:space="preserve">Stimulus presentations might </w:t>
            </w:r>
            <w:r w:rsidRPr="00750DFE">
              <w:rPr>
                <w:i/>
                <w:iCs/>
              </w:rPr>
              <w:t>partially</w:t>
            </w:r>
            <w:r>
              <w:t xml:space="preserve"> overlap</w:t>
            </w:r>
            <w:r w:rsidR="008361F0">
              <w:t xml:space="preserve"> (i.e., one stimulus enters the screen as another exits)</w:t>
            </w:r>
            <w:r>
              <w:t>.</w:t>
            </w:r>
          </w:p>
          <w:p w14:paraId="3F1F4DA0" w14:textId="6EC2434B" w:rsidR="00317554" w:rsidRDefault="00317554" w:rsidP="001A5400">
            <w:pPr>
              <w:spacing w:before="120" w:after="120"/>
            </w:pPr>
            <w:r>
              <w:t xml:space="preserve">The </w:t>
            </w:r>
            <w:r w:rsidR="00750DFE">
              <w:t>duration of</w:t>
            </w:r>
            <w:r>
              <w:t xml:space="preserve"> the CPT</w:t>
            </w:r>
            <w:r w:rsidR="00750DFE">
              <w:t xml:space="preserve"> could</w:t>
            </w:r>
            <w:r>
              <w:t xml:space="preserve"> vary from brief (e.g., 30s) to protracted (e.g., 14 mins).</w:t>
            </w:r>
          </w:p>
        </w:tc>
        <w:tc>
          <w:tcPr>
            <w:tcW w:w="1800" w:type="dxa"/>
          </w:tcPr>
          <w:p w14:paraId="528161D2" w14:textId="5799A853" w:rsidR="007A4ABF" w:rsidRDefault="00897A7A" w:rsidP="001A5400">
            <w:pPr>
              <w:spacing w:before="120" w:after="120"/>
            </w:pPr>
            <w:r>
              <w:t>Sustained attention; Selective attention; Distractibility</w:t>
            </w:r>
          </w:p>
        </w:tc>
      </w:tr>
      <w:tr w:rsidR="000055AA" w14:paraId="7C736551" w14:textId="77777777" w:rsidTr="007269C2">
        <w:trPr>
          <w:cantSplit/>
        </w:trPr>
        <w:tc>
          <w:tcPr>
            <w:tcW w:w="443" w:type="dxa"/>
          </w:tcPr>
          <w:p w14:paraId="273F6232" w14:textId="455B6050" w:rsidR="000055AA" w:rsidRDefault="000055AA" w:rsidP="000055AA">
            <w:pPr>
              <w:spacing w:before="120" w:after="120"/>
            </w:pPr>
            <w:r>
              <w:t>2</w:t>
            </w:r>
          </w:p>
        </w:tc>
        <w:tc>
          <w:tcPr>
            <w:tcW w:w="713" w:type="dxa"/>
          </w:tcPr>
          <w:p w14:paraId="45A6DF45" w14:textId="461B4CF2" w:rsidR="000055AA" w:rsidRDefault="000055AA" w:rsidP="000055A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GNG</w:t>
            </w:r>
          </w:p>
        </w:tc>
        <w:tc>
          <w:tcPr>
            <w:tcW w:w="1495" w:type="dxa"/>
          </w:tcPr>
          <w:p w14:paraId="2DD0425E" w14:textId="2063B842" w:rsidR="000055AA" w:rsidRPr="001A5400" w:rsidRDefault="000055AA" w:rsidP="000055AA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Go/No-Go Task</w:t>
            </w:r>
          </w:p>
        </w:tc>
        <w:tc>
          <w:tcPr>
            <w:tcW w:w="6794" w:type="dxa"/>
          </w:tcPr>
          <w:p w14:paraId="77C47D6B" w14:textId="491C597E" w:rsidR="000055AA" w:rsidRDefault="00750DFE" w:rsidP="000055AA">
            <w:pPr>
              <w:spacing w:before="120" w:after="120"/>
            </w:pPr>
            <w:r>
              <w:t>The e</w:t>
            </w:r>
            <w:r w:rsidRPr="007234A6">
              <w:t xml:space="preserve">xaminee must </w:t>
            </w:r>
            <w:r>
              <w:t xml:space="preserve">either </w:t>
            </w:r>
            <w:r w:rsidR="00644B19" w:rsidRPr="003975F9">
              <w:rPr>
                <w:u w:val="single"/>
              </w:rPr>
              <w:t>quickly r</w:t>
            </w:r>
            <w:r w:rsidRPr="003975F9">
              <w:rPr>
                <w:u w:val="single"/>
              </w:rPr>
              <w:t>espond</w:t>
            </w:r>
            <w:r w:rsidRPr="00317554">
              <w:t xml:space="preserve"> to or </w:t>
            </w:r>
            <w:r w:rsidRPr="005227CD">
              <w:rPr>
                <w:u w:val="single"/>
              </w:rPr>
              <w:t>ignore</w:t>
            </w:r>
            <w:r>
              <w:t xml:space="preserve"> </w:t>
            </w:r>
            <w:r w:rsidR="005504C4">
              <w:t xml:space="preserve">target </w:t>
            </w:r>
            <w:r w:rsidRPr="007234A6">
              <w:t xml:space="preserve">stimuli (e.g., letters) </w:t>
            </w:r>
            <w:r>
              <w:t xml:space="preserve">that are </w:t>
            </w:r>
            <w:r w:rsidRPr="007234A6">
              <w:t xml:space="preserve">presented </w:t>
            </w:r>
            <w:r w:rsidRPr="007234A6">
              <w:rPr>
                <w:u w:val="single"/>
              </w:rPr>
              <w:t>briefly</w:t>
            </w:r>
            <w:r w:rsidRPr="007234A6">
              <w:t>, one at a time</w:t>
            </w:r>
            <w:r>
              <w:t>,</w:t>
            </w:r>
            <w:r w:rsidRPr="007234A6">
              <w:t xml:space="preserve"> in an </w:t>
            </w:r>
            <w:r w:rsidRPr="007234A6">
              <w:rPr>
                <w:u w:val="single"/>
              </w:rPr>
              <w:t>unpredictable sequence</w:t>
            </w:r>
            <w:r w:rsidRPr="00317554">
              <w:t xml:space="preserve"> over an extended period</w:t>
            </w:r>
            <w:r w:rsidRPr="007234A6">
              <w:t>.</w:t>
            </w:r>
            <w:r>
              <w:t xml:space="preserve"> Stimuli meant to evoke a response (“Go” stimuli) and stimuli meant to be ignored (oddball stimuli) are </w:t>
            </w:r>
            <w:r w:rsidRPr="00317554">
              <w:rPr>
                <w:u w:val="single"/>
              </w:rPr>
              <w:t>categorically similar</w:t>
            </w:r>
            <w:r>
              <w:t xml:space="preserve"> (e.g., both are letters), requiring the examinee to quickly </w:t>
            </w:r>
            <w:r w:rsidRPr="003975F9">
              <w:rPr>
                <w:b/>
                <w:bCs/>
                <w:u w:val="single"/>
              </w:rPr>
              <w:t>discriminate</w:t>
            </w:r>
            <w:r w:rsidR="00A36918">
              <w:t xml:space="preserve"> between the two (e.g., </w:t>
            </w:r>
            <w:r w:rsidR="00A36918" w:rsidRPr="00A36918">
              <w:rPr>
                <w:i/>
                <w:iCs/>
              </w:rPr>
              <w:t>T</w:t>
            </w:r>
            <w:r w:rsidR="00A36918">
              <w:t xml:space="preserve"> versus </w:t>
            </w:r>
            <w:r w:rsidR="00A36918" w:rsidRPr="00A36918">
              <w:rPr>
                <w:i/>
                <w:iCs/>
              </w:rPr>
              <w:t>X</w:t>
            </w:r>
            <w:r w:rsidR="00A36918">
              <w:t>)</w:t>
            </w:r>
            <w:r>
              <w:t>.</w:t>
            </w:r>
            <w:r w:rsidR="000055AA">
              <w:br/>
            </w:r>
            <w:r w:rsidR="000055AA">
              <w:br/>
            </w:r>
            <w:r>
              <w:rPr>
                <w:i/>
                <w:iCs/>
              </w:rPr>
              <w:t xml:space="preserve">Special Note. </w:t>
            </w:r>
            <w:r w:rsidR="000055AA" w:rsidRPr="00CD6160">
              <w:rPr>
                <w:i/>
                <w:iCs/>
              </w:rPr>
              <w:t>We will code GNG when the task includes rare oddball stimuli (</w:t>
            </w:r>
            <w:r w:rsidR="000055AA" w:rsidRPr="00CD6160">
              <w:rPr>
                <w:rFonts w:cstheme="minorHAnsi"/>
                <w:i/>
                <w:iCs/>
              </w:rPr>
              <w:t>≈</w:t>
            </w:r>
            <w:r w:rsidR="000055AA" w:rsidRPr="00CD6160">
              <w:rPr>
                <w:i/>
                <w:iCs/>
              </w:rPr>
              <w:t>20%) and frequent Go stimuli (</w:t>
            </w:r>
            <w:r w:rsidR="000055AA" w:rsidRPr="00CD6160">
              <w:rPr>
                <w:rFonts w:cstheme="minorHAnsi"/>
                <w:i/>
                <w:iCs/>
              </w:rPr>
              <w:t>≈</w:t>
            </w:r>
            <w:r w:rsidR="000055AA" w:rsidRPr="00CD6160">
              <w:rPr>
                <w:i/>
                <w:iCs/>
              </w:rPr>
              <w:t>80%). Or in lieu of proportional information, we will code GNG if this definition is met, and the authors’ stated goal is to train inhibitory control.</w:t>
            </w:r>
          </w:p>
          <w:p w14:paraId="298EE3FF" w14:textId="1BA2517E" w:rsidR="00E32662" w:rsidRPr="00E32662" w:rsidRDefault="000055AA" w:rsidP="000055AA">
            <w:pPr>
              <w:spacing w:before="120" w:after="120"/>
            </w:pPr>
            <w:r>
              <w:t>(</w:t>
            </w:r>
            <w:hyperlink r:id="rId5" w:history="1">
              <w:r w:rsidR="00E32662" w:rsidRPr="00A62632">
                <w:rPr>
                  <w:rStyle w:val="Hyperlink"/>
                </w:rPr>
                <w:t>https://youtu.be/HIJ2tA-R9uc</w:t>
              </w:r>
            </w:hyperlink>
            <w:r>
              <w:t>)</w:t>
            </w:r>
          </w:p>
        </w:tc>
        <w:tc>
          <w:tcPr>
            <w:tcW w:w="3150" w:type="dxa"/>
          </w:tcPr>
          <w:p w14:paraId="3C2240F3" w14:textId="2ED9E1BC" w:rsidR="000055AA" w:rsidRDefault="00770A61" w:rsidP="000055AA">
            <w:pPr>
              <w:spacing w:before="120" w:after="120"/>
            </w:pPr>
            <w:r>
              <w:t>Stimuli changed from letters</w:t>
            </w:r>
            <w:r w:rsidR="0044494D">
              <w:t xml:space="preserve"> (or possibly </w:t>
            </w:r>
            <w:r>
              <w:t>sounds</w:t>
            </w:r>
            <w:r w:rsidR="0044494D">
              <w:t>)</w:t>
            </w:r>
            <w:r>
              <w:t xml:space="preserve"> to game-themed elements.</w:t>
            </w:r>
          </w:p>
          <w:p w14:paraId="5DB86978" w14:textId="77777777" w:rsidR="008361F0" w:rsidRDefault="008361F0" w:rsidP="008361F0">
            <w:pPr>
              <w:spacing w:before="120" w:after="120"/>
            </w:pPr>
            <w:r>
              <w:t xml:space="preserve">Stimulus presentations might </w:t>
            </w:r>
            <w:r w:rsidRPr="00750DFE">
              <w:rPr>
                <w:i/>
                <w:iCs/>
              </w:rPr>
              <w:t>partially</w:t>
            </w:r>
            <w:r>
              <w:t xml:space="preserve"> overlap (i.e., one stimulus enters the screen as another exits).</w:t>
            </w:r>
          </w:p>
          <w:p w14:paraId="69CD6AED" w14:textId="7F480F8D" w:rsidR="00750DFE" w:rsidRDefault="00750DFE" w:rsidP="000055A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t>The duration of the GNG could vary from brief (e.g., 30s) to protracted (e.g., 14 mins).</w:t>
            </w:r>
          </w:p>
        </w:tc>
        <w:tc>
          <w:tcPr>
            <w:tcW w:w="1800" w:type="dxa"/>
          </w:tcPr>
          <w:p w14:paraId="088BF645" w14:textId="1210ABD2" w:rsidR="000055AA" w:rsidRPr="000F6A03" w:rsidRDefault="00897A7A" w:rsidP="000055A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 inhibition</w:t>
            </w:r>
          </w:p>
        </w:tc>
      </w:tr>
      <w:tr w:rsidR="00670A9A" w14:paraId="03C32E50" w14:textId="77777777" w:rsidTr="007269C2">
        <w:trPr>
          <w:cantSplit/>
        </w:trPr>
        <w:tc>
          <w:tcPr>
            <w:tcW w:w="443" w:type="dxa"/>
          </w:tcPr>
          <w:p w14:paraId="5853239B" w14:textId="1ECA4EAA" w:rsidR="00670A9A" w:rsidRDefault="00670A9A" w:rsidP="00670A9A">
            <w:pPr>
              <w:spacing w:before="120" w:after="120"/>
            </w:pPr>
            <w:r>
              <w:t>3</w:t>
            </w:r>
          </w:p>
        </w:tc>
        <w:tc>
          <w:tcPr>
            <w:tcW w:w="713" w:type="dxa"/>
          </w:tcPr>
          <w:p w14:paraId="0889E3E1" w14:textId="0289DA58" w:rsidR="00670A9A" w:rsidRDefault="00670A9A" w:rsidP="00670A9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SS</w:t>
            </w:r>
          </w:p>
        </w:tc>
        <w:tc>
          <w:tcPr>
            <w:tcW w:w="1495" w:type="dxa"/>
          </w:tcPr>
          <w:p w14:paraId="2CF7D7CD" w14:textId="7D8A0388" w:rsidR="00670A9A" w:rsidRPr="001A5400" w:rsidRDefault="00670A9A" w:rsidP="00670A9A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Stop (Signal) Task</w:t>
            </w:r>
          </w:p>
        </w:tc>
        <w:tc>
          <w:tcPr>
            <w:tcW w:w="6794" w:type="dxa"/>
          </w:tcPr>
          <w:p w14:paraId="572C79A8" w14:textId="017B6EBD" w:rsidR="00670A9A" w:rsidRDefault="00670A9A" w:rsidP="00670A9A">
            <w:pPr>
              <w:spacing w:before="120" w:after="120"/>
            </w:pPr>
            <w:r>
              <w:t>A visual stimulus is presented, and the examinee must</w:t>
            </w:r>
            <w:r w:rsidR="00750DFE">
              <w:t xml:space="preserve"> </w:t>
            </w:r>
            <w:r w:rsidR="00750DFE" w:rsidRPr="003975F9">
              <w:rPr>
                <w:u w:val="single"/>
              </w:rPr>
              <w:t>quickly</w:t>
            </w:r>
            <w:r w:rsidRPr="003975F9">
              <w:rPr>
                <w:u w:val="single"/>
              </w:rPr>
              <w:t xml:space="preserve"> respond</w:t>
            </w:r>
            <w:r>
              <w:t xml:space="preserve"> according to a characteristic of that stimulus (e.g., direction [left or right]), but must </w:t>
            </w:r>
            <w:r w:rsidRPr="003975F9">
              <w:rPr>
                <w:b/>
                <w:bCs/>
                <w:u w:val="single"/>
              </w:rPr>
              <w:t>suspend</w:t>
            </w:r>
            <w:r>
              <w:t xml:space="preserve"> all responding during a </w:t>
            </w:r>
            <w:r w:rsidRPr="00770A61">
              <w:rPr>
                <w:u w:val="single"/>
              </w:rPr>
              <w:t>specified period</w:t>
            </w:r>
            <w:r>
              <w:t xml:space="preserve"> (e.g., </w:t>
            </w:r>
            <w:r w:rsidR="00897A7A">
              <w:t xml:space="preserve">immediately after </w:t>
            </w:r>
            <w:r>
              <w:t>a tone is presented).</w:t>
            </w:r>
          </w:p>
          <w:p w14:paraId="3B1E9BA1" w14:textId="27987EB5" w:rsidR="00E32662" w:rsidRPr="007234A6" w:rsidRDefault="00E32662" w:rsidP="00670A9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hyperlink r:id="rId6" w:history="1">
              <w:r w:rsidRPr="00A62632">
                <w:rPr>
                  <w:rStyle w:val="Hyperlink"/>
                  <w:rFonts w:ascii="Calibri" w:hAnsi="Calibri" w:cs="Calibri"/>
                </w:rPr>
                <w:t>https://youtu.be/KAfHh8-Q41s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3150" w:type="dxa"/>
          </w:tcPr>
          <w:p w14:paraId="20454642" w14:textId="2E73628F" w:rsidR="00670A9A" w:rsidRPr="00670A9A" w:rsidRDefault="00670A9A" w:rsidP="00670A9A">
            <w:pPr>
              <w:spacing w:before="120" w:after="120"/>
            </w:pPr>
            <w:r>
              <w:t xml:space="preserve">Stimuli are game themed and the characteristic the player is attending to </w:t>
            </w:r>
            <w:r w:rsidR="00750DFE">
              <w:t>could</w:t>
            </w:r>
            <w:r>
              <w:t xml:space="preserve"> vary.</w:t>
            </w:r>
            <w:r>
              <w:br/>
            </w:r>
            <w:r>
              <w:br/>
              <w:t>Stop signal is game themed and m</w:t>
            </w:r>
            <w:r w:rsidR="008A60F4">
              <w:t>ight</w:t>
            </w:r>
            <w:r>
              <w:t xml:space="preserve"> vary over time.</w:t>
            </w:r>
          </w:p>
        </w:tc>
        <w:tc>
          <w:tcPr>
            <w:tcW w:w="1800" w:type="dxa"/>
          </w:tcPr>
          <w:p w14:paraId="1CA5127E" w14:textId="10070032" w:rsidR="00670A9A" w:rsidRPr="000F6A03" w:rsidRDefault="00897A7A" w:rsidP="00670A9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 inhibition</w:t>
            </w:r>
          </w:p>
        </w:tc>
      </w:tr>
      <w:tr w:rsidR="007A4ABF" w14:paraId="24724B37" w14:textId="0F71CEBB" w:rsidTr="007269C2">
        <w:trPr>
          <w:cantSplit/>
        </w:trPr>
        <w:tc>
          <w:tcPr>
            <w:tcW w:w="443" w:type="dxa"/>
          </w:tcPr>
          <w:p w14:paraId="0A957B4B" w14:textId="60793F27" w:rsidR="007A4ABF" w:rsidRDefault="00670A9A" w:rsidP="00883C0A">
            <w:pPr>
              <w:spacing w:before="120" w:after="120"/>
            </w:pPr>
            <w:r>
              <w:lastRenderedPageBreak/>
              <w:t>4</w:t>
            </w:r>
          </w:p>
        </w:tc>
        <w:tc>
          <w:tcPr>
            <w:tcW w:w="713" w:type="dxa"/>
          </w:tcPr>
          <w:p w14:paraId="398C5146" w14:textId="2AB05AC3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Cnc</w:t>
            </w:r>
            <w:proofErr w:type="spellEnd"/>
          </w:p>
        </w:tc>
        <w:tc>
          <w:tcPr>
            <w:tcW w:w="1495" w:type="dxa"/>
          </w:tcPr>
          <w:p w14:paraId="5716CFCE" w14:textId="22335A0D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Cancellation Task</w:t>
            </w:r>
          </w:p>
        </w:tc>
        <w:tc>
          <w:tcPr>
            <w:tcW w:w="6794" w:type="dxa"/>
          </w:tcPr>
          <w:p w14:paraId="506EB2D5" w14:textId="77777777" w:rsidR="007A4ABF" w:rsidRDefault="00963184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7234A6">
              <w:rPr>
                <w:rFonts w:ascii="Calibri" w:hAnsi="Calibri" w:cs="Calibri"/>
                <w:color w:val="000000"/>
              </w:rPr>
              <w:t>Examinee</w:t>
            </w:r>
            <w:r w:rsidR="007A4ABF" w:rsidRPr="007234A6">
              <w:rPr>
                <w:rFonts w:ascii="Calibri" w:hAnsi="Calibri" w:cs="Calibri"/>
                <w:color w:val="000000"/>
              </w:rPr>
              <w:t xml:space="preserve"> must </w:t>
            </w:r>
            <w:r w:rsidR="007A4ABF" w:rsidRPr="00644B19">
              <w:rPr>
                <w:rFonts w:ascii="Calibri" w:hAnsi="Calibri" w:cs="Calibri"/>
                <w:b/>
                <w:bCs/>
                <w:color w:val="000000"/>
                <w:u w:val="single"/>
              </w:rPr>
              <w:t>find</w:t>
            </w:r>
            <w:r w:rsidR="007A4ABF" w:rsidRPr="007234A6">
              <w:rPr>
                <w:rFonts w:ascii="Calibri" w:hAnsi="Calibri" w:cs="Calibri"/>
                <w:color w:val="000000"/>
              </w:rPr>
              <w:t xml:space="preserve"> and </w:t>
            </w:r>
            <w:r w:rsidR="007A4ABF" w:rsidRPr="007234A6">
              <w:rPr>
                <w:rFonts w:ascii="Calibri" w:hAnsi="Calibri" w:cs="Calibri"/>
                <w:color w:val="000000"/>
                <w:u w:val="single"/>
              </w:rPr>
              <w:t>eliminate</w:t>
            </w:r>
            <w:r w:rsidR="007A4ABF" w:rsidRPr="007234A6">
              <w:rPr>
                <w:rFonts w:ascii="Calibri" w:hAnsi="Calibri" w:cs="Calibri"/>
                <w:color w:val="000000"/>
              </w:rPr>
              <w:t xml:space="preserve"> (e.g., cross out) </w:t>
            </w:r>
            <w:r w:rsidR="007A4ABF" w:rsidRPr="007234A6">
              <w:rPr>
                <w:rFonts w:ascii="Calibri" w:hAnsi="Calibri" w:cs="Calibri"/>
                <w:color w:val="000000"/>
                <w:u w:val="single"/>
              </w:rPr>
              <w:t>target stimuli</w:t>
            </w:r>
            <w:r w:rsidR="007A4ABF" w:rsidRPr="007234A6">
              <w:rPr>
                <w:rFonts w:ascii="Calibri" w:hAnsi="Calibri" w:cs="Calibri"/>
                <w:color w:val="000000"/>
              </w:rPr>
              <w:t xml:space="preserve"> from among distractor stimuli presented </w:t>
            </w:r>
            <w:r w:rsidR="007A4ABF" w:rsidRPr="007234A6">
              <w:rPr>
                <w:rFonts w:ascii="Calibri" w:hAnsi="Calibri" w:cs="Calibri"/>
                <w:color w:val="000000"/>
                <w:u w:val="single"/>
              </w:rPr>
              <w:t>simultaneously</w:t>
            </w:r>
            <w:r w:rsidR="007A4ABF" w:rsidRPr="007234A6">
              <w:rPr>
                <w:rFonts w:ascii="Calibri" w:hAnsi="Calibri" w:cs="Calibri"/>
                <w:color w:val="000000"/>
              </w:rPr>
              <w:t>.</w:t>
            </w:r>
          </w:p>
          <w:p w14:paraId="6D08C6B2" w14:textId="77777777" w:rsidR="008A60F4" w:rsidRDefault="008A60F4" w:rsidP="001A5400">
            <w:pPr>
              <w:spacing w:before="120" w:after="120"/>
              <w:rPr>
                <w:rFonts w:ascii="Calibri" w:hAnsi="Calibri" w:cs="Calibri"/>
                <w:i/>
                <w:iCs/>
                <w:color w:val="000000"/>
              </w:rPr>
            </w:pPr>
            <w:r w:rsidRPr="008A60F4">
              <w:rPr>
                <w:rFonts w:ascii="Calibri" w:hAnsi="Calibri" w:cs="Calibri"/>
                <w:i/>
                <w:iCs/>
                <w:color w:val="000000"/>
              </w:rPr>
              <w:t xml:space="preserve">Special </w:t>
            </w:r>
            <w:r w:rsidR="007D6B51">
              <w:rPr>
                <w:rFonts w:ascii="Calibri" w:hAnsi="Calibri" w:cs="Calibri"/>
                <w:i/>
                <w:iCs/>
                <w:color w:val="000000"/>
              </w:rPr>
              <w:t>N</w:t>
            </w:r>
            <w:r w:rsidRPr="008A60F4">
              <w:rPr>
                <w:rFonts w:ascii="Calibri" w:hAnsi="Calibri" w:cs="Calibri"/>
                <w:i/>
                <w:iCs/>
                <w:color w:val="000000"/>
              </w:rPr>
              <w:t xml:space="preserve">ote. We will code </w:t>
            </w:r>
            <w:proofErr w:type="spellStart"/>
            <w:r w:rsidRPr="008A60F4">
              <w:rPr>
                <w:rFonts w:ascii="Calibri" w:hAnsi="Calibri" w:cs="Calibri"/>
                <w:i/>
                <w:iCs/>
                <w:color w:val="000000"/>
              </w:rPr>
              <w:t>Cnc</w:t>
            </w:r>
            <w:proofErr w:type="spellEnd"/>
            <w:r w:rsidRPr="008A60F4">
              <w:rPr>
                <w:rFonts w:ascii="Calibri" w:hAnsi="Calibri" w:cs="Calibri"/>
                <w:i/>
                <w:iCs/>
                <w:color w:val="000000"/>
              </w:rPr>
              <w:t xml:space="preserve"> when stimuli are presented simultaneously </w:t>
            </w:r>
            <w:r>
              <w:rPr>
                <w:rFonts w:ascii="Calibri" w:hAnsi="Calibri" w:cs="Calibri"/>
                <w:i/>
                <w:iCs/>
                <w:color w:val="000000"/>
              </w:rPr>
              <w:t>(full overlap) rather than</w:t>
            </w:r>
            <w:r w:rsidRPr="008A60F4">
              <w:rPr>
                <w:rFonts w:ascii="Calibri" w:hAnsi="Calibri" w:cs="Calibri"/>
                <w:i/>
                <w:iCs/>
                <w:color w:val="000000"/>
              </w:rPr>
              <w:t xml:space="preserve"> sequentially</w:t>
            </w:r>
            <w:r>
              <w:rPr>
                <w:rFonts w:ascii="Calibri" w:hAnsi="Calibri" w:cs="Calibri"/>
                <w:i/>
                <w:iCs/>
                <w:color w:val="000000"/>
              </w:rPr>
              <w:t>,</w:t>
            </w:r>
            <w:r w:rsidRPr="008A60F4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</w:rPr>
              <w:t>like in other tasks (e.g., Go/No Go).</w:t>
            </w:r>
          </w:p>
          <w:p w14:paraId="212F08D3" w14:textId="009E1DD7" w:rsidR="0094508F" w:rsidRPr="0094508F" w:rsidRDefault="0094508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94508F">
              <w:rPr>
                <w:rFonts w:ascii="Calibri" w:hAnsi="Calibri" w:cs="Calibri"/>
                <w:color w:val="000000"/>
              </w:rPr>
              <w:t>(</w:t>
            </w:r>
            <w:hyperlink r:id="rId7" w:history="1">
              <w:r w:rsidRPr="0094508F">
                <w:rPr>
                  <w:rStyle w:val="Hyperlink"/>
                  <w:rFonts w:ascii="Calibri" w:hAnsi="Calibri" w:cs="Calibri"/>
                </w:rPr>
                <w:t>https://youtu.be/HRrIs9YMomQ?t=499</w:t>
              </w:r>
            </w:hyperlink>
            <w:r w:rsidRPr="0094508F"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3150" w:type="dxa"/>
          </w:tcPr>
          <w:p w14:paraId="640D4FF6" w14:textId="5B8985AA" w:rsidR="007A4ABF" w:rsidRPr="000F6A03" w:rsidRDefault="00102440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Stimuli are game themed, and t</w:t>
            </w:r>
            <w:r w:rsidR="007234A6">
              <w:rPr>
                <w:rFonts w:ascii="Calibri" w:hAnsi="Calibri" w:cs="Calibri"/>
                <w:color w:val="000000"/>
              </w:rPr>
              <w:t xml:space="preserve">he act of “elimination” might involve blasting or otherwise removing </w:t>
            </w:r>
            <w:r w:rsidR="00AB283D">
              <w:rPr>
                <w:rFonts w:ascii="Calibri" w:hAnsi="Calibri" w:cs="Calibri"/>
                <w:color w:val="000000"/>
              </w:rPr>
              <w:t>objects</w:t>
            </w:r>
            <w:r>
              <w:rPr>
                <w:rFonts w:ascii="Calibri" w:hAnsi="Calibri" w:cs="Calibri"/>
                <w:color w:val="000000"/>
              </w:rPr>
              <w:t xml:space="preserve"> from the </w:t>
            </w:r>
            <w:r w:rsidR="008361F0">
              <w:rPr>
                <w:rFonts w:ascii="Calibri" w:hAnsi="Calibri" w:cs="Calibri"/>
                <w:color w:val="000000"/>
              </w:rPr>
              <w:t>game</w:t>
            </w:r>
            <w:r w:rsidR="007234A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00" w:type="dxa"/>
          </w:tcPr>
          <w:p w14:paraId="44435EAC" w14:textId="0A74C6C2" w:rsidR="007A4ABF" w:rsidRPr="000F6A03" w:rsidRDefault="00897A7A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Visual </w:t>
            </w:r>
            <w:r w:rsidRPr="00897A7A">
              <w:rPr>
                <w:rFonts w:cstheme="minorHAnsi"/>
                <w:color w:val="000000"/>
              </w:rPr>
              <w:t xml:space="preserve">perception; </w:t>
            </w:r>
            <w:r>
              <w:rPr>
                <w:rFonts w:cstheme="minorHAnsi"/>
                <w:color w:val="000000"/>
              </w:rPr>
              <w:t>V</w:t>
            </w:r>
            <w:r w:rsidRPr="00897A7A">
              <w:rPr>
                <w:rFonts w:cstheme="minorHAnsi"/>
                <w:color w:val="000000"/>
              </w:rPr>
              <w:t>igilance</w:t>
            </w:r>
            <w:r w:rsidR="0073119A">
              <w:rPr>
                <w:rFonts w:cstheme="minorHAnsi"/>
                <w:color w:val="000000"/>
              </w:rPr>
              <w:br/>
              <w:t xml:space="preserve">(aka </w:t>
            </w:r>
            <w:r w:rsidRPr="00897A7A">
              <w:rPr>
                <w:rFonts w:cstheme="minorHAnsi"/>
                <w:color w:val="202122"/>
                <w:shd w:val="clear" w:color="auto" w:fill="FFFFFF"/>
              </w:rPr>
              <w:t>Bourdon–Wiersma test</w:t>
            </w:r>
            <w:r w:rsidR="0073119A">
              <w:rPr>
                <w:rFonts w:cstheme="minorHAnsi"/>
                <w:color w:val="2021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7A4ABF" w14:paraId="34388EDD" w14:textId="5E7AA209" w:rsidTr="007269C2">
        <w:trPr>
          <w:cantSplit/>
        </w:trPr>
        <w:tc>
          <w:tcPr>
            <w:tcW w:w="443" w:type="dxa"/>
          </w:tcPr>
          <w:p w14:paraId="7006551E" w14:textId="7CE1E969" w:rsidR="007A4ABF" w:rsidRDefault="00670A9A" w:rsidP="00883C0A">
            <w:pPr>
              <w:spacing w:before="120" w:after="120"/>
            </w:pPr>
            <w:r>
              <w:t>5</w:t>
            </w:r>
          </w:p>
        </w:tc>
        <w:tc>
          <w:tcPr>
            <w:tcW w:w="713" w:type="dxa"/>
          </w:tcPr>
          <w:p w14:paraId="621AFB24" w14:textId="25EA446B" w:rsidR="007A4ABF" w:rsidRPr="00D63D2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  <w:tc>
          <w:tcPr>
            <w:tcW w:w="1495" w:type="dxa"/>
          </w:tcPr>
          <w:p w14:paraId="40217D5A" w14:textId="311F4067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Flanker Task</w:t>
            </w:r>
          </w:p>
        </w:tc>
        <w:tc>
          <w:tcPr>
            <w:tcW w:w="6794" w:type="dxa"/>
          </w:tcPr>
          <w:p w14:paraId="5FD2C766" w14:textId="6250D40B" w:rsidR="007A4ABF" w:rsidRDefault="007A4ABF" w:rsidP="001A5400">
            <w:pPr>
              <w:spacing w:before="120" w:after="120"/>
            </w:pPr>
            <w:r>
              <w:t xml:space="preserve">Several visual stimuli </w:t>
            </w:r>
            <w:r w:rsidR="0071723C">
              <w:t xml:space="preserve">(e.g., arrows) </w:t>
            </w:r>
            <w:r>
              <w:t xml:space="preserve">are presented </w:t>
            </w:r>
            <w:r w:rsidRPr="007234A6">
              <w:rPr>
                <w:u w:val="single"/>
              </w:rPr>
              <w:t>simultaneously</w:t>
            </w:r>
            <w:r>
              <w:t xml:space="preserve">, and the </w:t>
            </w:r>
            <w:r w:rsidR="007234A6">
              <w:t>examinee</w:t>
            </w:r>
            <w:r>
              <w:t xml:space="preserve"> must </w:t>
            </w:r>
            <w:r w:rsidRPr="00644B19">
              <w:rPr>
                <w:b/>
                <w:bCs/>
                <w:u w:val="single"/>
              </w:rPr>
              <w:t>identify the direction</w:t>
            </w:r>
            <w:r w:rsidRPr="00C02BEB">
              <w:t xml:space="preserve"> </w:t>
            </w:r>
            <w:r>
              <w:t xml:space="preserve">(e.g., </w:t>
            </w:r>
            <w:r w:rsidR="00C02BEB">
              <w:t xml:space="preserve">pointing </w:t>
            </w:r>
            <w:r>
              <w:t xml:space="preserve">left or right) of a </w:t>
            </w:r>
            <w:r w:rsidR="0071723C">
              <w:t xml:space="preserve">single </w:t>
            </w:r>
            <w:r w:rsidRPr="00C02BEB">
              <w:rPr>
                <w:u w:val="single"/>
              </w:rPr>
              <w:t>central</w:t>
            </w:r>
            <w:r w:rsidR="00AB283D">
              <w:rPr>
                <w:u w:val="single"/>
              </w:rPr>
              <w:t xml:space="preserve"> or </w:t>
            </w:r>
            <w:r w:rsidRPr="007234A6">
              <w:rPr>
                <w:u w:val="single"/>
              </w:rPr>
              <w:t>target stimulus</w:t>
            </w:r>
            <w:r w:rsidR="000055AA" w:rsidRPr="000055AA">
              <w:t>, while ignor</w:t>
            </w:r>
            <w:r w:rsidR="000055AA">
              <w:t>ing</w:t>
            </w:r>
            <w:r w:rsidR="000055AA" w:rsidRPr="000055AA">
              <w:t xml:space="preserve"> those that flank it</w:t>
            </w:r>
            <w:r w:rsidR="00770A61">
              <w:t xml:space="preserve"> </w:t>
            </w:r>
            <w:r w:rsidR="0071723C">
              <w:t>on either side</w:t>
            </w:r>
            <w:r w:rsidR="00C02BEB" w:rsidRPr="000055AA">
              <w:t>.</w:t>
            </w:r>
            <w:r w:rsidR="00C02BEB">
              <w:rPr>
                <w:u w:val="single"/>
              </w:rPr>
              <w:br/>
            </w:r>
            <w:r w:rsidR="00C02BEB">
              <w:rPr>
                <w:u w:val="single"/>
              </w:rPr>
              <w:br/>
            </w:r>
            <w:r w:rsidR="00C02BEB">
              <w:t>(</w:t>
            </w:r>
            <w:hyperlink r:id="rId8" w:history="1">
              <w:r w:rsidR="004B5769" w:rsidRPr="009878A5">
                <w:rPr>
                  <w:rStyle w:val="Hyperlink"/>
                </w:rPr>
                <w:t>https://youtu.be/GEgR-JtcMVc</w:t>
              </w:r>
            </w:hyperlink>
            <w:r w:rsidR="00C02BEB">
              <w:t>)</w:t>
            </w:r>
            <w:r w:rsidR="004B5769">
              <w:t xml:space="preserve"> </w:t>
            </w:r>
          </w:p>
        </w:tc>
        <w:tc>
          <w:tcPr>
            <w:tcW w:w="3150" w:type="dxa"/>
          </w:tcPr>
          <w:p w14:paraId="33DA1979" w14:textId="55438468" w:rsidR="007A4ABF" w:rsidRDefault="007234A6" w:rsidP="001A5400">
            <w:pPr>
              <w:spacing w:before="120" w:after="120"/>
            </w:pPr>
            <w:r>
              <w:t>Stimuli are game themed</w:t>
            </w:r>
            <w:r w:rsidR="00770A61">
              <w:t>.</w:t>
            </w:r>
            <w:r w:rsidR="00770A61">
              <w:br/>
            </w:r>
            <w:r w:rsidR="00770A61">
              <w:br/>
              <w:t xml:space="preserve">Distractor stimuli might appear </w:t>
            </w:r>
            <w:r w:rsidR="00433350">
              <w:t>anywhere</w:t>
            </w:r>
            <w:r w:rsidR="00770A61">
              <w:t xml:space="preserve"> around the target stimuli</w:t>
            </w:r>
            <w:r w:rsidR="0071723C">
              <w:t xml:space="preserve"> (above/below)</w:t>
            </w:r>
            <w:r w:rsidR="00644B19">
              <w:t xml:space="preserve">, and </w:t>
            </w:r>
            <w:r w:rsidR="000E101F">
              <w:t>directionality could</w:t>
            </w:r>
            <w:r w:rsidR="00644B19">
              <w:t xml:space="preserve"> include any orientation (up/down)</w:t>
            </w:r>
          </w:p>
        </w:tc>
        <w:tc>
          <w:tcPr>
            <w:tcW w:w="1800" w:type="dxa"/>
          </w:tcPr>
          <w:p w14:paraId="2D7F350E" w14:textId="32426A93" w:rsidR="007A4ABF" w:rsidRDefault="0073119A" w:rsidP="001A5400">
            <w:pPr>
              <w:spacing w:before="120" w:after="120"/>
            </w:pPr>
            <w:r>
              <w:t xml:space="preserve">Response inhibition </w:t>
            </w:r>
            <w:r>
              <w:br/>
              <w:t>(aka Eriksen Flanker task)</w:t>
            </w:r>
          </w:p>
        </w:tc>
      </w:tr>
      <w:tr w:rsidR="007A4ABF" w14:paraId="7C48A682" w14:textId="4DF41BB8" w:rsidTr="007269C2">
        <w:trPr>
          <w:cantSplit/>
        </w:trPr>
        <w:tc>
          <w:tcPr>
            <w:tcW w:w="443" w:type="dxa"/>
          </w:tcPr>
          <w:p w14:paraId="19AD6242" w14:textId="3EAA6B16" w:rsidR="007A4ABF" w:rsidRPr="00B11246" w:rsidRDefault="000F0625" w:rsidP="00883C0A">
            <w:pPr>
              <w:spacing w:before="120" w:after="120"/>
            </w:pPr>
            <w:r>
              <w:t>6</w:t>
            </w:r>
          </w:p>
        </w:tc>
        <w:tc>
          <w:tcPr>
            <w:tcW w:w="713" w:type="dxa"/>
          </w:tcPr>
          <w:p w14:paraId="5BC647BA" w14:textId="14EE51D8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Strp</w:t>
            </w:r>
            <w:proofErr w:type="spellEnd"/>
          </w:p>
        </w:tc>
        <w:tc>
          <w:tcPr>
            <w:tcW w:w="1495" w:type="dxa"/>
          </w:tcPr>
          <w:p w14:paraId="60BA9617" w14:textId="291CBD94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Stroop Task</w:t>
            </w:r>
          </w:p>
        </w:tc>
        <w:tc>
          <w:tcPr>
            <w:tcW w:w="6794" w:type="dxa"/>
          </w:tcPr>
          <w:p w14:paraId="711CE34B" w14:textId="199E95C7" w:rsidR="001F3D63" w:rsidRDefault="007A4ABF" w:rsidP="001A5400">
            <w:pPr>
              <w:spacing w:before="120" w:after="120"/>
            </w:pPr>
            <w:r>
              <w:t xml:space="preserve">The </w:t>
            </w:r>
            <w:r w:rsidR="0071723C">
              <w:t>examinee</w:t>
            </w:r>
            <w:r>
              <w:t xml:space="preserve"> is presented with </w:t>
            </w:r>
            <w:r w:rsidR="0071723C">
              <w:t xml:space="preserve">color </w:t>
            </w:r>
            <w:r w:rsidR="002C2873">
              <w:t>names</w:t>
            </w:r>
            <w:r w:rsidR="00BE78BC">
              <w:t xml:space="preserve"> (e.g., “red,” “blue”) written in </w:t>
            </w:r>
            <w:r w:rsidR="00A926FA" w:rsidRPr="00A926FA">
              <w:rPr>
                <w:u w:val="single"/>
              </w:rPr>
              <w:t>congruous</w:t>
            </w:r>
            <w:r w:rsidR="00A926FA">
              <w:t xml:space="preserve"> or</w:t>
            </w:r>
            <w:r w:rsidR="003975F9">
              <w:t xml:space="preserve"> </w:t>
            </w:r>
            <w:r w:rsidR="003975F9" w:rsidRPr="00A926FA">
              <w:rPr>
                <w:u w:val="single"/>
              </w:rPr>
              <w:t>incongruous</w:t>
            </w:r>
            <w:r w:rsidR="003975F9">
              <w:t xml:space="preserve"> </w:t>
            </w:r>
            <w:r w:rsidR="00BE78BC">
              <w:t xml:space="preserve">font </w:t>
            </w:r>
            <w:r w:rsidR="00AB283D">
              <w:t xml:space="preserve">color </w:t>
            </w:r>
            <w:r>
              <w:t>and is required to</w:t>
            </w:r>
            <w:r w:rsidR="00F10AD5">
              <w:t xml:space="preserve"> </w:t>
            </w:r>
            <w:r w:rsidR="00F10AD5" w:rsidRPr="00F10AD5">
              <w:rPr>
                <w:b/>
                <w:bCs/>
                <w:u w:val="single"/>
              </w:rPr>
              <w:t>identify</w:t>
            </w:r>
            <w:r w:rsidR="00F10AD5">
              <w:t xml:space="preserve"> the font color</w:t>
            </w:r>
            <w:r>
              <w:t xml:space="preserve"> while </w:t>
            </w:r>
            <w:r w:rsidRPr="00F10AD5">
              <w:rPr>
                <w:u w:val="single"/>
              </w:rPr>
              <w:t>ignoring</w:t>
            </w:r>
            <w:r>
              <w:t xml:space="preserve"> </w:t>
            </w:r>
            <w:r w:rsidR="00BE78BC">
              <w:t>the</w:t>
            </w:r>
            <w:r w:rsidR="00F10AD5">
              <w:t xml:space="preserve"> color name (i.e., inhibiting the interference caused by color-word inconsistency).  Emphasis is on speed and accuracy.</w:t>
            </w:r>
            <w:r w:rsidR="002C2873">
              <w:br/>
            </w:r>
            <w:r w:rsidR="002C2873">
              <w:br/>
              <w:t>(</w:t>
            </w:r>
            <w:hyperlink r:id="rId9" w:history="1">
              <w:r w:rsidR="001F3D63" w:rsidRPr="009878A5">
                <w:rPr>
                  <w:rStyle w:val="Hyperlink"/>
                </w:rPr>
                <w:t>https://youtu.be/reUic5tyVwo?t=45</w:t>
              </w:r>
            </w:hyperlink>
            <w:r w:rsidR="002C2873">
              <w:t>)</w:t>
            </w:r>
            <w:r w:rsidR="001F3D63">
              <w:t xml:space="preserve"> </w:t>
            </w:r>
          </w:p>
        </w:tc>
        <w:tc>
          <w:tcPr>
            <w:tcW w:w="3150" w:type="dxa"/>
          </w:tcPr>
          <w:p w14:paraId="75C78E96" w14:textId="77777777" w:rsidR="002C2873" w:rsidRDefault="00687364" w:rsidP="001A5400">
            <w:pPr>
              <w:spacing w:before="120" w:after="120"/>
            </w:pPr>
            <w:r>
              <w:t>S</w:t>
            </w:r>
            <w:r w:rsidR="00AE240B">
              <w:t xml:space="preserve">timuli </w:t>
            </w:r>
            <w:r w:rsidR="00632391">
              <w:t>are game themed</w:t>
            </w:r>
            <w:r w:rsidR="002C2873">
              <w:t>.</w:t>
            </w:r>
            <w:r w:rsidR="0044494D">
              <w:t xml:space="preserve"> </w:t>
            </w:r>
          </w:p>
          <w:p w14:paraId="25BD047E" w14:textId="52DCA9D4" w:rsidR="007A4ABF" w:rsidRDefault="002C2873" w:rsidP="001A5400">
            <w:pPr>
              <w:spacing w:before="120" w:after="120"/>
            </w:pPr>
            <w:r>
              <w:t xml:space="preserve">The game might present </w:t>
            </w:r>
            <w:r w:rsidR="00BE78BC">
              <w:t xml:space="preserve">an alternative set of </w:t>
            </w:r>
            <w:r w:rsidR="00BE78BC" w:rsidRPr="00BE78BC">
              <w:t>conflicting attributes</w:t>
            </w:r>
            <w:r w:rsidR="00BE78BC">
              <w:t xml:space="preserve"> other than color</w:t>
            </w:r>
            <w:r w:rsidR="00670A9A">
              <w:t>/word</w:t>
            </w:r>
            <w:r w:rsidR="0073119A">
              <w:t>;</w:t>
            </w:r>
            <w:r w:rsidR="00C05D42">
              <w:t xml:space="preserve"> or </w:t>
            </w:r>
            <w:r w:rsidR="008E1C69">
              <w:t>require</w:t>
            </w:r>
            <w:r w:rsidR="00C05D42">
              <w:t xml:space="preserve"> the player </w:t>
            </w:r>
            <w:r w:rsidR="008E1C69">
              <w:t xml:space="preserve">to </w:t>
            </w:r>
            <w:r w:rsidR="00C05D42">
              <w:t>choose c</w:t>
            </w:r>
            <w:r w:rsidR="00804A78">
              <w:t>ongruent</w:t>
            </w:r>
            <w:r w:rsidR="00C05D42">
              <w:t xml:space="preserve"> or inco</w:t>
            </w:r>
            <w:r w:rsidR="00804A78">
              <w:t>ngruent</w:t>
            </w:r>
            <w:r w:rsidR="00C05D42">
              <w:t xml:space="preserve"> options from among many presented onscreen</w:t>
            </w:r>
            <w:r w:rsidR="00BE78BC">
              <w:t>.</w:t>
            </w:r>
          </w:p>
        </w:tc>
        <w:tc>
          <w:tcPr>
            <w:tcW w:w="1800" w:type="dxa"/>
          </w:tcPr>
          <w:p w14:paraId="196FE24D" w14:textId="27066BD5" w:rsidR="007A4ABF" w:rsidRDefault="0073119A" w:rsidP="001A5400">
            <w:pPr>
              <w:spacing w:before="120" w:after="120"/>
            </w:pPr>
            <w:r>
              <w:t>Selective attention; Automaticity</w:t>
            </w:r>
          </w:p>
        </w:tc>
      </w:tr>
      <w:tr w:rsidR="007A4ABF" w14:paraId="18290CE8" w14:textId="08E9CC19" w:rsidTr="007269C2">
        <w:trPr>
          <w:cantSplit/>
        </w:trPr>
        <w:tc>
          <w:tcPr>
            <w:tcW w:w="443" w:type="dxa"/>
          </w:tcPr>
          <w:p w14:paraId="19802F8B" w14:textId="2C5E5332" w:rsidR="007A4ABF" w:rsidRDefault="000F0625" w:rsidP="00883C0A">
            <w:pPr>
              <w:spacing w:before="120" w:after="120"/>
            </w:pPr>
            <w:r>
              <w:t>7</w:t>
            </w:r>
          </w:p>
        </w:tc>
        <w:tc>
          <w:tcPr>
            <w:tcW w:w="713" w:type="dxa"/>
          </w:tcPr>
          <w:p w14:paraId="40E3307B" w14:textId="75D9B99B" w:rsidR="007A4ABF" w:rsidRPr="00D63D2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</w:t>
            </w:r>
          </w:p>
        </w:tc>
        <w:tc>
          <w:tcPr>
            <w:tcW w:w="1495" w:type="dxa"/>
          </w:tcPr>
          <w:p w14:paraId="66C7C868" w14:textId="592137A8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Digit Span</w:t>
            </w:r>
          </w:p>
        </w:tc>
        <w:tc>
          <w:tcPr>
            <w:tcW w:w="6794" w:type="dxa"/>
          </w:tcPr>
          <w:p w14:paraId="7BCAF57F" w14:textId="52404065" w:rsidR="001F3D63" w:rsidRDefault="007A4ABF" w:rsidP="001A5400">
            <w:pPr>
              <w:spacing w:before="120" w:after="120"/>
            </w:pPr>
            <w:r w:rsidRPr="009C67EF">
              <w:t xml:space="preserve">The </w:t>
            </w:r>
            <w:r w:rsidR="00AE240B">
              <w:t>examinee</w:t>
            </w:r>
            <w:r w:rsidRPr="009C67EF">
              <w:t xml:space="preserve"> must </w:t>
            </w:r>
            <w:r w:rsidRPr="00644B19">
              <w:rPr>
                <w:b/>
                <w:bCs/>
                <w:u w:val="single"/>
              </w:rPr>
              <w:t>recall</w:t>
            </w:r>
            <w:r w:rsidRPr="009C67EF">
              <w:t xml:space="preserve"> </w:t>
            </w:r>
            <w:r>
              <w:t>a</w:t>
            </w:r>
            <w:r w:rsidRPr="009C67EF">
              <w:t xml:space="preserve"> simple </w:t>
            </w:r>
            <w:r w:rsidR="00AA491A" w:rsidRPr="00AA491A">
              <w:rPr>
                <w:u w:val="single"/>
              </w:rPr>
              <w:t xml:space="preserve">numeric </w:t>
            </w:r>
            <w:r w:rsidRPr="00AE240B">
              <w:rPr>
                <w:u w:val="single"/>
              </w:rPr>
              <w:t>se</w:t>
            </w:r>
            <w:r w:rsidR="00AE240B" w:rsidRPr="00AE240B">
              <w:rPr>
                <w:u w:val="single"/>
              </w:rPr>
              <w:t>quence</w:t>
            </w:r>
            <w:r w:rsidR="0071723C">
              <w:t xml:space="preserve"> </w:t>
            </w:r>
            <w:r w:rsidRPr="009C67EF">
              <w:t>in order, or in reverse order,</w:t>
            </w:r>
            <w:r w:rsidRPr="00AE240B">
              <w:t xml:space="preserve"> after</w:t>
            </w:r>
            <w:r w:rsidRPr="009C67EF">
              <w:t xml:space="preserve"> presentation</w:t>
            </w:r>
            <w:r w:rsidR="00AE240B">
              <w:t>.</w:t>
            </w:r>
            <w:r w:rsidR="0037154A">
              <w:br/>
            </w:r>
          </w:p>
          <w:p w14:paraId="196022F0" w14:textId="39DBA0F9" w:rsidR="0037154A" w:rsidRDefault="0037154A" w:rsidP="001A5400">
            <w:pPr>
              <w:spacing w:before="120" w:after="120"/>
            </w:pPr>
            <w:r>
              <w:t>(</w:t>
            </w:r>
            <w:hyperlink r:id="rId10" w:history="1">
              <w:r w:rsidRPr="009878A5">
                <w:rPr>
                  <w:rStyle w:val="Hyperlink"/>
                </w:rPr>
                <w:t>https://youtu.be/M-ymgcaXn-4</w:t>
              </w:r>
            </w:hyperlink>
            <w:r>
              <w:t xml:space="preserve">) </w:t>
            </w:r>
          </w:p>
        </w:tc>
        <w:tc>
          <w:tcPr>
            <w:tcW w:w="3150" w:type="dxa"/>
          </w:tcPr>
          <w:p w14:paraId="1360E30F" w14:textId="719008D2" w:rsidR="007A4ABF" w:rsidRDefault="0071723C" w:rsidP="001A5400">
            <w:pPr>
              <w:spacing w:before="120" w:after="120"/>
            </w:pPr>
            <w:r>
              <w:t>Rather than numerals</w:t>
            </w:r>
            <w:r w:rsidR="005C3416">
              <w:t>,</w:t>
            </w:r>
            <w:r>
              <w:t xml:space="preserve"> the player </w:t>
            </w:r>
            <w:r w:rsidR="008E1C69">
              <w:t>might be</w:t>
            </w:r>
            <w:r>
              <w:t xml:space="preserve"> presented with </w:t>
            </w:r>
            <w:r w:rsidR="0044494D">
              <w:t>alternatives</w:t>
            </w:r>
            <w:r w:rsidR="00C74C71">
              <w:t>,</w:t>
            </w:r>
            <w:r>
              <w:t xml:space="preserve"> like </w:t>
            </w:r>
            <w:r w:rsidR="0037154A">
              <w:t xml:space="preserve">images of </w:t>
            </w:r>
            <w:r>
              <w:t xml:space="preserve">dice or </w:t>
            </w:r>
            <w:r w:rsidR="00687364">
              <w:t>dominoes</w:t>
            </w:r>
            <w:r>
              <w:t>.</w:t>
            </w:r>
          </w:p>
          <w:p w14:paraId="522E89B6" w14:textId="1D1E3704" w:rsidR="00644B19" w:rsidRPr="009C67EF" w:rsidRDefault="00644B19" w:rsidP="001A5400">
            <w:pPr>
              <w:spacing w:before="120" w:after="120"/>
            </w:pPr>
            <w:r>
              <w:t>Recollection might be demonstrated by typing</w:t>
            </w:r>
            <w:r w:rsidR="00776E1C">
              <w:t xml:space="preserve"> or sorting </w:t>
            </w:r>
            <w:r w:rsidR="0037154A">
              <w:t xml:space="preserve">onscreen </w:t>
            </w:r>
            <w:r w:rsidR="00776E1C">
              <w:t>“manipulatives</w:t>
            </w:r>
            <w:r w:rsidR="00B7591C">
              <w:t>.</w:t>
            </w:r>
            <w:r w:rsidR="00776E1C">
              <w:t>”</w:t>
            </w:r>
          </w:p>
        </w:tc>
        <w:tc>
          <w:tcPr>
            <w:tcW w:w="1800" w:type="dxa"/>
          </w:tcPr>
          <w:p w14:paraId="3C92C99D" w14:textId="24E73CE9" w:rsidR="0073119A" w:rsidRPr="009C67EF" w:rsidRDefault="0073119A" w:rsidP="001A5400">
            <w:pPr>
              <w:spacing w:before="120" w:after="120"/>
            </w:pPr>
            <w:r>
              <w:t>Memory span; Short-term memory; Working memory</w:t>
            </w:r>
          </w:p>
        </w:tc>
      </w:tr>
      <w:tr w:rsidR="007A4ABF" w14:paraId="3273BBB2" w14:textId="2F20E20A" w:rsidTr="007269C2">
        <w:trPr>
          <w:cantSplit/>
        </w:trPr>
        <w:tc>
          <w:tcPr>
            <w:tcW w:w="443" w:type="dxa"/>
          </w:tcPr>
          <w:p w14:paraId="2A1B301F" w14:textId="5917063B" w:rsidR="007A4ABF" w:rsidRDefault="000F0625" w:rsidP="00883C0A">
            <w:pPr>
              <w:spacing w:before="120" w:after="120"/>
            </w:pPr>
            <w:r>
              <w:lastRenderedPageBreak/>
              <w:t>8</w:t>
            </w:r>
          </w:p>
        </w:tc>
        <w:tc>
          <w:tcPr>
            <w:tcW w:w="713" w:type="dxa"/>
          </w:tcPr>
          <w:p w14:paraId="5134327F" w14:textId="2EC4AB7C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 w:rsidRPr="00D63D2F">
              <w:rPr>
                <w:b/>
                <w:bCs/>
              </w:rPr>
              <w:t>RS</w:t>
            </w:r>
          </w:p>
        </w:tc>
        <w:tc>
          <w:tcPr>
            <w:tcW w:w="1495" w:type="dxa"/>
          </w:tcPr>
          <w:p w14:paraId="5A820AED" w14:textId="49F36F17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Running Span</w:t>
            </w:r>
          </w:p>
        </w:tc>
        <w:tc>
          <w:tcPr>
            <w:tcW w:w="6794" w:type="dxa"/>
          </w:tcPr>
          <w:p w14:paraId="49EA094D" w14:textId="176042FB" w:rsidR="007A4ABF" w:rsidRDefault="007A4ABF" w:rsidP="001A5400">
            <w:pPr>
              <w:spacing w:before="120" w:after="120"/>
            </w:pPr>
            <w:r>
              <w:t>A</w:t>
            </w:r>
            <w:r w:rsidR="00281444">
              <w:t xml:space="preserve"> </w:t>
            </w:r>
            <w:r w:rsidRPr="007269C2">
              <w:rPr>
                <w:u w:val="single"/>
              </w:rPr>
              <w:t>series</w:t>
            </w:r>
            <w:r>
              <w:t xml:space="preserve"> </w:t>
            </w:r>
            <w:r w:rsidR="00281444">
              <w:t xml:space="preserve">of numbers/letters are </w:t>
            </w:r>
            <w:r>
              <w:t xml:space="preserve">presented, one after another, and the </w:t>
            </w:r>
            <w:r w:rsidR="00C74C71">
              <w:t>examinee</w:t>
            </w:r>
            <w:r>
              <w:t xml:space="preserve"> must </w:t>
            </w:r>
            <w:r w:rsidRPr="00644B19">
              <w:rPr>
                <w:b/>
                <w:bCs/>
                <w:u w:val="single"/>
              </w:rPr>
              <w:t>recall</w:t>
            </w:r>
            <w:r>
              <w:t xml:space="preserve"> the </w:t>
            </w:r>
            <w:r w:rsidRPr="00C74C71">
              <w:rPr>
                <w:u w:val="single"/>
              </w:rPr>
              <w:t xml:space="preserve">final </w:t>
            </w:r>
            <w:r w:rsidRPr="00C74C71">
              <w:rPr>
                <w:i/>
                <w:iCs/>
                <w:u w:val="single"/>
              </w:rPr>
              <w:t>n</w:t>
            </w:r>
            <w:r w:rsidRPr="00C74C71">
              <w:rPr>
                <w:u w:val="single"/>
              </w:rPr>
              <w:t xml:space="preserve"> items</w:t>
            </w:r>
            <w:r w:rsidR="00C74C71">
              <w:t>.</w:t>
            </w:r>
            <w:r w:rsidR="00C74C71">
              <w:br/>
            </w:r>
            <w:r w:rsidR="00C74C71">
              <w:br/>
            </w:r>
            <w:r>
              <w:t>(</w:t>
            </w:r>
            <w:hyperlink r:id="rId11" w:history="1">
              <w:r w:rsidR="0037154A" w:rsidRPr="009878A5">
                <w:rPr>
                  <w:rStyle w:val="Hyperlink"/>
                </w:rPr>
                <w:t>https://youtu.be/Gn2SypOsR4g</w:t>
              </w:r>
            </w:hyperlink>
            <w:r>
              <w:t>)</w:t>
            </w:r>
            <w:r w:rsidR="0037154A">
              <w:t xml:space="preserve"> </w:t>
            </w:r>
          </w:p>
        </w:tc>
        <w:tc>
          <w:tcPr>
            <w:tcW w:w="3150" w:type="dxa"/>
          </w:tcPr>
          <w:p w14:paraId="1BE74655" w14:textId="77777777" w:rsidR="007A4ABF" w:rsidRDefault="00C74C71" w:rsidP="001A5400">
            <w:pPr>
              <w:spacing w:before="120" w:after="120"/>
            </w:pPr>
            <w:r>
              <w:t xml:space="preserve">Rather than </w:t>
            </w:r>
            <w:r w:rsidR="00466CAA">
              <w:t>alphanumeric stimuli</w:t>
            </w:r>
            <w:r>
              <w:t>, the player might have to recall a series of game-themed</w:t>
            </w:r>
            <w:r w:rsidR="00466CAA">
              <w:t xml:space="preserve"> </w:t>
            </w:r>
            <w:r>
              <w:t>stimuli</w:t>
            </w:r>
            <w:r w:rsidR="00466CAA">
              <w:t xml:space="preserve"> </w:t>
            </w:r>
            <w:r w:rsidR="005C3416">
              <w:t>that are like</w:t>
            </w:r>
            <w:r w:rsidR="00466CAA">
              <w:t xml:space="preserve"> letters/numbers</w:t>
            </w:r>
            <w:r>
              <w:t>.</w:t>
            </w:r>
          </w:p>
          <w:p w14:paraId="1E56BD4E" w14:textId="77777777" w:rsidR="00B7591C" w:rsidRDefault="00B7591C" w:rsidP="001A5400">
            <w:pPr>
              <w:spacing w:before="120" w:after="120"/>
            </w:pPr>
            <w:r>
              <w:t>Recollection might be demonstrated by typin</w:t>
            </w:r>
            <w:r w:rsidR="00776E1C">
              <w:t>g or sorting “manipulatives.”</w:t>
            </w:r>
          </w:p>
          <w:p w14:paraId="058922A1" w14:textId="4BD8EBFE" w:rsidR="007269C2" w:rsidRDefault="007269C2" w:rsidP="001A5400">
            <w:pPr>
              <w:spacing w:before="120" w:after="120"/>
            </w:pPr>
            <w:r>
              <w:t>The recalled sequence might be from the beginning or middle of the series.</w:t>
            </w:r>
          </w:p>
        </w:tc>
        <w:tc>
          <w:tcPr>
            <w:tcW w:w="1800" w:type="dxa"/>
          </w:tcPr>
          <w:p w14:paraId="420AD6E4" w14:textId="5E65E182" w:rsidR="007A4ABF" w:rsidRPr="005C3416" w:rsidRDefault="007A4ABF" w:rsidP="001A5400">
            <w:pPr>
              <w:spacing w:before="120" w:after="120"/>
            </w:pPr>
          </w:p>
        </w:tc>
      </w:tr>
      <w:tr w:rsidR="007A4ABF" w14:paraId="5F0975DA" w14:textId="7231A8ED" w:rsidTr="007269C2">
        <w:trPr>
          <w:cantSplit/>
        </w:trPr>
        <w:tc>
          <w:tcPr>
            <w:tcW w:w="443" w:type="dxa"/>
          </w:tcPr>
          <w:p w14:paraId="791780BF" w14:textId="20666846" w:rsidR="007A4ABF" w:rsidRDefault="000F0625" w:rsidP="00883C0A">
            <w:pPr>
              <w:spacing w:before="120" w:after="120"/>
            </w:pPr>
            <w:r>
              <w:t>9</w:t>
            </w:r>
          </w:p>
        </w:tc>
        <w:tc>
          <w:tcPr>
            <w:tcW w:w="713" w:type="dxa"/>
          </w:tcPr>
          <w:p w14:paraId="0582EAB4" w14:textId="595C95B2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 w:rsidRPr="00D63D2F">
              <w:rPr>
                <w:b/>
                <w:bCs/>
              </w:rPr>
              <w:t>CS</w:t>
            </w:r>
          </w:p>
        </w:tc>
        <w:tc>
          <w:tcPr>
            <w:tcW w:w="1495" w:type="dxa"/>
          </w:tcPr>
          <w:p w14:paraId="0A72B3E4" w14:textId="4FE7B570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Complex Span</w:t>
            </w:r>
          </w:p>
        </w:tc>
        <w:tc>
          <w:tcPr>
            <w:tcW w:w="6794" w:type="dxa"/>
          </w:tcPr>
          <w:p w14:paraId="6D6BE3A7" w14:textId="1DAA1A2A" w:rsidR="007A4ABF" w:rsidRDefault="007A4ABF" w:rsidP="001A5400">
            <w:pPr>
              <w:spacing w:before="120" w:after="120"/>
            </w:pPr>
            <w:r>
              <w:t xml:space="preserve">A </w:t>
            </w:r>
            <w:r w:rsidRPr="007269C2">
              <w:rPr>
                <w:u w:val="single"/>
              </w:rPr>
              <w:t>series</w:t>
            </w:r>
            <w:r>
              <w:t xml:space="preserve"> of </w:t>
            </w:r>
            <w:r w:rsidR="00C74C71">
              <w:t xml:space="preserve">numbers/letters </w:t>
            </w:r>
            <w:r>
              <w:t xml:space="preserve">are presented, one after another, interspersed with </w:t>
            </w:r>
            <w:r w:rsidRPr="00C74C71">
              <w:rPr>
                <w:u w:val="single"/>
              </w:rPr>
              <w:t>secondary decisions</w:t>
            </w:r>
            <w:r>
              <w:t xml:space="preserve"> to be solved simultaneously (e.g., math operations, sequencing); the </w:t>
            </w:r>
            <w:r w:rsidR="00C74C71">
              <w:t>examinee</w:t>
            </w:r>
            <w:r>
              <w:t xml:space="preserve"> must then </w:t>
            </w:r>
            <w:r w:rsidRPr="00644B19">
              <w:rPr>
                <w:b/>
                <w:bCs/>
                <w:u w:val="single"/>
              </w:rPr>
              <w:t>recall</w:t>
            </w:r>
            <w:r w:rsidRPr="00644B19">
              <w:rPr>
                <w:b/>
                <w:bCs/>
              </w:rPr>
              <w:t xml:space="preserve"> </w:t>
            </w:r>
            <w:r>
              <w:t>the series</w:t>
            </w:r>
            <w:r w:rsidR="00C74C71">
              <w:t>.</w:t>
            </w:r>
            <w:r w:rsidR="00C74C71">
              <w:br/>
            </w:r>
            <w:r w:rsidR="00C74C71">
              <w:br/>
            </w:r>
            <w:r>
              <w:t>(</w:t>
            </w:r>
            <w:hyperlink r:id="rId12" w:history="1">
              <w:r w:rsidR="007E0857" w:rsidRPr="009878A5">
                <w:rPr>
                  <w:rStyle w:val="Hyperlink"/>
                </w:rPr>
                <w:t>https://youtu.be/HRrIs9YMomQ?t=388</w:t>
              </w:r>
            </w:hyperlink>
            <w:r>
              <w:t>)</w:t>
            </w:r>
            <w:r w:rsidR="007E0857">
              <w:t xml:space="preserve"> </w:t>
            </w:r>
          </w:p>
        </w:tc>
        <w:tc>
          <w:tcPr>
            <w:tcW w:w="3150" w:type="dxa"/>
          </w:tcPr>
          <w:p w14:paraId="21C743A1" w14:textId="77777777" w:rsidR="007A4ABF" w:rsidRDefault="00C74C71" w:rsidP="001A5400">
            <w:pPr>
              <w:spacing w:before="120" w:after="120"/>
            </w:pPr>
            <w:r>
              <w:t xml:space="preserve">Rather than </w:t>
            </w:r>
            <w:r w:rsidR="00466CAA">
              <w:t>alphanumeric stimuli</w:t>
            </w:r>
            <w:r>
              <w:t>, the player might have to recall a series of game-themed</w:t>
            </w:r>
            <w:r w:rsidR="00466CAA">
              <w:t xml:space="preserve"> </w:t>
            </w:r>
            <w:r>
              <w:t>stimuli</w:t>
            </w:r>
            <w:r w:rsidR="00466CAA">
              <w:t xml:space="preserve"> </w:t>
            </w:r>
            <w:r w:rsidR="005C3416">
              <w:t>that are like</w:t>
            </w:r>
            <w:r w:rsidR="00466CAA">
              <w:t xml:space="preserve"> letters/numbers</w:t>
            </w:r>
            <w:r>
              <w:t>.</w:t>
            </w:r>
          </w:p>
          <w:p w14:paraId="6342B30E" w14:textId="7B0316E6" w:rsidR="00B7591C" w:rsidRDefault="00B7591C" w:rsidP="001A5400">
            <w:pPr>
              <w:spacing w:before="120" w:after="120"/>
            </w:pPr>
            <w:r>
              <w:t>Recollection might be demonstrated by typing</w:t>
            </w:r>
            <w:r w:rsidR="00776E1C">
              <w:t xml:space="preserve"> or sorting “manipulatives.”</w:t>
            </w:r>
          </w:p>
        </w:tc>
        <w:tc>
          <w:tcPr>
            <w:tcW w:w="1800" w:type="dxa"/>
          </w:tcPr>
          <w:p w14:paraId="7C585483" w14:textId="0BA92C14" w:rsidR="007A4ABF" w:rsidRDefault="00EF140E" w:rsidP="001A5400">
            <w:pPr>
              <w:spacing w:before="120" w:after="120"/>
            </w:pPr>
            <w:r>
              <w:t xml:space="preserve">Working memory (aka </w:t>
            </w:r>
            <w:r w:rsidR="007E0857">
              <w:t>Letter-number sequencing</w:t>
            </w:r>
            <w:r>
              <w:t>)</w:t>
            </w:r>
          </w:p>
        </w:tc>
      </w:tr>
      <w:tr w:rsidR="007A4ABF" w14:paraId="7334EC7C" w14:textId="5624DC72" w:rsidTr="007269C2">
        <w:trPr>
          <w:cantSplit/>
        </w:trPr>
        <w:tc>
          <w:tcPr>
            <w:tcW w:w="443" w:type="dxa"/>
          </w:tcPr>
          <w:p w14:paraId="12994393" w14:textId="0A92AB95" w:rsidR="007A4ABF" w:rsidRDefault="007A4ABF" w:rsidP="00883C0A">
            <w:pPr>
              <w:spacing w:before="120" w:after="120"/>
            </w:pPr>
            <w:r>
              <w:t>1</w:t>
            </w:r>
            <w:r w:rsidR="000F0625">
              <w:t>0</w:t>
            </w:r>
          </w:p>
        </w:tc>
        <w:tc>
          <w:tcPr>
            <w:tcW w:w="713" w:type="dxa"/>
          </w:tcPr>
          <w:p w14:paraId="195BC218" w14:textId="61558ED5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D63D2F">
              <w:rPr>
                <w:b/>
                <w:bCs/>
              </w:rPr>
              <w:t>nB</w:t>
            </w:r>
            <w:proofErr w:type="spellEnd"/>
          </w:p>
        </w:tc>
        <w:tc>
          <w:tcPr>
            <w:tcW w:w="1495" w:type="dxa"/>
          </w:tcPr>
          <w:p w14:paraId="7031DE9E" w14:textId="382EC511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  <w:i/>
                <w:iCs/>
              </w:rPr>
              <w:t>n</w:t>
            </w:r>
            <w:r w:rsidRPr="001A5400">
              <w:rPr>
                <w:b/>
                <w:bCs/>
              </w:rPr>
              <w:t>-back Task</w:t>
            </w:r>
          </w:p>
        </w:tc>
        <w:tc>
          <w:tcPr>
            <w:tcW w:w="6794" w:type="dxa"/>
          </w:tcPr>
          <w:p w14:paraId="443653AD" w14:textId="300B00ED" w:rsidR="007A4ABF" w:rsidRDefault="007A4ABF" w:rsidP="001A5400">
            <w:pPr>
              <w:spacing w:before="120" w:after="120"/>
            </w:pPr>
            <w:r>
              <w:t xml:space="preserve">A </w:t>
            </w:r>
            <w:r w:rsidRPr="008707E7">
              <w:rPr>
                <w:u w:val="single"/>
              </w:rPr>
              <w:t>series</w:t>
            </w:r>
            <w:r>
              <w:t xml:space="preserve"> of </w:t>
            </w:r>
            <w:r w:rsidR="005C3416">
              <w:t>numbers</w:t>
            </w:r>
            <w:r>
              <w:t xml:space="preserve"> are presented, one after another, and the </w:t>
            </w:r>
            <w:r w:rsidR="005C3416">
              <w:t>examinee</w:t>
            </w:r>
            <w:r>
              <w:t xml:space="preserve"> must </w:t>
            </w:r>
            <w:r w:rsidR="00782CBA" w:rsidRPr="00B7591C">
              <w:rPr>
                <w:b/>
                <w:bCs/>
                <w:u w:val="single"/>
              </w:rPr>
              <w:t>recall</w:t>
            </w:r>
            <w:r>
              <w:t xml:space="preserve"> the </w:t>
            </w:r>
            <w:r w:rsidR="005C3416">
              <w:t>number</w:t>
            </w:r>
            <w:r>
              <w:t xml:space="preserve"> </w:t>
            </w:r>
            <w:r w:rsidRPr="00560A17">
              <w:rPr>
                <w:i/>
                <w:iCs/>
              </w:rPr>
              <w:t>n</w:t>
            </w:r>
            <w:r>
              <w:t xml:space="preserve"> items ago</w:t>
            </w:r>
            <w:r w:rsidR="005C3416">
              <w:t>.</w:t>
            </w:r>
            <w:r w:rsidR="005C3416">
              <w:br/>
            </w:r>
            <w:r w:rsidR="005C3416">
              <w:br/>
            </w:r>
            <w:r>
              <w:t>(</w:t>
            </w:r>
            <w:hyperlink r:id="rId13" w:history="1">
              <w:r w:rsidR="00281444" w:rsidRPr="009878A5">
                <w:rPr>
                  <w:rStyle w:val="Hyperlink"/>
                </w:rPr>
                <w:t>https://youtu.be/PWHq95-hkkA?t=312</w:t>
              </w:r>
            </w:hyperlink>
            <w:r>
              <w:t>)</w:t>
            </w:r>
            <w:r w:rsidR="00281444">
              <w:t xml:space="preserve"> </w:t>
            </w:r>
          </w:p>
        </w:tc>
        <w:tc>
          <w:tcPr>
            <w:tcW w:w="3150" w:type="dxa"/>
          </w:tcPr>
          <w:p w14:paraId="670091DD" w14:textId="1BEFBC2B" w:rsidR="00B7591C" w:rsidRDefault="00687364" w:rsidP="001A5400">
            <w:pPr>
              <w:spacing w:before="120" w:after="120"/>
            </w:pPr>
            <w:r>
              <w:t xml:space="preserve">Rather than numerals, the player </w:t>
            </w:r>
            <w:r w:rsidR="00EE002E">
              <w:t>might be</w:t>
            </w:r>
            <w:r>
              <w:t xml:space="preserve"> presented with </w:t>
            </w:r>
            <w:r w:rsidR="0044494D">
              <w:t>alternatives</w:t>
            </w:r>
            <w:r>
              <w:t>, like dice or dominoes.</w:t>
            </w:r>
          </w:p>
        </w:tc>
        <w:tc>
          <w:tcPr>
            <w:tcW w:w="1800" w:type="dxa"/>
          </w:tcPr>
          <w:p w14:paraId="4F4A0583" w14:textId="0034B50B" w:rsidR="007A4ABF" w:rsidRDefault="00EF140E" w:rsidP="001A5400">
            <w:pPr>
              <w:spacing w:before="120" w:after="120"/>
            </w:pPr>
            <w:r>
              <w:t>Working memory; Working memory capacity</w:t>
            </w:r>
          </w:p>
        </w:tc>
      </w:tr>
      <w:tr w:rsidR="007A4ABF" w14:paraId="074EF344" w14:textId="67B57147" w:rsidTr="007269C2">
        <w:trPr>
          <w:cantSplit/>
        </w:trPr>
        <w:tc>
          <w:tcPr>
            <w:tcW w:w="443" w:type="dxa"/>
          </w:tcPr>
          <w:p w14:paraId="5AE4658A" w14:textId="54BC1511" w:rsidR="007A4ABF" w:rsidRDefault="007A4ABF" w:rsidP="00883C0A">
            <w:pPr>
              <w:spacing w:before="120" w:after="120"/>
            </w:pPr>
            <w:r>
              <w:t>1</w:t>
            </w:r>
            <w:r w:rsidR="000F0625">
              <w:t>1</w:t>
            </w:r>
          </w:p>
        </w:tc>
        <w:tc>
          <w:tcPr>
            <w:tcW w:w="713" w:type="dxa"/>
          </w:tcPr>
          <w:p w14:paraId="5B0026AD" w14:textId="6389C68D" w:rsidR="007A4ABF" w:rsidRPr="00D63D2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1495" w:type="dxa"/>
          </w:tcPr>
          <w:p w14:paraId="2FD8B18A" w14:textId="367A3796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Simon Task</w:t>
            </w:r>
          </w:p>
        </w:tc>
        <w:tc>
          <w:tcPr>
            <w:tcW w:w="6794" w:type="dxa"/>
          </w:tcPr>
          <w:p w14:paraId="4545593E" w14:textId="233C3F44" w:rsidR="00433350" w:rsidRDefault="007A4ABF" w:rsidP="001A5400">
            <w:pPr>
              <w:spacing w:before="120" w:after="120"/>
            </w:pPr>
            <w:r>
              <w:t xml:space="preserve">The </w:t>
            </w:r>
            <w:r w:rsidR="00687364">
              <w:t>examinee</w:t>
            </w:r>
            <w:r w:rsidR="00A6705D">
              <w:t xml:space="preserve"> is </w:t>
            </w:r>
            <w:r w:rsidR="00A6705D" w:rsidRPr="00A6705D">
              <w:rPr>
                <w:u w:val="single"/>
              </w:rPr>
              <w:t>taught</w:t>
            </w:r>
            <w:r w:rsidR="00433350" w:rsidRPr="00A6705D">
              <w:rPr>
                <w:u w:val="single"/>
              </w:rPr>
              <w:t xml:space="preserve"> a relationship</w:t>
            </w:r>
            <w:r w:rsidR="00433350">
              <w:t xml:space="preserve"> between a </w:t>
            </w:r>
            <w:r w:rsidR="000E378E">
              <w:t>stimulus</w:t>
            </w:r>
            <w:r w:rsidR="00433350">
              <w:t xml:space="preserve"> </w:t>
            </w:r>
            <w:r w:rsidR="00A6705D">
              <w:t xml:space="preserve">(e.g., circle, square) </w:t>
            </w:r>
            <w:r w:rsidR="00433350">
              <w:t xml:space="preserve">and a simple </w:t>
            </w:r>
            <w:r w:rsidR="00A6705D" w:rsidRPr="00BD0487">
              <w:rPr>
                <w:u w:val="single"/>
              </w:rPr>
              <w:t>directional</w:t>
            </w:r>
            <w:r w:rsidR="00A6705D">
              <w:t xml:space="preserve"> </w:t>
            </w:r>
            <w:r w:rsidR="00433350">
              <w:t>response (e.g., left/right)</w:t>
            </w:r>
            <w:r w:rsidR="00A6705D">
              <w:t>,</w:t>
            </w:r>
            <w:r w:rsidR="00433350">
              <w:t xml:space="preserve"> and then </w:t>
            </w:r>
            <w:r w:rsidR="00A6705D">
              <w:t xml:space="preserve">must </w:t>
            </w:r>
            <w:r w:rsidR="00776E1C" w:rsidRPr="00776E1C">
              <w:rPr>
                <w:b/>
                <w:bCs/>
                <w:u w:val="single"/>
              </w:rPr>
              <w:t xml:space="preserve">quickly </w:t>
            </w:r>
            <w:r w:rsidR="00433350" w:rsidRPr="00B7591C">
              <w:rPr>
                <w:b/>
                <w:bCs/>
                <w:u w:val="single"/>
              </w:rPr>
              <w:t>respond</w:t>
            </w:r>
            <w:r w:rsidR="00433350">
              <w:t xml:space="preserve"> accordingly to a series of </w:t>
            </w:r>
            <w:r w:rsidR="00A6705D">
              <w:t>stimuli</w:t>
            </w:r>
            <w:r>
              <w:t xml:space="preserve">, regardless of </w:t>
            </w:r>
            <w:r w:rsidR="00A6705D">
              <w:t>their</w:t>
            </w:r>
            <w:r>
              <w:t xml:space="preserve"> location</w:t>
            </w:r>
            <w:r w:rsidR="00433350">
              <w:t xml:space="preserve"> on the </w:t>
            </w:r>
            <w:r w:rsidR="00EE002E">
              <w:t xml:space="preserve">computer </w:t>
            </w:r>
            <w:r w:rsidR="00433350">
              <w:t>screen</w:t>
            </w:r>
            <w:r w:rsidR="00A6705D">
              <w:t>.</w:t>
            </w:r>
            <w:r w:rsidR="00EE002E">
              <w:t xml:space="preserve">  For example, the left stimulus might appear on the left side of the screen (</w:t>
            </w:r>
            <w:r w:rsidR="00EE002E" w:rsidRPr="00EE002E">
              <w:rPr>
                <w:u w:val="single"/>
              </w:rPr>
              <w:t>congruent</w:t>
            </w:r>
            <w:r w:rsidR="00EE002E">
              <w:t>), or it might appear on the right side of the screen (</w:t>
            </w:r>
            <w:r w:rsidR="00EE002E" w:rsidRPr="00EE002E">
              <w:rPr>
                <w:u w:val="single"/>
              </w:rPr>
              <w:t>incongruent</w:t>
            </w:r>
            <w:r w:rsidR="00EE002E">
              <w:t>).</w:t>
            </w:r>
            <w:r>
              <w:t xml:space="preserve"> </w:t>
            </w:r>
          </w:p>
          <w:p w14:paraId="271FBAD3" w14:textId="6E15FD8A" w:rsidR="007A4ABF" w:rsidRDefault="00EE2A55" w:rsidP="001A5400">
            <w:pPr>
              <w:spacing w:before="120" w:after="120"/>
            </w:pPr>
            <w:r>
              <w:t>(</w:t>
            </w:r>
            <w:hyperlink r:id="rId14" w:history="1">
              <w:r w:rsidR="00C05D42" w:rsidRPr="009878A5">
                <w:rPr>
                  <w:rStyle w:val="Hyperlink"/>
                </w:rPr>
                <w:t>https://youtube.com/shorts/HHHqvlJpXNI?feature=share</w:t>
              </w:r>
            </w:hyperlink>
            <w:r w:rsidR="007A4ABF">
              <w:t>)</w:t>
            </w:r>
            <w:r w:rsidR="00C05D42">
              <w:t xml:space="preserve">  </w:t>
            </w:r>
          </w:p>
        </w:tc>
        <w:tc>
          <w:tcPr>
            <w:tcW w:w="3150" w:type="dxa"/>
          </w:tcPr>
          <w:p w14:paraId="3D04C1A1" w14:textId="2817584B" w:rsidR="00632391" w:rsidRDefault="00632391" w:rsidP="001A5400">
            <w:pPr>
              <w:spacing w:before="120" w:after="120"/>
            </w:pPr>
            <w:r>
              <w:t>Stimuli are game themed.</w:t>
            </w:r>
          </w:p>
          <w:p w14:paraId="50DF904D" w14:textId="77777777" w:rsidR="007A4ABF" w:rsidRDefault="00453BEE" w:rsidP="001A5400">
            <w:pPr>
              <w:spacing w:before="120" w:after="120"/>
            </w:pPr>
            <w:r>
              <w:t>The screen positive might vary (top/bottom)</w:t>
            </w:r>
            <w:r w:rsidR="00CD6160">
              <w:t>.</w:t>
            </w:r>
          </w:p>
          <w:p w14:paraId="4B3B1E72" w14:textId="104ACC4C" w:rsidR="00453BEE" w:rsidRDefault="00453BEE" w:rsidP="001A5400">
            <w:pPr>
              <w:spacing w:before="120" w:after="120"/>
            </w:pPr>
            <w:r>
              <w:t>The player might be rewarded for consistent response times across congruent/incongruent conditions.</w:t>
            </w:r>
          </w:p>
        </w:tc>
        <w:tc>
          <w:tcPr>
            <w:tcW w:w="1800" w:type="dxa"/>
          </w:tcPr>
          <w:p w14:paraId="6BA7365C" w14:textId="789DD106" w:rsidR="007A4ABF" w:rsidRDefault="00EF140E" w:rsidP="001A5400">
            <w:pPr>
              <w:spacing w:before="120" w:after="120"/>
            </w:pPr>
            <w:r>
              <w:t>Cognitive interference</w:t>
            </w:r>
          </w:p>
        </w:tc>
      </w:tr>
      <w:tr w:rsidR="007A4ABF" w14:paraId="3D12A50C" w14:textId="2399526F" w:rsidTr="007269C2">
        <w:trPr>
          <w:cantSplit/>
        </w:trPr>
        <w:tc>
          <w:tcPr>
            <w:tcW w:w="443" w:type="dxa"/>
          </w:tcPr>
          <w:p w14:paraId="4A81B545" w14:textId="466CFC55" w:rsidR="007A4ABF" w:rsidRDefault="007A4ABF" w:rsidP="00883C0A">
            <w:pPr>
              <w:spacing w:before="120" w:after="120"/>
            </w:pPr>
            <w:r>
              <w:lastRenderedPageBreak/>
              <w:t>1</w:t>
            </w:r>
            <w:r w:rsidR="000F0625">
              <w:t>2</w:t>
            </w:r>
          </w:p>
        </w:tc>
        <w:tc>
          <w:tcPr>
            <w:tcW w:w="713" w:type="dxa"/>
          </w:tcPr>
          <w:p w14:paraId="7AD73D88" w14:textId="039725D1" w:rsidR="007A4ABF" w:rsidRPr="00D63D2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DLT</w:t>
            </w:r>
          </w:p>
        </w:tc>
        <w:tc>
          <w:tcPr>
            <w:tcW w:w="1495" w:type="dxa"/>
          </w:tcPr>
          <w:p w14:paraId="2E6095B3" w14:textId="54AB9927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Deary-</w:t>
            </w:r>
            <w:proofErr w:type="spellStart"/>
            <w:r w:rsidRPr="001A5400">
              <w:rPr>
                <w:b/>
                <w:bCs/>
              </w:rPr>
              <w:t>Liewald</w:t>
            </w:r>
            <w:proofErr w:type="spellEnd"/>
            <w:r w:rsidRPr="001A5400">
              <w:rPr>
                <w:b/>
                <w:bCs/>
              </w:rPr>
              <w:t xml:space="preserve"> Task</w:t>
            </w:r>
          </w:p>
        </w:tc>
        <w:tc>
          <w:tcPr>
            <w:tcW w:w="6794" w:type="dxa"/>
          </w:tcPr>
          <w:p w14:paraId="729BC259" w14:textId="66F8901B" w:rsidR="003C7124" w:rsidRDefault="007A4ABF" w:rsidP="001A5400">
            <w:pPr>
              <w:spacing w:before="120" w:after="120"/>
            </w:pPr>
            <w:r>
              <w:t xml:space="preserve">The </w:t>
            </w:r>
            <w:r w:rsidR="00632391">
              <w:t>examinee</w:t>
            </w:r>
            <w:r>
              <w:t xml:space="preserve"> must </w:t>
            </w:r>
            <w:r w:rsidR="00B7591C" w:rsidRPr="00B7591C">
              <w:rPr>
                <w:b/>
                <w:bCs/>
                <w:u w:val="single"/>
              </w:rPr>
              <w:t xml:space="preserve">quickly </w:t>
            </w:r>
            <w:r w:rsidRPr="00B7591C">
              <w:rPr>
                <w:b/>
                <w:bCs/>
                <w:u w:val="single"/>
              </w:rPr>
              <w:t>respond</w:t>
            </w:r>
            <w:r>
              <w:t xml:space="preserve"> to</w:t>
            </w:r>
            <w:r w:rsidR="00682F02">
              <w:t xml:space="preserve"> </w:t>
            </w:r>
            <w:r w:rsidR="003C7124">
              <w:t>stimul</w:t>
            </w:r>
            <w:r w:rsidR="009E738F">
              <w:t>i</w:t>
            </w:r>
            <w:r w:rsidR="003C7124">
              <w:t xml:space="preserve"> appearing</w:t>
            </w:r>
            <w:r w:rsidR="009E738F">
              <w:t xml:space="preserve"> </w:t>
            </w:r>
            <w:r w:rsidR="003C7124">
              <w:t>randomly</w:t>
            </w:r>
            <w:r w:rsidR="009E738F">
              <w:t>, one at a time,</w:t>
            </w:r>
            <w:r w:rsidR="003C7124">
              <w:t xml:space="preserve"> in one of four</w:t>
            </w:r>
            <w:r w:rsidR="00B33F07">
              <w:t xml:space="preserve"> fixed</w:t>
            </w:r>
            <w:r w:rsidR="003C7124">
              <w:t xml:space="preserve"> </w:t>
            </w:r>
            <w:r w:rsidR="009E738F" w:rsidRPr="009E738F">
              <w:rPr>
                <w:u w:val="single"/>
              </w:rPr>
              <w:t>boxes/</w:t>
            </w:r>
            <w:r w:rsidR="009E738F" w:rsidRPr="001907F4">
              <w:rPr>
                <w:u w:val="single"/>
              </w:rPr>
              <w:t>locations</w:t>
            </w:r>
            <w:r w:rsidR="001907F4">
              <w:t xml:space="preserve">.  The examinee responds using </w:t>
            </w:r>
            <w:r w:rsidR="003C7124" w:rsidRPr="001907F4">
              <w:t>four</w:t>
            </w:r>
            <w:r w:rsidR="003C7124">
              <w:t xml:space="preserve"> response </w:t>
            </w:r>
            <w:r w:rsidR="003C7124" w:rsidRPr="009E738F">
              <w:t xml:space="preserve">buttons </w:t>
            </w:r>
            <w:r w:rsidR="003C7124" w:rsidRPr="009E738F">
              <w:rPr>
                <w:u w:val="single"/>
              </w:rPr>
              <w:t>corresponding</w:t>
            </w:r>
            <w:r w:rsidR="003C7124">
              <w:t xml:space="preserve"> to the four boxes</w:t>
            </w:r>
            <w:r w:rsidR="009E738F">
              <w:t>/locations</w:t>
            </w:r>
            <w:r w:rsidR="003C7124">
              <w:t>.</w:t>
            </w:r>
            <w:r w:rsidR="009E738F">
              <w:t xml:space="preserve">  Emphasis is placed on speed and accuracy.</w:t>
            </w:r>
          </w:p>
          <w:p w14:paraId="4A5BC147" w14:textId="56E69067" w:rsidR="007A4ABF" w:rsidRDefault="007A4ABF" w:rsidP="001A5400">
            <w:pPr>
              <w:spacing w:before="120" w:after="120"/>
            </w:pPr>
            <w:r>
              <w:t>(</w:t>
            </w:r>
            <w:hyperlink r:id="rId15" w:history="1">
              <w:r w:rsidR="00C05D42" w:rsidRPr="009878A5">
                <w:rPr>
                  <w:rStyle w:val="Hyperlink"/>
                </w:rPr>
                <w:t>https://youtu.be/X8Wo8UjmvgY?t=92</w:t>
              </w:r>
            </w:hyperlink>
            <w:r>
              <w:t>)</w:t>
            </w:r>
            <w:r w:rsidR="00C05D42">
              <w:t xml:space="preserve">  </w:t>
            </w:r>
          </w:p>
        </w:tc>
        <w:tc>
          <w:tcPr>
            <w:tcW w:w="3150" w:type="dxa"/>
          </w:tcPr>
          <w:p w14:paraId="2D2C45D6" w14:textId="77777777" w:rsidR="0044494D" w:rsidRDefault="0044494D" w:rsidP="0044494D">
            <w:pPr>
              <w:spacing w:before="120" w:after="120"/>
            </w:pPr>
            <w:r>
              <w:t>Stimuli are game themed.</w:t>
            </w:r>
          </w:p>
          <w:p w14:paraId="361BAAAE" w14:textId="143A0075" w:rsidR="003C7124" w:rsidRDefault="0044494D" w:rsidP="001A5400">
            <w:pPr>
              <w:spacing w:before="120" w:after="120"/>
            </w:pPr>
            <w:r>
              <w:t xml:space="preserve">The number of </w:t>
            </w:r>
            <w:r w:rsidR="009E738F">
              <w:t>boxes or locations might vary</w:t>
            </w:r>
            <w:r w:rsidR="00682F02">
              <w:t xml:space="preserve">, perhaps beginning with one </w:t>
            </w:r>
            <w:r w:rsidR="00B7591C">
              <w:t>and increasing over time</w:t>
            </w:r>
            <w:r w:rsidR="009E738F">
              <w:t>.</w:t>
            </w:r>
          </w:p>
          <w:p w14:paraId="00656041" w14:textId="598FFA9D" w:rsidR="009E738F" w:rsidRDefault="009E738F" w:rsidP="001A5400">
            <w:pPr>
              <w:spacing w:before="120" w:after="120"/>
            </w:pPr>
            <w:r>
              <w:t>Response device might vary (e.g., keyboard, joystick).</w:t>
            </w:r>
          </w:p>
        </w:tc>
        <w:tc>
          <w:tcPr>
            <w:tcW w:w="1800" w:type="dxa"/>
          </w:tcPr>
          <w:p w14:paraId="30C3581D" w14:textId="0DDAB443" w:rsidR="007A4ABF" w:rsidRDefault="00EF140E" w:rsidP="001A5400">
            <w:pPr>
              <w:spacing w:before="120" w:after="120"/>
            </w:pPr>
            <w:r>
              <w:t>Reaction time; Hick’s Law</w:t>
            </w:r>
            <w:r>
              <w:br/>
              <w:t xml:space="preserve">(aka </w:t>
            </w:r>
            <w:r w:rsidR="0044494D">
              <w:t>Choice reaction time</w:t>
            </w:r>
            <w:r w:rsidR="008E1C69">
              <w:t>; Choice task</w:t>
            </w:r>
            <w:r>
              <w:t>)</w:t>
            </w:r>
          </w:p>
        </w:tc>
      </w:tr>
      <w:tr w:rsidR="007A4ABF" w14:paraId="67BB15B5" w14:textId="26509FA0" w:rsidTr="007269C2">
        <w:trPr>
          <w:cantSplit/>
        </w:trPr>
        <w:tc>
          <w:tcPr>
            <w:tcW w:w="443" w:type="dxa"/>
          </w:tcPr>
          <w:p w14:paraId="33592A41" w14:textId="062A74F3" w:rsidR="007A4ABF" w:rsidRDefault="007A4ABF" w:rsidP="00883C0A">
            <w:pPr>
              <w:spacing w:before="120" w:after="120"/>
            </w:pPr>
            <w:r>
              <w:t>1</w:t>
            </w:r>
            <w:r w:rsidR="000F0625">
              <w:t>3</w:t>
            </w:r>
          </w:p>
        </w:tc>
        <w:tc>
          <w:tcPr>
            <w:tcW w:w="713" w:type="dxa"/>
          </w:tcPr>
          <w:p w14:paraId="4354CC4B" w14:textId="254528CB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495" w:type="dxa"/>
          </w:tcPr>
          <w:p w14:paraId="272E2E97" w14:textId="35162031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Coding</w:t>
            </w:r>
          </w:p>
        </w:tc>
        <w:tc>
          <w:tcPr>
            <w:tcW w:w="6794" w:type="dxa"/>
          </w:tcPr>
          <w:p w14:paraId="4BEBB055" w14:textId="46357D19" w:rsidR="007A4ABF" w:rsidRDefault="007A4ABF" w:rsidP="001A5400">
            <w:pPr>
              <w:spacing w:before="120" w:after="120"/>
            </w:pPr>
            <w:r w:rsidRPr="00E94784">
              <w:t xml:space="preserve">The </w:t>
            </w:r>
            <w:r w:rsidR="00682F02">
              <w:t>examinee</w:t>
            </w:r>
            <w:r w:rsidRPr="00E94784">
              <w:t xml:space="preserve"> must </w:t>
            </w:r>
            <w:r w:rsidRPr="00B7591C">
              <w:rPr>
                <w:b/>
                <w:bCs/>
                <w:u w:val="single"/>
              </w:rPr>
              <w:t>match</w:t>
            </w:r>
            <w:r w:rsidRPr="00E94784">
              <w:t xml:space="preserve"> a simple </w:t>
            </w:r>
            <w:r w:rsidRPr="00682F02">
              <w:rPr>
                <w:u w:val="single"/>
              </w:rPr>
              <w:t>symbol</w:t>
            </w:r>
            <w:r w:rsidRPr="00E94784">
              <w:t xml:space="preserve"> to a </w:t>
            </w:r>
            <w:r w:rsidR="00553A06">
              <w:t>digit</w:t>
            </w:r>
            <w:r w:rsidR="001F65B0">
              <w:t>,</w:t>
            </w:r>
            <w:r w:rsidRPr="00E94784">
              <w:t xml:space="preserve"> </w:t>
            </w:r>
            <w:r w:rsidR="00CD72E4">
              <w:t>across multiple trials</w:t>
            </w:r>
            <w:r w:rsidR="001F65B0">
              <w:t>,</w:t>
            </w:r>
            <w:r w:rsidR="00CD72E4">
              <w:t xml:space="preserve"> </w:t>
            </w:r>
            <w:r w:rsidRPr="00E94784">
              <w:t>based on</w:t>
            </w:r>
            <w:r w:rsidR="001F65B0">
              <w:t xml:space="preserve"> a key of</w:t>
            </w:r>
            <w:r w:rsidRPr="00E94784">
              <w:t xml:space="preserve"> </w:t>
            </w:r>
            <w:r w:rsidR="001F65B0">
              <w:rPr>
                <w:rFonts w:cstheme="minorHAnsi"/>
              </w:rPr>
              <w:t>≈</w:t>
            </w:r>
            <w:r w:rsidR="001F65B0">
              <w:t xml:space="preserve">10 </w:t>
            </w:r>
            <w:r w:rsidRPr="00E94784">
              <w:t xml:space="preserve">one-to-one relationships </w:t>
            </w:r>
            <w:r w:rsidR="00682F02">
              <w:t>provided</w:t>
            </w:r>
            <w:r w:rsidR="001F65B0">
              <w:t xml:space="preserve"> in advance</w:t>
            </w:r>
            <w:r w:rsidR="00CD72E4">
              <w:t>;</w:t>
            </w:r>
            <w:r w:rsidRPr="00E94784">
              <w:t xml:space="preserve"> emphasis is placed on speed</w:t>
            </w:r>
            <w:r w:rsidR="00682F02">
              <w:t xml:space="preserve"> and accuracy</w:t>
            </w:r>
            <w:r>
              <w:t>.</w:t>
            </w:r>
          </w:p>
          <w:p w14:paraId="31BE2C6D" w14:textId="1FCFD151" w:rsidR="00CD72E4" w:rsidRDefault="00CD72E4" w:rsidP="001A5400">
            <w:pPr>
              <w:spacing w:before="120" w:after="120"/>
            </w:pPr>
            <w:r>
              <w:t>(</w:t>
            </w:r>
            <w:hyperlink r:id="rId16" w:history="1">
              <w:r w:rsidRPr="009878A5">
                <w:rPr>
                  <w:rStyle w:val="Hyperlink"/>
                </w:rPr>
                <w:t>https://youtu.be/HRrIs9YMomQ?t=346</w:t>
              </w:r>
            </w:hyperlink>
            <w:r>
              <w:t xml:space="preserve">) </w:t>
            </w:r>
          </w:p>
        </w:tc>
        <w:tc>
          <w:tcPr>
            <w:tcW w:w="3150" w:type="dxa"/>
          </w:tcPr>
          <w:p w14:paraId="78163483" w14:textId="77777777" w:rsidR="007A4ABF" w:rsidRDefault="00682F02" w:rsidP="001A5400">
            <w:pPr>
              <w:spacing w:before="120" w:after="120"/>
            </w:pPr>
            <w:r>
              <w:t>Symbols are game themed.</w:t>
            </w:r>
          </w:p>
          <w:p w14:paraId="75181AD0" w14:textId="77777777" w:rsidR="00CD72E4" w:rsidRDefault="00CD72E4" w:rsidP="001A5400">
            <w:pPr>
              <w:spacing w:before="120" w:after="120"/>
            </w:pPr>
            <w:r>
              <w:t>Instead of numbers, players might match the symbol to letters or other familiar stimuli.</w:t>
            </w:r>
          </w:p>
          <w:p w14:paraId="0C8D0705" w14:textId="6A087F85" w:rsidR="001F65B0" w:rsidRPr="00E94784" w:rsidRDefault="001F65B0" w:rsidP="001A5400">
            <w:pPr>
              <w:spacing w:before="120" w:after="120"/>
            </w:pPr>
            <w:r>
              <w:t xml:space="preserve">The key might use </w:t>
            </w:r>
            <w:r w:rsidR="00EF140E">
              <w:t xml:space="preserve">slightly </w:t>
            </w:r>
            <w:r>
              <w:t>more or less than 10 relationships.</w:t>
            </w:r>
          </w:p>
        </w:tc>
        <w:tc>
          <w:tcPr>
            <w:tcW w:w="1800" w:type="dxa"/>
          </w:tcPr>
          <w:p w14:paraId="233343AF" w14:textId="4D3F70AD" w:rsidR="007A4ABF" w:rsidRPr="00E94784" w:rsidRDefault="00553A06" w:rsidP="001A5400">
            <w:pPr>
              <w:spacing w:before="120" w:after="120"/>
            </w:pPr>
            <w:r>
              <w:t>Attention; Motor speed</w:t>
            </w:r>
            <w:r w:rsidR="00EF140E">
              <w:br/>
              <w:t>(aka Digit symbol substitution test</w:t>
            </w:r>
            <w:r>
              <w:t>; Digit symbol coding</w:t>
            </w:r>
            <w:r w:rsidR="00EF140E">
              <w:t>)</w:t>
            </w:r>
          </w:p>
        </w:tc>
      </w:tr>
      <w:tr w:rsidR="007A4ABF" w14:paraId="1908332D" w14:textId="25D749FB" w:rsidTr="007269C2">
        <w:trPr>
          <w:cantSplit/>
        </w:trPr>
        <w:tc>
          <w:tcPr>
            <w:tcW w:w="443" w:type="dxa"/>
          </w:tcPr>
          <w:p w14:paraId="44B8EBBB" w14:textId="0181D834" w:rsidR="007A4ABF" w:rsidRDefault="007A4ABF" w:rsidP="00883C0A">
            <w:pPr>
              <w:spacing w:before="120" w:after="120"/>
            </w:pPr>
            <w:r>
              <w:t>1</w:t>
            </w:r>
            <w:r w:rsidR="000F0625">
              <w:t>4</w:t>
            </w:r>
          </w:p>
        </w:tc>
        <w:tc>
          <w:tcPr>
            <w:tcW w:w="713" w:type="dxa"/>
          </w:tcPr>
          <w:p w14:paraId="28F97270" w14:textId="58FAFB82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CT</w:t>
            </w:r>
          </w:p>
        </w:tc>
        <w:tc>
          <w:tcPr>
            <w:tcW w:w="1495" w:type="dxa"/>
          </w:tcPr>
          <w:p w14:paraId="04A7F873" w14:textId="53528DC8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Corsi (Block-Tapping) Task</w:t>
            </w:r>
          </w:p>
        </w:tc>
        <w:tc>
          <w:tcPr>
            <w:tcW w:w="6794" w:type="dxa"/>
          </w:tcPr>
          <w:p w14:paraId="371FAD97" w14:textId="3EA3518C" w:rsidR="00DE77B8" w:rsidRDefault="007A4ABF" w:rsidP="001A5400">
            <w:pPr>
              <w:spacing w:before="120" w:after="120"/>
            </w:pPr>
            <w:r>
              <w:t xml:space="preserve">The </w:t>
            </w:r>
            <w:r w:rsidR="00DE77B8">
              <w:t>examinee</w:t>
            </w:r>
            <w:r>
              <w:t xml:space="preserve"> is presented with a </w:t>
            </w:r>
            <w:r w:rsidR="00DE77B8" w:rsidRPr="00DE77B8">
              <w:rPr>
                <w:u w:val="single"/>
              </w:rPr>
              <w:t>pattern</w:t>
            </w:r>
            <w:r>
              <w:t xml:space="preserve"> of visually presented stimuli (possibly in a matrix) and must </w:t>
            </w:r>
            <w:r w:rsidR="00B7591C" w:rsidRPr="00B7591C">
              <w:rPr>
                <w:b/>
                <w:bCs/>
                <w:u w:val="single"/>
              </w:rPr>
              <w:t>mimic</w:t>
            </w:r>
            <w:r w:rsidRPr="00B7591C">
              <w:t xml:space="preserve"> </w:t>
            </w:r>
            <w:r w:rsidR="00897A7A">
              <w:t>the spatial pattern</w:t>
            </w:r>
            <w:r>
              <w:t xml:space="preserve">, forwards or backwards, after it is </w:t>
            </w:r>
            <w:r w:rsidR="001907F4">
              <w:t>completed/</w:t>
            </w:r>
            <w:r>
              <w:t>removed</w:t>
            </w:r>
            <w:r w:rsidR="00DE77B8">
              <w:t>.</w:t>
            </w:r>
            <w:r w:rsidR="00F34CAB">
              <w:t xml:space="preserve">  </w:t>
            </w:r>
            <w:r w:rsidR="00883964">
              <w:t>In the classic task, t</w:t>
            </w:r>
            <w:r w:rsidR="00F34CAB">
              <w:t>he number of stimuli in the pattern increase</w:t>
            </w:r>
            <w:r w:rsidR="007269C2">
              <w:t>s</w:t>
            </w:r>
            <w:r w:rsidR="00F34CAB">
              <w:t xml:space="preserve"> </w:t>
            </w:r>
            <w:r w:rsidR="007269C2">
              <w:t>across</w:t>
            </w:r>
            <w:r w:rsidR="00883964">
              <w:t xml:space="preserve"> </w:t>
            </w:r>
            <w:r w:rsidR="00F34CAB">
              <w:t>successive trial</w:t>
            </w:r>
            <w:r w:rsidR="007269C2">
              <w:t>s</w:t>
            </w:r>
            <w:r w:rsidR="00F34CAB">
              <w:t>.</w:t>
            </w:r>
          </w:p>
          <w:p w14:paraId="3AF30B60" w14:textId="69357AA4" w:rsidR="007A4ABF" w:rsidRDefault="007A4ABF" w:rsidP="001A5400">
            <w:pPr>
              <w:spacing w:before="120" w:after="120"/>
            </w:pPr>
            <w:r>
              <w:t>(</w:t>
            </w:r>
            <w:hyperlink r:id="rId17" w:history="1">
              <w:r w:rsidR="00EE2A55" w:rsidRPr="009878A5">
                <w:rPr>
                  <w:rStyle w:val="Hyperlink"/>
                </w:rPr>
                <w:t>https://youtu.be/2oKqoZonBkE</w:t>
              </w:r>
            </w:hyperlink>
            <w:r>
              <w:t>)</w:t>
            </w:r>
            <w:r w:rsidR="00EE2A55">
              <w:t xml:space="preserve"> </w:t>
            </w:r>
          </w:p>
        </w:tc>
        <w:tc>
          <w:tcPr>
            <w:tcW w:w="3150" w:type="dxa"/>
          </w:tcPr>
          <w:p w14:paraId="760B772C" w14:textId="68361ACA" w:rsidR="007A4ABF" w:rsidRDefault="00DE77B8" w:rsidP="001A5400">
            <w:pPr>
              <w:spacing w:before="120" w:after="120"/>
            </w:pPr>
            <w:r>
              <w:t>Stimuli are game themed.</w:t>
            </w:r>
          </w:p>
          <w:p w14:paraId="7EAE9677" w14:textId="12FDFC67" w:rsidR="00883964" w:rsidRDefault="00883964" w:rsidP="001A5400">
            <w:pPr>
              <w:spacing w:before="120" w:after="120"/>
            </w:pPr>
            <w:r>
              <w:t>The pattern varies from 2 to 6 stimuli (or even more)</w:t>
            </w:r>
          </w:p>
          <w:p w14:paraId="1DCA6DC0" w14:textId="3550C111" w:rsidR="00DE77B8" w:rsidRDefault="00DE77B8" w:rsidP="001A5400">
            <w:pPr>
              <w:spacing w:before="120" w:after="120"/>
            </w:pPr>
          </w:p>
        </w:tc>
        <w:tc>
          <w:tcPr>
            <w:tcW w:w="1800" w:type="dxa"/>
          </w:tcPr>
          <w:p w14:paraId="3AD7B8B6" w14:textId="1F743C76" w:rsidR="007A4ABF" w:rsidRDefault="007A4ABF" w:rsidP="001A5400">
            <w:pPr>
              <w:spacing w:before="120" w:after="120"/>
            </w:pPr>
            <w:r>
              <w:t xml:space="preserve">Spatial </w:t>
            </w:r>
            <w:r w:rsidR="00EF140E">
              <w:t>s</w:t>
            </w:r>
            <w:r>
              <w:t>pan</w:t>
            </w:r>
            <w:r w:rsidR="008E1C69">
              <w:t>;</w:t>
            </w:r>
            <w:r>
              <w:t xml:space="preserve"> Visuospatial </w:t>
            </w:r>
            <w:r w:rsidR="00EF140E">
              <w:t>w</w:t>
            </w:r>
            <w:r>
              <w:t xml:space="preserve">orking </w:t>
            </w:r>
            <w:r w:rsidR="00EF140E">
              <w:t>m</w:t>
            </w:r>
            <w:r>
              <w:t>emory</w:t>
            </w:r>
            <w:r w:rsidR="008E1C69">
              <w:t>;</w:t>
            </w:r>
            <w:r>
              <w:t xml:space="preserve"> Finger </w:t>
            </w:r>
            <w:r w:rsidR="00EF140E">
              <w:t>w</w:t>
            </w:r>
            <w:r>
              <w:t>indows</w:t>
            </w:r>
            <w:r w:rsidR="008E1C69">
              <w:t>;</w:t>
            </w:r>
            <w:r>
              <w:t xml:space="preserve"> Visual </w:t>
            </w:r>
            <w:r w:rsidR="00EF140E">
              <w:t>m</w:t>
            </w:r>
            <w:r>
              <w:t xml:space="preserve">emory </w:t>
            </w:r>
            <w:r w:rsidR="00EF140E">
              <w:t>t</w:t>
            </w:r>
            <w:r>
              <w:t>ask</w:t>
            </w:r>
          </w:p>
        </w:tc>
      </w:tr>
      <w:tr w:rsidR="007A4ABF" w14:paraId="6EE568F8" w14:textId="1411F0DC" w:rsidTr="007269C2">
        <w:trPr>
          <w:cantSplit/>
        </w:trPr>
        <w:tc>
          <w:tcPr>
            <w:tcW w:w="443" w:type="dxa"/>
          </w:tcPr>
          <w:p w14:paraId="59C1841E" w14:textId="2EBF906D" w:rsidR="007A4ABF" w:rsidRDefault="007A4ABF" w:rsidP="00883C0A">
            <w:pPr>
              <w:spacing w:before="120" w:after="120"/>
            </w:pPr>
            <w:r>
              <w:t>1</w:t>
            </w:r>
            <w:r w:rsidR="000F0625">
              <w:t>5</w:t>
            </w:r>
          </w:p>
        </w:tc>
        <w:tc>
          <w:tcPr>
            <w:tcW w:w="713" w:type="dxa"/>
          </w:tcPr>
          <w:p w14:paraId="7FF396B3" w14:textId="739A0034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</w:t>
            </w:r>
          </w:p>
        </w:tc>
        <w:tc>
          <w:tcPr>
            <w:tcW w:w="1495" w:type="dxa"/>
          </w:tcPr>
          <w:p w14:paraId="3EE95F17" w14:textId="057AD579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Complex Figure</w:t>
            </w:r>
          </w:p>
        </w:tc>
        <w:tc>
          <w:tcPr>
            <w:tcW w:w="6794" w:type="dxa"/>
          </w:tcPr>
          <w:p w14:paraId="175C0E2F" w14:textId="4816E0EA" w:rsidR="007A4ABF" w:rsidRDefault="007A4AB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F34CAB">
              <w:rPr>
                <w:rFonts w:ascii="Calibri" w:hAnsi="Calibri" w:cs="Calibri"/>
                <w:color w:val="000000"/>
              </w:rPr>
              <w:t>examinee</w:t>
            </w:r>
            <w:r>
              <w:rPr>
                <w:rFonts w:ascii="Calibri" w:hAnsi="Calibri" w:cs="Calibri"/>
                <w:color w:val="000000"/>
              </w:rPr>
              <w:t xml:space="preserve"> must </w:t>
            </w:r>
            <w:r w:rsidR="00EE2A55" w:rsidRPr="00EE2A55">
              <w:rPr>
                <w:rFonts w:ascii="Calibri" w:hAnsi="Calibri" w:cs="Calibri"/>
                <w:b/>
                <w:bCs/>
                <w:color w:val="000000"/>
                <w:u w:val="single"/>
              </w:rPr>
              <w:t>copy/</w:t>
            </w:r>
            <w:r w:rsidRPr="00B7591C">
              <w:rPr>
                <w:rFonts w:ascii="Calibri" w:hAnsi="Calibri" w:cs="Calibri"/>
                <w:b/>
                <w:bCs/>
                <w:color w:val="000000"/>
                <w:u w:val="single"/>
              </w:rPr>
              <w:t>recreate</w:t>
            </w:r>
            <w:r>
              <w:rPr>
                <w:rFonts w:ascii="Calibri" w:hAnsi="Calibri" w:cs="Calibri"/>
                <w:color w:val="000000"/>
              </w:rPr>
              <w:t xml:space="preserve"> a complex visual </w:t>
            </w:r>
            <w:r w:rsidRPr="00F34CAB">
              <w:rPr>
                <w:rFonts w:ascii="Calibri" w:hAnsi="Calibri" w:cs="Calibri"/>
                <w:color w:val="000000"/>
                <w:u w:val="single"/>
              </w:rPr>
              <w:t>figure</w:t>
            </w:r>
            <w:r>
              <w:rPr>
                <w:rFonts w:ascii="Calibri" w:hAnsi="Calibri" w:cs="Calibri"/>
                <w:color w:val="000000"/>
              </w:rPr>
              <w:t xml:space="preserve"> (e.g., multiple lines, squares, circles) </w:t>
            </w:r>
            <w:r w:rsidR="00EE2A55">
              <w:rPr>
                <w:rFonts w:ascii="Calibri" w:hAnsi="Calibri" w:cs="Calibri"/>
                <w:color w:val="000000"/>
              </w:rPr>
              <w:t xml:space="preserve">while observing a model, or </w:t>
            </w:r>
            <w:r>
              <w:rPr>
                <w:rFonts w:ascii="Calibri" w:hAnsi="Calibri" w:cs="Calibri"/>
                <w:color w:val="000000"/>
              </w:rPr>
              <w:t xml:space="preserve">from </w:t>
            </w:r>
            <w:r w:rsidRPr="00F34CAB">
              <w:rPr>
                <w:rFonts w:ascii="Calibri" w:hAnsi="Calibri" w:cs="Calibri"/>
                <w:color w:val="000000"/>
                <w:u w:val="single"/>
              </w:rPr>
              <w:t>memory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34CAB">
              <w:rPr>
                <w:rFonts w:ascii="Calibri" w:hAnsi="Calibri" w:cs="Calibri"/>
                <w:color w:val="000000"/>
              </w:rPr>
              <w:t xml:space="preserve">  In the classic task, examinees draw the figure using paper and pencil.</w:t>
            </w:r>
          </w:p>
          <w:p w14:paraId="19F1DE2F" w14:textId="02739233" w:rsidR="00EE2A55" w:rsidRPr="00E94784" w:rsidRDefault="00EE2A55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hyperlink r:id="rId18" w:history="1">
              <w:r w:rsidRPr="009878A5">
                <w:rPr>
                  <w:rStyle w:val="Hyperlink"/>
                  <w:rFonts w:ascii="Calibri" w:hAnsi="Calibri" w:cs="Calibri"/>
                </w:rPr>
                <w:t>https://youtu.be/cRbUA-sY8FM?t=31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3150" w:type="dxa"/>
          </w:tcPr>
          <w:p w14:paraId="49738381" w14:textId="77777777" w:rsidR="007A4ABF" w:rsidRDefault="00F34CAB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Stimuli are game themed.</w:t>
            </w:r>
          </w:p>
          <w:p w14:paraId="4E0BA422" w14:textId="3FC8FFA1" w:rsidR="00F34CAB" w:rsidRDefault="00F34CAB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Rather than drawing</w:t>
            </w:r>
            <w:r w:rsidR="00883964">
              <w:rPr>
                <w:rFonts w:ascii="Calibri" w:hAnsi="Calibri" w:cs="Calibri"/>
                <w:color w:val="000000"/>
              </w:rPr>
              <w:t xml:space="preserve"> the figure</w:t>
            </w:r>
            <w:r>
              <w:rPr>
                <w:rFonts w:ascii="Calibri" w:hAnsi="Calibri" w:cs="Calibri"/>
                <w:color w:val="000000"/>
              </w:rPr>
              <w:t xml:space="preserve">, a game might </w:t>
            </w:r>
            <w:r w:rsidR="00883964">
              <w:rPr>
                <w:rFonts w:ascii="Calibri" w:hAnsi="Calibri" w:cs="Calibri"/>
                <w:color w:val="000000"/>
              </w:rPr>
              <w:t>require</w:t>
            </w:r>
            <w:r>
              <w:rPr>
                <w:rFonts w:ascii="Calibri" w:hAnsi="Calibri" w:cs="Calibri"/>
                <w:color w:val="000000"/>
              </w:rPr>
              <w:t xml:space="preserve"> players </w:t>
            </w:r>
            <w:r w:rsidR="00883964">
              <w:rPr>
                <w:rFonts w:ascii="Calibri" w:hAnsi="Calibri" w:cs="Calibri"/>
                <w:color w:val="000000"/>
              </w:rPr>
              <w:t xml:space="preserve">to </w:t>
            </w:r>
            <w:r>
              <w:rPr>
                <w:rFonts w:ascii="Calibri" w:hAnsi="Calibri" w:cs="Calibri"/>
                <w:color w:val="000000"/>
              </w:rPr>
              <w:t>move objects into place to assemble the figure.</w:t>
            </w:r>
          </w:p>
        </w:tc>
        <w:tc>
          <w:tcPr>
            <w:tcW w:w="1800" w:type="dxa"/>
          </w:tcPr>
          <w:p w14:paraId="7E057420" w14:textId="1279893A" w:rsidR="007A4ABF" w:rsidRDefault="00553A06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Visual memory</w:t>
            </w:r>
            <w:r>
              <w:rPr>
                <w:rFonts w:ascii="Calibri" w:hAnsi="Calibri" w:cs="Calibri"/>
                <w:color w:val="000000"/>
              </w:rPr>
              <w:br/>
              <w:t xml:space="preserve">(aka </w:t>
            </w:r>
            <w:r w:rsidR="007A4ABF">
              <w:rPr>
                <w:rFonts w:ascii="Calibri" w:hAnsi="Calibri" w:cs="Calibri"/>
                <w:color w:val="000000"/>
              </w:rPr>
              <w:t>Rey-</w:t>
            </w:r>
            <w:proofErr w:type="spellStart"/>
            <w:r w:rsidR="007A4ABF">
              <w:rPr>
                <w:rFonts w:ascii="Calibri" w:hAnsi="Calibri" w:cs="Calibri"/>
                <w:color w:val="000000"/>
              </w:rPr>
              <w:t>Osterrieth</w:t>
            </w:r>
            <w:proofErr w:type="spellEnd"/>
            <w:r w:rsidR="007A4ABF">
              <w:rPr>
                <w:rFonts w:ascii="Calibri" w:hAnsi="Calibri" w:cs="Calibri"/>
                <w:color w:val="000000"/>
              </w:rPr>
              <w:t xml:space="preserve"> Complex Figure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29B084FF" w14:textId="77777777" w:rsidR="007A4ABF" w:rsidRDefault="007A4AB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7A4ABF" w14:paraId="638CE049" w14:textId="547CD127" w:rsidTr="007269C2">
        <w:trPr>
          <w:cantSplit/>
        </w:trPr>
        <w:tc>
          <w:tcPr>
            <w:tcW w:w="443" w:type="dxa"/>
          </w:tcPr>
          <w:p w14:paraId="5951E4A8" w14:textId="5BF976E4" w:rsidR="007A4ABF" w:rsidRDefault="007A4ABF" w:rsidP="00883C0A">
            <w:pPr>
              <w:spacing w:before="120" w:after="120"/>
            </w:pPr>
            <w:r>
              <w:lastRenderedPageBreak/>
              <w:t>1</w:t>
            </w:r>
            <w:r w:rsidR="000F0625">
              <w:t>6</w:t>
            </w:r>
          </w:p>
        </w:tc>
        <w:tc>
          <w:tcPr>
            <w:tcW w:w="713" w:type="dxa"/>
          </w:tcPr>
          <w:p w14:paraId="0CC8DBA2" w14:textId="21A55639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495" w:type="dxa"/>
          </w:tcPr>
          <w:p w14:paraId="109E9817" w14:textId="42045111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Trail-making Test</w:t>
            </w:r>
          </w:p>
        </w:tc>
        <w:tc>
          <w:tcPr>
            <w:tcW w:w="6794" w:type="dxa"/>
          </w:tcPr>
          <w:p w14:paraId="48972DCA" w14:textId="1A7C30FE" w:rsidR="005F198E" w:rsidRDefault="007A4AB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883964">
              <w:rPr>
                <w:rFonts w:ascii="Calibri" w:hAnsi="Calibri" w:cs="Calibri"/>
                <w:color w:val="000000"/>
              </w:rPr>
              <w:t>examinee</w:t>
            </w:r>
            <w:r>
              <w:rPr>
                <w:rFonts w:ascii="Calibri" w:hAnsi="Calibri" w:cs="Calibri"/>
                <w:color w:val="000000"/>
              </w:rPr>
              <w:t xml:space="preserve"> must </w:t>
            </w:r>
            <w:r w:rsidR="005F198E" w:rsidRPr="005F198E">
              <w:rPr>
                <w:rFonts w:ascii="Calibri" w:hAnsi="Calibri" w:cs="Calibri"/>
                <w:b/>
                <w:bCs/>
                <w:color w:val="000000"/>
                <w:u w:val="single"/>
              </w:rPr>
              <w:t>find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D6B51">
              <w:rPr>
                <w:rFonts w:ascii="Calibri" w:hAnsi="Calibri" w:cs="Calibri"/>
                <w:color w:val="000000"/>
              </w:rPr>
              <w:t>circles scattered on a page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F198E">
              <w:rPr>
                <w:rFonts w:ascii="Calibri" w:hAnsi="Calibri" w:cs="Calibri"/>
                <w:color w:val="000000"/>
              </w:rPr>
              <w:t xml:space="preserve">and </w:t>
            </w:r>
            <w:r w:rsidR="00EE2A55" w:rsidRPr="00EE2A55">
              <w:rPr>
                <w:rFonts w:ascii="Calibri" w:hAnsi="Calibri" w:cs="Calibri"/>
                <w:color w:val="000000"/>
                <w:u w:val="single"/>
              </w:rPr>
              <w:t>sequence</w:t>
            </w:r>
            <w:r w:rsidR="005F198E">
              <w:rPr>
                <w:rFonts w:ascii="Calibri" w:hAnsi="Calibri" w:cs="Calibri"/>
                <w:color w:val="000000"/>
              </w:rPr>
              <w:t xml:space="preserve"> them, perhaps </w:t>
            </w:r>
            <w:r w:rsidR="007D6B51">
              <w:rPr>
                <w:rFonts w:ascii="Calibri" w:hAnsi="Calibri" w:cs="Calibri"/>
                <w:color w:val="000000"/>
              </w:rPr>
              <w:t>by drawing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A63CF">
              <w:rPr>
                <w:rFonts w:ascii="Calibri" w:hAnsi="Calibri" w:cs="Calibri"/>
                <w:color w:val="000000"/>
                <w:u w:val="single"/>
              </w:rPr>
              <w:t>lines/connectors</w:t>
            </w:r>
            <w:r>
              <w:rPr>
                <w:rFonts w:ascii="Calibri" w:hAnsi="Calibri" w:cs="Calibri"/>
                <w:color w:val="000000"/>
              </w:rPr>
              <w:t>, based on</w:t>
            </w:r>
            <w:r w:rsidR="001A63CF">
              <w:rPr>
                <w:rFonts w:ascii="Calibri" w:hAnsi="Calibri" w:cs="Calibri"/>
                <w:color w:val="000000"/>
              </w:rPr>
              <w:t xml:space="preserve"> an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A63CF" w:rsidRPr="001A63CF">
              <w:rPr>
                <w:rFonts w:ascii="Calibri" w:hAnsi="Calibri" w:cs="Calibri"/>
                <w:color w:val="000000"/>
                <w:u w:val="single"/>
              </w:rPr>
              <w:t>attribute</w:t>
            </w:r>
            <w:r>
              <w:rPr>
                <w:rFonts w:ascii="Calibri" w:hAnsi="Calibri" w:cs="Calibri"/>
                <w:color w:val="000000"/>
              </w:rPr>
              <w:t xml:space="preserve"> assigned to each </w:t>
            </w:r>
            <w:r w:rsidR="007D6B51">
              <w:rPr>
                <w:rFonts w:ascii="Calibri" w:hAnsi="Calibri" w:cs="Calibri"/>
                <w:color w:val="000000"/>
              </w:rPr>
              <w:t>circle</w:t>
            </w:r>
            <w:r>
              <w:rPr>
                <w:rFonts w:ascii="Calibri" w:hAnsi="Calibri" w:cs="Calibri"/>
                <w:color w:val="000000"/>
              </w:rPr>
              <w:t xml:space="preserve"> (e.g., letters, numbers, letters-and-numbers).</w:t>
            </w:r>
          </w:p>
          <w:p w14:paraId="2F3D73B6" w14:textId="50894DF5" w:rsidR="005F198E" w:rsidRDefault="005F198E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hyperlink r:id="rId19" w:history="1">
              <w:r w:rsidRPr="009878A5">
                <w:rPr>
                  <w:rStyle w:val="Hyperlink"/>
                  <w:rFonts w:ascii="Calibri" w:hAnsi="Calibri" w:cs="Calibri"/>
                </w:rPr>
                <w:t>https://youtu.be/gUxIbfvKnNk?t=91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3150" w:type="dxa"/>
          </w:tcPr>
          <w:p w14:paraId="09FEA159" w14:textId="7752AA78" w:rsidR="005227CD" w:rsidRDefault="005227CD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Stimuli </w:t>
            </w:r>
            <w:r w:rsidR="007D6B51">
              <w:rPr>
                <w:rFonts w:ascii="Calibri" w:hAnsi="Calibri" w:cs="Calibri"/>
                <w:color w:val="000000"/>
              </w:rPr>
              <w:t>(e.g., circles)</w:t>
            </w:r>
            <w:r w:rsidR="00053F66">
              <w:rPr>
                <w:rFonts w:ascii="Calibri" w:hAnsi="Calibri" w:cs="Calibri"/>
                <w:color w:val="000000"/>
              </w:rPr>
              <w:t xml:space="preserve"> and their attributes (e.g., </w:t>
            </w:r>
            <w:r w:rsidR="009B31AA">
              <w:rPr>
                <w:rFonts w:ascii="Calibri" w:hAnsi="Calibri" w:cs="Calibri"/>
                <w:color w:val="000000"/>
              </w:rPr>
              <w:t>numbers</w:t>
            </w:r>
            <w:r w:rsidR="00053F66">
              <w:rPr>
                <w:rFonts w:ascii="Calibri" w:hAnsi="Calibri" w:cs="Calibri"/>
                <w:color w:val="000000"/>
              </w:rPr>
              <w:t>)</w:t>
            </w:r>
            <w:r w:rsidR="007D6B5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are game themed.</w:t>
            </w:r>
          </w:p>
          <w:p w14:paraId="57384667" w14:textId="282B4BDA" w:rsidR="007D6B51" w:rsidRDefault="007D6B51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Rather than </w:t>
            </w:r>
            <w:r w:rsidR="00053F66">
              <w:rPr>
                <w:rFonts w:ascii="Calibri" w:hAnsi="Calibri" w:cs="Calibri"/>
                <w:color w:val="000000"/>
              </w:rPr>
              <w:t xml:space="preserve">lines or </w:t>
            </w:r>
            <w:r>
              <w:rPr>
                <w:rFonts w:ascii="Calibri" w:hAnsi="Calibri" w:cs="Calibri"/>
                <w:color w:val="000000"/>
              </w:rPr>
              <w:t>connectors, a game might require players to travel</w:t>
            </w:r>
            <w:r w:rsidR="00053F66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or plan a trip</w:t>
            </w:r>
            <w:r w:rsidR="00053F66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from </w:t>
            </w:r>
            <w:r w:rsidR="00053F66">
              <w:rPr>
                <w:rFonts w:ascii="Calibri" w:hAnsi="Calibri" w:cs="Calibri"/>
                <w:color w:val="000000"/>
              </w:rPr>
              <w:t>point</w:t>
            </w:r>
            <w:r>
              <w:rPr>
                <w:rFonts w:ascii="Calibri" w:hAnsi="Calibri" w:cs="Calibri"/>
                <w:color w:val="000000"/>
              </w:rPr>
              <w:t xml:space="preserve"> to point.</w:t>
            </w:r>
          </w:p>
        </w:tc>
        <w:tc>
          <w:tcPr>
            <w:tcW w:w="1800" w:type="dxa"/>
          </w:tcPr>
          <w:p w14:paraId="19B5DDE5" w14:textId="20D15B0A" w:rsidR="007A4ABF" w:rsidRDefault="00553A06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Visual search; Alternating attention; Sequencing</w:t>
            </w:r>
          </w:p>
        </w:tc>
      </w:tr>
      <w:tr w:rsidR="007A4ABF" w14:paraId="375C540A" w14:textId="25E3BB1F" w:rsidTr="007269C2">
        <w:trPr>
          <w:cantSplit/>
        </w:trPr>
        <w:tc>
          <w:tcPr>
            <w:tcW w:w="443" w:type="dxa"/>
          </w:tcPr>
          <w:p w14:paraId="4F826EAF" w14:textId="665AE2ED" w:rsidR="007A4ABF" w:rsidRDefault="007A4ABF" w:rsidP="00883C0A">
            <w:pPr>
              <w:spacing w:before="120" w:after="120"/>
            </w:pPr>
            <w:r>
              <w:t>1</w:t>
            </w:r>
            <w:r w:rsidR="000F0625">
              <w:t>7</w:t>
            </w:r>
          </w:p>
        </w:tc>
        <w:tc>
          <w:tcPr>
            <w:tcW w:w="713" w:type="dxa"/>
          </w:tcPr>
          <w:p w14:paraId="2EDCCBA9" w14:textId="2E2F1410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WCS</w:t>
            </w:r>
          </w:p>
        </w:tc>
        <w:tc>
          <w:tcPr>
            <w:tcW w:w="1495" w:type="dxa"/>
          </w:tcPr>
          <w:p w14:paraId="677DDBBF" w14:textId="3CDE2637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Wisconsin Card Sort</w:t>
            </w:r>
          </w:p>
        </w:tc>
        <w:tc>
          <w:tcPr>
            <w:tcW w:w="6794" w:type="dxa"/>
          </w:tcPr>
          <w:p w14:paraId="3CCE1318" w14:textId="77777777" w:rsidR="007A4ABF" w:rsidRDefault="007A4AB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5227CD">
              <w:rPr>
                <w:rFonts w:ascii="Calibri" w:hAnsi="Calibri" w:cs="Calibri"/>
                <w:color w:val="000000"/>
              </w:rPr>
              <w:t>examinee</w:t>
            </w:r>
            <w:r>
              <w:rPr>
                <w:rFonts w:ascii="Calibri" w:hAnsi="Calibri" w:cs="Calibri"/>
                <w:color w:val="000000"/>
              </w:rPr>
              <w:t xml:space="preserve"> must </w:t>
            </w:r>
            <w:r w:rsidR="00AB283D" w:rsidRPr="00B7591C">
              <w:rPr>
                <w:rFonts w:ascii="Calibri" w:hAnsi="Calibri" w:cs="Calibri"/>
                <w:b/>
                <w:bCs/>
                <w:color w:val="000000"/>
                <w:u w:val="single"/>
              </w:rPr>
              <w:t>match</w:t>
            </w:r>
            <w:r w:rsidR="00AB283D">
              <w:rPr>
                <w:rFonts w:ascii="Calibri" w:hAnsi="Calibri" w:cs="Calibri"/>
                <w:color w:val="000000"/>
              </w:rPr>
              <w:t xml:space="preserve"> cards depicting varying numbers of </w:t>
            </w:r>
            <w:r>
              <w:rPr>
                <w:rFonts w:ascii="Calibri" w:hAnsi="Calibri" w:cs="Calibri"/>
                <w:color w:val="000000"/>
              </w:rPr>
              <w:t xml:space="preserve">geometric shapes </w:t>
            </w:r>
            <w:r w:rsidR="00AB283D">
              <w:rPr>
                <w:rFonts w:ascii="Calibri" w:hAnsi="Calibri" w:cs="Calibri"/>
                <w:color w:val="000000"/>
              </w:rPr>
              <w:t xml:space="preserve">of </w:t>
            </w:r>
            <w:r w:rsidR="003F7163">
              <w:rPr>
                <w:rFonts w:ascii="Calibri" w:hAnsi="Calibri" w:cs="Calibri"/>
                <w:color w:val="000000"/>
              </w:rPr>
              <w:t>different</w:t>
            </w:r>
            <w:r w:rsidR="00AB283D">
              <w:rPr>
                <w:rFonts w:ascii="Calibri" w:hAnsi="Calibri" w:cs="Calibri"/>
                <w:color w:val="000000"/>
              </w:rPr>
              <w:t xml:space="preserve"> colors</w:t>
            </w:r>
            <w:r w:rsidR="003F7163">
              <w:rPr>
                <w:rFonts w:ascii="Calibri" w:hAnsi="Calibri" w:cs="Calibri"/>
                <w:color w:val="000000"/>
              </w:rPr>
              <w:t>,</w:t>
            </w:r>
            <w:r w:rsidR="00AB283D">
              <w:rPr>
                <w:rFonts w:ascii="Calibri" w:hAnsi="Calibri" w:cs="Calibri"/>
                <w:color w:val="000000"/>
              </w:rPr>
              <w:t xml:space="preserve"> based on </w:t>
            </w:r>
            <w:r w:rsidR="001A63CF">
              <w:rPr>
                <w:rFonts w:ascii="Calibri" w:hAnsi="Calibri" w:cs="Calibri"/>
                <w:color w:val="000000"/>
              </w:rPr>
              <w:t xml:space="preserve">either (a) color correspondence, (b) shape correspondence, or (c) number of shapes correspondence.  The </w:t>
            </w:r>
            <w:r w:rsidR="001A63CF" w:rsidRPr="001A63CF">
              <w:rPr>
                <w:rFonts w:ascii="Calibri" w:hAnsi="Calibri" w:cs="Calibri"/>
                <w:color w:val="000000"/>
                <w:u w:val="single"/>
              </w:rPr>
              <w:t>rule</w:t>
            </w:r>
            <w:r w:rsidR="001A63CF">
              <w:rPr>
                <w:rFonts w:ascii="Calibri" w:hAnsi="Calibri" w:cs="Calibri"/>
                <w:color w:val="000000"/>
              </w:rPr>
              <w:t xml:space="preserve"> governing the match is </w:t>
            </w:r>
            <w:r w:rsidR="001A63CF" w:rsidRPr="001A63CF">
              <w:rPr>
                <w:rFonts w:ascii="Calibri" w:hAnsi="Calibri" w:cs="Calibri"/>
                <w:color w:val="000000"/>
                <w:u w:val="single"/>
              </w:rPr>
              <w:t>unannounced</w:t>
            </w:r>
            <w:r w:rsidR="001A63CF">
              <w:rPr>
                <w:rFonts w:ascii="Calibri" w:hAnsi="Calibri" w:cs="Calibri"/>
                <w:color w:val="000000"/>
              </w:rPr>
              <w:t xml:space="preserve"> and can </w:t>
            </w:r>
            <w:r>
              <w:rPr>
                <w:rFonts w:ascii="Calibri" w:hAnsi="Calibri" w:cs="Calibri"/>
                <w:color w:val="000000"/>
              </w:rPr>
              <w:t xml:space="preserve">occasionally </w:t>
            </w:r>
            <w:r w:rsidRPr="001A63CF">
              <w:rPr>
                <w:rFonts w:ascii="Calibri" w:hAnsi="Calibri" w:cs="Calibri"/>
                <w:color w:val="000000"/>
                <w:u w:val="single"/>
              </w:rPr>
              <w:t>change</w:t>
            </w:r>
            <w:r>
              <w:rPr>
                <w:rFonts w:ascii="Calibri" w:hAnsi="Calibri" w:cs="Calibri"/>
                <w:color w:val="000000"/>
              </w:rPr>
              <w:t xml:space="preserve"> without notice; </w:t>
            </w:r>
            <w:r w:rsidR="001A63CF">
              <w:rPr>
                <w:rFonts w:ascii="Calibri" w:hAnsi="Calibri" w:cs="Calibri"/>
                <w:color w:val="000000"/>
              </w:rPr>
              <w:t>the examinee must deduce</w:t>
            </w:r>
            <w:r w:rsidR="003F7163">
              <w:rPr>
                <w:rFonts w:ascii="Calibri" w:hAnsi="Calibri" w:cs="Calibri"/>
                <w:color w:val="000000"/>
              </w:rPr>
              <w:t xml:space="preserve"> the rule and adjust to</w:t>
            </w:r>
            <w:r w:rsidR="001A63CF">
              <w:rPr>
                <w:rFonts w:ascii="Calibri" w:hAnsi="Calibri" w:cs="Calibri"/>
                <w:color w:val="000000"/>
              </w:rPr>
              <w:t xml:space="preserve"> </w:t>
            </w:r>
            <w:r w:rsidR="007269C2">
              <w:rPr>
                <w:rFonts w:ascii="Calibri" w:hAnsi="Calibri" w:cs="Calibri"/>
                <w:color w:val="000000"/>
              </w:rPr>
              <w:t>rule changes</w:t>
            </w:r>
            <w:r w:rsidR="001A63CF">
              <w:rPr>
                <w:rFonts w:ascii="Calibri" w:hAnsi="Calibri" w:cs="Calibri"/>
                <w:color w:val="000000"/>
              </w:rPr>
              <w:t xml:space="preserve"> b</w:t>
            </w:r>
            <w:r>
              <w:rPr>
                <w:rFonts w:ascii="Calibri" w:hAnsi="Calibri" w:cs="Calibri"/>
                <w:color w:val="000000"/>
              </w:rPr>
              <w:t xml:space="preserve">ased on </w:t>
            </w:r>
            <w:r w:rsidRPr="001A63CF">
              <w:rPr>
                <w:rFonts w:ascii="Calibri" w:hAnsi="Calibri" w:cs="Calibri"/>
                <w:color w:val="000000"/>
                <w:u w:val="single"/>
              </w:rPr>
              <w:t>feedback</w:t>
            </w:r>
            <w:r w:rsidR="001A63CF">
              <w:rPr>
                <w:rFonts w:ascii="Calibri" w:hAnsi="Calibri" w:cs="Calibri"/>
                <w:color w:val="000000"/>
              </w:rPr>
              <w:t xml:space="preserve"> (i.e., correct/incorrect)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626427EB" w14:textId="135103D7" w:rsidR="00804A78" w:rsidRDefault="00804A78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hyperlink r:id="rId20" w:history="1">
              <w:r w:rsidRPr="009878A5">
                <w:rPr>
                  <w:rStyle w:val="Hyperlink"/>
                  <w:rFonts w:ascii="Calibri" w:hAnsi="Calibri" w:cs="Calibri"/>
                </w:rPr>
                <w:t>https://youtu.be/KBVcFEVdKKw?t=13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3150" w:type="dxa"/>
          </w:tcPr>
          <w:p w14:paraId="47258BF4" w14:textId="644245B1" w:rsidR="007A4ABF" w:rsidRDefault="001A63C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Stimuli are game themed</w:t>
            </w:r>
            <w:r w:rsidR="00897A7A">
              <w:rPr>
                <w:rFonts w:ascii="Calibri" w:hAnsi="Calibri" w:cs="Calibri"/>
                <w:color w:val="000000"/>
              </w:rPr>
              <w:t xml:space="preserve"> and </w:t>
            </w:r>
            <w:r w:rsidR="00553A06">
              <w:rPr>
                <w:rFonts w:ascii="Calibri" w:hAnsi="Calibri" w:cs="Calibri"/>
                <w:color w:val="000000"/>
              </w:rPr>
              <w:t xml:space="preserve">may </w:t>
            </w:r>
            <w:r w:rsidR="00897A7A">
              <w:rPr>
                <w:rFonts w:ascii="Calibri" w:hAnsi="Calibri" w:cs="Calibri"/>
                <w:color w:val="000000"/>
              </w:rPr>
              <w:t>not resemble “cards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897A7A">
              <w:rPr>
                <w:rFonts w:ascii="Calibri" w:hAnsi="Calibri" w:cs="Calibri"/>
                <w:color w:val="000000"/>
              </w:rPr>
              <w:t>”</w:t>
            </w:r>
          </w:p>
          <w:p w14:paraId="5B934856" w14:textId="77777777" w:rsidR="001A63CF" w:rsidRDefault="001A63C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game might use </w:t>
            </w:r>
            <w:r w:rsidR="00776E1C">
              <w:rPr>
                <w:rFonts w:ascii="Calibri" w:hAnsi="Calibri" w:cs="Calibri"/>
                <w:color w:val="000000"/>
              </w:rPr>
              <w:t xml:space="preserve">object </w:t>
            </w:r>
            <w:r>
              <w:rPr>
                <w:rFonts w:ascii="Calibri" w:hAnsi="Calibri" w:cs="Calibri"/>
                <w:color w:val="000000"/>
              </w:rPr>
              <w:t>characteristics other than shapes, colors, or numbers</w:t>
            </w:r>
            <w:r w:rsidR="003F7163">
              <w:rPr>
                <w:rFonts w:ascii="Calibri" w:hAnsi="Calibri" w:cs="Calibri"/>
                <w:color w:val="000000"/>
              </w:rPr>
              <w:t xml:space="preserve"> for the basis of matching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66F67D52" w14:textId="73BF5083" w:rsidR="007269C2" w:rsidRDefault="007269C2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Feedback might be provided in creative ways (e.g., sounds, images).</w:t>
            </w:r>
          </w:p>
        </w:tc>
        <w:tc>
          <w:tcPr>
            <w:tcW w:w="1800" w:type="dxa"/>
          </w:tcPr>
          <w:p w14:paraId="4CE8E93E" w14:textId="2760FA19" w:rsidR="005504C4" w:rsidRDefault="00553A06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Executive functioning; </w:t>
            </w:r>
            <w:r w:rsidR="005504C4">
              <w:rPr>
                <w:rFonts w:ascii="Calibri" w:hAnsi="Calibri" w:cs="Calibri"/>
                <w:color w:val="000000"/>
              </w:rPr>
              <w:t>Set shifting</w:t>
            </w:r>
            <w:r>
              <w:rPr>
                <w:rFonts w:ascii="Calibri" w:hAnsi="Calibri" w:cs="Calibri"/>
                <w:color w:val="000000"/>
              </w:rPr>
              <w:t>; Abstract reasoning</w:t>
            </w:r>
          </w:p>
        </w:tc>
      </w:tr>
      <w:tr w:rsidR="007A4ABF" w14:paraId="39FA38E6" w14:textId="6A7CA2A8" w:rsidTr="007269C2">
        <w:trPr>
          <w:cantSplit/>
        </w:trPr>
        <w:tc>
          <w:tcPr>
            <w:tcW w:w="443" w:type="dxa"/>
          </w:tcPr>
          <w:p w14:paraId="0FADB9F5" w14:textId="3E054104" w:rsidR="007A4ABF" w:rsidRDefault="007A4ABF" w:rsidP="00883C0A">
            <w:pPr>
              <w:spacing w:before="120" w:after="120"/>
            </w:pPr>
            <w:r>
              <w:t>1</w:t>
            </w:r>
            <w:r w:rsidR="000F0625">
              <w:t>8</w:t>
            </w:r>
          </w:p>
        </w:tc>
        <w:tc>
          <w:tcPr>
            <w:tcW w:w="713" w:type="dxa"/>
          </w:tcPr>
          <w:p w14:paraId="2D15B9A0" w14:textId="7BB1F535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1495" w:type="dxa"/>
          </w:tcPr>
          <w:p w14:paraId="357EE752" w14:textId="13DFC62F" w:rsidR="007A4ABF" w:rsidRPr="001A5400" w:rsidRDefault="007A4ABF" w:rsidP="001A5400">
            <w:pPr>
              <w:spacing w:before="120" w:after="120"/>
              <w:rPr>
                <w:b/>
                <w:bCs/>
              </w:rPr>
            </w:pPr>
            <w:r w:rsidRPr="001A5400">
              <w:rPr>
                <w:b/>
                <w:bCs/>
              </w:rPr>
              <w:t>Stockings of Cambridge</w:t>
            </w:r>
          </w:p>
        </w:tc>
        <w:tc>
          <w:tcPr>
            <w:tcW w:w="6794" w:type="dxa"/>
          </w:tcPr>
          <w:p w14:paraId="281C5BFC" w14:textId="64AFA5C2" w:rsidR="007A4ABF" w:rsidRDefault="007A4AB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E94784">
              <w:rPr>
                <w:rFonts w:ascii="Calibri" w:hAnsi="Calibri" w:cs="Calibri"/>
                <w:color w:val="000000"/>
              </w:rPr>
              <w:t xml:space="preserve">The </w:t>
            </w:r>
            <w:r w:rsidR="003F7163">
              <w:rPr>
                <w:rFonts w:ascii="Calibri" w:hAnsi="Calibri" w:cs="Calibri"/>
                <w:color w:val="000000"/>
              </w:rPr>
              <w:t>examinee</w:t>
            </w:r>
            <w:r w:rsidRPr="00E94784">
              <w:rPr>
                <w:rFonts w:ascii="Calibri" w:hAnsi="Calibri" w:cs="Calibri"/>
                <w:color w:val="000000"/>
              </w:rPr>
              <w:t xml:space="preserve"> must</w:t>
            </w:r>
            <w:r w:rsidR="00973B4D">
              <w:rPr>
                <w:rFonts w:ascii="Calibri" w:hAnsi="Calibri" w:cs="Calibri"/>
                <w:color w:val="000000"/>
              </w:rPr>
              <w:t xml:space="preserve"> </w:t>
            </w:r>
            <w:r w:rsidR="00973B4D" w:rsidRPr="00973B4D">
              <w:rPr>
                <w:rFonts w:ascii="Calibri" w:hAnsi="Calibri" w:cs="Calibri"/>
                <w:b/>
                <w:bCs/>
                <w:color w:val="000000"/>
                <w:u w:val="single"/>
              </w:rPr>
              <w:t>copy/recreate</w:t>
            </w:r>
            <w:r w:rsidRPr="00E94784">
              <w:rPr>
                <w:rFonts w:ascii="Calibri" w:hAnsi="Calibri" w:cs="Calibri"/>
                <w:color w:val="000000"/>
              </w:rPr>
              <w:t xml:space="preserve"> a model</w:t>
            </w:r>
            <w:r w:rsidR="00782CBA">
              <w:rPr>
                <w:rFonts w:ascii="Calibri" w:hAnsi="Calibri" w:cs="Calibri"/>
                <w:color w:val="000000"/>
              </w:rPr>
              <w:t>led pattern of</w:t>
            </w:r>
            <w:r w:rsidRPr="00E94784">
              <w:rPr>
                <w:rFonts w:ascii="Calibri" w:hAnsi="Calibri" w:cs="Calibri"/>
                <w:color w:val="000000"/>
              </w:rPr>
              <w:t xml:space="preserve"> visual stimuli </w:t>
            </w:r>
            <w:r w:rsidR="00FB0BBE">
              <w:rPr>
                <w:rFonts w:ascii="Calibri" w:hAnsi="Calibri" w:cs="Calibri"/>
                <w:color w:val="000000"/>
              </w:rPr>
              <w:t xml:space="preserve">(i.e., colored balls in pockets) </w:t>
            </w:r>
            <w:r w:rsidR="00BB030D">
              <w:rPr>
                <w:rFonts w:ascii="Calibri" w:hAnsi="Calibri" w:cs="Calibri"/>
                <w:color w:val="000000"/>
              </w:rPr>
              <w:t>using</w:t>
            </w:r>
            <w:r w:rsidRPr="00E94784">
              <w:rPr>
                <w:rFonts w:ascii="Calibri" w:hAnsi="Calibri" w:cs="Calibri"/>
                <w:color w:val="000000"/>
              </w:rPr>
              <w:t xml:space="preserve"> </w:t>
            </w:r>
            <w:r w:rsidRPr="00FB0BBE">
              <w:rPr>
                <w:rFonts w:ascii="Calibri" w:hAnsi="Calibri" w:cs="Calibri"/>
                <w:color w:val="000000"/>
                <w:u w:val="single"/>
              </w:rPr>
              <w:t>scrambled</w:t>
            </w:r>
            <w:r w:rsidRPr="00E94784">
              <w:rPr>
                <w:rFonts w:ascii="Calibri" w:hAnsi="Calibri" w:cs="Calibri"/>
                <w:color w:val="000000"/>
              </w:rPr>
              <w:t xml:space="preserve"> </w:t>
            </w:r>
            <w:r w:rsidR="00C30903">
              <w:rPr>
                <w:rFonts w:ascii="Calibri" w:hAnsi="Calibri" w:cs="Calibri"/>
                <w:color w:val="000000"/>
              </w:rPr>
              <w:t>manipulatives</w:t>
            </w:r>
            <w:r w:rsidRPr="00E94784">
              <w:rPr>
                <w:rFonts w:ascii="Calibri" w:hAnsi="Calibri" w:cs="Calibri"/>
                <w:color w:val="000000"/>
              </w:rPr>
              <w:t xml:space="preserve"> </w:t>
            </w:r>
            <w:r w:rsidR="00FB0BBE">
              <w:rPr>
                <w:rFonts w:ascii="Calibri" w:hAnsi="Calibri" w:cs="Calibri"/>
                <w:color w:val="000000"/>
              </w:rPr>
              <w:t xml:space="preserve">immediately below.  Some </w:t>
            </w:r>
            <w:r w:rsidR="00C30903">
              <w:rPr>
                <w:rFonts w:ascii="Calibri" w:hAnsi="Calibri" w:cs="Calibri"/>
                <w:color w:val="000000"/>
              </w:rPr>
              <w:t xml:space="preserve">manipulatives </w:t>
            </w:r>
            <w:r w:rsidR="00FB0BBE">
              <w:rPr>
                <w:rFonts w:ascii="Calibri" w:hAnsi="Calibri" w:cs="Calibri"/>
                <w:color w:val="000000"/>
              </w:rPr>
              <w:t xml:space="preserve">cannot be moved until other </w:t>
            </w:r>
            <w:r w:rsidR="00C30903">
              <w:rPr>
                <w:rFonts w:ascii="Calibri" w:hAnsi="Calibri" w:cs="Calibri"/>
                <w:color w:val="000000"/>
              </w:rPr>
              <w:t>manipulatives</w:t>
            </w:r>
            <w:r w:rsidR="00FB0BBE">
              <w:rPr>
                <w:rFonts w:ascii="Calibri" w:hAnsi="Calibri" w:cs="Calibri"/>
                <w:color w:val="000000"/>
              </w:rPr>
              <w:t xml:space="preserve"> are taken out of the way, requiring </w:t>
            </w:r>
            <w:r w:rsidR="00FB0BBE" w:rsidRPr="009B31AA">
              <w:rPr>
                <w:rFonts w:ascii="Calibri" w:hAnsi="Calibri" w:cs="Calibri"/>
                <w:i/>
                <w:iCs/>
                <w:color w:val="000000"/>
                <w:u w:val="single"/>
              </w:rPr>
              <w:t>planning</w:t>
            </w:r>
            <w:r w:rsidR="00FB0BBE">
              <w:rPr>
                <w:rFonts w:ascii="Calibri" w:hAnsi="Calibri" w:cs="Calibri"/>
                <w:color w:val="000000"/>
              </w:rPr>
              <w:t>.  E</w:t>
            </w:r>
            <w:r w:rsidRPr="00E94784">
              <w:rPr>
                <w:rFonts w:ascii="Calibri" w:hAnsi="Calibri" w:cs="Calibri"/>
                <w:color w:val="000000"/>
              </w:rPr>
              <w:t xml:space="preserve">mphasis is placed on copying the model in as </w:t>
            </w:r>
            <w:r w:rsidRPr="00FB0BBE">
              <w:rPr>
                <w:rFonts w:ascii="Calibri" w:hAnsi="Calibri" w:cs="Calibri"/>
                <w:color w:val="000000"/>
                <w:u w:val="single"/>
              </w:rPr>
              <w:t>few</w:t>
            </w:r>
            <w:r w:rsidRPr="00E94784">
              <w:rPr>
                <w:rFonts w:ascii="Calibri" w:hAnsi="Calibri" w:cs="Calibri"/>
                <w:color w:val="000000"/>
              </w:rPr>
              <w:t xml:space="preserve"> moves as possible</w:t>
            </w:r>
            <w:r w:rsidR="00C31CE8">
              <w:rPr>
                <w:rFonts w:ascii="Calibri" w:hAnsi="Calibri" w:cs="Calibri"/>
                <w:color w:val="000000"/>
              </w:rPr>
              <w:t xml:space="preserve"> (efficiency)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E813C4">
              <w:rPr>
                <w:rFonts w:ascii="Calibri" w:hAnsi="Calibri" w:cs="Calibri"/>
                <w:color w:val="000000"/>
              </w:rPr>
              <w:t xml:space="preserve">  In some iterations, examinees are simply asked to predict the number of moves </w:t>
            </w:r>
            <w:r w:rsidR="00BB030D">
              <w:rPr>
                <w:rFonts w:ascii="Calibri" w:hAnsi="Calibri" w:cs="Calibri"/>
                <w:color w:val="000000"/>
              </w:rPr>
              <w:t>required to recreate the model</w:t>
            </w:r>
            <w:r w:rsidR="00E813C4">
              <w:rPr>
                <w:rFonts w:ascii="Calibri" w:hAnsi="Calibri" w:cs="Calibri"/>
                <w:color w:val="000000"/>
              </w:rPr>
              <w:t xml:space="preserve">.  </w:t>
            </w:r>
          </w:p>
          <w:p w14:paraId="607D1778" w14:textId="4245858E" w:rsidR="00000473" w:rsidRDefault="00000473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hyperlink r:id="rId21" w:history="1">
              <w:r w:rsidR="00DC30DE" w:rsidRPr="009878A5">
                <w:rPr>
                  <w:rStyle w:val="Hyperlink"/>
                  <w:rFonts w:ascii="Calibri" w:hAnsi="Calibri" w:cs="Calibri"/>
                </w:rPr>
                <w:t>https://youtu.be/wpi0l9mE2co?t=25</w:t>
              </w:r>
            </w:hyperlink>
            <w:r w:rsidR="00DC30DE"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3150" w:type="dxa"/>
          </w:tcPr>
          <w:p w14:paraId="5C1DF562" w14:textId="3C57D835" w:rsidR="007A4ABF" w:rsidRDefault="00FB0BBE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Stimuli are game themed.</w:t>
            </w:r>
          </w:p>
          <w:p w14:paraId="110E383B" w14:textId="280BA594" w:rsidR="00C30903" w:rsidRDefault="00C30903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model might appear anywhere onscreen in relationship to the manipulatives</w:t>
            </w:r>
            <w:r w:rsidR="00973B4D">
              <w:rPr>
                <w:rFonts w:ascii="Calibri" w:hAnsi="Calibri" w:cs="Calibri"/>
                <w:color w:val="000000"/>
              </w:rPr>
              <w:t>.</w:t>
            </w:r>
          </w:p>
          <w:p w14:paraId="4640AC05" w14:textId="5122CE51" w:rsidR="00FB0BBE" w:rsidRDefault="00973B4D" w:rsidP="00973B4D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Players might have to reconstruct the pattern from memory.</w:t>
            </w:r>
          </w:p>
        </w:tc>
        <w:tc>
          <w:tcPr>
            <w:tcW w:w="1800" w:type="dxa"/>
          </w:tcPr>
          <w:p w14:paraId="67ACDA1D" w14:textId="254D2A88" w:rsidR="007A4ABF" w:rsidRPr="00E94784" w:rsidRDefault="00553A06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Executive functioning; Reasoning and planning abilities</w:t>
            </w:r>
            <w:r>
              <w:rPr>
                <w:rFonts w:ascii="Calibri" w:hAnsi="Calibri" w:cs="Calibri"/>
                <w:color w:val="000000"/>
              </w:rPr>
              <w:br/>
              <w:t xml:space="preserve">(aka </w:t>
            </w:r>
            <w:r w:rsidR="007A4ABF">
              <w:rPr>
                <w:rFonts w:ascii="Calibri" w:hAnsi="Calibri" w:cs="Calibri"/>
                <w:color w:val="000000"/>
              </w:rPr>
              <w:t>Tower of London, Tower of Hanoi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A4ABF" w14:paraId="7EACAEF1" w14:textId="1CFDFE2A" w:rsidTr="007269C2">
        <w:trPr>
          <w:cantSplit/>
        </w:trPr>
        <w:tc>
          <w:tcPr>
            <w:tcW w:w="443" w:type="dxa"/>
          </w:tcPr>
          <w:p w14:paraId="6D6D5974" w14:textId="6B5C5A4A" w:rsidR="007A4ABF" w:rsidRDefault="000F0625" w:rsidP="00883C0A">
            <w:pPr>
              <w:spacing w:before="120" w:after="120"/>
            </w:pPr>
            <w:r>
              <w:t>19</w:t>
            </w:r>
          </w:p>
        </w:tc>
        <w:tc>
          <w:tcPr>
            <w:tcW w:w="713" w:type="dxa"/>
          </w:tcPr>
          <w:p w14:paraId="05E689CF" w14:textId="38F3D005" w:rsidR="007A4ABF" w:rsidRDefault="007A4ABF" w:rsidP="001A540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OW</w:t>
            </w:r>
          </w:p>
        </w:tc>
        <w:tc>
          <w:tcPr>
            <w:tcW w:w="1495" w:type="dxa"/>
          </w:tcPr>
          <w:p w14:paraId="7841804B" w14:textId="7460AF02" w:rsidR="007A4ABF" w:rsidRPr="001A5400" w:rsidRDefault="007A4ABF" w:rsidP="001A5400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</w:rPr>
            </w:pPr>
            <w:r w:rsidRPr="001A5400">
              <w:rPr>
                <w:rFonts w:ascii="Calibri" w:hAnsi="Calibri" w:cs="Calibri"/>
                <w:b/>
                <w:bCs/>
                <w:color w:val="000000"/>
              </w:rPr>
              <w:t>Controlled Oral Word Association Task</w:t>
            </w:r>
          </w:p>
        </w:tc>
        <w:tc>
          <w:tcPr>
            <w:tcW w:w="6794" w:type="dxa"/>
          </w:tcPr>
          <w:p w14:paraId="1C49F590" w14:textId="77777777" w:rsidR="007A4ABF" w:rsidRDefault="007A4ABF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E813C4">
              <w:rPr>
                <w:rFonts w:ascii="Calibri" w:hAnsi="Calibri" w:cs="Calibri"/>
                <w:color w:val="000000"/>
              </w:rPr>
              <w:t>examinee</w:t>
            </w:r>
            <w:r>
              <w:rPr>
                <w:rFonts w:ascii="Calibri" w:hAnsi="Calibri" w:cs="Calibri"/>
                <w:color w:val="000000"/>
              </w:rPr>
              <w:t xml:space="preserve"> must </w:t>
            </w:r>
            <w:r w:rsidR="00BB030D" w:rsidRPr="00BB030D">
              <w:rPr>
                <w:rFonts w:ascii="Calibri" w:hAnsi="Calibri" w:cs="Calibri"/>
                <w:b/>
                <w:bCs/>
                <w:color w:val="000000"/>
                <w:u w:val="single"/>
              </w:rPr>
              <w:t>list</w:t>
            </w:r>
            <w:r>
              <w:rPr>
                <w:rFonts w:ascii="Calibri" w:hAnsi="Calibri" w:cs="Calibri"/>
                <w:color w:val="000000"/>
              </w:rPr>
              <w:t xml:space="preserve"> as many words as </w:t>
            </w:r>
            <w:r w:rsidRPr="00BB030D">
              <w:rPr>
                <w:rFonts w:ascii="Calibri" w:hAnsi="Calibri" w:cs="Calibri"/>
                <w:color w:val="000000"/>
                <w:u w:val="single"/>
              </w:rPr>
              <w:t>quickly</w:t>
            </w:r>
            <w:r>
              <w:rPr>
                <w:rFonts w:ascii="Calibri" w:hAnsi="Calibri" w:cs="Calibri"/>
                <w:color w:val="000000"/>
              </w:rPr>
              <w:t xml:space="preserve"> as possible that </w:t>
            </w:r>
            <w:r w:rsidRPr="009B31AA">
              <w:rPr>
                <w:rFonts w:ascii="Calibri" w:hAnsi="Calibri" w:cs="Calibri"/>
                <w:color w:val="000000"/>
              </w:rPr>
              <w:t>belong</w:t>
            </w:r>
            <w:r>
              <w:rPr>
                <w:rFonts w:ascii="Calibri" w:hAnsi="Calibri" w:cs="Calibri"/>
                <w:color w:val="000000"/>
              </w:rPr>
              <w:t xml:space="preserve"> to a </w:t>
            </w:r>
            <w:r w:rsidR="00C30903">
              <w:rPr>
                <w:rFonts w:ascii="Calibri" w:hAnsi="Calibri" w:cs="Calibri"/>
                <w:color w:val="000000"/>
              </w:rPr>
              <w:t xml:space="preserve">given </w:t>
            </w:r>
            <w:r w:rsidRPr="00C30903">
              <w:rPr>
                <w:rFonts w:ascii="Calibri" w:hAnsi="Calibri" w:cs="Calibri"/>
                <w:color w:val="000000"/>
                <w:u w:val="single"/>
              </w:rPr>
              <w:t>category</w:t>
            </w:r>
            <w:r>
              <w:rPr>
                <w:rFonts w:ascii="Calibri" w:hAnsi="Calibri" w:cs="Calibri"/>
                <w:color w:val="000000"/>
              </w:rPr>
              <w:t xml:space="preserve"> (e.g., words beginning with a specific letter).</w:t>
            </w:r>
          </w:p>
          <w:p w14:paraId="03E3C2FF" w14:textId="501056B0" w:rsidR="00DC30DE" w:rsidRPr="00E94784" w:rsidRDefault="00DC30DE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hyperlink r:id="rId22" w:history="1">
              <w:r w:rsidRPr="009878A5">
                <w:rPr>
                  <w:rStyle w:val="Hyperlink"/>
                  <w:rFonts w:ascii="Calibri" w:hAnsi="Calibri" w:cs="Calibri"/>
                </w:rPr>
                <w:t>https://youtu.be/8r7t8Qplje8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3150" w:type="dxa"/>
          </w:tcPr>
          <w:p w14:paraId="7E956E13" w14:textId="500BC0E8" w:rsidR="007A4ABF" w:rsidRDefault="00C30903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Word categories </w:t>
            </w:r>
            <w:r w:rsidR="00BB030D">
              <w:rPr>
                <w:rFonts w:ascii="Calibri" w:hAnsi="Calibri" w:cs="Calibri"/>
                <w:color w:val="000000"/>
              </w:rPr>
              <w:t>are game themed.</w:t>
            </w:r>
          </w:p>
          <w:p w14:paraId="2D6D7847" w14:textId="6A3A5B08" w:rsidR="00C30903" w:rsidRDefault="00C30903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Rather than saying the words aloud, players might type in the words</w:t>
            </w:r>
            <w:r w:rsidR="00644B19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identify them from a given list</w:t>
            </w:r>
            <w:r w:rsidR="00644B1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or by </w:t>
            </w:r>
            <w:r w:rsidR="00BB030D">
              <w:rPr>
                <w:rFonts w:ascii="Calibri" w:hAnsi="Calibri" w:cs="Calibri"/>
                <w:color w:val="000000"/>
              </w:rPr>
              <w:t>responding to</w:t>
            </w:r>
            <w:r>
              <w:rPr>
                <w:rFonts w:ascii="Calibri" w:hAnsi="Calibri" w:cs="Calibri"/>
                <w:color w:val="000000"/>
              </w:rPr>
              <w:t xml:space="preserve"> a set of images.</w:t>
            </w:r>
          </w:p>
        </w:tc>
        <w:tc>
          <w:tcPr>
            <w:tcW w:w="1800" w:type="dxa"/>
          </w:tcPr>
          <w:p w14:paraId="53BC6CF4" w14:textId="505E75EB" w:rsidR="007A4ABF" w:rsidRDefault="00553A06" w:rsidP="001A5400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Verbal fluency</w:t>
            </w:r>
            <w:r w:rsidR="002E0255">
              <w:rPr>
                <w:rFonts w:ascii="Calibri" w:hAnsi="Calibri" w:cs="Calibri"/>
                <w:color w:val="000000"/>
              </w:rPr>
              <w:t xml:space="preserve"> (aka Category fluency test)</w:t>
            </w:r>
          </w:p>
        </w:tc>
      </w:tr>
    </w:tbl>
    <w:p w14:paraId="3C1F878F" w14:textId="2EFB1D09" w:rsidR="005E2C41" w:rsidRPr="00A926FA" w:rsidRDefault="00C64D95">
      <w:pPr>
        <w:rPr>
          <w:u w:val="single"/>
        </w:rPr>
      </w:pPr>
      <w:r w:rsidRPr="00A926FA">
        <w:rPr>
          <w:u w:val="single"/>
        </w:rPr>
        <w:lastRenderedPageBreak/>
        <w:t>Neurofeedback Codes: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45"/>
        <w:gridCol w:w="718"/>
        <w:gridCol w:w="1442"/>
        <w:gridCol w:w="6822"/>
        <w:gridCol w:w="3140"/>
        <w:gridCol w:w="1823"/>
      </w:tblGrid>
      <w:tr w:rsidR="00665F80" w:rsidRPr="00D0393F" w14:paraId="03A47361" w14:textId="62865485" w:rsidTr="00804A78">
        <w:trPr>
          <w:cantSplit/>
          <w:tblHeader/>
        </w:trPr>
        <w:tc>
          <w:tcPr>
            <w:tcW w:w="445" w:type="dxa"/>
            <w:shd w:val="clear" w:color="auto" w:fill="000000" w:themeFill="text1"/>
          </w:tcPr>
          <w:p w14:paraId="48157D56" w14:textId="4CD764AD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14:paraId="7B76269A" w14:textId="19116B25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 w:rsidRPr="00D0393F">
              <w:rPr>
                <w:b/>
                <w:bCs/>
                <w:color w:val="FFFFFF" w:themeColor="background1"/>
              </w:rPr>
              <w:t>Code</w:t>
            </w:r>
          </w:p>
        </w:tc>
        <w:tc>
          <w:tcPr>
            <w:tcW w:w="1442" w:type="dxa"/>
            <w:shd w:val="clear" w:color="auto" w:fill="000000" w:themeFill="text1"/>
          </w:tcPr>
          <w:p w14:paraId="7EB3E464" w14:textId="05F2AF13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Task Name</w:t>
            </w:r>
          </w:p>
        </w:tc>
        <w:tc>
          <w:tcPr>
            <w:tcW w:w="6822" w:type="dxa"/>
            <w:shd w:val="clear" w:color="auto" w:fill="000000" w:themeFill="text1"/>
          </w:tcPr>
          <w:p w14:paraId="564DD9AC" w14:textId="23819DDB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 w:rsidRPr="00D0393F">
              <w:rPr>
                <w:b/>
                <w:bCs/>
                <w:color w:val="FFFFFF" w:themeColor="background1"/>
              </w:rPr>
              <w:t>Operational Definition</w:t>
            </w:r>
            <w:r>
              <w:rPr>
                <w:b/>
                <w:bCs/>
                <w:color w:val="FFFFFF" w:themeColor="background1"/>
              </w:rPr>
              <w:t xml:space="preserve"> of Original Laboratory Task</w:t>
            </w:r>
          </w:p>
        </w:tc>
        <w:tc>
          <w:tcPr>
            <w:tcW w:w="3140" w:type="dxa"/>
            <w:shd w:val="clear" w:color="auto" w:fill="000000" w:themeFill="text1"/>
          </w:tcPr>
          <w:p w14:paraId="50167FBA" w14:textId="74023E69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Example Game Modifications</w:t>
            </w:r>
          </w:p>
        </w:tc>
        <w:tc>
          <w:tcPr>
            <w:tcW w:w="1823" w:type="dxa"/>
            <w:shd w:val="clear" w:color="auto" w:fill="000000" w:themeFill="text1"/>
          </w:tcPr>
          <w:p w14:paraId="566551C6" w14:textId="152127C0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Closely related concepts/terms</w:t>
            </w:r>
          </w:p>
        </w:tc>
      </w:tr>
      <w:tr w:rsidR="00804A78" w14:paraId="79CCBB46" w14:textId="07FF0282" w:rsidTr="00804A78">
        <w:trPr>
          <w:cantSplit/>
        </w:trPr>
        <w:tc>
          <w:tcPr>
            <w:tcW w:w="445" w:type="dxa"/>
          </w:tcPr>
          <w:p w14:paraId="56EB0630" w14:textId="24CB98A3" w:rsidR="00804A78" w:rsidRDefault="00804A78" w:rsidP="00AC4982">
            <w:r>
              <w:t>20</w:t>
            </w:r>
          </w:p>
        </w:tc>
        <w:tc>
          <w:tcPr>
            <w:tcW w:w="718" w:type="dxa"/>
          </w:tcPr>
          <w:p w14:paraId="115930E3" w14:textId="0899DE09" w:rsidR="00804A78" w:rsidRPr="00D63D2F" w:rsidRDefault="00804A78" w:rsidP="00AC4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NF</w:t>
            </w:r>
          </w:p>
        </w:tc>
        <w:tc>
          <w:tcPr>
            <w:tcW w:w="1442" w:type="dxa"/>
          </w:tcPr>
          <w:p w14:paraId="25B538F4" w14:textId="07504836" w:rsidR="00804A78" w:rsidRPr="00804A78" w:rsidRDefault="00804A78" w:rsidP="00AC4982">
            <w:pPr>
              <w:rPr>
                <w:b/>
                <w:bCs/>
              </w:rPr>
            </w:pPr>
            <w:proofErr w:type="gramStart"/>
            <w:r w:rsidRPr="00804A78">
              <w:rPr>
                <w:b/>
                <w:bCs/>
              </w:rPr>
              <w:t>Neuro</w:t>
            </w:r>
            <w:r>
              <w:rPr>
                <w:b/>
                <w:bCs/>
              </w:rPr>
              <w:t>-</w:t>
            </w:r>
            <w:r w:rsidRPr="00804A78">
              <w:rPr>
                <w:b/>
                <w:bCs/>
              </w:rPr>
              <w:t>feedback</w:t>
            </w:r>
            <w:proofErr w:type="gramEnd"/>
          </w:p>
        </w:tc>
        <w:tc>
          <w:tcPr>
            <w:tcW w:w="6822" w:type="dxa"/>
          </w:tcPr>
          <w:p w14:paraId="03F6BE19" w14:textId="0CCADA5B" w:rsidR="00804A78" w:rsidRDefault="00804A78" w:rsidP="00AC4982">
            <w:r>
              <w:t xml:space="preserve">The </w:t>
            </w:r>
            <w:r w:rsidR="001F65B0">
              <w:t>participant</w:t>
            </w:r>
            <w:r>
              <w:t xml:space="preserve"> controls elements of the game via </w:t>
            </w:r>
            <w:r w:rsidR="00665F80">
              <w:t>electroencephalogram (EEG) device</w:t>
            </w:r>
            <w:r>
              <w:t xml:space="preserve"> for the purpose of increasing beta wave activity, decreasing theta wave activity, </w:t>
            </w:r>
            <w:r w:rsidR="00CC4137">
              <w:t>etc</w:t>
            </w:r>
            <w:r>
              <w:t>.</w:t>
            </w:r>
          </w:p>
          <w:p w14:paraId="6773B55D" w14:textId="77777777" w:rsidR="00804A78" w:rsidRDefault="00804A78" w:rsidP="00AC4982"/>
          <w:p w14:paraId="34569CDE" w14:textId="2BE76753" w:rsidR="00804A78" w:rsidRDefault="00804A78" w:rsidP="00AC4982"/>
        </w:tc>
        <w:tc>
          <w:tcPr>
            <w:tcW w:w="3140" w:type="dxa"/>
          </w:tcPr>
          <w:p w14:paraId="7DC60030" w14:textId="77777777" w:rsidR="00804A78" w:rsidRDefault="00804A78" w:rsidP="00AC4982">
            <w:r>
              <w:t>Game themed</w:t>
            </w:r>
            <w:r w:rsidR="005F1737">
              <w:t xml:space="preserve"> elements.</w:t>
            </w:r>
          </w:p>
          <w:p w14:paraId="5DE9C153" w14:textId="77777777" w:rsidR="005F1737" w:rsidRDefault="005F1737" w:rsidP="00AC4982"/>
          <w:p w14:paraId="43B90F15" w14:textId="62F5FB30" w:rsidR="005F1737" w:rsidRDefault="005F1737" w:rsidP="00AC4982">
            <w:r>
              <w:t>Does not need to explicitly target beta/theta waves.</w:t>
            </w:r>
          </w:p>
        </w:tc>
        <w:tc>
          <w:tcPr>
            <w:tcW w:w="1823" w:type="dxa"/>
          </w:tcPr>
          <w:p w14:paraId="5D0FE614" w14:textId="5D5D76E4" w:rsidR="00804A78" w:rsidRDefault="00CC4137" w:rsidP="00AC4982">
            <w:r>
              <w:t>Brain-computer interface</w:t>
            </w:r>
          </w:p>
        </w:tc>
      </w:tr>
    </w:tbl>
    <w:p w14:paraId="6CB6F19C" w14:textId="11B23D5A" w:rsidR="005E2C41" w:rsidRDefault="005E2C41" w:rsidP="00C64D95"/>
    <w:p w14:paraId="7DE86229" w14:textId="570AAF23" w:rsidR="005F1737" w:rsidRDefault="005F1737" w:rsidP="00C64D95"/>
    <w:p w14:paraId="4FEDAF73" w14:textId="24CD9187" w:rsidR="005F1737" w:rsidRPr="00A926FA" w:rsidRDefault="005F1737" w:rsidP="00C64D95">
      <w:pPr>
        <w:rPr>
          <w:u w:val="single"/>
        </w:rPr>
      </w:pPr>
      <w:r w:rsidRPr="00A926FA">
        <w:rPr>
          <w:u w:val="single"/>
        </w:rPr>
        <w:t>Behavior</w:t>
      </w:r>
      <w:r w:rsidR="00A926FA">
        <w:rPr>
          <w:u w:val="single"/>
        </w:rPr>
        <w:t>al</w:t>
      </w:r>
      <w:r w:rsidRPr="00A926FA">
        <w:rPr>
          <w:u w:val="single"/>
        </w:rPr>
        <w:t xml:space="preserve"> Training Codes: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45"/>
        <w:gridCol w:w="718"/>
        <w:gridCol w:w="1442"/>
        <w:gridCol w:w="6822"/>
        <w:gridCol w:w="3140"/>
        <w:gridCol w:w="1823"/>
      </w:tblGrid>
      <w:tr w:rsidR="00665F80" w:rsidRPr="00D0393F" w14:paraId="0FA5E282" w14:textId="77777777" w:rsidTr="00572CD3">
        <w:trPr>
          <w:cantSplit/>
          <w:tblHeader/>
        </w:trPr>
        <w:tc>
          <w:tcPr>
            <w:tcW w:w="445" w:type="dxa"/>
            <w:shd w:val="clear" w:color="auto" w:fill="000000" w:themeFill="text1"/>
          </w:tcPr>
          <w:p w14:paraId="7973E5E1" w14:textId="77777777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18" w:type="dxa"/>
            <w:shd w:val="clear" w:color="auto" w:fill="000000" w:themeFill="text1"/>
          </w:tcPr>
          <w:p w14:paraId="6E46F417" w14:textId="78715C1A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 w:rsidRPr="00D0393F">
              <w:rPr>
                <w:b/>
                <w:bCs/>
                <w:color w:val="FFFFFF" w:themeColor="background1"/>
              </w:rPr>
              <w:t>Code</w:t>
            </w:r>
          </w:p>
        </w:tc>
        <w:tc>
          <w:tcPr>
            <w:tcW w:w="1442" w:type="dxa"/>
            <w:shd w:val="clear" w:color="auto" w:fill="000000" w:themeFill="text1"/>
          </w:tcPr>
          <w:p w14:paraId="330EFA16" w14:textId="570EEC3E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Task Name</w:t>
            </w:r>
          </w:p>
        </w:tc>
        <w:tc>
          <w:tcPr>
            <w:tcW w:w="6822" w:type="dxa"/>
            <w:shd w:val="clear" w:color="auto" w:fill="000000" w:themeFill="text1"/>
          </w:tcPr>
          <w:p w14:paraId="609CEED7" w14:textId="2F2BF90D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 w:rsidRPr="00D0393F">
              <w:rPr>
                <w:b/>
                <w:bCs/>
                <w:color w:val="FFFFFF" w:themeColor="background1"/>
              </w:rPr>
              <w:t>Operational Definition</w:t>
            </w:r>
            <w:r>
              <w:rPr>
                <w:b/>
                <w:bCs/>
                <w:color w:val="FFFFFF" w:themeColor="background1"/>
              </w:rPr>
              <w:t xml:space="preserve"> of Original Laboratory Task</w:t>
            </w:r>
          </w:p>
        </w:tc>
        <w:tc>
          <w:tcPr>
            <w:tcW w:w="3140" w:type="dxa"/>
            <w:shd w:val="clear" w:color="auto" w:fill="000000" w:themeFill="text1"/>
          </w:tcPr>
          <w:p w14:paraId="7F838791" w14:textId="69318277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Example Game Modifications</w:t>
            </w:r>
          </w:p>
        </w:tc>
        <w:tc>
          <w:tcPr>
            <w:tcW w:w="1823" w:type="dxa"/>
            <w:shd w:val="clear" w:color="auto" w:fill="000000" w:themeFill="text1"/>
          </w:tcPr>
          <w:p w14:paraId="73F4C13B" w14:textId="2B66FE80" w:rsidR="00665F80" w:rsidRPr="00D0393F" w:rsidRDefault="00665F80" w:rsidP="00665F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Closely related concepts/terms</w:t>
            </w:r>
          </w:p>
        </w:tc>
      </w:tr>
      <w:tr w:rsidR="005F1737" w14:paraId="20B76257" w14:textId="77777777" w:rsidTr="00572CD3">
        <w:trPr>
          <w:cantSplit/>
        </w:trPr>
        <w:tc>
          <w:tcPr>
            <w:tcW w:w="445" w:type="dxa"/>
          </w:tcPr>
          <w:p w14:paraId="69EF4242" w14:textId="1EA13151" w:rsidR="005F1737" w:rsidRDefault="005F1737" w:rsidP="00572CD3">
            <w:r>
              <w:t>2</w:t>
            </w:r>
            <w:r w:rsidR="00897A7A">
              <w:t>1</w:t>
            </w:r>
          </w:p>
        </w:tc>
        <w:tc>
          <w:tcPr>
            <w:tcW w:w="718" w:type="dxa"/>
          </w:tcPr>
          <w:p w14:paraId="1ACDBE30" w14:textId="1CA1AEAF" w:rsidR="005F1737" w:rsidRPr="00D63D2F" w:rsidRDefault="005F1737" w:rsidP="00572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</w:t>
            </w:r>
          </w:p>
        </w:tc>
        <w:tc>
          <w:tcPr>
            <w:tcW w:w="1442" w:type="dxa"/>
          </w:tcPr>
          <w:p w14:paraId="6205F39A" w14:textId="32FE820F" w:rsidR="005F1737" w:rsidRPr="00804A78" w:rsidRDefault="005F1737" w:rsidP="00572CD3">
            <w:pPr>
              <w:rPr>
                <w:b/>
                <w:bCs/>
              </w:rPr>
            </w:pPr>
            <w:r>
              <w:rPr>
                <w:b/>
                <w:bCs/>
              </w:rPr>
              <w:t>Behavior</w:t>
            </w:r>
            <w:r w:rsidR="00A926FA">
              <w:rPr>
                <w:b/>
                <w:bCs/>
              </w:rPr>
              <w:t>al</w:t>
            </w:r>
            <w:r>
              <w:rPr>
                <w:b/>
                <w:bCs/>
              </w:rPr>
              <w:t xml:space="preserve"> Training</w:t>
            </w:r>
          </w:p>
        </w:tc>
        <w:tc>
          <w:tcPr>
            <w:tcW w:w="6822" w:type="dxa"/>
          </w:tcPr>
          <w:p w14:paraId="195F55AE" w14:textId="20377D9A" w:rsidR="005F1737" w:rsidRDefault="005F1737" w:rsidP="00572CD3">
            <w:r>
              <w:t>The game attempts to teach specific skills (e.g., organization, planning, note-taking) intended to address the academic or social impairments of ADHD.</w:t>
            </w:r>
          </w:p>
          <w:p w14:paraId="7966BBEA" w14:textId="77777777" w:rsidR="005F1737" w:rsidRDefault="005F1737" w:rsidP="00572CD3"/>
          <w:p w14:paraId="7543F9B0" w14:textId="77777777" w:rsidR="005F1737" w:rsidRDefault="005F1737" w:rsidP="00572CD3"/>
        </w:tc>
        <w:tc>
          <w:tcPr>
            <w:tcW w:w="3140" w:type="dxa"/>
          </w:tcPr>
          <w:p w14:paraId="4BCED48A" w14:textId="77777777" w:rsidR="005F1737" w:rsidRDefault="005F1737" w:rsidP="00572CD3">
            <w:r>
              <w:t>Game themed elements.</w:t>
            </w:r>
          </w:p>
          <w:p w14:paraId="56410AE2" w14:textId="04CFFEDC" w:rsidR="005F1737" w:rsidRDefault="005F1737" w:rsidP="005F1737"/>
        </w:tc>
        <w:tc>
          <w:tcPr>
            <w:tcW w:w="1823" w:type="dxa"/>
          </w:tcPr>
          <w:p w14:paraId="184B6D93" w14:textId="3F6F02E8" w:rsidR="005F1737" w:rsidRDefault="005F1737" w:rsidP="00572CD3">
            <w:r>
              <w:t>Coping skills</w:t>
            </w:r>
            <w:r w:rsidR="008E1C69">
              <w:t>;</w:t>
            </w:r>
            <w:r>
              <w:t xml:space="preserve"> Training interventions</w:t>
            </w:r>
            <w:r w:rsidR="008E1C69">
              <w:t>;</w:t>
            </w:r>
            <w:r>
              <w:t xml:space="preserve"> Academic enablers</w:t>
            </w:r>
            <w:r w:rsidR="008E1C69">
              <w:t>; Daily life skills</w:t>
            </w:r>
          </w:p>
        </w:tc>
      </w:tr>
    </w:tbl>
    <w:p w14:paraId="4A3E697F" w14:textId="77777777" w:rsidR="005F1737" w:rsidRDefault="005F1737" w:rsidP="00C64D95"/>
    <w:sectPr w:rsidR="005F1737" w:rsidSect="00670A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2F"/>
    <w:rsid w:val="00000473"/>
    <w:rsid w:val="000055AA"/>
    <w:rsid w:val="00040964"/>
    <w:rsid w:val="000523CF"/>
    <w:rsid w:val="00053F66"/>
    <w:rsid w:val="00066703"/>
    <w:rsid w:val="00084D4F"/>
    <w:rsid w:val="000E101F"/>
    <w:rsid w:val="000E1F2B"/>
    <w:rsid w:val="000E378E"/>
    <w:rsid w:val="000F0625"/>
    <w:rsid w:val="000F6A03"/>
    <w:rsid w:val="00102440"/>
    <w:rsid w:val="00146111"/>
    <w:rsid w:val="00187249"/>
    <w:rsid w:val="001907F4"/>
    <w:rsid w:val="001A5400"/>
    <w:rsid w:val="001A63CF"/>
    <w:rsid w:val="001F3D63"/>
    <w:rsid w:val="001F65B0"/>
    <w:rsid w:val="00237C2D"/>
    <w:rsid w:val="00281444"/>
    <w:rsid w:val="002A50D5"/>
    <w:rsid w:val="002C2873"/>
    <w:rsid w:val="002D1C12"/>
    <w:rsid w:val="002E0255"/>
    <w:rsid w:val="002F1BE8"/>
    <w:rsid w:val="00317554"/>
    <w:rsid w:val="0037154A"/>
    <w:rsid w:val="003878D7"/>
    <w:rsid w:val="003975F9"/>
    <w:rsid w:val="003C7124"/>
    <w:rsid w:val="003C7DB9"/>
    <w:rsid w:val="003F7163"/>
    <w:rsid w:val="004307E6"/>
    <w:rsid w:val="00433246"/>
    <w:rsid w:val="00433350"/>
    <w:rsid w:val="00435070"/>
    <w:rsid w:val="0044494D"/>
    <w:rsid w:val="00453BEE"/>
    <w:rsid w:val="00466CAA"/>
    <w:rsid w:val="004A272C"/>
    <w:rsid w:val="004B5769"/>
    <w:rsid w:val="004E4C03"/>
    <w:rsid w:val="00521237"/>
    <w:rsid w:val="005227CD"/>
    <w:rsid w:val="005308BA"/>
    <w:rsid w:val="005504C4"/>
    <w:rsid w:val="00553A06"/>
    <w:rsid w:val="00560A17"/>
    <w:rsid w:val="00574364"/>
    <w:rsid w:val="005C3416"/>
    <w:rsid w:val="005E2C41"/>
    <w:rsid w:val="005F1737"/>
    <w:rsid w:val="005F198E"/>
    <w:rsid w:val="00607A8B"/>
    <w:rsid w:val="00632391"/>
    <w:rsid w:val="006327D7"/>
    <w:rsid w:val="00644B19"/>
    <w:rsid w:val="00665F80"/>
    <w:rsid w:val="00670A9A"/>
    <w:rsid w:val="00681943"/>
    <w:rsid w:val="00682F02"/>
    <w:rsid w:val="00687364"/>
    <w:rsid w:val="006B49E5"/>
    <w:rsid w:val="006B7FCE"/>
    <w:rsid w:val="0071723C"/>
    <w:rsid w:val="007234A6"/>
    <w:rsid w:val="007269C2"/>
    <w:rsid w:val="0073119A"/>
    <w:rsid w:val="00750DFE"/>
    <w:rsid w:val="00753E25"/>
    <w:rsid w:val="00770A61"/>
    <w:rsid w:val="00776E1C"/>
    <w:rsid w:val="00782CBA"/>
    <w:rsid w:val="007A4ABF"/>
    <w:rsid w:val="007D6B51"/>
    <w:rsid w:val="007E0857"/>
    <w:rsid w:val="00804A78"/>
    <w:rsid w:val="008345C9"/>
    <w:rsid w:val="008361F0"/>
    <w:rsid w:val="008666E6"/>
    <w:rsid w:val="008707E7"/>
    <w:rsid w:val="00883964"/>
    <w:rsid w:val="00883C0A"/>
    <w:rsid w:val="00897A7A"/>
    <w:rsid w:val="008A60F4"/>
    <w:rsid w:val="008D7CDD"/>
    <w:rsid w:val="008E1C69"/>
    <w:rsid w:val="0094508F"/>
    <w:rsid w:val="00963184"/>
    <w:rsid w:val="00973B4D"/>
    <w:rsid w:val="00975EA0"/>
    <w:rsid w:val="009B31AA"/>
    <w:rsid w:val="009C67EF"/>
    <w:rsid w:val="009D6358"/>
    <w:rsid w:val="009E738F"/>
    <w:rsid w:val="009E7A3F"/>
    <w:rsid w:val="00A27A4B"/>
    <w:rsid w:val="00A3260D"/>
    <w:rsid w:val="00A34D13"/>
    <w:rsid w:val="00A36918"/>
    <w:rsid w:val="00A37577"/>
    <w:rsid w:val="00A54550"/>
    <w:rsid w:val="00A56650"/>
    <w:rsid w:val="00A6705D"/>
    <w:rsid w:val="00A926FA"/>
    <w:rsid w:val="00A97F67"/>
    <w:rsid w:val="00AA491A"/>
    <w:rsid w:val="00AB283D"/>
    <w:rsid w:val="00AC2F51"/>
    <w:rsid w:val="00AC7939"/>
    <w:rsid w:val="00AE240B"/>
    <w:rsid w:val="00B11246"/>
    <w:rsid w:val="00B33F07"/>
    <w:rsid w:val="00B3647A"/>
    <w:rsid w:val="00B7591C"/>
    <w:rsid w:val="00BB030D"/>
    <w:rsid w:val="00BD0487"/>
    <w:rsid w:val="00BE78BC"/>
    <w:rsid w:val="00C02BEB"/>
    <w:rsid w:val="00C05D42"/>
    <w:rsid w:val="00C165D4"/>
    <w:rsid w:val="00C30903"/>
    <w:rsid w:val="00C31CE8"/>
    <w:rsid w:val="00C64D95"/>
    <w:rsid w:val="00C74C71"/>
    <w:rsid w:val="00C91743"/>
    <w:rsid w:val="00CC4137"/>
    <w:rsid w:val="00CD43BB"/>
    <w:rsid w:val="00CD6160"/>
    <w:rsid w:val="00CD72E4"/>
    <w:rsid w:val="00D0393F"/>
    <w:rsid w:val="00D610D6"/>
    <w:rsid w:val="00D63D2F"/>
    <w:rsid w:val="00D97B75"/>
    <w:rsid w:val="00DC30DE"/>
    <w:rsid w:val="00DD5AF7"/>
    <w:rsid w:val="00DE77B8"/>
    <w:rsid w:val="00E32662"/>
    <w:rsid w:val="00E813C4"/>
    <w:rsid w:val="00E94784"/>
    <w:rsid w:val="00EE002E"/>
    <w:rsid w:val="00EE2A55"/>
    <w:rsid w:val="00EF140E"/>
    <w:rsid w:val="00F10AD5"/>
    <w:rsid w:val="00F27F3B"/>
    <w:rsid w:val="00F34CAB"/>
    <w:rsid w:val="00F3506B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F9D7"/>
  <w15:chartTrackingRefBased/>
  <w15:docId w15:val="{62358CF8-6BE4-47B6-B70F-A29AB318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4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9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EgR-JtcMVc" TargetMode="External"/><Relationship Id="rId13" Type="http://schemas.openxmlformats.org/officeDocument/2006/relationships/hyperlink" Target="https://youtu.be/PWHq95-hkkA?t=312" TargetMode="External"/><Relationship Id="rId18" Type="http://schemas.openxmlformats.org/officeDocument/2006/relationships/hyperlink" Target="https://youtu.be/cRbUA-sY8FM?t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pi0l9mE2co?t=25" TargetMode="External"/><Relationship Id="rId7" Type="http://schemas.openxmlformats.org/officeDocument/2006/relationships/hyperlink" Target="https://youtu.be/HRrIs9YMomQ?t=499" TargetMode="External"/><Relationship Id="rId12" Type="http://schemas.openxmlformats.org/officeDocument/2006/relationships/hyperlink" Target="https://youtu.be/HRrIs9YMomQ?t=388" TargetMode="External"/><Relationship Id="rId17" Type="http://schemas.openxmlformats.org/officeDocument/2006/relationships/hyperlink" Target="https://youtu.be/2oKqoZonB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RrIs9YMomQ?t=346" TargetMode="External"/><Relationship Id="rId20" Type="http://schemas.openxmlformats.org/officeDocument/2006/relationships/hyperlink" Target="https://youtu.be/KBVcFEVdKKw?t=13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AfHh8-Q41s" TargetMode="External"/><Relationship Id="rId11" Type="http://schemas.openxmlformats.org/officeDocument/2006/relationships/hyperlink" Target="https://youtu.be/Gn2SypOsR4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HIJ2tA-R9uc" TargetMode="External"/><Relationship Id="rId15" Type="http://schemas.openxmlformats.org/officeDocument/2006/relationships/hyperlink" Target="https://youtu.be/X8Wo8UjmvgY?t=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M-ymgcaXn-4" TargetMode="External"/><Relationship Id="rId19" Type="http://schemas.openxmlformats.org/officeDocument/2006/relationships/hyperlink" Target="https://youtu.be/gUxIbfvKnNk?t=91" TargetMode="External"/><Relationship Id="rId4" Type="http://schemas.openxmlformats.org/officeDocument/2006/relationships/hyperlink" Target="https://youtu.be/KL88UmPa2V0?t=152" TargetMode="External"/><Relationship Id="rId9" Type="http://schemas.openxmlformats.org/officeDocument/2006/relationships/hyperlink" Target="https://youtu.be/reUic5tyVwo?t=45" TargetMode="External"/><Relationship Id="rId14" Type="http://schemas.openxmlformats.org/officeDocument/2006/relationships/hyperlink" Target="https://youtube.com/shorts/HHHqvlJpXNI?feature=share" TargetMode="External"/><Relationship Id="rId22" Type="http://schemas.openxmlformats.org/officeDocument/2006/relationships/hyperlink" Target="https://youtu.be/8r7t8Qplj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Brandon Kyle</dc:creator>
  <cp:keywords/>
  <dc:description/>
  <cp:lastModifiedBy>Schultz, Brandon Kyle</cp:lastModifiedBy>
  <cp:revision>3</cp:revision>
  <dcterms:created xsi:type="dcterms:W3CDTF">2024-05-31T14:51:00Z</dcterms:created>
  <dcterms:modified xsi:type="dcterms:W3CDTF">2024-05-31T15:03:00Z</dcterms:modified>
</cp:coreProperties>
</file>