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6" w:rsidRPr="00E659FE" w:rsidRDefault="00574046" w:rsidP="000532B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E659FE">
        <w:rPr>
          <w:rFonts w:ascii="Times New Roman" w:hAnsi="Times New Roman"/>
          <w:szCs w:val="21"/>
        </w:rPr>
        <w:t>Table S1.</w:t>
      </w:r>
      <w:r w:rsidRPr="00E659FE">
        <w:rPr>
          <w:rFonts w:ascii="Times New Roman" w:hAnsi="Times New Roman"/>
          <w:color w:val="231F20"/>
          <w:szCs w:val="21"/>
        </w:rPr>
        <w:t xml:space="preserve"> </w:t>
      </w:r>
      <w:r w:rsidR="005A2568" w:rsidRPr="00E659FE">
        <w:rPr>
          <w:rFonts w:ascii="Times New Roman" w:hAnsi="Times New Roman"/>
          <w:color w:val="000000"/>
          <w:kern w:val="0"/>
          <w:szCs w:val="21"/>
        </w:rPr>
        <w:t>Reagent</w:t>
      </w:r>
      <w:r w:rsidR="005A2568" w:rsidRPr="00E659FE">
        <w:rPr>
          <w:rFonts w:ascii="Times New Roman" w:hAnsi="Times New Roman"/>
          <w:color w:val="000000"/>
          <w:kern w:val="0"/>
          <w:szCs w:val="21"/>
        </w:rPr>
        <w:t>s</w:t>
      </w:r>
      <w:r w:rsidR="005A2568" w:rsidRPr="00E659FE">
        <w:rPr>
          <w:rFonts w:ascii="Times New Roman" w:hAnsi="Times New Roman"/>
          <w:color w:val="000000"/>
          <w:kern w:val="0"/>
          <w:szCs w:val="21"/>
        </w:rPr>
        <w:t xml:space="preserve"> and Instrument</w:t>
      </w:r>
      <w:r w:rsidR="005A2568" w:rsidRPr="00E659FE">
        <w:rPr>
          <w:rFonts w:ascii="Times New Roman" w:hAnsi="Times New Roman"/>
          <w:color w:val="000000"/>
          <w:kern w:val="0"/>
          <w:szCs w:val="21"/>
        </w:rPr>
        <w:t>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E91632" w:rsidRPr="00E659FE" w:rsidTr="00615717">
        <w:tc>
          <w:tcPr>
            <w:tcW w:w="4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1632" w:rsidRPr="00E659FE" w:rsidRDefault="00E91632" w:rsidP="005A25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Reagent</w:t>
            </w:r>
            <w:r w:rsidR="005A2568" w:rsidRPr="00E659F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s</w:t>
            </w:r>
            <w:r w:rsidRPr="00E659F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 and Instrument</w:t>
            </w:r>
            <w:r w:rsidR="005A2568" w:rsidRPr="00E659F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s</w:t>
            </w:r>
          </w:p>
        </w:tc>
        <w:tc>
          <w:tcPr>
            <w:tcW w:w="4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91632" w:rsidRPr="00E659FE" w:rsidRDefault="00E91632" w:rsidP="005A25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Manufacturer</w:t>
            </w:r>
          </w:p>
        </w:tc>
      </w:tr>
      <w:tr w:rsidR="00E91632" w:rsidRPr="00E659FE" w:rsidTr="00615717">
        <w:tc>
          <w:tcPr>
            <w:tcW w:w="4261" w:type="dxa"/>
            <w:tcBorders>
              <w:top w:val="single" w:sz="4" w:space="0" w:color="000000" w:themeColor="text1"/>
            </w:tcBorders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eastAsiaTheme="minorEastAsia" w:hAnsi="Times New Roman"/>
                <w:szCs w:val="21"/>
                <w:vertAlign w:val="superscript"/>
              </w:rPr>
              <w:t>1</w:t>
            </w:r>
            <w:r w:rsidRPr="00E659FE">
              <w:rPr>
                <w:rFonts w:ascii="Times New Roman" w:eastAsiaTheme="minorEastAsia" w:hAnsi="Times New Roman"/>
                <w:szCs w:val="21"/>
              </w:rPr>
              <w:t xml:space="preserve">H </w:t>
            </w:r>
            <w:r w:rsidR="005A2E6A">
              <w:rPr>
                <w:rFonts w:ascii="Times New Roman" w:eastAsiaTheme="minorEastAsia" w:hAnsi="Times New Roman"/>
                <w:szCs w:val="21"/>
              </w:rPr>
              <w:t>NMR</w:t>
            </w:r>
            <w:r w:rsidRPr="00E659FE">
              <w:rPr>
                <w:rFonts w:ascii="Times New Roman" w:eastAsiaTheme="minorEastAsia" w:hAnsi="Times New Roman"/>
                <w:szCs w:val="21"/>
              </w:rPr>
              <w:t xml:space="preserve"> spectroscopy</w:t>
            </w:r>
          </w:p>
        </w:tc>
        <w:tc>
          <w:tcPr>
            <w:tcW w:w="4261" w:type="dxa"/>
            <w:tcBorders>
              <w:top w:val="single" w:sz="4" w:space="0" w:color="000000" w:themeColor="text1"/>
            </w:tcBorders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bookmarkStart w:id="0" w:name="OLE_LINK47"/>
            <w:bookmarkStart w:id="1" w:name="OLE_LINK48"/>
            <w:r w:rsidRPr="00E659FE">
              <w:rPr>
                <w:rFonts w:ascii="Times New Roman" w:hAnsi="Times New Roman"/>
                <w:szCs w:val="21"/>
              </w:rPr>
              <w:t>JEOL, Japan</w:t>
            </w:r>
            <w:bookmarkEnd w:id="0"/>
            <w:bookmarkEnd w:id="1"/>
          </w:p>
        </w:tc>
      </w:tr>
      <w:tr w:rsidR="00E91632" w:rsidRPr="00E659FE" w:rsidTr="00615717"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Dynamic Light Scattering (DLS)</w:t>
            </w:r>
          </w:p>
        </w:tc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bookmarkStart w:id="2" w:name="OLE_LINK45"/>
            <w:bookmarkStart w:id="3" w:name="OLE_LINK46"/>
            <w:r w:rsidRPr="00E659FE">
              <w:rPr>
                <w:rFonts w:ascii="Times New Roman" w:hAnsi="Times New Roman"/>
                <w:szCs w:val="21"/>
              </w:rPr>
              <w:t>Brookhaven Instruments</w:t>
            </w:r>
            <w:bookmarkStart w:id="4" w:name="OLE_LINK51"/>
            <w:bookmarkStart w:id="5" w:name="OLE_LINK52"/>
            <w:r w:rsidRPr="00E659FE">
              <w:rPr>
                <w:rFonts w:ascii="Times New Roman" w:hAnsi="Times New Roman"/>
                <w:szCs w:val="21"/>
              </w:rPr>
              <w:t>, United States</w:t>
            </w:r>
            <w:bookmarkEnd w:id="2"/>
            <w:bookmarkEnd w:id="3"/>
            <w:bookmarkEnd w:id="4"/>
            <w:bookmarkEnd w:id="5"/>
          </w:p>
        </w:tc>
      </w:tr>
      <w:tr w:rsidR="00E91632" w:rsidRPr="00E659FE" w:rsidTr="00615717"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Electrophoretic Light Scattering (ELS)</w:t>
            </w:r>
          </w:p>
        </w:tc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Brookhaven Instruments, United States</w:t>
            </w:r>
          </w:p>
        </w:tc>
      </w:tr>
      <w:tr w:rsidR="00E91632" w:rsidRPr="00E659FE" w:rsidTr="00615717"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 xml:space="preserve">Transmission Electron Microscopy (TEM)  </w:t>
            </w:r>
          </w:p>
        </w:tc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bookmarkStart w:id="6" w:name="OLE_LINK53"/>
            <w:bookmarkStart w:id="7" w:name="OLE_LINK54"/>
            <w:r w:rsidRPr="00E659FE">
              <w:rPr>
                <w:rFonts w:ascii="Times New Roman" w:hAnsi="Times New Roman"/>
                <w:szCs w:val="21"/>
              </w:rPr>
              <w:t>Hitachi</w:t>
            </w:r>
            <w:bookmarkStart w:id="8" w:name="OLE_LINK49"/>
            <w:bookmarkStart w:id="9" w:name="OLE_LINK50"/>
            <w:r w:rsidRPr="00E659FE">
              <w:rPr>
                <w:rFonts w:ascii="Times New Roman" w:hAnsi="Times New Roman"/>
                <w:szCs w:val="21"/>
              </w:rPr>
              <w:t>, Japan</w:t>
            </w:r>
            <w:bookmarkEnd w:id="6"/>
            <w:bookmarkEnd w:id="7"/>
            <w:bookmarkEnd w:id="8"/>
            <w:bookmarkEnd w:id="9"/>
          </w:p>
        </w:tc>
      </w:tr>
      <w:tr w:rsidR="00E91632" w:rsidRPr="00E659FE" w:rsidTr="00615717">
        <w:tc>
          <w:tcPr>
            <w:tcW w:w="4261" w:type="dxa"/>
          </w:tcPr>
          <w:p w:rsidR="00E91632" w:rsidRPr="00E659FE" w:rsidRDefault="005A2E6A" w:rsidP="005A2E6A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UV-Vis</w:t>
            </w:r>
            <w:r w:rsidR="00E91632" w:rsidRPr="00E659FE">
              <w:rPr>
                <w:rFonts w:ascii="Times New Roman" w:hAnsi="Times New Roman"/>
                <w:szCs w:val="21"/>
              </w:rPr>
              <w:t xml:space="preserve"> Spectrophotometry  </w:t>
            </w:r>
          </w:p>
        </w:tc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Shimadzu, Japan</w:t>
            </w:r>
          </w:p>
        </w:tc>
      </w:tr>
      <w:tr w:rsidR="00E91632" w:rsidRPr="00E659FE" w:rsidTr="00615717">
        <w:tc>
          <w:tcPr>
            <w:tcW w:w="4261" w:type="dxa"/>
          </w:tcPr>
          <w:p w:rsidR="00E91632" w:rsidRPr="00E659FE" w:rsidRDefault="00E91632" w:rsidP="005A2E6A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 xml:space="preserve">FT-IR Spectroscopy  </w:t>
            </w:r>
          </w:p>
        </w:tc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Thermo Scientific,</w:t>
            </w:r>
            <w:r w:rsidR="00AF70CF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E659FE">
              <w:rPr>
                <w:rFonts w:ascii="Times New Roman" w:hAnsi="Times New Roman"/>
                <w:szCs w:val="21"/>
              </w:rPr>
              <w:t>United States</w:t>
            </w:r>
          </w:p>
        </w:tc>
      </w:tr>
      <w:tr w:rsidR="00E91632" w:rsidRPr="00E659FE" w:rsidTr="00615717"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 xml:space="preserve">Scanning Electron Microscopy (SEM)  </w:t>
            </w:r>
          </w:p>
        </w:tc>
        <w:tc>
          <w:tcPr>
            <w:tcW w:w="4261" w:type="dxa"/>
          </w:tcPr>
          <w:p w:rsidR="00E91632" w:rsidRPr="00E659FE" w:rsidRDefault="00E91632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Hitachi, Japan</w:t>
            </w:r>
          </w:p>
        </w:tc>
      </w:tr>
      <w:tr w:rsidR="00E91632" w:rsidRPr="00E659FE" w:rsidTr="00615717">
        <w:tc>
          <w:tcPr>
            <w:tcW w:w="4261" w:type="dxa"/>
          </w:tcPr>
          <w:p w:rsidR="00E91632" w:rsidRPr="00E659FE" w:rsidRDefault="00BB386A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color w:val="000000" w:themeColor="text1"/>
                <w:szCs w:val="21"/>
              </w:rPr>
              <w:t>DMEM/F12</w:t>
            </w:r>
            <w:r w:rsidR="00E221D6" w:rsidRPr="00E659FE">
              <w:rPr>
                <w:rFonts w:ascii="Times New Roman" w:hAnsi="Times New Roman"/>
                <w:szCs w:val="21"/>
              </w:rPr>
              <w:t xml:space="preserve"> Culture medium </w:t>
            </w:r>
          </w:p>
        </w:tc>
        <w:tc>
          <w:tcPr>
            <w:tcW w:w="4261" w:type="dxa"/>
          </w:tcPr>
          <w:p w:rsidR="00E91632" w:rsidRPr="00E659FE" w:rsidRDefault="00BB386A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color w:val="000000" w:themeColor="text1"/>
                <w:szCs w:val="21"/>
              </w:rPr>
              <w:t>Gibco</w:t>
            </w:r>
            <w:r w:rsidR="00AF70CF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, </w:t>
            </w:r>
            <w:r w:rsidR="00E221D6" w:rsidRPr="00E659FE">
              <w:rPr>
                <w:rFonts w:ascii="Times New Roman" w:hAnsi="Times New Roman"/>
                <w:szCs w:val="21"/>
              </w:rPr>
              <w:t>United States</w:t>
            </w:r>
          </w:p>
        </w:tc>
      </w:tr>
      <w:tr w:rsidR="006437C9" w:rsidRPr="00E659FE" w:rsidTr="00615717">
        <w:tc>
          <w:tcPr>
            <w:tcW w:w="4261" w:type="dxa"/>
          </w:tcPr>
          <w:p w:rsidR="006437C9" w:rsidRPr="00E659FE" w:rsidRDefault="006437C9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Fetal bovine serum (FBS)</w:t>
            </w:r>
          </w:p>
        </w:tc>
        <w:tc>
          <w:tcPr>
            <w:tcW w:w="4261" w:type="dxa"/>
          </w:tcPr>
          <w:p w:rsidR="006437C9" w:rsidRPr="00E659FE" w:rsidRDefault="006437C9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color w:val="000000" w:themeColor="text1"/>
                <w:szCs w:val="21"/>
              </w:rPr>
              <w:t>Gibco</w:t>
            </w:r>
            <w:r w:rsidR="00AF70CF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United States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CCK-8 Assay Kit;</w:t>
            </w:r>
          </w:p>
        </w:tc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Beyotime Biotechnology</w:t>
            </w:r>
            <w:r w:rsidR="00AF70C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China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FA2B25">
            <w:pPr>
              <w:tabs>
                <w:tab w:val="left" w:pos="655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TGF-β3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kern w:val="0"/>
                <w:szCs w:val="21"/>
              </w:rPr>
              <w:t>Peprotech</w:t>
            </w:r>
            <w:r w:rsidR="00AF70CF">
              <w:rPr>
                <w:rFonts w:ascii="Times New Roman" w:hAnsi="Times New Roman" w:hint="eastAsia"/>
                <w:kern w:val="0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United States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Alcian Blue Staining Kit</w:t>
            </w:r>
          </w:p>
        </w:tc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Solarbio</w:t>
            </w:r>
            <w:r w:rsidR="00AA40D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China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RNAiso plus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Takara</w:t>
            </w:r>
            <w:r w:rsidR="00AF70C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Japan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Hifair® III 1st Strand cDNA Synthesis Kit(gDNA digester plus)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YEASEN</w:t>
            </w:r>
            <w:r w:rsidR="00AF70C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China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Hieff UNICON® Universal Blue Qpcr SYBR Green Master Mix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YEASEN</w:t>
            </w:r>
            <w:r w:rsidR="00AF70C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China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 xml:space="preserve">Primary antibodies: </w:t>
            </w:r>
          </w:p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 xml:space="preserve">SOX9 (rabbit-derived), </w:t>
            </w:r>
          </w:p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 xml:space="preserve">Aggrecan (rabbit-derived), </w:t>
            </w:r>
          </w:p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Col2a1 (rabbit-derived),</w:t>
            </w:r>
          </w:p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Collagen Type II (COL II) (rabbit-derived)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Abcam ,United Kingdom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Secondary antibody: HRP-conjugated Goat Anti-Rabbit IgG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Abcam ,United Kingdom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Paraformaldehyde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Shanghai Bioengineering</w:t>
            </w:r>
            <w:r w:rsidR="00AA40D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China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Style w:val="font71"/>
                <w:rFonts w:ascii="Times New Roman" w:hAnsi="Times New Roman" w:cs="Times New Roman" w:hint="default"/>
                <w:sz w:val="21"/>
                <w:szCs w:val="21"/>
              </w:rPr>
              <w:t>Multifunctional Microplate Reader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kern w:val="0"/>
                <w:szCs w:val="21"/>
              </w:rPr>
              <w:t>Thermo Fisher</w:t>
            </w:r>
            <w:r w:rsidR="00AA40DF">
              <w:rPr>
                <w:rFonts w:ascii="Times New Roman" w:hAnsi="Times New Roman" w:hint="eastAsia"/>
                <w:kern w:val="0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 xml:space="preserve">United States 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Style w:val="font71"/>
                <w:rFonts w:ascii="Times New Roman" w:hAnsi="Times New Roman" w:cs="Times New Roman" w:hint="default"/>
                <w:sz w:val="21"/>
                <w:szCs w:val="21"/>
              </w:rPr>
              <w:t>Transwell Chamber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color w:val="000000"/>
                <w:szCs w:val="21"/>
              </w:rPr>
              <w:t>Corning</w:t>
            </w:r>
            <w:r w:rsidR="00AA40DF">
              <w:rPr>
                <w:rFonts w:ascii="Times New Roman" w:hAnsi="Times New Roman" w:hint="eastAsia"/>
                <w:color w:val="000000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 xml:space="preserve">United States 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Style w:val="font71"/>
                <w:rFonts w:ascii="Times New Roman" w:hAnsi="Times New Roman" w:cs="Times New Roman" w:hint="default"/>
                <w:sz w:val="21"/>
                <w:szCs w:val="21"/>
              </w:rPr>
              <w:t>StepOne Plus Real-Time PCR System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ABI</w:t>
            </w:r>
            <w:r w:rsidR="00AA40D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 xml:space="preserve">United States 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Style w:val="font71"/>
                <w:rFonts w:ascii="Times New Roman" w:hAnsi="Times New Roman" w:cs="Times New Roman" w:hint="default"/>
                <w:sz w:val="21"/>
                <w:szCs w:val="21"/>
              </w:rPr>
              <w:t>Electrophoresis Apparatus</w:t>
            </w:r>
          </w:p>
        </w:tc>
        <w:tc>
          <w:tcPr>
            <w:tcW w:w="4261" w:type="dxa"/>
          </w:tcPr>
          <w:p w:rsidR="005A2568" w:rsidRPr="00E659FE" w:rsidRDefault="005A2568" w:rsidP="00FA2B25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Bio-rad</w:t>
            </w:r>
            <w:r w:rsidR="00AA40D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>United States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0532B6"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659FE">
              <w:rPr>
                <w:rStyle w:val="font71"/>
                <w:rFonts w:ascii="Times New Roman" w:hAnsi="Times New Roman" w:cs="Times New Roman" w:hint="default"/>
                <w:sz w:val="21"/>
                <w:szCs w:val="21"/>
              </w:rPr>
              <w:t>Gel Imaging System with Integrated Voltage Stabilizer for DNA Electrophoresis</w:t>
            </w:r>
          </w:p>
        </w:tc>
        <w:tc>
          <w:tcPr>
            <w:tcW w:w="4261" w:type="dxa"/>
          </w:tcPr>
          <w:p w:rsidR="005A2568" w:rsidRPr="00E659FE" w:rsidRDefault="005A2568" w:rsidP="006157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Tanon</w:t>
            </w:r>
            <w:r w:rsidR="00AA40D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 xml:space="preserve">China </w:t>
            </w:r>
          </w:p>
        </w:tc>
      </w:tr>
      <w:tr w:rsidR="005A2568" w:rsidRPr="00E659FE" w:rsidTr="00615717">
        <w:tc>
          <w:tcPr>
            <w:tcW w:w="4261" w:type="dxa"/>
          </w:tcPr>
          <w:p w:rsidR="005A2568" w:rsidRPr="00E659FE" w:rsidRDefault="005A2568" w:rsidP="00AD2C23">
            <w:pPr>
              <w:widowControl/>
              <w:spacing w:line="360" w:lineRule="auto"/>
              <w:jc w:val="left"/>
              <w:textAlignment w:val="center"/>
              <w:rPr>
                <w:rStyle w:val="font71"/>
                <w:rFonts w:ascii="Times New Roman" w:hAnsi="Times New Roman" w:cs="Times New Roman" w:hint="default"/>
                <w:sz w:val="21"/>
                <w:szCs w:val="21"/>
              </w:rPr>
            </w:pPr>
            <w:r w:rsidRPr="00E659FE">
              <w:rPr>
                <w:rStyle w:val="font71"/>
                <w:rFonts w:ascii="Times New Roman" w:hAnsi="Times New Roman" w:cs="Times New Roman" w:hint="default"/>
                <w:sz w:val="21"/>
                <w:szCs w:val="21"/>
              </w:rPr>
              <w:t>Tanon-4200 Gel Imaging System</w:t>
            </w:r>
          </w:p>
        </w:tc>
        <w:tc>
          <w:tcPr>
            <w:tcW w:w="4261" w:type="dxa"/>
          </w:tcPr>
          <w:p w:rsidR="005A2568" w:rsidRPr="00E659FE" w:rsidRDefault="005A2568" w:rsidP="0061571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E659FE">
              <w:rPr>
                <w:rFonts w:ascii="Times New Roman" w:hAnsi="Times New Roman"/>
                <w:szCs w:val="21"/>
              </w:rPr>
              <w:t>Tanon</w:t>
            </w:r>
            <w:r w:rsidR="00AA40DF">
              <w:rPr>
                <w:rFonts w:ascii="Times New Roman" w:hAnsi="Times New Roman" w:hint="eastAsia"/>
                <w:szCs w:val="21"/>
              </w:rPr>
              <w:t xml:space="preserve">, </w:t>
            </w:r>
            <w:r w:rsidRPr="00E659FE">
              <w:rPr>
                <w:rFonts w:ascii="Times New Roman" w:hAnsi="Times New Roman"/>
                <w:szCs w:val="21"/>
              </w:rPr>
              <w:t xml:space="preserve">China </w:t>
            </w:r>
          </w:p>
        </w:tc>
      </w:tr>
    </w:tbl>
    <w:p w:rsidR="004A1D62" w:rsidRPr="00E659FE" w:rsidRDefault="004A1D62" w:rsidP="000532B6">
      <w:pPr>
        <w:jc w:val="left"/>
        <w:rPr>
          <w:rFonts w:ascii="Times New Roman" w:hAnsi="Times New Roman"/>
          <w:szCs w:val="21"/>
        </w:rPr>
      </w:pPr>
    </w:p>
    <w:sectPr w:rsidR="004A1D62" w:rsidRPr="00E6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D62" w:rsidRDefault="004A1D62" w:rsidP="00574046">
      <w:r>
        <w:separator/>
      </w:r>
    </w:p>
  </w:endnote>
  <w:endnote w:type="continuationSeparator" w:id="1">
    <w:p w:rsidR="004A1D62" w:rsidRDefault="004A1D62" w:rsidP="00574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D62" w:rsidRDefault="004A1D62" w:rsidP="00574046">
      <w:r>
        <w:separator/>
      </w:r>
    </w:p>
  </w:footnote>
  <w:footnote w:type="continuationSeparator" w:id="1">
    <w:p w:rsidR="004A1D62" w:rsidRDefault="004A1D62" w:rsidP="00574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046"/>
    <w:rsid w:val="000532B6"/>
    <w:rsid w:val="0027725D"/>
    <w:rsid w:val="003D550F"/>
    <w:rsid w:val="003D7330"/>
    <w:rsid w:val="004A1D62"/>
    <w:rsid w:val="004B067B"/>
    <w:rsid w:val="00574046"/>
    <w:rsid w:val="005A2568"/>
    <w:rsid w:val="005A2E6A"/>
    <w:rsid w:val="00615717"/>
    <w:rsid w:val="006437C9"/>
    <w:rsid w:val="006E0DBF"/>
    <w:rsid w:val="008462EE"/>
    <w:rsid w:val="009054A1"/>
    <w:rsid w:val="00A46203"/>
    <w:rsid w:val="00AA40DF"/>
    <w:rsid w:val="00AD2C23"/>
    <w:rsid w:val="00AF70CF"/>
    <w:rsid w:val="00BB386A"/>
    <w:rsid w:val="00E221D6"/>
    <w:rsid w:val="00E659FE"/>
    <w:rsid w:val="00E91632"/>
    <w:rsid w:val="00EC1738"/>
    <w:rsid w:val="00FA2B25"/>
    <w:rsid w:val="00FF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046"/>
    <w:rPr>
      <w:sz w:val="18"/>
      <w:szCs w:val="18"/>
    </w:rPr>
  </w:style>
  <w:style w:type="table" w:styleId="a5">
    <w:name w:val="Table Grid"/>
    <w:basedOn w:val="a1"/>
    <w:uiPriority w:val="59"/>
    <w:rsid w:val="00E916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sid w:val="009054A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>MS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2025-04-06T05:02:00Z</dcterms:created>
  <dcterms:modified xsi:type="dcterms:W3CDTF">2025-04-06T05:07:00Z</dcterms:modified>
</cp:coreProperties>
</file>