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2ABAD" w14:textId="6F940D81" w:rsidR="009501BB" w:rsidRDefault="007D7252" w:rsidP="009501BB">
      <w:pPr>
        <w:jc w:val="center"/>
        <w:rPr>
          <w:rFonts w:ascii="Times New Roman" w:hAnsi="Times New Roman" w:cs="Times New Roman"/>
          <w:b/>
          <w:sz w:val="36"/>
          <w:szCs w:val="36"/>
          <w:u w:val="single"/>
        </w:rPr>
      </w:pPr>
      <w:r w:rsidRPr="004D4BDD">
        <w:rPr>
          <w:rFonts w:ascii="Times New Roman" w:hAnsi="Times New Roman" w:cs="Times New Roman"/>
          <w:b/>
          <w:sz w:val="36"/>
          <w:szCs w:val="36"/>
          <w:u w:val="single"/>
        </w:rPr>
        <w:t xml:space="preserve">Electronic </w:t>
      </w:r>
      <w:r w:rsidR="004D4BDD" w:rsidRPr="004D4BDD">
        <w:rPr>
          <w:rFonts w:ascii="Times New Roman" w:hAnsi="Times New Roman" w:cs="Times New Roman"/>
          <w:b/>
          <w:sz w:val="36"/>
          <w:szCs w:val="36"/>
          <w:u w:val="single"/>
        </w:rPr>
        <w:t>Supplementary</w:t>
      </w:r>
      <w:r w:rsidR="009501BB" w:rsidRPr="004D4BDD">
        <w:rPr>
          <w:rFonts w:ascii="Times New Roman" w:hAnsi="Times New Roman" w:cs="Times New Roman"/>
          <w:b/>
          <w:sz w:val="36"/>
          <w:szCs w:val="36"/>
          <w:u w:val="single"/>
        </w:rPr>
        <w:t xml:space="preserve"> Information</w:t>
      </w:r>
    </w:p>
    <w:p w14:paraId="1DD6FEDC" w14:textId="77777777" w:rsidR="004D4BDD" w:rsidRPr="004D4BDD" w:rsidRDefault="004D4BDD" w:rsidP="009501BB">
      <w:pPr>
        <w:jc w:val="center"/>
        <w:rPr>
          <w:rFonts w:ascii="Times New Roman" w:hAnsi="Times New Roman" w:cs="Times New Roman"/>
          <w:b/>
          <w:sz w:val="36"/>
          <w:szCs w:val="36"/>
          <w:u w:val="single"/>
        </w:rPr>
      </w:pPr>
    </w:p>
    <w:p w14:paraId="2F36AFD4" w14:textId="77777777" w:rsidR="004D57C7" w:rsidRDefault="004D57C7" w:rsidP="004D57C7">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Computational Prediction for the Formation of Amides and Thioamides in the Gas Phase Interstellar Medium (ISM) </w:t>
      </w:r>
    </w:p>
    <w:p w14:paraId="3A0EC840" w14:textId="77777777" w:rsidR="007A7678" w:rsidRDefault="004D57C7" w:rsidP="000F24F5">
      <w:pPr>
        <w:jc w:val="both"/>
        <w:rPr>
          <w:rFonts w:ascii="Times New Roman" w:eastAsia="Times New Roman" w:hAnsi="Times New Roman"/>
          <w:bCs/>
          <w:color w:val="000000" w:themeColor="text1"/>
          <w:sz w:val="24"/>
          <w:szCs w:val="24"/>
          <w:lang w:eastAsia="en-IN"/>
        </w:rPr>
      </w:pPr>
      <w:r>
        <w:rPr>
          <w:rFonts w:ascii="Times New Roman" w:eastAsia="Times New Roman" w:hAnsi="Times New Roman"/>
          <w:b/>
          <w:bCs/>
          <w:color w:val="000000" w:themeColor="text1"/>
          <w:sz w:val="24"/>
          <w:szCs w:val="24"/>
          <w:vertAlign w:val="superscript"/>
          <w:lang w:eastAsia="en-IN"/>
        </w:rPr>
        <w:t>a,b</w:t>
      </w:r>
      <w:r>
        <w:rPr>
          <w:rFonts w:ascii="Times New Roman" w:eastAsia="Times New Roman" w:hAnsi="Times New Roman"/>
          <w:b/>
          <w:bCs/>
          <w:color w:val="000000" w:themeColor="text1"/>
          <w:sz w:val="24"/>
          <w:szCs w:val="24"/>
          <w:lang w:eastAsia="en-IN"/>
        </w:rPr>
        <w:t xml:space="preserve">Mohamad Akbar Ali* and </w:t>
      </w:r>
      <w:r w:rsidR="000F24F5">
        <w:rPr>
          <w:rFonts w:ascii="Times New Roman" w:eastAsia="Times New Roman" w:hAnsi="Times New Roman"/>
          <w:b/>
          <w:bCs/>
          <w:color w:val="000000" w:themeColor="text1"/>
          <w:sz w:val="24"/>
          <w:szCs w:val="24"/>
          <w:vertAlign w:val="superscript"/>
          <w:lang w:eastAsia="en-IN"/>
        </w:rPr>
        <w:t>a,b</w:t>
      </w:r>
      <w:r w:rsidR="000F24F5">
        <w:rPr>
          <w:rFonts w:ascii="Times New Roman" w:eastAsia="Times New Roman" w:hAnsi="Times New Roman"/>
          <w:b/>
          <w:bCs/>
          <w:color w:val="000000" w:themeColor="text1"/>
          <w:sz w:val="24"/>
          <w:szCs w:val="24"/>
          <w:lang w:eastAsia="en-IN"/>
        </w:rPr>
        <w:t xml:space="preserve">Sorakayala Thripati, </w:t>
      </w:r>
    </w:p>
    <w:p w14:paraId="050E59F4" w14:textId="116064FC" w:rsidR="000F24F5" w:rsidRPr="00583182" w:rsidRDefault="000F24F5" w:rsidP="000F24F5">
      <w:pPr>
        <w:jc w:val="both"/>
        <w:rPr>
          <w:rFonts w:ascii="Times New Roman" w:eastAsia="Times New Roman" w:hAnsi="Times New Roman"/>
          <w:bCs/>
          <w:color w:val="000000" w:themeColor="text1"/>
          <w:sz w:val="20"/>
          <w:szCs w:val="20"/>
          <w:lang w:eastAsia="en-IN"/>
        </w:rPr>
      </w:pPr>
      <w:r w:rsidRPr="00583182">
        <w:rPr>
          <w:rFonts w:ascii="Times New Roman" w:eastAsia="Times New Roman" w:hAnsi="Times New Roman"/>
          <w:bCs/>
          <w:color w:val="000000" w:themeColor="text1"/>
          <w:sz w:val="20"/>
          <w:szCs w:val="20"/>
          <w:vertAlign w:val="superscript"/>
          <w:lang w:eastAsia="en-IN"/>
        </w:rPr>
        <w:t xml:space="preserve">a,b </w:t>
      </w:r>
      <w:r w:rsidRPr="00583182">
        <w:rPr>
          <w:rFonts w:ascii="Times New Roman" w:eastAsia="Times New Roman" w:hAnsi="Times New Roman"/>
          <w:bCs/>
          <w:color w:val="000000" w:themeColor="text1"/>
          <w:sz w:val="20"/>
          <w:szCs w:val="20"/>
          <w:lang w:eastAsia="en-IN"/>
        </w:rPr>
        <w:t>Department of Chemistry, Khalifa University of Science and Technology, P.O. Box 127788, Abu Dhabi, UAE</w:t>
      </w:r>
    </w:p>
    <w:p w14:paraId="129DA508" w14:textId="77777777" w:rsidR="000F24F5" w:rsidRDefault="000F24F5" w:rsidP="000F24F5">
      <w:pPr>
        <w:jc w:val="both"/>
        <w:rPr>
          <w:rFonts w:ascii="Times New Roman" w:eastAsia="Times New Roman" w:hAnsi="Times New Roman"/>
          <w:bCs/>
          <w:color w:val="000000" w:themeColor="text1"/>
          <w:sz w:val="20"/>
          <w:szCs w:val="20"/>
          <w:lang w:eastAsia="en-IN"/>
        </w:rPr>
      </w:pPr>
      <w:r w:rsidRPr="00583182">
        <w:rPr>
          <w:rFonts w:ascii="Times New Roman" w:eastAsia="Times New Roman" w:hAnsi="Times New Roman"/>
          <w:bCs/>
          <w:color w:val="000000" w:themeColor="text1"/>
          <w:sz w:val="20"/>
          <w:szCs w:val="20"/>
          <w:vertAlign w:val="superscript"/>
          <w:lang w:eastAsia="en-IN"/>
        </w:rPr>
        <w:t>a,b</w:t>
      </w:r>
      <w:r w:rsidRPr="00583182">
        <w:rPr>
          <w:rFonts w:ascii="Times New Roman" w:eastAsia="Times New Roman" w:hAnsi="Times New Roman"/>
          <w:bCs/>
          <w:color w:val="000000" w:themeColor="text1"/>
          <w:sz w:val="20"/>
          <w:szCs w:val="20"/>
          <w:lang w:eastAsia="en-IN"/>
        </w:rPr>
        <w:t>Center for Catalysis and Separations, Khalifa University of Science and Technology, P.O. Box 127788, Abu</w:t>
      </w:r>
      <w:r>
        <w:rPr>
          <w:rFonts w:ascii="Times New Roman" w:eastAsia="Times New Roman" w:hAnsi="Times New Roman"/>
          <w:bCs/>
          <w:color w:val="000000" w:themeColor="text1"/>
          <w:sz w:val="20"/>
          <w:szCs w:val="20"/>
          <w:lang w:eastAsia="en-IN"/>
        </w:rPr>
        <w:t xml:space="preserve"> </w:t>
      </w:r>
      <w:r w:rsidRPr="00583182">
        <w:rPr>
          <w:rFonts w:ascii="Times New Roman" w:eastAsia="Times New Roman" w:hAnsi="Times New Roman"/>
          <w:bCs/>
          <w:color w:val="000000" w:themeColor="text1"/>
          <w:sz w:val="20"/>
          <w:szCs w:val="20"/>
          <w:lang w:eastAsia="en-IN"/>
        </w:rPr>
        <w:t>Dhabi, UAE</w:t>
      </w:r>
    </w:p>
    <w:p w14:paraId="47B37AC7" w14:textId="3EAF3CA0" w:rsidR="00122736" w:rsidRPr="006D3922" w:rsidRDefault="000F24F5" w:rsidP="006D3922">
      <w:pPr>
        <w:spacing w:line="480" w:lineRule="auto"/>
        <w:rPr>
          <w:rFonts w:ascii="Times New Roman" w:hAnsi="Times New Roman" w:cs="Times New Roman"/>
          <w:sz w:val="24"/>
          <w:szCs w:val="24"/>
        </w:rPr>
      </w:pPr>
      <w:r>
        <w:rPr>
          <w:rFonts w:ascii="Times New Roman" w:hAnsi="Times New Roman" w:cs="Times New Roman"/>
          <w:b/>
          <w:sz w:val="24"/>
          <w:szCs w:val="24"/>
        </w:rPr>
        <w:t>Emails</w:t>
      </w:r>
      <w:r w:rsidRPr="002C5217">
        <w:rPr>
          <w:rFonts w:ascii="Times New Roman" w:hAnsi="Times New Roman" w:cs="Times New Roman"/>
          <w:sz w:val="24"/>
          <w:szCs w:val="24"/>
        </w:rPr>
        <w:t xml:space="preserve">: </w:t>
      </w:r>
      <w:hyperlink r:id="rId7" w:history="1">
        <w:r w:rsidRPr="002C5217">
          <w:rPr>
            <w:rStyle w:val="Hyperlink"/>
            <w:rFonts w:ascii="Times New Roman" w:hAnsi="Times New Roman" w:cs="Times New Roman"/>
            <w:sz w:val="24"/>
            <w:szCs w:val="24"/>
          </w:rPr>
          <w:t>akbar.mohamad@ku.ac.ae</w:t>
        </w:r>
      </w:hyperlink>
    </w:p>
    <w:p w14:paraId="1DDDF9EA" w14:textId="24335DBA" w:rsidR="009501BB" w:rsidRPr="009501BB" w:rsidRDefault="009501BB" w:rsidP="009501BB">
      <w:pPr>
        <w:jc w:val="center"/>
        <w:rPr>
          <w:rFonts w:ascii="Times New Roman" w:hAnsi="Times New Roman" w:cs="Times New Roman"/>
          <w:b/>
          <w:bCs/>
          <w:sz w:val="32"/>
          <w:szCs w:val="32"/>
        </w:rPr>
      </w:pPr>
      <w:r w:rsidRPr="009501BB">
        <w:rPr>
          <w:rFonts w:ascii="Times New Roman" w:hAnsi="Times New Roman" w:cs="Times New Roman"/>
          <w:b/>
          <w:bCs/>
          <w:sz w:val="32"/>
          <w:szCs w:val="32"/>
        </w:rPr>
        <w:t>List of Content</w:t>
      </w:r>
      <w:r w:rsidR="006D3922">
        <w:rPr>
          <w:rFonts w:ascii="Times New Roman" w:hAnsi="Times New Roman" w:cs="Times New Roman"/>
          <w:b/>
          <w:bCs/>
          <w:sz w:val="32"/>
          <w:szCs w:val="32"/>
        </w:rPr>
        <w:t>s</w:t>
      </w:r>
    </w:p>
    <w:p w14:paraId="6EA65FFE" w14:textId="76470B6F" w:rsidR="000F24F5" w:rsidRPr="000F24F5" w:rsidRDefault="000F24F5" w:rsidP="000F24F5">
      <w:pPr>
        <w:pStyle w:val="ListParagraph"/>
        <w:numPr>
          <w:ilvl w:val="0"/>
          <w:numId w:val="2"/>
        </w:numPr>
        <w:spacing w:line="480" w:lineRule="auto"/>
        <w:jc w:val="both"/>
        <w:rPr>
          <w:rFonts w:ascii="Times New Roman" w:hAnsi="Times New Roman" w:cs="Times New Roman"/>
          <w:bCs/>
          <w:sz w:val="24"/>
          <w:szCs w:val="24"/>
        </w:rPr>
      </w:pPr>
      <w:r w:rsidRPr="000F24F5">
        <w:rPr>
          <w:rFonts w:ascii="Times New Roman" w:hAnsi="Times New Roman" w:cs="Times New Roman"/>
          <w:bCs/>
          <w:sz w:val="24"/>
          <w:szCs w:val="24"/>
        </w:rPr>
        <w:t>The Cartesian coordinates of f</w:t>
      </w:r>
      <w:r w:rsidR="00B0088F">
        <w:rPr>
          <w:rFonts w:ascii="Times New Roman" w:hAnsi="Times New Roman" w:cs="Times New Roman"/>
          <w:bCs/>
          <w:sz w:val="24"/>
          <w:szCs w:val="24"/>
        </w:rPr>
        <w:t xml:space="preserve">ormamide, urea, thioformamide, </w:t>
      </w:r>
      <w:r w:rsidRPr="000F24F5">
        <w:rPr>
          <w:rFonts w:ascii="Times New Roman" w:hAnsi="Times New Roman" w:cs="Times New Roman"/>
          <w:bCs/>
          <w:sz w:val="24"/>
          <w:szCs w:val="24"/>
        </w:rPr>
        <w:t>and thiourea are provided for the pre-reactant, transition state (TS), and product complex. Additionally, the magnitude of the imaginary frequencies (only for transition states), charge, and multiplicity are included.</w:t>
      </w:r>
      <w:r w:rsidRPr="000F24F5">
        <w:rPr>
          <w:rFonts w:ascii="Times New Roman" w:hAnsi="Times New Roman" w:cs="Times New Roman"/>
          <w:i/>
          <w:iCs/>
          <w:sz w:val="24"/>
          <w:szCs w:val="24"/>
        </w:rPr>
        <w:t xml:space="preserve"> </w:t>
      </w:r>
      <w:r w:rsidRPr="00765553">
        <w:rPr>
          <w:rFonts w:ascii="Times New Roman" w:hAnsi="Times New Roman" w:cs="Times New Roman"/>
          <w:i/>
          <w:iCs/>
          <w:sz w:val="24"/>
          <w:szCs w:val="24"/>
        </w:rPr>
        <w:t>Page S2- S</w:t>
      </w:r>
      <w:r w:rsidR="00F04784">
        <w:rPr>
          <w:rFonts w:ascii="Times New Roman" w:hAnsi="Times New Roman" w:cs="Times New Roman"/>
          <w:i/>
          <w:iCs/>
          <w:sz w:val="24"/>
          <w:szCs w:val="24"/>
        </w:rPr>
        <w:t>28</w:t>
      </w:r>
    </w:p>
    <w:p w14:paraId="2195D5D8" w14:textId="5D7B794C" w:rsidR="00122736" w:rsidRPr="00834C3A" w:rsidRDefault="00834C3A" w:rsidP="00834C3A">
      <w:pPr>
        <w:pStyle w:val="ListParagraph"/>
        <w:numPr>
          <w:ilvl w:val="0"/>
          <w:numId w:val="2"/>
        </w:numPr>
        <w:rPr>
          <w:rFonts w:ascii="Times New Roman" w:hAnsi="Times New Roman" w:cs="Times New Roman"/>
          <w:sz w:val="24"/>
          <w:szCs w:val="24"/>
        </w:rPr>
      </w:pPr>
      <w:r w:rsidRPr="00834C3A">
        <w:rPr>
          <w:rFonts w:ascii="Times New Roman" w:hAnsi="Times New Roman" w:cs="Times New Roman"/>
          <w:sz w:val="24"/>
          <w:szCs w:val="24"/>
        </w:rPr>
        <w:t>Comparing the optimized geometries with their energy barriers with different DFT methods on representative TSs.</w:t>
      </w:r>
      <w:r w:rsidR="00CA6D69" w:rsidRPr="00CA6D69">
        <w:rPr>
          <w:rFonts w:ascii="Times New Roman" w:hAnsi="Times New Roman" w:cs="Times New Roman"/>
          <w:i/>
          <w:iCs/>
          <w:sz w:val="24"/>
          <w:szCs w:val="24"/>
        </w:rPr>
        <w:t xml:space="preserve"> </w:t>
      </w:r>
      <w:r w:rsidR="00CA6D69" w:rsidRPr="00765553">
        <w:rPr>
          <w:rFonts w:ascii="Times New Roman" w:hAnsi="Times New Roman" w:cs="Times New Roman"/>
          <w:i/>
          <w:iCs/>
          <w:sz w:val="24"/>
          <w:szCs w:val="24"/>
        </w:rPr>
        <w:t>Page S</w:t>
      </w:r>
      <w:r w:rsidR="00F04784">
        <w:rPr>
          <w:rFonts w:ascii="Times New Roman" w:hAnsi="Times New Roman" w:cs="Times New Roman"/>
          <w:i/>
          <w:iCs/>
          <w:sz w:val="24"/>
          <w:szCs w:val="24"/>
        </w:rPr>
        <w:t>29</w:t>
      </w:r>
      <w:r w:rsidR="00CA6D69" w:rsidRPr="00765553">
        <w:rPr>
          <w:rFonts w:ascii="Times New Roman" w:hAnsi="Times New Roman" w:cs="Times New Roman"/>
          <w:i/>
          <w:iCs/>
          <w:sz w:val="24"/>
          <w:szCs w:val="24"/>
        </w:rPr>
        <w:t>- S</w:t>
      </w:r>
      <w:r w:rsidR="00F04784">
        <w:rPr>
          <w:rFonts w:ascii="Times New Roman" w:hAnsi="Times New Roman" w:cs="Times New Roman"/>
          <w:i/>
          <w:iCs/>
          <w:sz w:val="24"/>
          <w:szCs w:val="24"/>
        </w:rPr>
        <w:t>35</w:t>
      </w:r>
      <w:r w:rsidR="00CA6D69">
        <w:rPr>
          <w:rFonts w:ascii="Times New Roman" w:hAnsi="Times New Roman" w:cs="Times New Roman"/>
          <w:i/>
          <w:iCs/>
          <w:sz w:val="24"/>
          <w:szCs w:val="24"/>
        </w:rPr>
        <w:t>.</w:t>
      </w:r>
    </w:p>
    <w:p w14:paraId="17B5A924" w14:textId="66A4904F" w:rsidR="00122736" w:rsidRPr="00834C3A" w:rsidRDefault="009501BB" w:rsidP="00AA74AA">
      <w:pPr>
        <w:pStyle w:val="ListParagraph"/>
        <w:numPr>
          <w:ilvl w:val="0"/>
          <w:numId w:val="2"/>
        </w:numPr>
        <w:jc w:val="both"/>
        <w:rPr>
          <w:rFonts w:ascii="Times New Roman" w:hAnsi="Times New Roman" w:cs="Times New Roman"/>
          <w:sz w:val="24"/>
          <w:szCs w:val="24"/>
        </w:rPr>
      </w:pPr>
      <w:r w:rsidRPr="009501BB">
        <w:rPr>
          <w:rFonts w:ascii="Times New Roman" w:hAnsi="Times New Roman" w:cs="Times New Roman"/>
          <w:sz w:val="24"/>
          <w:szCs w:val="24"/>
        </w:rPr>
        <w:t>Explaining how different sequences of two body reactions lead to the same highly stabilized pre-reaction complex</w:t>
      </w:r>
      <w:r>
        <w:rPr>
          <w:rFonts w:ascii="Times New Roman" w:hAnsi="Times New Roman" w:cs="Times New Roman"/>
          <w:sz w:val="24"/>
          <w:szCs w:val="24"/>
        </w:rPr>
        <w:t>.</w:t>
      </w:r>
      <w:r w:rsidR="00765553">
        <w:rPr>
          <w:rFonts w:ascii="Times New Roman" w:hAnsi="Times New Roman" w:cs="Times New Roman"/>
          <w:sz w:val="24"/>
          <w:szCs w:val="24"/>
        </w:rPr>
        <w:t xml:space="preserve">  </w:t>
      </w:r>
      <w:r w:rsidR="00F04784">
        <w:rPr>
          <w:rFonts w:ascii="Times New Roman" w:hAnsi="Times New Roman" w:cs="Times New Roman"/>
          <w:i/>
          <w:iCs/>
          <w:sz w:val="24"/>
          <w:szCs w:val="24"/>
        </w:rPr>
        <w:t>Page S36</w:t>
      </w:r>
      <w:r w:rsidR="00765553" w:rsidRPr="00765553">
        <w:rPr>
          <w:rFonts w:ascii="Times New Roman" w:hAnsi="Times New Roman" w:cs="Times New Roman"/>
          <w:i/>
          <w:iCs/>
          <w:sz w:val="24"/>
          <w:szCs w:val="24"/>
        </w:rPr>
        <w:t>- S</w:t>
      </w:r>
      <w:r w:rsidR="00F04784">
        <w:rPr>
          <w:rFonts w:ascii="Times New Roman" w:hAnsi="Times New Roman" w:cs="Times New Roman"/>
          <w:i/>
          <w:iCs/>
          <w:sz w:val="24"/>
          <w:szCs w:val="24"/>
        </w:rPr>
        <w:t>38</w:t>
      </w:r>
      <w:r w:rsidR="00F72F6F">
        <w:rPr>
          <w:rFonts w:ascii="Times New Roman" w:hAnsi="Times New Roman" w:cs="Times New Roman"/>
          <w:i/>
          <w:iCs/>
          <w:sz w:val="24"/>
          <w:szCs w:val="24"/>
        </w:rPr>
        <w:t>.</w:t>
      </w:r>
    </w:p>
    <w:p w14:paraId="019D1EA9" w14:textId="4920946B" w:rsidR="00122736" w:rsidRPr="00834C3A" w:rsidRDefault="009501BB" w:rsidP="00AA74AA">
      <w:pPr>
        <w:pStyle w:val="ListParagraph"/>
        <w:numPr>
          <w:ilvl w:val="0"/>
          <w:numId w:val="2"/>
        </w:numPr>
        <w:jc w:val="both"/>
        <w:rPr>
          <w:rFonts w:ascii="Times New Roman" w:hAnsi="Times New Roman" w:cs="Times New Roman"/>
          <w:sz w:val="24"/>
          <w:szCs w:val="24"/>
        </w:rPr>
      </w:pPr>
      <w:r w:rsidRPr="009501BB">
        <w:rPr>
          <w:rFonts w:ascii="Times New Roman" w:hAnsi="Times New Roman" w:cs="Times New Roman"/>
          <w:sz w:val="24"/>
          <w:szCs w:val="24"/>
        </w:rPr>
        <w:t>The energy difference between products and reactants of Formamide, Urea, Thioformamide, and Thiourea</w:t>
      </w:r>
      <w:r>
        <w:rPr>
          <w:rFonts w:ascii="Times New Roman" w:hAnsi="Times New Roman" w:cs="Times New Roman"/>
          <w:sz w:val="24"/>
          <w:szCs w:val="24"/>
        </w:rPr>
        <w:t>.</w:t>
      </w:r>
      <w:r w:rsidR="00765553">
        <w:rPr>
          <w:rFonts w:ascii="Times New Roman" w:hAnsi="Times New Roman" w:cs="Times New Roman"/>
          <w:sz w:val="24"/>
          <w:szCs w:val="24"/>
        </w:rPr>
        <w:t xml:space="preserve"> </w:t>
      </w:r>
      <w:r w:rsidR="00765553" w:rsidRPr="00765553">
        <w:rPr>
          <w:rFonts w:ascii="Times New Roman" w:hAnsi="Times New Roman" w:cs="Times New Roman"/>
          <w:i/>
          <w:iCs/>
          <w:sz w:val="24"/>
          <w:szCs w:val="24"/>
        </w:rPr>
        <w:t>Page S</w:t>
      </w:r>
      <w:r w:rsidR="00F04784">
        <w:rPr>
          <w:rFonts w:ascii="Times New Roman" w:hAnsi="Times New Roman" w:cs="Times New Roman"/>
          <w:i/>
          <w:iCs/>
          <w:sz w:val="24"/>
          <w:szCs w:val="24"/>
        </w:rPr>
        <w:t>39</w:t>
      </w:r>
      <w:r w:rsidR="00F72F6F">
        <w:rPr>
          <w:rFonts w:ascii="Times New Roman" w:hAnsi="Times New Roman" w:cs="Times New Roman"/>
          <w:i/>
          <w:iCs/>
          <w:sz w:val="24"/>
          <w:szCs w:val="24"/>
        </w:rPr>
        <w:t>.</w:t>
      </w:r>
      <w:r w:rsidR="00E74484" w:rsidRPr="00E74484">
        <w:rPr>
          <w:rFonts w:ascii="Times New Roman" w:hAnsi="Times New Roman" w:cs="Times New Roman"/>
          <w:sz w:val="24"/>
          <w:szCs w:val="24"/>
        </w:rPr>
        <w:t xml:space="preserve"> </w:t>
      </w:r>
      <w:r w:rsidR="00E74484" w:rsidRPr="00FA750B">
        <w:rPr>
          <w:rFonts w:ascii="Times New Roman" w:hAnsi="Times New Roman" w:cs="Times New Roman"/>
          <w:sz w:val="24"/>
          <w:szCs w:val="24"/>
        </w:rPr>
        <w:t>Table S</w:t>
      </w:r>
      <w:r w:rsidR="00CA6D69">
        <w:rPr>
          <w:rFonts w:ascii="Times New Roman" w:hAnsi="Times New Roman" w:cs="Times New Roman"/>
          <w:sz w:val="24"/>
          <w:szCs w:val="24"/>
        </w:rPr>
        <w:t>I_</w:t>
      </w:r>
      <w:r w:rsidR="00E74484">
        <w:rPr>
          <w:rFonts w:ascii="Times New Roman" w:hAnsi="Times New Roman" w:cs="Times New Roman"/>
          <w:sz w:val="24"/>
          <w:szCs w:val="24"/>
        </w:rPr>
        <w:t>1-S</w:t>
      </w:r>
      <w:r w:rsidR="00CA6D69">
        <w:rPr>
          <w:rFonts w:ascii="Times New Roman" w:hAnsi="Times New Roman" w:cs="Times New Roman"/>
          <w:sz w:val="24"/>
          <w:szCs w:val="24"/>
        </w:rPr>
        <w:t>I_</w:t>
      </w:r>
      <w:r w:rsidR="00E74484">
        <w:rPr>
          <w:rFonts w:ascii="Times New Roman" w:hAnsi="Times New Roman" w:cs="Times New Roman"/>
          <w:sz w:val="24"/>
          <w:szCs w:val="24"/>
        </w:rPr>
        <w:t>4.</w:t>
      </w:r>
    </w:p>
    <w:p w14:paraId="4481772B" w14:textId="1CFCC546" w:rsidR="00122736" w:rsidRDefault="009501BB" w:rsidP="00AA74AA">
      <w:pPr>
        <w:pStyle w:val="ListParagraph"/>
        <w:numPr>
          <w:ilvl w:val="0"/>
          <w:numId w:val="2"/>
        </w:numPr>
        <w:jc w:val="both"/>
        <w:rPr>
          <w:rFonts w:ascii="Times New Roman" w:hAnsi="Times New Roman" w:cs="Times New Roman"/>
          <w:sz w:val="24"/>
          <w:szCs w:val="24"/>
        </w:rPr>
      </w:pPr>
      <w:r w:rsidRPr="009501BB">
        <w:rPr>
          <w:rFonts w:ascii="Times New Roman" w:hAnsi="Times New Roman" w:cs="Times New Roman"/>
          <w:sz w:val="24"/>
          <w:szCs w:val="24"/>
        </w:rPr>
        <w:t xml:space="preserve">Comparing the Formamide, Urea, Thioformamide, and Thiourea TSs </w:t>
      </w:r>
      <w:r w:rsidR="004D4BDD">
        <w:rPr>
          <w:rFonts w:ascii="Times New Roman" w:hAnsi="Times New Roman" w:cs="Times New Roman"/>
          <w:sz w:val="24"/>
          <w:szCs w:val="24"/>
        </w:rPr>
        <w:t>imaginary frequency</w:t>
      </w:r>
      <w:r w:rsidRPr="009501BB">
        <w:rPr>
          <w:rFonts w:ascii="Times New Roman" w:hAnsi="Times New Roman" w:cs="Times New Roman"/>
          <w:sz w:val="24"/>
          <w:szCs w:val="24"/>
        </w:rPr>
        <w:t xml:space="preserve"> with different methods for representative molecules.</w:t>
      </w:r>
      <w:r w:rsidR="00765553">
        <w:rPr>
          <w:rFonts w:ascii="Times New Roman" w:hAnsi="Times New Roman" w:cs="Times New Roman"/>
          <w:sz w:val="24"/>
          <w:szCs w:val="24"/>
        </w:rPr>
        <w:t xml:space="preserve"> </w:t>
      </w:r>
      <w:r w:rsidR="00F04784">
        <w:rPr>
          <w:rFonts w:ascii="Times New Roman" w:hAnsi="Times New Roman" w:cs="Times New Roman"/>
          <w:i/>
          <w:iCs/>
          <w:sz w:val="24"/>
          <w:szCs w:val="24"/>
        </w:rPr>
        <w:t>Page 40</w:t>
      </w:r>
      <w:r w:rsidR="00F72F6F">
        <w:rPr>
          <w:rFonts w:ascii="Times New Roman" w:hAnsi="Times New Roman" w:cs="Times New Roman"/>
          <w:i/>
          <w:iCs/>
          <w:sz w:val="24"/>
          <w:szCs w:val="24"/>
        </w:rPr>
        <w:t>.</w:t>
      </w:r>
      <w:r w:rsidR="00FA750B">
        <w:rPr>
          <w:rFonts w:ascii="Times New Roman" w:hAnsi="Times New Roman" w:cs="Times New Roman"/>
          <w:i/>
          <w:iCs/>
          <w:sz w:val="24"/>
          <w:szCs w:val="24"/>
        </w:rPr>
        <w:t xml:space="preserve"> </w:t>
      </w:r>
      <w:r w:rsidR="00FA750B" w:rsidRPr="00FA750B">
        <w:rPr>
          <w:rFonts w:ascii="Times New Roman" w:hAnsi="Times New Roman" w:cs="Times New Roman"/>
          <w:sz w:val="24"/>
          <w:szCs w:val="24"/>
        </w:rPr>
        <w:t>Table</w:t>
      </w:r>
      <w:r w:rsidR="00CA6D69">
        <w:rPr>
          <w:rFonts w:ascii="Times New Roman" w:hAnsi="Times New Roman" w:cs="Times New Roman"/>
          <w:sz w:val="24"/>
          <w:szCs w:val="24"/>
        </w:rPr>
        <w:t>_</w:t>
      </w:r>
      <w:r w:rsidR="00FA750B" w:rsidRPr="00FA750B">
        <w:rPr>
          <w:rFonts w:ascii="Times New Roman" w:hAnsi="Times New Roman" w:cs="Times New Roman"/>
          <w:sz w:val="24"/>
          <w:szCs w:val="24"/>
        </w:rPr>
        <w:t>S</w:t>
      </w:r>
      <w:r w:rsidR="00CA6D69">
        <w:rPr>
          <w:rFonts w:ascii="Times New Roman" w:hAnsi="Times New Roman" w:cs="Times New Roman"/>
          <w:sz w:val="24"/>
          <w:szCs w:val="24"/>
        </w:rPr>
        <w:t>I_</w:t>
      </w:r>
      <w:r w:rsidR="00FA750B" w:rsidRPr="00FA750B">
        <w:rPr>
          <w:rFonts w:ascii="Times New Roman" w:hAnsi="Times New Roman" w:cs="Times New Roman"/>
          <w:sz w:val="24"/>
          <w:szCs w:val="24"/>
        </w:rPr>
        <w:t>5</w:t>
      </w:r>
    </w:p>
    <w:p w14:paraId="68CCA35A" w14:textId="39B9FCDC" w:rsidR="00CA6D69" w:rsidRPr="00CA6D69" w:rsidRDefault="00CA6D69" w:rsidP="00AA74AA">
      <w:pPr>
        <w:pStyle w:val="ListParagraph"/>
        <w:numPr>
          <w:ilvl w:val="0"/>
          <w:numId w:val="2"/>
        </w:numPr>
        <w:jc w:val="both"/>
        <w:rPr>
          <w:rFonts w:ascii="Times New Roman" w:hAnsi="Times New Roman" w:cs="Times New Roman"/>
          <w:sz w:val="24"/>
          <w:szCs w:val="24"/>
        </w:rPr>
      </w:pPr>
      <w:r w:rsidRPr="00CA6D69">
        <w:rPr>
          <w:rFonts w:ascii="Times New Roman" w:hAnsi="Times New Roman" w:cs="Times New Roman"/>
          <w:sz w:val="24"/>
          <w:szCs w:val="24"/>
        </w:rPr>
        <w:t>The electronic energies for all investigated compounds (in Hartrees)</w:t>
      </w:r>
      <w:r>
        <w:rPr>
          <w:rFonts w:ascii="Times New Roman" w:hAnsi="Times New Roman" w:cs="Times New Roman"/>
          <w:sz w:val="24"/>
          <w:szCs w:val="24"/>
        </w:rPr>
        <w:t xml:space="preserve"> </w:t>
      </w:r>
      <w:r w:rsidRPr="00765553">
        <w:rPr>
          <w:rFonts w:ascii="Times New Roman" w:hAnsi="Times New Roman" w:cs="Times New Roman"/>
          <w:i/>
          <w:iCs/>
          <w:sz w:val="24"/>
          <w:szCs w:val="24"/>
        </w:rPr>
        <w:t>Page S</w:t>
      </w:r>
      <w:r w:rsidR="00F04784">
        <w:rPr>
          <w:rFonts w:ascii="Times New Roman" w:hAnsi="Times New Roman" w:cs="Times New Roman"/>
          <w:i/>
          <w:iCs/>
          <w:sz w:val="24"/>
          <w:szCs w:val="24"/>
        </w:rPr>
        <w:t>41</w:t>
      </w:r>
      <w:r w:rsidRPr="00FA750B">
        <w:rPr>
          <w:rFonts w:ascii="Times New Roman" w:hAnsi="Times New Roman" w:cs="Times New Roman"/>
          <w:sz w:val="24"/>
          <w:szCs w:val="24"/>
        </w:rPr>
        <w:t>Table</w:t>
      </w:r>
      <w:r>
        <w:rPr>
          <w:rFonts w:ascii="Times New Roman" w:hAnsi="Times New Roman" w:cs="Times New Roman"/>
          <w:sz w:val="24"/>
          <w:szCs w:val="24"/>
        </w:rPr>
        <w:t>_</w:t>
      </w:r>
      <w:r w:rsidRPr="00FA750B">
        <w:rPr>
          <w:rFonts w:ascii="Times New Roman" w:hAnsi="Times New Roman" w:cs="Times New Roman"/>
          <w:sz w:val="24"/>
          <w:szCs w:val="24"/>
        </w:rPr>
        <w:t>S</w:t>
      </w:r>
      <w:r>
        <w:rPr>
          <w:rFonts w:ascii="Times New Roman" w:hAnsi="Times New Roman" w:cs="Times New Roman"/>
          <w:sz w:val="24"/>
          <w:szCs w:val="24"/>
        </w:rPr>
        <w:t>I_6.</w:t>
      </w:r>
    </w:p>
    <w:p w14:paraId="754B73F8" w14:textId="6ABBA602" w:rsidR="00122736" w:rsidRDefault="000F24F5" w:rsidP="000F24F5">
      <w:pPr>
        <w:pStyle w:val="ListParagraph"/>
        <w:numPr>
          <w:ilvl w:val="0"/>
          <w:numId w:val="2"/>
        </w:numPr>
        <w:jc w:val="both"/>
        <w:rPr>
          <w:rFonts w:ascii="Times New Roman" w:hAnsi="Times New Roman" w:cs="Times New Roman"/>
          <w:sz w:val="24"/>
          <w:szCs w:val="24"/>
        </w:rPr>
      </w:pPr>
      <w:r w:rsidRPr="00E85E7E">
        <w:rPr>
          <w:rFonts w:ascii="Times New Roman" w:hAnsi="Times New Roman" w:cs="Times New Roman"/>
          <w:lang w:eastAsia="zh-CN"/>
        </w:rPr>
        <w:t xml:space="preserve">The Equilibrium constant and rate constants </w:t>
      </w:r>
      <w:r w:rsidRPr="00E85E7E">
        <w:rPr>
          <w:rFonts w:ascii="Times New Roman" w:hAnsi="Times New Roman" w:cs="Times New Roman"/>
        </w:rPr>
        <w:t xml:space="preserve">(in </w:t>
      </w:r>
      <w:r w:rsidRPr="00E85E7E">
        <w:rPr>
          <w:rFonts w:ascii="Times New Roman" w:hAnsi="Times New Roman" w:cs="Times New Roman"/>
          <w:lang w:eastAsia="zh-CN"/>
        </w:rPr>
        <w:t>cm</w:t>
      </w:r>
      <w:r w:rsidRPr="00E85E7E">
        <w:rPr>
          <w:rFonts w:ascii="Times New Roman" w:hAnsi="Times New Roman" w:cs="Times New Roman"/>
          <w:vertAlign w:val="superscript"/>
          <w:lang w:eastAsia="zh-CN"/>
        </w:rPr>
        <w:t>3</w:t>
      </w:r>
      <w:r w:rsidRPr="00E85E7E">
        <w:rPr>
          <w:rFonts w:ascii="Times New Roman" w:hAnsi="Times New Roman" w:cs="Times New Roman"/>
          <w:lang w:eastAsia="zh-CN"/>
        </w:rPr>
        <w:t xml:space="preserve"> molecule</w:t>
      </w:r>
      <w:r w:rsidRPr="00E85E7E">
        <w:rPr>
          <w:rFonts w:ascii="Times New Roman" w:hAnsi="Times New Roman" w:cs="Times New Roman"/>
          <w:vertAlign w:val="superscript"/>
          <w:lang w:eastAsia="zh-CN"/>
        </w:rPr>
        <w:t>-1</w:t>
      </w:r>
      <w:r w:rsidRPr="00E85E7E">
        <w:rPr>
          <w:rFonts w:ascii="Times New Roman" w:hAnsi="Times New Roman" w:cs="Times New Roman"/>
          <w:lang w:eastAsia="zh-CN"/>
        </w:rPr>
        <w:t xml:space="preserve"> s</w:t>
      </w:r>
      <w:r w:rsidRPr="00E85E7E">
        <w:rPr>
          <w:rFonts w:ascii="Times New Roman" w:hAnsi="Times New Roman" w:cs="Times New Roman"/>
          <w:vertAlign w:val="superscript"/>
          <w:lang w:eastAsia="zh-CN"/>
        </w:rPr>
        <w:t>-1</w:t>
      </w:r>
      <w:r w:rsidRPr="00E85E7E">
        <w:rPr>
          <w:rFonts w:ascii="Times New Roman" w:hAnsi="Times New Roman" w:cs="Times New Roman"/>
          <w:lang w:eastAsia="zh-CN"/>
        </w:rPr>
        <w:t>) for CS+NH</w:t>
      </w:r>
      <w:r w:rsidRPr="00E85E7E">
        <w:rPr>
          <w:rFonts w:ascii="Times New Roman" w:hAnsi="Times New Roman" w:cs="Times New Roman"/>
          <w:vertAlign w:val="subscript"/>
          <w:lang w:eastAsia="zh-CN"/>
        </w:rPr>
        <w:t>2</w:t>
      </w:r>
      <w:r w:rsidRPr="00E85E7E">
        <w:rPr>
          <w:rFonts w:ascii="Times New Roman" w:hAnsi="Times New Roman" w:cs="Times New Roman"/>
          <w:lang w:eastAsia="zh-CN"/>
        </w:rPr>
        <w:sym w:font="Wingdings" w:char="F0E8"/>
      </w:r>
      <w:r w:rsidRPr="00E85E7E">
        <w:rPr>
          <w:rFonts w:ascii="Times New Roman" w:hAnsi="Times New Roman" w:cs="Times New Roman"/>
          <w:lang w:eastAsia="zh-CN"/>
        </w:rPr>
        <w:t xml:space="preserve"> CS…NH</w:t>
      </w:r>
      <w:r w:rsidRPr="00E85E7E">
        <w:rPr>
          <w:rFonts w:ascii="Times New Roman" w:hAnsi="Times New Roman" w:cs="Times New Roman"/>
          <w:vertAlign w:val="subscript"/>
          <w:lang w:eastAsia="zh-CN"/>
        </w:rPr>
        <w:t>2</w:t>
      </w:r>
      <w:r w:rsidR="00F72F6F" w:rsidRPr="00E85E7E">
        <w:rPr>
          <w:rFonts w:ascii="Times New Roman" w:hAnsi="Times New Roman" w:cs="Times New Roman"/>
          <w:i/>
          <w:iCs/>
          <w:sz w:val="24"/>
          <w:szCs w:val="24"/>
        </w:rPr>
        <w:t>.</w:t>
      </w:r>
      <w:r w:rsidRPr="000F24F5">
        <w:rPr>
          <w:rFonts w:ascii="Times New Roman" w:hAnsi="Times New Roman" w:cs="Times New Roman"/>
          <w:i/>
          <w:iCs/>
          <w:sz w:val="24"/>
          <w:szCs w:val="24"/>
        </w:rPr>
        <w:t xml:space="preserve"> </w:t>
      </w:r>
      <w:r w:rsidRPr="00765553">
        <w:rPr>
          <w:rFonts w:ascii="Times New Roman" w:hAnsi="Times New Roman" w:cs="Times New Roman"/>
          <w:i/>
          <w:iCs/>
          <w:sz w:val="24"/>
          <w:szCs w:val="24"/>
        </w:rPr>
        <w:t>Page S</w:t>
      </w:r>
      <w:r w:rsidR="00F04784">
        <w:rPr>
          <w:rFonts w:ascii="Times New Roman" w:hAnsi="Times New Roman" w:cs="Times New Roman"/>
          <w:i/>
          <w:iCs/>
          <w:sz w:val="24"/>
          <w:szCs w:val="24"/>
        </w:rPr>
        <w:t>42</w:t>
      </w:r>
      <w:r w:rsidR="006D3922">
        <w:rPr>
          <w:rFonts w:ascii="Times New Roman" w:hAnsi="Times New Roman" w:cs="Times New Roman"/>
          <w:i/>
          <w:iCs/>
          <w:sz w:val="24"/>
          <w:szCs w:val="24"/>
        </w:rPr>
        <w:t xml:space="preserve"> </w:t>
      </w:r>
      <w:r w:rsidRPr="00FA750B">
        <w:rPr>
          <w:rFonts w:ascii="Times New Roman" w:hAnsi="Times New Roman" w:cs="Times New Roman"/>
          <w:sz w:val="24"/>
          <w:szCs w:val="24"/>
        </w:rPr>
        <w:t>Table</w:t>
      </w:r>
      <w:r>
        <w:rPr>
          <w:rFonts w:ascii="Times New Roman" w:hAnsi="Times New Roman" w:cs="Times New Roman"/>
          <w:sz w:val="24"/>
          <w:szCs w:val="24"/>
        </w:rPr>
        <w:t>_</w:t>
      </w:r>
      <w:r w:rsidRPr="00FA750B">
        <w:rPr>
          <w:rFonts w:ascii="Times New Roman" w:hAnsi="Times New Roman" w:cs="Times New Roman"/>
          <w:sz w:val="24"/>
          <w:szCs w:val="24"/>
        </w:rPr>
        <w:t>S</w:t>
      </w:r>
      <w:r>
        <w:rPr>
          <w:rFonts w:ascii="Times New Roman" w:hAnsi="Times New Roman" w:cs="Times New Roman"/>
          <w:sz w:val="24"/>
          <w:szCs w:val="24"/>
        </w:rPr>
        <w:t>I_7.</w:t>
      </w:r>
    </w:p>
    <w:p w14:paraId="3BDC9C47" w14:textId="6629FCE6" w:rsidR="00F04784" w:rsidRDefault="00F04784" w:rsidP="000F24F5">
      <w:pPr>
        <w:pStyle w:val="ListParagraph"/>
        <w:numPr>
          <w:ilvl w:val="0"/>
          <w:numId w:val="2"/>
        </w:numPr>
        <w:jc w:val="both"/>
        <w:rPr>
          <w:rFonts w:ascii="Times New Roman" w:hAnsi="Times New Roman" w:cs="Times New Roman"/>
          <w:sz w:val="24"/>
          <w:szCs w:val="24"/>
        </w:rPr>
      </w:pPr>
      <w:r w:rsidRPr="00A70B8D">
        <w:rPr>
          <w:rFonts w:ascii="Times New Roman" w:eastAsia="Times New Roman" w:hAnsi="Times New Roman" w:cs="Times New Roman"/>
          <w:sz w:val="24"/>
          <w:szCs w:val="24"/>
        </w:rPr>
        <w:t>Zero-point corrected energies of pre-reactive complex and TS-1 in the case of CS+NH</w:t>
      </w:r>
      <w:r w:rsidRPr="00A70B8D">
        <w:rPr>
          <w:rFonts w:ascii="Times New Roman" w:eastAsia="Times New Roman" w:hAnsi="Times New Roman" w:cs="Times New Roman"/>
          <w:sz w:val="24"/>
          <w:szCs w:val="24"/>
          <w:vertAlign w:val="subscript"/>
        </w:rPr>
        <w:t>2</w:t>
      </w:r>
      <w:r w:rsidRPr="00A70B8D">
        <w:rPr>
          <w:rFonts w:ascii="Times New Roman" w:eastAsia="Times New Roman" w:hAnsi="Times New Roman" w:cs="Times New Roman"/>
          <w:sz w:val="24"/>
          <w:szCs w:val="24"/>
        </w:rPr>
        <w:t xml:space="preserve"> reaction at different levels of theories</w:t>
      </w:r>
      <w:r>
        <w:rPr>
          <w:rFonts w:ascii="Times New Roman" w:eastAsia="Times New Roman" w:hAnsi="Times New Roman" w:cs="Times New Roman"/>
          <w:sz w:val="24"/>
          <w:szCs w:val="24"/>
        </w:rPr>
        <w:t xml:space="preserve"> </w:t>
      </w:r>
      <w:r w:rsidRPr="00765553">
        <w:rPr>
          <w:rFonts w:ascii="Times New Roman" w:hAnsi="Times New Roman" w:cs="Times New Roman"/>
          <w:i/>
          <w:iCs/>
          <w:sz w:val="24"/>
          <w:szCs w:val="24"/>
        </w:rPr>
        <w:t>Page S</w:t>
      </w:r>
      <w:r>
        <w:rPr>
          <w:rFonts w:ascii="Times New Roman" w:hAnsi="Times New Roman" w:cs="Times New Roman"/>
          <w:i/>
          <w:iCs/>
          <w:sz w:val="24"/>
          <w:szCs w:val="24"/>
        </w:rPr>
        <w:t>4</w:t>
      </w:r>
      <w:r>
        <w:rPr>
          <w:rFonts w:ascii="Times New Roman" w:hAnsi="Times New Roman" w:cs="Times New Roman"/>
          <w:i/>
          <w:iCs/>
          <w:sz w:val="24"/>
          <w:szCs w:val="24"/>
        </w:rPr>
        <w:t>3</w:t>
      </w:r>
      <w:bookmarkStart w:id="0" w:name="_GoBack"/>
      <w:bookmarkEnd w:id="0"/>
    </w:p>
    <w:p w14:paraId="1868DA30" w14:textId="77777777" w:rsidR="00834C3A" w:rsidRPr="00834C3A" w:rsidRDefault="00834C3A" w:rsidP="00834C3A">
      <w:pPr>
        <w:pStyle w:val="ListParagraph"/>
        <w:rPr>
          <w:rFonts w:ascii="Times New Roman" w:hAnsi="Times New Roman" w:cs="Times New Roman"/>
          <w:b/>
          <w:bCs/>
          <w:sz w:val="28"/>
          <w:szCs w:val="28"/>
        </w:rPr>
      </w:pPr>
    </w:p>
    <w:p w14:paraId="51F86815" w14:textId="0C802DE2" w:rsidR="000F24F5" w:rsidRPr="00B0088F" w:rsidRDefault="000F24F5" w:rsidP="000F24F5">
      <w:pPr>
        <w:spacing w:line="480" w:lineRule="auto"/>
        <w:jc w:val="both"/>
        <w:rPr>
          <w:rFonts w:ascii="Times New Roman" w:hAnsi="Times New Roman" w:cs="Times New Roman"/>
          <w:bCs/>
          <w:sz w:val="24"/>
          <w:szCs w:val="24"/>
        </w:rPr>
      </w:pPr>
      <w:r w:rsidRPr="00B0088F">
        <w:rPr>
          <w:rFonts w:ascii="Times New Roman" w:hAnsi="Times New Roman" w:cs="Times New Roman"/>
          <w:bCs/>
          <w:sz w:val="24"/>
          <w:szCs w:val="24"/>
        </w:rPr>
        <w:lastRenderedPageBreak/>
        <w:t>The Cartesian coordinates of formamide, urea, thioformamide,  and thiourea are provided for the pre-reactant, transition state (TS), and product complex. Additionally, the magnitude of the imaginary frequencies (only for transition states), charge, and multiplicity are included.</w:t>
      </w:r>
    </w:p>
    <w:p w14:paraId="41BDC153" w14:textId="77777777" w:rsidR="000F24F5" w:rsidRPr="00654961" w:rsidRDefault="000F24F5" w:rsidP="000F24F5">
      <w:pPr>
        <w:spacing w:after="0" w:line="480" w:lineRule="auto"/>
        <w:jc w:val="both"/>
        <w:rPr>
          <w:rFonts w:ascii="Times New Roman" w:hAnsi="Times New Roman" w:cs="Times New Roman"/>
          <w:sz w:val="24"/>
          <w:szCs w:val="24"/>
        </w:rPr>
      </w:pPr>
    </w:p>
    <w:p w14:paraId="27AE62DF" w14:textId="77777777" w:rsidR="000F24F5" w:rsidRPr="00654961" w:rsidRDefault="000F24F5" w:rsidP="000F24F5">
      <w:pPr>
        <w:spacing w:after="0" w:line="480" w:lineRule="auto"/>
        <w:jc w:val="both"/>
        <w:rPr>
          <w:rFonts w:ascii="Times New Roman" w:hAnsi="Times New Roman" w:cs="Times New Roman"/>
          <w:sz w:val="24"/>
          <w:szCs w:val="24"/>
        </w:rPr>
      </w:pPr>
      <w:r w:rsidRPr="00654961">
        <w:rPr>
          <w:rFonts w:ascii="Times New Roman" w:hAnsi="Times New Roman" w:cs="Times New Roman"/>
          <w:sz w:val="24"/>
          <w:szCs w:val="24"/>
        </w:rPr>
        <w:t xml:space="preserve">The sequence of the coordinates presented here corresponds to the order provided in the main text. </w:t>
      </w:r>
    </w:p>
    <w:p w14:paraId="6813D70E" w14:textId="77777777" w:rsidR="000F24F5" w:rsidRDefault="000F24F5" w:rsidP="000F24F5">
      <w:pPr>
        <w:spacing w:after="0" w:line="480" w:lineRule="auto"/>
        <w:jc w:val="both"/>
        <w:rPr>
          <w:rFonts w:ascii="Times New Roman" w:hAnsi="Times New Roman" w:cs="Times New Roman"/>
          <w:sz w:val="24"/>
          <w:szCs w:val="24"/>
        </w:rPr>
      </w:pPr>
      <w:r w:rsidRPr="00654961">
        <w:rPr>
          <w:rFonts w:ascii="Times New Roman" w:hAnsi="Times New Roman" w:cs="Times New Roman"/>
          <w:sz w:val="24"/>
          <w:szCs w:val="24"/>
        </w:rPr>
        <w:t xml:space="preserve">The same level of theory as given in the main </w:t>
      </w:r>
      <w:r>
        <w:rPr>
          <w:rFonts w:ascii="Times New Roman" w:hAnsi="Times New Roman" w:cs="Times New Roman"/>
          <w:sz w:val="24"/>
          <w:szCs w:val="24"/>
        </w:rPr>
        <w:t>text</w:t>
      </w:r>
      <w:r w:rsidRPr="00654961">
        <w:rPr>
          <w:rFonts w:ascii="Times New Roman" w:hAnsi="Times New Roman" w:cs="Times New Roman"/>
          <w:sz w:val="24"/>
          <w:szCs w:val="24"/>
        </w:rPr>
        <w:t xml:space="preserve"> is u</w:t>
      </w:r>
      <w:r>
        <w:rPr>
          <w:rFonts w:ascii="Times New Roman" w:hAnsi="Times New Roman" w:cs="Times New Roman"/>
          <w:sz w:val="24"/>
          <w:szCs w:val="24"/>
        </w:rPr>
        <w:t>s</w:t>
      </w:r>
      <w:r w:rsidRPr="00654961">
        <w:rPr>
          <w:rFonts w:ascii="Times New Roman" w:hAnsi="Times New Roman" w:cs="Times New Roman"/>
          <w:sz w:val="24"/>
          <w:szCs w:val="24"/>
        </w:rPr>
        <w:t>ed. If an imaginary frequency is not specified, then the structure corresponds to an opti</w:t>
      </w:r>
      <w:r>
        <w:rPr>
          <w:rFonts w:ascii="Times New Roman" w:hAnsi="Times New Roman" w:cs="Times New Roman"/>
          <w:sz w:val="24"/>
          <w:szCs w:val="24"/>
        </w:rPr>
        <w:t>mized</w:t>
      </w:r>
      <w:r w:rsidRPr="00654961">
        <w:rPr>
          <w:rFonts w:ascii="Times New Roman" w:hAnsi="Times New Roman" w:cs="Times New Roman"/>
          <w:sz w:val="24"/>
          <w:szCs w:val="24"/>
        </w:rPr>
        <w:t xml:space="preserve"> minimum energy structure.</w:t>
      </w:r>
    </w:p>
    <w:p w14:paraId="689AF77F" w14:textId="77777777" w:rsidR="00900CC8" w:rsidRDefault="00900CC8" w:rsidP="000F24F5">
      <w:pPr>
        <w:spacing w:after="0" w:line="480" w:lineRule="auto"/>
        <w:jc w:val="both"/>
        <w:rPr>
          <w:rFonts w:ascii="Times New Roman" w:hAnsi="Times New Roman" w:cs="Times New Roman"/>
          <w:bCs/>
          <w:sz w:val="24"/>
          <w:szCs w:val="24"/>
        </w:rPr>
      </w:pPr>
    </w:p>
    <w:p w14:paraId="202937F8" w14:textId="77777777" w:rsidR="00900CC8" w:rsidRDefault="00900CC8" w:rsidP="000F24F5">
      <w:pPr>
        <w:spacing w:after="0" w:line="480" w:lineRule="auto"/>
        <w:jc w:val="both"/>
        <w:rPr>
          <w:rFonts w:ascii="Times New Roman" w:hAnsi="Times New Roman" w:cs="Times New Roman"/>
          <w:bCs/>
          <w:sz w:val="24"/>
          <w:szCs w:val="24"/>
        </w:rPr>
      </w:pPr>
    </w:p>
    <w:p w14:paraId="4F52721A" w14:textId="77777777" w:rsidR="00900CC8" w:rsidRDefault="00900CC8" w:rsidP="000F24F5">
      <w:pPr>
        <w:spacing w:after="0" w:line="480" w:lineRule="auto"/>
        <w:jc w:val="both"/>
        <w:rPr>
          <w:rFonts w:ascii="Times New Roman" w:hAnsi="Times New Roman" w:cs="Times New Roman"/>
          <w:bCs/>
          <w:sz w:val="24"/>
          <w:szCs w:val="24"/>
        </w:rPr>
      </w:pPr>
    </w:p>
    <w:p w14:paraId="4AFB1928" w14:textId="77777777" w:rsidR="00900CC8" w:rsidRDefault="00900CC8" w:rsidP="000F24F5">
      <w:pPr>
        <w:spacing w:after="0" w:line="480" w:lineRule="auto"/>
        <w:jc w:val="both"/>
        <w:rPr>
          <w:rFonts w:ascii="Times New Roman" w:hAnsi="Times New Roman" w:cs="Times New Roman"/>
          <w:bCs/>
          <w:sz w:val="24"/>
          <w:szCs w:val="24"/>
        </w:rPr>
      </w:pPr>
    </w:p>
    <w:p w14:paraId="3494E920" w14:textId="77777777" w:rsidR="00900CC8" w:rsidRDefault="00900CC8" w:rsidP="000F24F5">
      <w:pPr>
        <w:spacing w:after="0" w:line="480" w:lineRule="auto"/>
        <w:jc w:val="both"/>
        <w:rPr>
          <w:rFonts w:ascii="Times New Roman" w:hAnsi="Times New Roman" w:cs="Times New Roman"/>
          <w:bCs/>
          <w:sz w:val="24"/>
          <w:szCs w:val="24"/>
        </w:rPr>
      </w:pPr>
    </w:p>
    <w:p w14:paraId="47968D90" w14:textId="77777777" w:rsidR="00900CC8" w:rsidRDefault="00900CC8" w:rsidP="000F24F5">
      <w:pPr>
        <w:spacing w:after="0" w:line="480" w:lineRule="auto"/>
        <w:jc w:val="both"/>
        <w:rPr>
          <w:rFonts w:ascii="Times New Roman" w:hAnsi="Times New Roman" w:cs="Times New Roman"/>
          <w:bCs/>
          <w:sz w:val="24"/>
          <w:szCs w:val="24"/>
        </w:rPr>
      </w:pPr>
    </w:p>
    <w:p w14:paraId="240879BF" w14:textId="77777777" w:rsidR="00900CC8" w:rsidRDefault="00900CC8" w:rsidP="000F24F5">
      <w:pPr>
        <w:spacing w:after="0" w:line="480" w:lineRule="auto"/>
        <w:jc w:val="both"/>
        <w:rPr>
          <w:rFonts w:ascii="Times New Roman" w:hAnsi="Times New Roman" w:cs="Times New Roman"/>
          <w:bCs/>
          <w:sz w:val="24"/>
          <w:szCs w:val="24"/>
        </w:rPr>
      </w:pPr>
    </w:p>
    <w:p w14:paraId="306C8ABC" w14:textId="77777777" w:rsidR="00900CC8" w:rsidRDefault="00900CC8" w:rsidP="000F24F5">
      <w:pPr>
        <w:spacing w:after="0" w:line="480" w:lineRule="auto"/>
        <w:jc w:val="both"/>
        <w:rPr>
          <w:rFonts w:ascii="Times New Roman" w:hAnsi="Times New Roman" w:cs="Times New Roman"/>
          <w:bCs/>
          <w:sz w:val="24"/>
          <w:szCs w:val="24"/>
        </w:rPr>
      </w:pPr>
    </w:p>
    <w:p w14:paraId="1A7320B8" w14:textId="77777777" w:rsidR="00900CC8" w:rsidRDefault="00900CC8" w:rsidP="000F24F5">
      <w:pPr>
        <w:spacing w:after="0" w:line="480" w:lineRule="auto"/>
        <w:jc w:val="both"/>
        <w:rPr>
          <w:rFonts w:ascii="Times New Roman" w:hAnsi="Times New Roman" w:cs="Times New Roman"/>
          <w:bCs/>
          <w:sz w:val="24"/>
          <w:szCs w:val="24"/>
        </w:rPr>
      </w:pPr>
    </w:p>
    <w:p w14:paraId="7B0FF2E5" w14:textId="77777777" w:rsidR="00900CC8" w:rsidRDefault="00900CC8" w:rsidP="000F24F5">
      <w:pPr>
        <w:spacing w:after="0" w:line="480" w:lineRule="auto"/>
        <w:jc w:val="both"/>
        <w:rPr>
          <w:rFonts w:ascii="Times New Roman" w:hAnsi="Times New Roman" w:cs="Times New Roman"/>
          <w:bCs/>
          <w:sz w:val="24"/>
          <w:szCs w:val="24"/>
        </w:rPr>
      </w:pPr>
    </w:p>
    <w:p w14:paraId="6BFB2214" w14:textId="77777777" w:rsidR="00900CC8" w:rsidRDefault="00900CC8" w:rsidP="000F24F5">
      <w:pPr>
        <w:spacing w:after="0" w:line="480" w:lineRule="auto"/>
        <w:jc w:val="both"/>
        <w:rPr>
          <w:rFonts w:ascii="Times New Roman" w:hAnsi="Times New Roman" w:cs="Times New Roman"/>
          <w:bCs/>
          <w:sz w:val="24"/>
          <w:szCs w:val="24"/>
        </w:rPr>
      </w:pPr>
    </w:p>
    <w:p w14:paraId="4D915514" w14:textId="77777777" w:rsidR="00900CC8" w:rsidRDefault="00900CC8" w:rsidP="000F24F5">
      <w:pPr>
        <w:spacing w:after="0" w:line="480" w:lineRule="auto"/>
        <w:jc w:val="both"/>
        <w:rPr>
          <w:rFonts w:ascii="Times New Roman" w:hAnsi="Times New Roman" w:cs="Times New Roman"/>
          <w:bCs/>
          <w:sz w:val="24"/>
          <w:szCs w:val="24"/>
        </w:rPr>
      </w:pPr>
    </w:p>
    <w:p w14:paraId="73ADDB38" w14:textId="77777777" w:rsidR="00900CC8" w:rsidRDefault="00900CC8" w:rsidP="000F24F5">
      <w:pPr>
        <w:spacing w:after="0" w:line="480" w:lineRule="auto"/>
        <w:jc w:val="both"/>
        <w:rPr>
          <w:rFonts w:ascii="Times New Roman" w:hAnsi="Times New Roman" w:cs="Times New Roman"/>
          <w:bCs/>
          <w:sz w:val="24"/>
          <w:szCs w:val="24"/>
        </w:rPr>
      </w:pPr>
    </w:p>
    <w:p w14:paraId="3B8281DB" w14:textId="77777777" w:rsidR="00900CC8" w:rsidRDefault="00900CC8" w:rsidP="000F24F5">
      <w:pPr>
        <w:spacing w:after="0" w:line="480" w:lineRule="auto"/>
        <w:jc w:val="both"/>
        <w:rPr>
          <w:rFonts w:ascii="Times New Roman" w:hAnsi="Times New Roman" w:cs="Times New Roman"/>
          <w:bCs/>
          <w:sz w:val="24"/>
          <w:szCs w:val="24"/>
        </w:rPr>
      </w:pPr>
    </w:p>
    <w:p w14:paraId="5DC2F3CD" w14:textId="54AED319" w:rsidR="00FC0977" w:rsidRDefault="00900CC8" w:rsidP="00FC0977">
      <w:pPr>
        <w:spacing w:after="0" w:line="480" w:lineRule="auto"/>
        <w:jc w:val="both"/>
        <w:rPr>
          <w:rFonts w:ascii="Times New Roman" w:hAnsi="Times New Roman" w:cs="Times New Roman"/>
          <w:bCs/>
          <w:sz w:val="24"/>
          <w:szCs w:val="24"/>
        </w:rPr>
      </w:pPr>
      <w:r w:rsidRPr="00FC0977">
        <w:rPr>
          <w:rFonts w:ascii="Times New Roman" w:hAnsi="Times New Roman" w:cs="Times New Roman"/>
          <w:b/>
          <w:bCs/>
          <w:sz w:val="24"/>
          <w:szCs w:val="24"/>
        </w:rPr>
        <w:lastRenderedPageBreak/>
        <w:t xml:space="preserve">Table </w:t>
      </w:r>
      <w:r w:rsidR="00FC0977" w:rsidRPr="00FC0977">
        <w:rPr>
          <w:rFonts w:ascii="Times New Roman" w:hAnsi="Times New Roman" w:cs="Times New Roman"/>
          <w:b/>
          <w:bCs/>
          <w:sz w:val="24"/>
          <w:szCs w:val="24"/>
        </w:rPr>
        <w:t>S1</w:t>
      </w:r>
      <w:r w:rsidR="00FC0977">
        <w:rPr>
          <w:rFonts w:ascii="Times New Roman" w:hAnsi="Times New Roman" w:cs="Times New Roman"/>
          <w:bCs/>
          <w:sz w:val="24"/>
          <w:szCs w:val="24"/>
        </w:rPr>
        <w:t xml:space="preserve">. </w:t>
      </w:r>
      <w:r w:rsidRPr="000F24F5">
        <w:rPr>
          <w:rFonts w:ascii="Times New Roman" w:hAnsi="Times New Roman" w:cs="Times New Roman"/>
          <w:bCs/>
          <w:sz w:val="24"/>
          <w:szCs w:val="24"/>
        </w:rPr>
        <w:t xml:space="preserve">The </w:t>
      </w:r>
      <w:r w:rsidR="00FC0977">
        <w:rPr>
          <w:rFonts w:ascii="Times New Roman" w:hAnsi="Times New Roman" w:cs="Times New Roman"/>
          <w:bCs/>
          <w:sz w:val="24"/>
          <w:szCs w:val="24"/>
        </w:rPr>
        <w:t xml:space="preserve">XYZ </w:t>
      </w:r>
      <w:r w:rsidRPr="000F24F5">
        <w:rPr>
          <w:rFonts w:ascii="Times New Roman" w:hAnsi="Times New Roman" w:cs="Times New Roman"/>
          <w:bCs/>
          <w:sz w:val="24"/>
          <w:szCs w:val="24"/>
        </w:rPr>
        <w:t xml:space="preserve">coordinates </w:t>
      </w:r>
      <w:r w:rsidR="00FC0977">
        <w:rPr>
          <w:rFonts w:ascii="Times New Roman" w:hAnsi="Times New Roman" w:cs="Times New Roman"/>
          <w:bCs/>
          <w:sz w:val="24"/>
          <w:szCs w:val="24"/>
        </w:rPr>
        <w:t xml:space="preserve">and Normal modes of frequencies </w:t>
      </w:r>
      <w:r w:rsidRPr="000F24F5">
        <w:rPr>
          <w:rFonts w:ascii="Times New Roman" w:hAnsi="Times New Roman" w:cs="Times New Roman"/>
          <w:bCs/>
          <w:sz w:val="24"/>
          <w:szCs w:val="24"/>
        </w:rPr>
        <w:t>of f</w:t>
      </w:r>
      <w:r>
        <w:rPr>
          <w:rFonts w:ascii="Times New Roman" w:hAnsi="Times New Roman" w:cs="Times New Roman"/>
          <w:bCs/>
          <w:sz w:val="24"/>
          <w:szCs w:val="24"/>
        </w:rPr>
        <w:t xml:space="preserve">ormamide, urea, thioformamide, </w:t>
      </w:r>
      <w:r w:rsidRPr="000F24F5">
        <w:rPr>
          <w:rFonts w:ascii="Times New Roman" w:hAnsi="Times New Roman" w:cs="Times New Roman"/>
          <w:bCs/>
          <w:sz w:val="24"/>
          <w:szCs w:val="24"/>
        </w:rPr>
        <w:t>and thiourea are provided for the pre-reactant, transition state (TS), and pro</w:t>
      </w:r>
      <w:r w:rsidR="00FC0977">
        <w:rPr>
          <w:rFonts w:ascii="Times New Roman" w:hAnsi="Times New Roman" w:cs="Times New Roman"/>
          <w:bCs/>
          <w:sz w:val="24"/>
          <w:szCs w:val="24"/>
        </w:rPr>
        <w:t xml:space="preserve">duct complex. </w:t>
      </w:r>
    </w:p>
    <w:p w14:paraId="2E525CC8" w14:textId="5584824C" w:rsidR="00286B6A" w:rsidRPr="000625BC" w:rsidRDefault="000625BC" w:rsidP="000625BC">
      <w:pPr>
        <w:spacing w:after="0" w:line="480" w:lineRule="auto"/>
        <w:jc w:val="both"/>
        <w:rPr>
          <w:rFonts w:ascii="Times New Roman" w:hAnsi="Times New Roman" w:cs="Times New Roman"/>
          <w:b/>
          <w:bCs/>
          <w:sz w:val="24"/>
          <w:szCs w:val="24"/>
        </w:rPr>
      </w:pPr>
      <w:r w:rsidRPr="000625BC">
        <w:rPr>
          <w:rFonts w:ascii="Times New Roman" w:hAnsi="Times New Roman" w:cs="Times New Roman"/>
          <w:b/>
          <w:bCs/>
          <w:sz w:val="24"/>
          <w:szCs w:val="24"/>
        </w:rPr>
        <w:t>CO</w:t>
      </w:r>
    </w:p>
    <w:p w14:paraId="735850C4" w14:textId="74565045" w:rsidR="000F24F5" w:rsidRPr="000625BC" w:rsidRDefault="00286B6A" w:rsidP="000F24F5">
      <w:pPr>
        <w:spacing w:after="0"/>
        <w:rPr>
          <w:rFonts w:ascii="Times New Roman" w:hAnsi="Times New Roman" w:cs="Times New Roman"/>
          <w:sz w:val="24"/>
          <w:szCs w:val="24"/>
        </w:rPr>
      </w:pPr>
      <w:r w:rsidRPr="000625BC">
        <w:rPr>
          <w:rFonts w:ascii="Times New Roman" w:hAnsi="Times New Roman" w:cs="Times New Roman"/>
          <w:sz w:val="24"/>
          <w:szCs w:val="24"/>
        </w:rPr>
        <w:t>XYZ coordinates</w:t>
      </w:r>
    </w:p>
    <w:p w14:paraId="313127E6" w14:textId="77777777" w:rsidR="00286B6A" w:rsidRPr="000625BC" w:rsidRDefault="00286B6A" w:rsidP="000F24F5">
      <w:pPr>
        <w:spacing w:after="0"/>
        <w:rPr>
          <w:rFonts w:ascii="Times New Roman" w:hAnsi="Times New Roman" w:cs="Times New Roman"/>
          <w:sz w:val="24"/>
          <w:szCs w:val="24"/>
        </w:rPr>
      </w:pPr>
    </w:p>
    <w:p w14:paraId="7B897EF8" w14:textId="782CA29A" w:rsidR="00BC19F1" w:rsidRPr="000625BC" w:rsidRDefault="00BC19F1" w:rsidP="00BC19F1">
      <w:pPr>
        <w:spacing w:after="0" w:line="240" w:lineRule="auto"/>
        <w:rPr>
          <w:rFonts w:ascii="Times New Roman" w:eastAsia="Times New Roman" w:hAnsi="Times New Roman" w:cs="Times New Roman"/>
          <w:kern w:val="0"/>
          <w:sz w:val="24"/>
          <w:szCs w:val="24"/>
          <w14:ligatures w14:val="none"/>
        </w:rPr>
      </w:pPr>
      <w:r w:rsidRPr="000625BC">
        <w:rPr>
          <w:rFonts w:ascii="Times New Roman" w:eastAsia="Times New Roman" w:hAnsi="Times New Roman" w:cs="Times New Roman"/>
          <w:kern w:val="0"/>
          <w:sz w:val="24"/>
          <w:szCs w:val="24"/>
          <w14:ligatures w14:val="none"/>
        </w:rPr>
        <w:t>C 0.00000000 0.00000000 -0.64611154</w:t>
      </w:r>
      <w:r w:rsidR="00286B6A" w:rsidRPr="000625BC">
        <w:rPr>
          <w:rFonts w:ascii="Times New Roman" w:eastAsia="Times New Roman" w:hAnsi="Times New Roman" w:cs="Times New Roman"/>
          <w:kern w:val="0"/>
          <w:sz w:val="24"/>
          <w:szCs w:val="24"/>
          <w14:ligatures w14:val="none"/>
        </w:rPr>
        <w:t xml:space="preserve">                      </w:t>
      </w:r>
    </w:p>
    <w:p w14:paraId="20132B43" w14:textId="31C774AA" w:rsidR="00BC19F1" w:rsidRPr="000625BC" w:rsidRDefault="00BC19F1" w:rsidP="00BC19F1">
      <w:pPr>
        <w:spacing w:after="0"/>
        <w:rPr>
          <w:rFonts w:ascii="Times New Roman" w:eastAsia="Times New Roman" w:hAnsi="Times New Roman" w:cs="Times New Roman"/>
          <w:kern w:val="0"/>
          <w:sz w:val="24"/>
          <w:szCs w:val="24"/>
          <w14:ligatures w14:val="none"/>
        </w:rPr>
      </w:pPr>
      <w:r w:rsidRPr="000625BC">
        <w:rPr>
          <w:rFonts w:ascii="Times New Roman" w:eastAsia="Times New Roman" w:hAnsi="Times New Roman" w:cs="Times New Roman"/>
          <w:kern w:val="0"/>
          <w:sz w:val="24"/>
          <w:szCs w:val="24"/>
          <w14:ligatures w14:val="none"/>
        </w:rPr>
        <w:t>O 0.00000000 0.00000000 0.48527854</w:t>
      </w:r>
    </w:p>
    <w:p w14:paraId="4BD36FBB" w14:textId="77777777" w:rsidR="00286B6A" w:rsidRPr="000625BC" w:rsidRDefault="00286B6A" w:rsidP="00BC19F1">
      <w:pPr>
        <w:spacing w:after="0"/>
        <w:rPr>
          <w:rFonts w:ascii="Times New Roman" w:eastAsia="Times New Roman" w:hAnsi="Times New Roman" w:cs="Times New Roman"/>
          <w:kern w:val="0"/>
          <w:sz w:val="24"/>
          <w:szCs w:val="24"/>
          <w14:ligatures w14:val="none"/>
        </w:rPr>
      </w:pPr>
    </w:p>
    <w:p w14:paraId="383A9140" w14:textId="45A4E36C" w:rsidR="00286B6A" w:rsidRPr="000625BC" w:rsidRDefault="00286B6A" w:rsidP="00BC19F1">
      <w:pPr>
        <w:spacing w:after="0"/>
        <w:rPr>
          <w:rFonts w:ascii="Times New Roman" w:eastAsia="Times New Roman" w:hAnsi="Times New Roman" w:cs="Times New Roman"/>
          <w:kern w:val="0"/>
          <w:sz w:val="24"/>
          <w:szCs w:val="24"/>
          <w14:ligatures w14:val="none"/>
        </w:rPr>
      </w:pPr>
      <w:r w:rsidRPr="000625BC">
        <w:rPr>
          <w:rFonts w:ascii="Times New Roman" w:eastAsia="Times New Roman" w:hAnsi="Times New Roman" w:cs="Times New Roman"/>
          <w:kern w:val="0"/>
          <w:sz w:val="24"/>
          <w:szCs w:val="24"/>
          <w14:ligatures w14:val="none"/>
        </w:rPr>
        <w:t>Vibrational frequency (cm-1)</w:t>
      </w:r>
    </w:p>
    <w:p w14:paraId="4F5A1D48" w14:textId="450A8ADC" w:rsidR="00286B6A" w:rsidRPr="000625BC" w:rsidRDefault="00286B6A" w:rsidP="00BC19F1">
      <w:pPr>
        <w:spacing w:after="0"/>
        <w:rPr>
          <w:rFonts w:ascii="Times New Roman" w:eastAsia="Times New Roman" w:hAnsi="Times New Roman" w:cs="Times New Roman"/>
          <w:i/>
          <w:kern w:val="0"/>
          <w:sz w:val="24"/>
          <w:szCs w:val="24"/>
          <w14:ligatures w14:val="none"/>
        </w:rPr>
      </w:pPr>
      <w:r w:rsidRPr="000625BC">
        <w:rPr>
          <w:rFonts w:ascii="Times New Roman" w:eastAsia="Times New Roman" w:hAnsi="Times New Roman" w:cs="Times New Roman"/>
          <w:i/>
          <w:kern w:val="0"/>
          <w:sz w:val="24"/>
          <w:szCs w:val="24"/>
          <w14:ligatures w14:val="none"/>
        </w:rPr>
        <w:t>2153.72 cm</w:t>
      </w:r>
      <w:r w:rsidRPr="000625BC">
        <w:rPr>
          <w:rFonts w:ascii="Times New Roman" w:eastAsia="Times New Roman" w:hAnsi="Times New Roman" w:cs="Times New Roman"/>
          <w:i/>
          <w:kern w:val="0"/>
          <w:sz w:val="24"/>
          <w:szCs w:val="24"/>
          <w:vertAlign w:val="superscript"/>
          <w14:ligatures w14:val="none"/>
        </w:rPr>
        <w:t>-1</w:t>
      </w:r>
    </w:p>
    <w:p w14:paraId="60C0F122" w14:textId="77777777" w:rsidR="00286B6A" w:rsidRPr="000625BC" w:rsidRDefault="00286B6A" w:rsidP="00BC19F1">
      <w:pPr>
        <w:spacing w:after="0"/>
        <w:rPr>
          <w:rFonts w:ascii="Times New Roman" w:eastAsia="Times New Roman" w:hAnsi="Times New Roman" w:cs="Times New Roman"/>
          <w:kern w:val="0"/>
          <w:sz w:val="24"/>
          <w:szCs w:val="24"/>
          <w14:ligatures w14:val="none"/>
        </w:rPr>
      </w:pPr>
    </w:p>
    <w:p w14:paraId="4A501801" w14:textId="77777777" w:rsidR="00BC19F1" w:rsidRPr="000625BC" w:rsidRDefault="00BC19F1" w:rsidP="00BC19F1">
      <w:pPr>
        <w:spacing w:after="0"/>
        <w:rPr>
          <w:rFonts w:ascii="Times New Roman" w:eastAsia="Times New Roman" w:hAnsi="Times New Roman" w:cs="Times New Roman"/>
          <w:kern w:val="0"/>
          <w:sz w:val="24"/>
          <w:szCs w:val="24"/>
          <w14:ligatures w14:val="none"/>
        </w:rPr>
      </w:pPr>
    </w:p>
    <w:p w14:paraId="4C3EE52D" w14:textId="7540FB73" w:rsidR="000F24F5" w:rsidRPr="000625BC" w:rsidRDefault="000F24F5" w:rsidP="00BC19F1">
      <w:pPr>
        <w:spacing w:after="0"/>
        <w:rPr>
          <w:rFonts w:ascii="Times New Roman" w:hAnsi="Times New Roman" w:cs="Times New Roman"/>
          <w:b/>
          <w:bCs/>
          <w:sz w:val="24"/>
          <w:szCs w:val="24"/>
          <w:vertAlign w:val="subscript"/>
        </w:rPr>
      </w:pPr>
      <w:r w:rsidRPr="000625BC">
        <w:rPr>
          <w:rFonts w:ascii="Times New Roman" w:hAnsi="Times New Roman" w:cs="Times New Roman"/>
          <w:b/>
          <w:bCs/>
          <w:sz w:val="24"/>
          <w:szCs w:val="24"/>
        </w:rPr>
        <w:t>NH</w:t>
      </w:r>
      <w:r w:rsidRPr="000625BC">
        <w:rPr>
          <w:rFonts w:ascii="Times New Roman" w:hAnsi="Times New Roman" w:cs="Times New Roman"/>
          <w:b/>
          <w:bCs/>
          <w:sz w:val="24"/>
          <w:szCs w:val="24"/>
          <w:vertAlign w:val="subscript"/>
        </w:rPr>
        <w:t>2</w:t>
      </w:r>
    </w:p>
    <w:p w14:paraId="58FB6CB4" w14:textId="77777777" w:rsidR="00286B6A" w:rsidRDefault="00286B6A" w:rsidP="00BC19F1">
      <w:pPr>
        <w:spacing w:after="0"/>
        <w:rPr>
          <w:rFonts w:ascii="Times New Roman" w:hAnsi="Times New Roman" w:cs="Times New Roman"/>
          <w:b/>
          <w:bCs/>
          <w:sz w:val="24"/>
          <w:szCs w:val="24"/>
          <w:vertAlign w:val="subscript"/>
        </w:rPr>
      </w:pPr>
    </w:p>
    <w:p w14:paraId="44BA08C0" w14:textId="77777777" w:rsidR="00286B6A" w:rsidRDefault="00286B6A" w:rsidP="00286B6A">
      <w:pPr>
        <w:spacing w:after="0"/>
        <w:rPr>
          <w:rFonts w:ascii="Times New Roman" w:hAnsi="Times New Roman" w:cs="Times New Roman"/>
          <w:sz w:val="24"/>
          <w:szCs w:val="24"/>
        </w:rPr>
      </w:pPr>
      <w:r>
        <w:rPr>
          <w:rFonts w:ascii="Times New Roman" w:hAnsi="Times New Roman" w:cs="Times New Roman"/>
          <w:sz w:val="24"/>
          <w:szCs w:val="24"/>
        </w:rPr>
        <w:t>XYZ coordinates</w:t>
      </w:r>
    </w:p>
    <w:p w14:paraId="507B4434" w14:textId="55803F8D" w:rsidR="00BC19F1" w:rsidRPr="00C25777" w:rsidRDefault="00BC19F1" w:rsidP="00BC19F1">
      <w:pPr>
        <w:spacing w:after="0"/>
        <w:rPr>
          <w:rFonts w:ascii="Times New Roman" w:hAnsi="Times New Roman" w:cs="Times New Roman"/>
          <w:b/>
          <w:bCs/>
          <w:sz w:val="24"/>
          <w:szCs w:val="24"/>
        </w:rPr>
      </w:pPr>
    </w:p>
    <w:p w14:paraId="283C3908"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N     0.000000    0.141135    0.000000</w:t>
      </w:r>
    </w:p>
    <w:p w14:paraId="2964A93F"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0.804043   -0.493971    0.000000</w:t>
      </w:r>
    </w:p>
    <w:p w14:paraId="4183B35B" w14:textId="1C84E01D" w:rsidR="00040C94"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-0.804043   -0.493971    0.000000</w:t>
      </w:r>
    </w:p>
    <w:p w14:paraId="30967A2C" w14:textId="56AA9167" w:rsidR="00286B6A" w:rsidRDefault="00286B6A" w:rsidP="00BC19F1">
      <w:pPr>
        <w:spacing w:after="0"/>
        <w:rPr>
          <w:rFonts w:ascii="Times New Roman" w:hAnsi="Times New Roman" w:cs="Times New Roman"/>
          <w:sz w:val="24"/>
          <w:szCs w:val="24"/>
        </w:rPr>
      </w:pPr>
    </w:p>
    <w:p w14:paraId="6BFD1567" w14:textId="77777777" w:rsidR="00286B6A" w:rsidRDefault="00286B6A" w:rsidP="00286B6A">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73B778BC" w14:textId="77777777" w:rsidR="00286B6A" w:rsidRDefault="00286B6A" w:rsidP="00286B6A">
      <w:pPr>
        <w:spacing w:after="0"/>
        <w:rPr>
          <w:rFonts w:ascii="Times New Roman" w:hAnsi="Times New Roman" w:cs="Times New Roman"/>
          <w:sz w:val="24"/>
          <w:szCs w:val="24"/>
        </w:rPr>
      </w:pPr>
    </w:p>
    <w:p w14:paraId="282D0C35" w14:textId="584BEC5C" w:rsidR="00286B6A" w:rsidRPr="00286B6A" w:rsidRDefault="00286B6A" w:rsidP="00286B6A">
      <w:pPr>
        <w:spacing w:after="0"/>
        <w:rPr>
          <w:rFonts w:ascii="Times New Roman" w:hAnsi="Times New Roman" w:cs="Times New Roman"/>
          <w:i/>
          <w:sz w:val="24"/>
          <w:szCs w:val="24"/>
        </w:rPr>
      </w:pPr>
      <w:r w:rsidRPr="00286B6A">
        <w:rPr>
          <w:rFonts w:ascii="Times New Roman" w:hAnsi="Times New Roman" w:cs="Times New Roman"/>
          <w:i/>
          <w:sz w:val="24"/>
          <w:szCs w:val="24"/>
        </w:rPr>
        <w:t>1540.87</w:t>
      </w:r>
    </w:p>
    <w:p w14:paraId="633A1B2D" w14:textId="77777777" w:rsidR="00286B6A" w:rsidRPr="00286B6A" w:rsidRDefault="00286B6A" w:rsidP="00286B6A">
      <w:pPr>
        <w:spacing w:after="0"/>
        <w:rPr>
          <w:rFonts w:ascii="Times New Roman" w:hAnsi="Times New Roman" w:cs="Times New Roman"/>
          <w:i/>
          <w:sz w:val="24"/>
          <w:szCs w:val="24"/>
        </w:rPr>
      </w:pPr>
      <w:r w:rsidRPr="00286B6A">
        <w:rPr>
          <w:rFonts w:ascii="Times New Roman" w:hAnsi="Times New Roman" w:cs="Times New Roman"/>
          <w:i/>
          <w:sz w:val="24"/>
          <w:szCs w:val="24"/>
        </w:rPr>
        <w:t>3388.48</w:t>
      </w:r>
    </w:p>
    <w:p w14:paraId="4D0ECBB5" w14:textId="44336CF9" w:rsidR="00286B6A" w:rsidRPr="00FC0977" w:rsidRDefault="00286B6A" w:rsidP="00286B6A">
      <w:pPr>
        <w:spacing w:after="0"/>
        <w:rPr>
          <w:rFonts w:ascii="Times New Roman" w:hAnsi="Times New Roman" w:cs="Times New Roman"/>
          <w:i/>
          <w:sz w:val="24"/>
          <w:szCs w:val="24"/>
        </w:rPr>
      </w:pPr>
      <w:r w:rsidRPr="00286B6A">
        <w:rPr>
          <w:rFonts w:ascii="Times New Roman" w:hAnsi="Times New Roman" w:cs="Times New Roman"/>
          <w:i/>
          <w:sz w:val="24"/>
          <w:szCs w:val="24"/>
        </w:rPr>
        <w:t>3483.85</w:t>
      </w:r>
    </w:p>
    <w:p w14:paraId="283A202D" w14:textId="77777777" w:rsidR="00BC19F1" w:rsidRDefault="00BC19F1" w:rsidP="00BC19F1">
      <w:pPr>
        <w:spacing w:after="0"/>
        <w:rPr>
          <w:rFonts w:ascii="Times New Roman" w:hAnsi="Times New Roman" w:cs="Times New Roman"/>
          <w:sz w:val="24"/>
          <w:szCs w:val="24"/>
        </w:rPr>
      </w:pPr>
    </w:p>
    <w:p w14:paraId="54489732" w14:textId="0CBDC303" w:rsidR="000F24F5" w:rsidRDefault="000F24F5" w:rsidP="000F24F5">
      <w:pPr>
        <w:spacing w:after="0"/>
        <w:rPr>
          <w:rFonts w:ascii="Times New Roman" w:hAnsi="Times New Roman" w:cs="Times New Roman"/>
          <w:b/>
          <w:bCs/>
          <w:sz w:val="24"/>
          <w:szCs w:val="24"/>
          <w:vertAlign w:val="subscript"/>
        </w:rPr>
      </w:pPr>
      <w:r w:rsidRPr="00C25777">
        <w:rPr>
          <w:rFonts w:ascii="Times New Roman" w:hAnsi="Times New Roman" w:cs="Times New Roman"/>
          <w:b/>
          <w:bCs/>
          <w:sz w:val="24"/>
          <w:szCs w:val="24"/>
        </w:rPr>
        <w:t>H</w:t>
      </w:r>
      <w:r w:rsidRPr="00C25777">
        <w:rPr>
          <w:rFonts w:ascii="Times New Roman" w:hAnsi="Times New Roman" w:cs="Times New Roman"/>
          <w:b/>
          <w:bCs/>
          <w:sz w:val="24"/>
          <w:szCs w:val="24"/>
          <w:vertAlign w:val="subscript"/>
        </w:rPr>
        <w:t>2</w:t>
      </w:r>
    </w:p>
    <w:p w14:paraId="66EF0AAD" w14:textId="77777777" w:rsidR="00C31724" w:rsidRDefault="00C31724" w:rsidP="000F24F5">
      <w:pPr>
        <w:spacing w:after="0"/>
        <w:rPr>
          <w:rFonts w:ascii="Times New Roman" w:hAnsi="Times New Roman" w:cs="Times New Roman"/>
          <w:b/>
          <w:bCs/>
          <w:sz w:val="24"/>
          <w:szCs w:val="24"/>
          <w:vertAlign w:val="subscript"/>
        </w:rPr>
      </w:pPr>
    </w:p>
    <w:p w14:paraId="50F77089" w14:textId="77777777" w:rsidR="00C31724" w:rsidRDefault="00C31724" w:rsidP="00C31724">
      <w:pPr>
        <w:spacing w:after="0"/>
        <w:rPr>
          <w:rFonts w:ascii="Times New Roman" w:hAnsi="Times New Roman" w:cs="Times New Roman"/>
          <w:sz w:val="24"/>
          <w:szCs w:val="24"/>
        </w:rPr>
      </w:pPr>
      <w:r>
        <w:rPr>
          <w:rFonts w:ascii="Times New Roman" w:hAnsi="Times New Roman" w:cs="Times New Roman"/>
          <w:sz w:val="24"/>
          <w:szCs w:val="24"/>
        </w:rPr>
        <w:t>XYZ coordinates</w:t>
      </w:r>
    </w:p>
    <w:p w14:paraId="2BE6E201" w14:textId="77777777" w:rsidR="00C31724" w:rsidRPr="00C25777" w:rsidRDefault="00C31724" w:rsidP="000F24F5">
      <w:pPr>
        <w:spacing w:after="0"/>
        <w:rPr>
          <w:rFonts w:ascii="Times New Roman" w:hAnsi="Times New Roman" w:cs="Times New Roman"/>
          <w:b/>
          <w:bCs/>
          <w:sz w:val="24"/>
          <w:szCs w:val="24"/>
        </w:rPr>
      </w:pPr>
    </w:p>
    <w:p w14:paraId="6451AB67"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0.000000     0.000000     0.370069</w:t>
      </w:r>
    </w:p>
    <w:p w14:paraId="7BBD8771" w14:textId="5217DCB4" w:rsidR="00C66D27"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0.000000     0.000000    -0.370069</w:t>
      </w:r>
    </w:p>
    <w:p w14:paraId="787ACD3E" w14:textId="4B6FE1A0" w:rsidR="00C31724" w:rsidRDefault="00C31724" w:rsidP="00BC19F1">
      <w:pPr>
        <w:spacing w:after="0"/>
        <w:rPr>
          <w:rFonts w:ascii="Times New Roman" w:hAnsi="Times New Roman" w:cs="Times New Roman"/>
          <w:sz w:val="24"/>
          <w:szCs w:val="24"/>
        </w:rPr>
      </w:pPr>
    </w:p>
    <w:p w14:paraId="53C6379E" w14:textId="77777777" w:rsidR="00C31724" w:rsidRDefault="00C31724" w:rsidP="00C31724">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1E2F9E87" w14:textId="3F61C979" w:rsidR="00C31724" w:rsidRPr="00B8185F" w:rsidRDefault="00B8185F" w:rsidP="00BC19F1">
      <w:pPr>
        <w:spacing w:after="0"/>
        <w:rPr>
          <w:rFonts w:ascii="Times New Roman" w:hAnsi="Times New Roman" w:cs="Times New Roman"/>
          <w:i/>
          <w:sz w:val="24"/>
          <w:szCs w:val="24"/>
        </w:rPr>
      </w:pPr>
      <w:r w:rsidRPr="00B8185F">
        <w:rPr>
          <w:rFonts w:ascii="Times New Roman" w:hAnsi="Times New Roman" w:cs="Times New Roman"/>
          <w:i/>
          <w:sz w:val="24"/>
          <w:szCs w:val="24"/>
        </w:rPr>
        <w:t>4461.05</w:t>
      </w:r>
    </w:p>
    <w:p w14:paraId="2FDD8F31" w14:textId="77777777" w:rsidR="00BC19F1" w:rsidRPr="00AE4A74" w:rsidRDefault="00BC19F1" w:rsidP="00BC19F1">
      <w:pPr>
        <w:spacing w:after="0"/>
        <w:rPr>
          <w:rFonts w:ascii="Times New Roman" w:hAnsi="Times New Roman" w:cs="Times New Roman"/>
          <w:sz w:val="24"/>
          <w:szCs w:val="24"/>
        </w:rPr>
      </w:pPr>
    </w:p>
    <w:p w14:paraId="1CE04425" w14:textId="77777777" w:rsidR="00B8185F" w:rsidRDefault="00B8185F" w:rsidP="000F24F5">
      <w:pPr>
        <w:spacing w:after="0"/>
        <w:rPr>
          <w:rFonts w:ascii="Times New Roman" w:hAnsi="Times New Roman" w:cs="Times New Roman"/>
          <w:b/>
          <w:bCs/>
          <w:sz w:val="24"/>
          <w:szCs w:val="24"/>
        </w:rPr>
      </w:pPr>
    </w:p>
    <w:p w14:paraId="635B61C6" w14:textId="77777777" w:rsidR="00B8185F" w:rsidRDefault="00B8185F" w:rsidP="000F24F5">
      <w:pPr>
        <w:spacing w:after="0"/>
        <w:rPr>
          <w:rFonts w:ascii="Times New Roman" w:hAnsi="Times New Roman" w:cs="Times New Roman"/>
          <w:b/>
          <w:bCs/>
          <w:sz w:val="24"/>
          <w:szCs w:val="24"/>
        </w:rPr>
      </w:pPr>
    </w:p>
    <w:p w14:paraId="317D39F8" w14:textId="77777777" w:rsidR="00B8185F" w:rsidRDefault="00B8185F" w:rsidP="000F24F5">
      <w:pPr>
        <w:spacing w:after="0"/>
        <w:rPr>
          <w:rFonts w:ascii="Times New Roman" w:hAnsi="Times New Roman" w:cs="Times New Roman"/>
          <w:b/>
          <w:bCs/>
          <w:sz w:val="24"/>
          <w:szCs w:val="24"/>
        </w:rPr>
      </w:pPr>
    </w:p>
    <w:p w14:paraId="6006AF75" w14:textId="36A9F733" w:rsidR="000F24F5" w:rsidRDefault="000F24F5" w:rsidP="000F24F5">
      <w:pPr>
        <w:spacing w:after="0"/>
        <w:rPr>
          <w:rFonts w:ascii="Times New Roman" w:hAnsi="Times New Roman" w:cs="Times New Roman"/>
          <w:b/>
          <w:bCs/>
          <w:sz w:val="24"/>
          <w:szCs w:val="24"/>
          <w:vertAlign w:val="subscript"/>
        </w:rPr>
      </w:pPr>
      <w:r w:rsidRPr="00C25777">
        <w:rPr>
          <w:rFonts w:ascii="Times New Roman" w:hAnsi="Times New Roman" w:cs="Times New Roman"/>
          <w:b/>
          <w:bCs/>
          <w:sz w:val="24"/>
          <w:szCs w:val="24"/>
        </w:rPr>
        <w:lastRenderedPageBreak/>
        <w:t>NH</w:t>
      </w:r>
      <w:r w:rsidRPr="00C25777">
        <w:rPr>
          <w:rFonts w:ascii="Times New Roman" w:hAnsi="Times New Roman" w:cs="Times New Roman"/>
          <w:b/>
          <w:bCs/>
          <w:sz w:val="24"/>
          <w:szCs w:val="24"/>
          <w:vertAlign w:val="subscript"/>
        </w:rPr>
        <w:t>3</w:t>
      </w:r>
    </w:p>
    <w:p w14:paraId="16099D2A" w14:textId="708CBB73" w:rsidR="00C31724" w:rsidRDefault="00C31724" w:rsidP="000F24F5">
      <w:pPr>
        <w:spacing w:after="0"/>
        <w:rPr>
          <w:rFonts w:ascii="Times New Roman" w:hAnsi="Times New Roman" w:cs="Times New Roman"/>
          <w:b/>
          <w:bCs/>
          <w:sz w:val="24"/>
          <w:szCs w:val="24"/>
          <w:vertAlign w:val="subscript"/>
        </w:rPr>
      </w:pPr>
    </w:p>
    <w:p w14:paraId="5BD4D586" w14:textId="77777777" w:rsidR="00C31724" w:rsidRDefault="00C31724" w:rsidP="00C31724">
      <w:pPr>
        <w:spacing w:after="0"/>
        <w:rPr>
          <w:rFonts w:ascii="Times New Roman" w:hAnsi="Times New Roman" w:cs="Times New Roman"/>
          <w:sz w:val="24"/>
          <w:szCs w:val="24"/>
        </w:rPr>
      </w:pPr>
      <w:r>
        <w:rPr>
          <w:rFonts w:ascii="Times New Roman" w:hAnsi="Times New Roman" w:cs="Times New Roman"/>
          <w:sz w:val="24"/>
          <w:szCs w:val="24"/>
        </w:rPr>
        <w:t>XYZ coordinates</w:t>
      </w:r>
    </w:p>
    <w:p w14:paraId="62001B18" w14:textId="77777777" w:rsidR="00C31724" w:rsidRPr="00C25777" w:rsidRDefault="00C31724" w:rsidP="000F24F5">
      <w:pPr>
        <w:spacing w:after="0"/>
        <w:rPr>
          <w:rFonts w:ascii="Times New Roman" w:hAnsi="Times New Roman" w:cs="Times New Roman"/>
          <w:b/>
          <w:bCs/>
          <w:sz w:val="24"/>
          <w:szCs w:val="24"/>
        </w:rPr>
      </w:pPr>
    </w:p>
    <w:p w14:paraId="4D94E04E"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N     0.000000     0.000000     0.114051</w:t>
      </w:r>
    </w:p>
    <w:p w14:paraId="636DE4C7"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-0.000000     0.939797    -0.261140</w:t>
      </w:r>
    </w:p>
    <w:p w14:paraId="09EE9B56"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0.813888    -0.469898    -0.261140</w:t>
      </w:r>
    </w:p>
    <w:p w14:paraId="7F59195C" w14:textId="36156CC2" w:rsid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-0.813888    -0.469899    -0.261140</w:t>
      </w:r>
    </w:p>
    <w:p w14:paraId="6EFA1BE0" w14:textId="184A1768" w:rsidR="00C31724" w:rsidRDefault="00C31724" w:rsidP="00BC19F1">
      <w:pPr>
        <w:spacing w:after="0"/>
        <w:rPr>
          <w:rFonts w:ascii="Times New Roman" w:hAnsi="Times New Roman" w:cs="Times New Roman"/>
          <w:sz w:val="24"/>
          <w:szCs w:val="24"/>
        </w:rPr>
      </w:pPr>
    </w:p>
    <w:p w14:paraId="7DEF5E3D" w14:textId="77777777" w:rsidR="00C31724" w:rsidRDefault="00C31724" w:rsidP="00C31724">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6D70BEC7" w14:textId="238AB1F3" w:rsidR="00C31724" w:rsidRDefault="00C31724" w:rsidP="00BC19F1">
      <w:pPr>
        <w:spacing w:after="0"/>
        <w:rPr>
          <w:rFonts w:ascii="Times New Roman" w:hAnsi="Times New Roman" w:cs="Times New Roman"/>
          <w:sz w:val="24"/>
          <w:szCs w:val="24"/>
        </w:rPr>
      </w:pPr>
    </w:p>
    <w:p w14:paraId="406DBD5E" w14:textId="77777777" w:rsidR="00C31724" w:rsidRPr="00C31724" w:rsidRDefault="00C31724" w:rsidP="00C31724">
      <w:pPr>
        <w:spacing w:after="0"/>
        <w:rPr>
          <w:rFonts w:ascii="Times New Roman" w:hAnsi="Times New Roman" w:cs="Times New Roman"/>
          <w:i/>
          <w:sz w:val="24"/>
          <w:szCs w:val="24"/>
        </w:rPr>
      </w:pPr>
      <w:r w:rsidRPr="00C31724">
        <w:rPr>
          <w:rFonts w:ascii="Times New Roman" w:hAnsi="Times New Roman" w:cs="Times New Roman"/>
          <w:i/>
          <w:sz w:val="24"/>
          <w:szCs w:val="24"/>
        </w:rPr>
        <w:t>1037.05</w:t>
      </w:r>
    </w:p>
    <w:p w14:paraId="4D06A1AE" w14:textId="77777777" w:rsidR="00C31724" w:rsidRPr="00C31724" w:rsidRDefault="00C31724" w:rsidP="00C31724">
      <w:pPr>
        <w:spacing w:after="0"/>
        <w:rPr>
          <w:rFonts w:ascii="Times New Roman" w:hAnsi="Times New Roman" w:cs="Times New Roman"/>
          <w:i/>
          <w:sz w:val="24"/>
          <w:szCs w:val="24"/>
        </w:rPr>
      </w:pPr>
      <w:r w:rsidRPr="00C31724">
        <w:rPr>
          <w:rFonts w:ascii="Times New Roman" w:hAnsi="Times New Roman" w:cs="Times New Roman"/>
          <w:i/>
          <w:sz w:val="24"/>
          <w:szCs w:val="24"/>
        </w:rPr>
        <w:t>1673.38</w:t>
      </w:r>
    </w:p>
    <w:p w14:paraId="12756495" w14:textId="77777777" w:rsidR="00C31724" w:rsidRPr="00C31724" w:rsidRDefault="00C31724" w:rsidP="00C31724">
      <w:pPr>
        <w:spacing w:after="0"/>
        <w:rPr>
          <w:rFonts w:ascii="Times New Roman" w:hAnsi="Times New Roman" w:cs="Times New Roman"/>
          <w:i/>
          <w:sz w:val="24"/>
          <w:szCs w:val="24"/>
        </w:rPr>
      </w:pPr>
      <w:r w:rsidRPr="00C31724">
        <w:rPr>
          <w:rFonts w:ascii="Times New Roman" w:hAnsi="Times New Roman" w:cs="Times New Roman"/>
          <w:i/>
          <w:sz w:val="24"/>
          <w:szCs w:val="24"/>
        </w:rPr>
        <w:t>1673.38</w:t>
      </w:r>
    </w:p>
    <w:p w14:paraId="3CA06FD6" w14:textId="77777777" w:rsidR="00C31724" w:rsidRPr="00C31724" w:rsidRDefault="00C31724" w:rsidP="00C31724">
      <w:pPr>
        <w:spacing w:after="0"/>
        <w:rPr>
          <w:rFonts w:ascii="Times New Roman" w:hAnsi="Times New Roman" w:cs="Times New Roman"/>
          <w:i/>
          <w:sz w:val="24"/>
          <w:szCs w:val="24"/>
        </w:rPr>
      </w:pPr>
      <w:r w:rsidRPr="00C31724">
        <w:rPr>
          <w:rFonts w:ascii="Times New Roman" w:hAnsi="Times New Roman" w:cs="Times New Roman"/>
          <w:i/>
          <w:sz w:val="24"/>
          <w:szCs w:val="24"/>
        </w:rPr>
        <w:t>3488.66</w:t>
      </w:r>
    </w:p>
    <w:p w14:paraId="71EF380F" w14:textId="77777777" w:rsidR="00C31724" w:rsidRPr="00C31724" w:rsidRDefault="00C31724" w:rsidP="00C31724">
      <w:pPr>
        <w:spacing w:after="0"/>
        <w:rPr>
          <w:rFonts w:ascii="Times New Roman" w:hAnsi="Times New Roman" w:cs="Times New Roman"/>
          <w:i/>
          <w:sz w:val="24"/>
          <w:szCs w:val="24"/>
        </w:rPr>
      </w:pPr>
      <w:r w:rsidRPr="00C31724">
        <w:rPr>
          <w:rFonts w:ascii="Times New Roman" w:hAnsi="Times New Roman" w:cs="Times New Roman"/>
          <w:i/>
          <w:sz w:val="24"/>
          <w:szCs w:val="24"/>
        </w:rPr>
        <w:t>3616.94</w:t>
      </w:r>
    </w:p>
    <w:p w14:paraId="1AD970AD" w14:textId="0146970E" w:rsidR="00C31724" w:rsidRPr="00C31724" w:rsidRDefault="00C31724" w:rsidP="00C31724">
      <w:pPr>
        <w:spacing w:after="0"/>
        <w:rPr>
          <w:rFonts w:ascii="Times New Roman" w:hAnsi="Times New Roman" w:cs="Times New Roman"/>
          <w:i/>
          <w:sz w:val="24"/>
          <w:szCs w:val="24"/>
        </w:rPr>
      </w:pPr>
      <w:r w:rsidRPr="00C31724">
        <w:rPr>
          <w:rFonts w:ascii="Times New Roman" w:hAnsi="Times New Roman" w:cs="Times New Roman"/>
          <w:i/>
          <w:sz w:val="24"/>
          <w:szCs w:val="24"/>
        </w:rPr>
        <w:t>3616.95</w:t>
      </w:r>
    </w:p>
    <w:p w14:paraId="29D21B80" w14:textId="77777777" w:rsidR="00BC19F1" w:rsidRDefault="00BC19F1" w:rsidP="00BC19F1">
      <w:pPr>
        <w:spacing w:after="0"/>
        <w:rPr>
          <w:rFonts w:ascii="Times New Roman" w:hAnsi="Times New Roman" w:cs="Times New Roman"/>
          <w:sz w:val="24"/>
          <w:szCs w:val="24"/>
        </w:rPr>
      </w:pPr>
    </w:p>
    <w:p w14:paraId="7B0822D4" w14:textId="479FDFD3" w:rsidR="000F24F5" w:rsidRDefault="000F24F5" w:rsidP="00BC19F1">
      <w:pPr>
        <w:spacing w:after="0"/>
        <w:rPr>
          <w:rFonts w:ascii="Times New Roman" w:hAnsi="Times New Roman" w:cs="Times New Roman"/>
          <w:b/>
          <w:bCs/>
          <w:sz w:val="24"/>
          <w:szCs w:val="24"/>
        </w:rPr>
      </w:pPr>
      <w:r w:rsidRPr="00C25777">
        <w:rPr>
          <w:rFonts w:ascii="Times New Roman" w:hAnsi="Times New Roman" w:cs="Times New Roman"/>
          <w:b/>
          <w:bCs/>
          <w:sz w:val="24"/>
          <w:szCs w:val="24"/>
        </w:rPr>
        <w:t>CO…NH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_Pre-Reactant</w:t>
      </w:r>
    </w:p>
    <w:p w14:paraId="5B5A7126" w14:textId="18ED6C31" w:rsidR="00487AD4" w:rsidRDefault="00487AD4" w:rsidP="00BC19F1">
      <w:pPr>
        <w:spacing w:after="0"/>
        <w:rPr>
          <w:rFonts w:ascii="Times New Roman" w:hAnsi="Times New Roman" w:cs="Times New Roman"/>
          <w:b/>
          <w:bCs/>
          <w:sz w:val="24"/>
          <w:szCs w:val="24"/>
        </w:rPr>
      </w:pPr>
    </w:p>
    <w:p w14:paraId="675C4673" w14:textId="181C9AB3" w:rsidR="00487AD4" w:rsidRPr="00487AD4" w:rsidRDefault="00487AD4" w:rsidP="00BC19F1">
      <w:pPr>
        <w:spacing w:after="0"/>
        <w:rPr>
          <w:rFonts w:ascii="Times New Roman" w:hAnsi="Times New Roman" w:cs="Times New Roman"/>
          <w:sz w:val="24"/>
          <w:szCs w:val="24"/>
        </w:rPr>
      </w:pPr>
      <w:r>
        <w:rPr>
          <w:rFonts w:ascii="Times New Roman" w:hAnsi="Times New Roman" w:cs="Times New Roman"/>
          <w:sz w:val="24"/>
          <w:szCs w:val="24"/>
        </w:rPr>
        <w:t>XYZ coordinates</w:t>
      </w:r>
    </w:p>
    <w:p w14:paraId="0D3D7DB3" w14:textId="77777777" w:rsidR="003C0317" w:rsidRPr="00C25777" w:rsidRDefault="003C0317" w:rsidP="000F24F5">
      <w:pPr>
        <w:spacing w:after="0"/>
        <w:rPr>
          <w:rFonts w:ascii="Times New Roman" w:hAnsi="Times New Roman" w:cs="Times New Roman"/>
          <w:b/>
          <w:bCs/>
          <w:sz w:val="24"/>
          <w:szCs w:val="24"/>
        </w:rPr>
      </w:pPr>
    </w:p>
    <w:p w14:paraId="76F7197A"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C     0.902766     0.530918    -0.000905</w:t>
      </w:r>
    </w:p>
    <w:p w14:paraId="00994A6C"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N    -1.983228    -0.213563     0.000534</w:t>
      </w:r>
    </w:p>
    <w:p w14:paraId="13C8B055"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-2.164963     0.398841     0.801145</w:t>
      </w:r>
    </w:p>
    <w:p w14:paraId="15216EF8"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-2.165928     0.393791    -0.803698</w:t>
      </w:r>
    </w:p>
    <w:p w14:paraId="7621B09B" w14:textId="26D5D1B3" w:rsidR="00040C94"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O     1.656727    -0.312287     0.000512</w:t>
      </w:r>
    </w:p>
    <w:p w14:paraId="4BE1968A" w14:textId="77777777" w:rsidR="00487AD4" w:rsidRDefault="00487AD4" w:rsidP="00487AD4">
      <w:pPr>
        <w:spacing w:after="0"/>
        <w:rPr>
          <w:rFonts w:ascii="Times New Roman" w:eastAsia="Times New Roman" w:hAnsi="Times New Roman" w:cs="Times New Roman"/>
          <w:kern w:val="0"/>
          <w:sz w:val="24"/>
          <w:szCs w:val="24"/>
          <w14:ligatures w14:val="none"/>
        </w:rPr>
      </w:pPr>
    </w:p>
    <w:p w14:paraId="233181B0" w14:textId="5E0A4AB9" w:rsidR="00487AD4" w:rsidRDefault="00487AD4" w:rsidP="00487AD4">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73DA7D77" w14:textId="0C0F96A6" w:rsidR="00BC19F1" w:rsidRDefault="00BC19F1" w:rsidP="00BC19F1">
      <w:pPr>
        <w:spacing w:after="0"/>
        <w:rPr>
          <w:rFonts w:ascii="Times New Roman" w:hAnsi="Times New Roman" w:cs="Times New Roman"/>
          <w:sz w:val="24"/>
          <w:szCs w:val="24"/>
        </w:rPr>
      </w:pPr>
    </w:p>
    <w:p w14:paraId="32427B60"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36.59</w:t>
      </w:r>
    </w:p>
    <w:p w14:paraId="3B83F18F"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55.43</w:t>
      </w:r>
    </w:p>
    <w:p w14:paraId="4FD6D310"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94.70</w:t>
      </w:r>
    </w:p>
    <w:p w14:paraId="7F6BFE07"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121.12</w:t>
      </w:r>
    </w:p>
    <w:p w14:paraId="6CFD3DFD"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219.13</w:t>
      </w:r>
    </w:p>
    <w:p w14:paraId="4A3FFF08"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1543.28</w:t>
      </w:r>
    </w:p>
    <w:p w14:paraId="1427B3F2"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2155.39</w:t>
      </w:r>
    </w:p>
    <w:p w14:paraId="522EFCD1" w14:textId="7777777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3394.38</w:t>
      </w:r>
    </w:p>
    <w:p w14:paraId="4D1326C3" w14:textId="6FA5B6B7" w:rsidR="00487AD4" w:rsidRPr="001A77A5" w:rsidRDefault="00487AD4" w:rsidP="00487AD4">
      <w:pPr>
        <w:spacing w:after="0"/>
        <w:rPr>
          <w:rFonts w:ascii="Times New Roman" w:hAnsi="Times New Roman" w:cs="Times New Roman"/>
          <w:i/>
          <w:sz w:val="24"/>
          <w:szCs w:val="24"/>
        </w:rPr>
      </w:pPr>
      <w:r w:rsidRPr="001A77A5">
        <w:rPr>
          <w:rFonts w:ascii="Times New Roman" w:hAnsi="Times New Roman" w:cs="Times New Roman"/>
          <w:i/>
          <w:sz w:val="24"/>
          <w:szCs w:val="24"/>
        </w:rPr>
        <w:t>3488.04</w:t>
      </w:r>
    </w:p>
    <w:p w14:paraId="74868006" w14:textId="77777777" w:rsidR="00BC19F1" w:rsidRPr="00AE4A74" w:rsidRDefault="00BC19F1" w:rsidP="00BC19F1">
      <w:pPr>
        <w:spacing w:after="0"/>
        <w:rPr>
          <w:rFonts w:ascii="Times New Roman" w:hAnsi="Times New Roman" w:cs="Times New Roman"/>
          <w:sz w:val="24"/>
          <w:szCs w:val="24"/>
        </w:rPr>
      </w:pPr>
    </w:p>
    <w:p w14:paraId="68CBBD50" w14:textId="77777777" w:rsidR="00B8185F" w:rsidRDefault="00B8185F" w:rsidP="000F24F5">
      <w:pPr>
        <w:spacing w:after="0"/>
        <w:rPr>
          <w:rFonts w:ascii="Times New Roman" w:hAnsi="Times New Roman" w:cs="Times New Roman"/>
          <w:b/>
          <w:bCs/>
          <w:sz w:val="24"/>
          <w:szCs w:val="24"/>
        </w:rPr>
      </w:pPr>
    </w:p>
    <w:p w14:paraId="4B596CAD" w14:textId="77777777" w:rsidR="00B8185F" w:rsidRDefault="00B8185F" w:rsidP="000F24F5">
      <w:pPr>
        <w:spacing w:after="0"/>
        <w:rPr>
          <w:rFonts w:ascii="Times New Roman" w:hAnsi="Times New Roman" w:cs="Times New Roman"/>
          <w:b/>
          <w:bCs/>
          <w:sz w:val="24"/>
          <w:szCs w:val="24"/>
        </w:rPr>
      </w:pPr>
    </w:p>
    <w:p w14:paraId="42443C29" w14:textId="77777777" w:rsidR="00B8185F" w:rsidRDefault="00B8185F" w:rsidP="000F24F5">
      <w:pPr>
        <w:spacing w:after="0"/>
        <w:rPr>
          <w:rFonts w:ascii="Times New Roman" w:hAnsi="Times New Roman" w:cs="Times New Roman"/>
          <w:b/>
          <w:bCs/>
          <w:sz w:val="24"/>
          <w:szCs w:val="24"/>
        </w:rPr>
      </w:pPr>
    </w:p>
    <w:p w14:paraId="6EB5ED10" w14:textId="1C8F5889"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lastRenderedPageBreak/>
        <w:t>CO…NH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_TS</w:t>
      </w:r>
      <w:r>
        <w:rPr>
          <w:rFonts w:ascii="Times New Roman" w:hAnsi="Times New Roman" w:cs="Times New Roman"/>
          <w:b/>
          <w:bCs/>
          <w:sz w:val="24"/>
          <w:szCs w:val="24"/>
        </w:rPr>
        <w:t>-1</w:t>
      </w:r>
    </w:p>
    <w:p w14:paraId="492387FE" w14:textId="78BD27FB" w:rsidR="000F24F5" w:rsidRPr="00C25777" w:rsidRDefault="000F24F5" w:rsidP="000F24F5">
      <w:pPr>
        <w:spacing w:after="0"/>
        <w:rPr>
          <w:rFonts w:ascii="Times New Roman" w:hAnsi="Times New Roman" w:cs="Times New Roman"/>
          <w:b/>
          <w:bCs/>
          <w:sz w:val="24"/>
          <w:szCs w:val="24"/>
        </w:rPr>
      </w:pPr>
    </w:p>
    <w:p w14:paraId="04F5CCED" w14:textId="77777777" w:rsidR="001A77A5" w:rsidRPr="00487AD4" w:rsidRDefault="001A77A5" w:rsidP="001A77A5">
      <w:pPr>
        <w:spacing w:after="0"/>
        <w:rPr>
          <w:rFonts w:ascii="Times New Roman" w:hAnsi="Times New Roman" w:cs="Times New Roman"/>
          <w:sz w:val="24"/>
          <w:szCs w:val="24"/>
        </w:rPr>
      </w:pPr>
      <w:r>
        <w:rPr>
          <w:rFonts w:ascii="Times New Roman" w:hAnsi="Times New Roman" w:cs="Times New Roman"/>
          <w:sz w:val="24"/>
          <w:szCs w:val="24"/>
        </w:rPr>
        <w:t>XYZ coordinates</w:t>
      </w:r>
    </w:p>
    <w:p w14:paraId="4E2FCB59" w14:textId="77777777" w:rsidR="00BC19F1" w:rsidRDefault="00BC19F1" w:rsidP="00BC19F1">
      <w:pPr>
        <w:spacing w:after="0"/>
        <w:rPr>
          <w:rFonts w:ascii="Times New Roman" w:hAnsi="Times New Roman" w:cs="Times New Roman"/>
          <w:sz w:val="24"/>
          <w:szCs w:val="24"/>
        </w:rPr>
      </w:pPr>
    </w:p>
    <w:p w14:paraId="6739502C" w14:textId="60C05954"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C    -0.480022     0.478956     0.000506</w:t>
      </w:r>
    </w:p>
    <w:p w14:paraId="1CC591EF"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1.463911    -0.228645    -0.000085</w:t>
      </w:r>
    </w:p>
    <w:p w14:paraId="627C5184"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1.786136     0.320978    -0.801385</w:t>
      </w:r>
    </w:p>
    <w:p w14:paraId="56503109"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1.786110     0.319589     0.802175</w:t>
      </w:r>
    </w:p>
    <w:p w14:paraId="261FDE02" w14:textId="2EF82FD7" w:rsidR="00040C94"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O    -1.361898    -0.240574    -0.000413</w:t>
      </w:r>
    </w:p>
    <w:p w14:paraId="0285B8AD" w14:textId="77777777" w:rsidR="001A77A5" w:rsidRDefault="001A77A5" w:rsidP="001A77A5">
      <w:pPr>
        <w:spacing w:after="0"/>
        <w:rPr>
          <w:rFonts w:ascii="Times New Roman" w:eastAsia="Times New Roman" w:hAnsi="Times New Roman" w:cs="Times New Roman"/>
          <w:kern w:val="0"/>
          <w:sz w:val="24"/>
          <w:szCs w:val="24"/>
          <w14:ligatures w14:val="none"/>
        </w:rPr>
      </w:pPr>
    </w:p>
    <w:p w14:paraId="571BDF38" w14:textId="6D4EC919" w:rsidR="001A77A5" w:rsidRDefault="001A77A5" w:rsidP="001A77A5">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025015AA" w14:textId="5C3C5E69" w:rsidR="001A77A5" w:rsidRDefault="001A77A5" w:rsidP="00BC19F1">
      <w:pPr>
        <w:spacing w:after="0"/>
        <w:rPr>
          <w:rFonts w:ascii="Times New Roman" w:eastAsia="Times New Roman" w:hAnsi="Times New Roman" w:cs="Times New Roman"/>
          <w:kern w:val="0"/>
          <w:sz w:val="24"/>
          <w:szCs w:val="24"/>
          <w14:ligatures w14:val="none"/>
        </w:rPr>
      </w:pPr>
    </w:p>
    <w:p w14:paraId="1D83C769" w14:textId="519116FB" w:rsidR="001A77A5" w:rsidRPr="0094469B" w:rsidRDefault="001A77A5" w:rsidP="001A77A5">
      <w:pPr>
        <w:spacing w:after="0"/>
        <w:rPr>
          <w:rFonts w:ascii="Times New Roman" w:hAnsi="Times New Roman" w:cs="Times New Roman"/>
          <w:b/>
          <w:i/>
          <w:sz w:val="24"/>
          <w:szCs w:val="24"/>
        </w:rPr>
      </w:pPr>
      <w:r w:rsidRPr="0094469B">
        <w:rPr>
          <w:rFonts w:ascii="Times New Roman" w:hAnsi="Times New Roman" w:cs="Times New Roman"/>
          <w:b/>
          <w:i/>
          <w:sz w:val="24"/>
          <w:szCs w:val="24"/>
        </w:rPr>
        <w:t>301.63i</w:t>
      </w:r>
    </w:p>
    <w:p w14:paraId="6385CB67" w14:textId="77777777"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48.29</w:t>
      </w:r>
    </w:p>
    <w:p w14:paraId="1ED91A78" w14:textId="77777777"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301.68</w:t>
      </w:r>
    </w:p>
    <w:p w14:paraId="09D91E3A" w14:textId="77777777"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652.15</w:t>
      </w:r>
    </w:p>
    <w:p w14:paraId="69694620" w14:textId="77777777"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747.29</w:t>
      </w:r>
    </w:p>
    <w:p w14:paraId="06B4162A" w14:textId="77777777"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1544.37</w:t>
      </w:r>
    </w:p>
    <w:p w14:paraId="45C3093F" w14:textId="77777777"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2080.38</w:t>
      </w:r>
    </w:p>
    <w:p w14:paraId="6646945F" w14:textId="77777777"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3399.04</w:t>
      </w:r>
    </w:p>
    <w:p w14:paraId="12FEC31B" w14:textId="3CB6DC39" w:rsidR="001A77A5" w:rsidRPr="001A77A5" w:rsidRDefault="001A77A5" w:rsidP="001A77A5">
      <w:pPr>
        <w:spacing w:after="0"/>
        <w:rPr>
          <w:rFonts w:ascii="Times New Roman" w:hAnsi="Times New Roman" w:cs="Times New Roman"/>
          <w:i/>
          <w:sz w:val="24"/>
          <w:szCs w:val="24"/>
        </w:rPr>
      </w:pPr>
      <w:r w:rsidRPr="001A77A5">
        <w:rPr>
          <w:rFonts w:ascii="Times New Roman" w:hAnsi="Times New Roman" w:cs="Times New Roman"/>
          <w:i/>
          <w:sz w:val="24"/>
          <w:szCs w:val="24"/>
        </w:rPr>
        <w:t>3492.68</w:t>
      </w:r>
    </w:p>
    <w:p w14:paraId="3523CA9E" w14:textId="4ED66AB6" w:rsidR="000F24F5" w:rsidRPr="00AE4A74" w:rsidRDefault="00B964F5" w:rsidP="000F24F5">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3920D6E1" w14:textId="7777777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CO…NH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w:t>
      </w:r>
      <w:r>
        <w:rPr>
          <w:rFonts w:ascii="Times New Roman" w:hAnsi="Times New Roman" w:cs="Times New Roman"/>
          <w:b/>
          <w:bCs/>
          <w:sz w:val="24"/>
          <w:szCs w:val="24"/>
        </w:rPr>
        <w:t>Int-1</w:t>
      </w:r>
    </w:p>
    <w:p w14:paraId="412274FC" w14:textId="77777777" w:rsidR="0094469B" w:rsidRDefault="0094469B" w:rsidP="000F24F5">
      <w:pPr>
        <w:spacing w:after="0"/>
        <w:rPr>
          <w:rFonts w:ascii="Times New Roman" w:hAnsi="Times New Roman" w:cs="Times New Roman"/>
          <w:b/>
          <w:bCs/>
          <w:sz w:val="24"/>
          <w:szCs w:val="24"/>
        </w:rPr>
      </w:pPr>
    </w:p>
    <w:p w14:paraId="3BE05A84" w14:textId="4CB7C58C" w:rsidR="000F24F5" w:rsidRDefault="0094469B" w:rsidP="000F24F5">
      <w:pPr>
        <w:spacing w:after="0"/>
        <w:rPr>
          <w:rFonts w:ascii="Times New Roman" w:hAnsi="Times New Roman" w:cs="Times New Roman"/>
          <w:b/>
          <w:bCs/>
          <w:sz w:val="24"/>
          <w:szCs w:val="24"/>
        </w:rPr>
      </w:pPr>
      <w:r>
        <w:rPr>
          <w:rFonts w:ascii="Times New Roman" w:hAnsi="Times New Roman" w:cs="Times New Roman"/>
          <w:b/>
          <w:bCs/>
          <w:sz w:val="24"/>
          <w:szCs w:val="24"/>
        </w:rPr>
        <w:t>XYZ coordinates</w:t>
      </w:r>
    </w:p>
    <w:p w14:paraId="4931B686" w14:textId="77777777" w:rsidR="0094469B" w:rsidRPr="00C25777" w:rsidRDefault="0094469B" w:rsidP="000F24F5">
      <w:pPr>
        <w:spacing w:after="0"/>
        <w:rPr>
          <w:rFonts w:ascii="Times New Roman" w:hAnsi="Times New Roman" w:cs="Times New Roman"/>
          <w:b/>
          <w:bCs/>
          <w:sz w:val="24"/>
          <w:szCs w:val="24"/>
        </w:rPr>
      </w:pPr>
    </w:p>
    <w:p w14:paraId="23A2B2C5"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C   -0.161935   -0.408813    0.000012</w:t>
      </w:r>
    </w:p>
    <w:p w14:paraId="33B0F63A"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N    1.080645    0.093898   -0.000027</w:t>
      </w:r>
    </w:p>
    <w:p w14:paraId="26E2CD90"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1.237877    1.092568    0.000116</w:t>
      </w:r>
    </w:p>
    <w:p w14:paraId="65F4D385"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1.869027   -0.523041    0.000143</w:t>
      </w:r>
    </w:p>
    <w:p w14:paraId="49BFF2A6" w14:textId="33ADEFC5" w:rsidR="00040C94"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O   -1.217188    0.152904   -0.000003</w:t>
      </w:r>
    </w:p>
    <w:p w14:paraId="32D43002" w14:textId="4AFACA0E" w:rsidR="00BC19F1" w:rsidRDefault="00BC19F1" w:rsidP="00BC19F1">
      <w:pPr>
        <w:spacing w:after="0"/>
        <w:rPr>
          <w:rFonts w:ascii="Times New Roman" w:hAnsi="Times New Roman" w:cs="Times New Roman"/>
          <w:sz w:val="24"/>
          <w:szCs w:val="24"/>
        </w:rPr>
      </w:pPr>
    </w:p>
    <w:p w14:paraId="741770EF" w14:textId="77777777" w:rsidR="0094469B" w:rsidRDefault="0094469B" w:rsidP="0094469B">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5548AAB6" w14:textId="77777777" w:rsidR="0094469B" w:rsidRDefault="0094469B" w:rsidP="0094469B">
      <w:pPr>
        <w:spacing w:after="0"/>
        <w:rPr>
          <w:rFonts w:ascii="Times New Roman" w:hAnsi="Times New Roman" w:cs="Times New Roman"/>
          <w:sz w:val="24"/>
          <w:szCs w:val="24"/>
        </w:rPr>
      </w:pPr>
    </w:p>
    <w:p w14:paraId="150AB34B" w14:textId="6B206828"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230.90</w:t>
      </w:r>
    </w:p>
    <w:p w14:paraId="568CF8B2" w14:textId="77777777"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532.31</w:t>
      </w:r>
    </w:p>
    <w:p w14:paraId="792DA432" w14:textId="77777777"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622.16</w:t>
      </w:r>
    </w:p>
    <w:p w14:paraId="670102B4" w14:textId="77777777"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1096.28</w:t>
      </w:r>
    </w:p>
    <w:p w14:paraId="2CD1AD00" w14:textId="77777777"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1228.72</w:t>
      </w:r>
    </w:p>
    <w:p w14:paraId="02E6AB46" w14:textId="77777777"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1616.48</w:t>
      </w:r>
    </w:p>
    <w:p w14:paraId="664560D6" w14:textId="77777777"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1841.25</w:t>
      </w:r>
    </w:p>
    <w:p w14:paraId="0EA0EBBB" w14:textId="77777777" w:rsidR="0094469B" w:rsidRPr="0094469B" w:rsidRDefault="0094469B" w:rsidP="0094469B">
      <w:pPr>
        <w:spacing w:after="0"/>
        <w:rPr>
          <w:rFonts w:ascii="Times New Roman" w:hAnsi="Times New Roman" w:cs="Times New Roman"/>
          <w:i/>
          <w:sz w:val="24"/>
          <w:szCs w:val="24"/>
        </w:rPr>
      </w:pPr>
      <w:r w:rsidRPr="0094469B">
        <w:rPr>
          <w:rFonts w:ascii="Times New Roman" w:hAnsi="Times New Roman" w:cs="Times New Roman"/>
          <w:i/>
          <w:sz w:val="24"/>
          <w:szCs w:val="24"/>
        </w:rPr>
        <w:t>3522.02</w:t>
      </w:r>
    </w:p>
    <w:p w14:paraId="4B10D447" w14:textId="77777777" w:rsidR="00B8185F" w:rsidRDefault="0094469B" w:rsidP="000F24F5">
      <w:pPr>
        <w:spacing w:after="0"/>
        <w:rPr>
          <w:rFonts w:ascii="Times New Roman" w:hAnsi="Times New Roman" w:cs="Times New Roman"/>
          <w:i/>
          <w:sz w:val="24"/>
          <w:szCs w:val="24"/>
        </w:rPr>
      </w:pPr>
      <w:r w:rsidRPr="0094469B">
        <w:rPr>
          <w:rFonts w:ascii="Times New Roman" w:hAnsi="Times New Roman" w:cs="Times New Roman"/>
          <w:i/>
          <w:sz w:val="24"/>
          <w:szCs w:val="24"/>
        </w:rPr>
        <w:t>3731.69</w:t>
      </w:r>
    </w:p>
    <w:p w14:paraId="54B39EDB" w14:textId="27C1A62D" w:rsidR="000F24F5" w:rsidRPr="00B8185F" w:rsidRDefault="000F24F5" w:rsidP="000F24F5">
      <w:pPr>
        <w:spacing w:after="0"/>
        <w:rPr>
          <w:rFonts w:ascii="Times New Roman" w:hAnsi="Times New Roman" w:cs="Times New Roman"/>
          <w:i/>
          <w:sz w:val="24"/>
          <w:szCs w:val="24"/>
        </w:rPr>
      </w:pPr>
      <w:r w:rsidRPr="00C25777">
        <w:rPr>
          <w:rFonts w:ascii="Times New Roman" w:hAnsi="Times New Roman" w:cs="Times New Roman"/>
          <w:b/>
          <w:bCs/>
          <w:sz w:val="24"/>
          <w:szCs w:val="24"/>
        </w:rPr>
        <w:lastRenderedPageBreak/>
        <w:t>CONH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w:t>
      </w:r>
      <w:r>
        <w:rPr>
          <w:rFonts w:ascii="Times New Roman" w:hAnsi="Times New Roman" w:cs="Times New Roman"/>
          <w:b/>
          <w:bCs/>
          <w:sz w:val="24"/>
          <w:szCs w:val="24"/>
        </w:rPr>
        <w:t>Int-2</w:t>
      </w:r>
    </w:p>
    <w:p w14:paraId="09E2173F" w14:textId="0E347006" w:rsidR="000F24F5" w:rsidRPr="00C25777" w:rsidRDefault="000F24F5" w:rsidP="000F24F5">
      <w:pPr>
        <w:spacing w:after="0"/>
        <w:rPr>
          <w:rFonts w:ascii="Times New Roman" w:hAnsi="Times New Roman" w:cs="Times New Roman"/>
          <w:b/>
          <w:bCs/>
          <w:sz w:val="24"/>
          <w:szCs w:val="24"/>
        </w:rPr>
      </w:pPr>
    </w:p>
    <w:p w14:paraId="41A27DA4" w14:textId="1E43A71D" w:rsidR="000F24F5" w:rsidRDefault="0094469B" w:rsidP="000F24F5">
      <w:pPr>
        <w:spacing w:after="0"/>
        <w:rPr>
          <w:rFonts w:ascii="Times New Roman" w:hAnsi="Times New Roman" w:cs="Times New Roman"/>
          <w:sz w:val="24"/>
          <w:szCs w:val="24"/>
        </w:rPr>
      </w:pPr>
      <w:r>
        <w:rPr>
          <w:rFonts w:ascii="Times New Roman" w:hAnsi="Times New Roman" w:cs="Times New Roman"/>
          <w:sz w:val="24"/>
          <w:szCs w:val="24"/>
        </w:rPr>
        <w:t>XYZ coordinates</w:t>
      </w:r>
    </w:p>
    <w:p w14:paraId="246ECEFD" w14:textId="77777777" w:rsidR="0094469B" w:rsidRPr="00AE4A74" w:rsidRDefault="0094469B" w:rsidP="000F24F5">
      <w:pPr>
        <w:spacing w:after="0"/>
        <w:rPr>
          <w:rFonts w:ascii="Times New Roman" w:hAnsi="Times New Roman" w:cs="Times New Roman"/>
          <w:sz w:val="24"/>
          <w:szCs w:val="24"/>
        </w:rPr>
      </w:pPr>
    </w:p>
    <w:p w14:paraId="587F3B2B"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C    0.272293    0.268010   -0.000045</w:t>
      </w:r>
    </w:p>
    <w:p w14:paraId="240DB943"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O    1.466711    0.209037   -0.000087</w:t>
      </w:r>
    </w:p>
    <w:p w14:paraId="3D89149C"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-2.460366    1.729444   -0.000083</w:t>
      </w:r>
    </w:p>
    <w:p w14:paraId="4EE87345"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-0.640043   -0.712425    0.000106</w:t>
      </w:r>
    </w:p>
    <w:p w14:paraId="469B0CA9"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-0.359478   -1.683351    0.000207</w:t>
      </w:r>
    </w:p>
    <w:p w14:paraId="45418D21"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-1.615085   -0.483813    0.000120</w:t>
      </w:r>
    </w:p>
    <w:p w14:paraId="6D43CF83" w14:textId="7ED00DBE" w:rsidR="00040C94" w:rsidRPr="00AE4A74" w:rsidRDefault="00BC19F1" w:rsidP="00BC19F1">
      <w:pPr>
        <w:spacing w:after="0"/>
        <w:rPr>
          <w:rFonts w:ascii="Times New Roman" w:hAnsi="Times New Roman" w:cs="Times New Roman"/>
          <w:sz w:val="24"/>
          <w:szCs w:val="24"/>
        </w:rPr>
      </w:pPr>
      <w:r w:rsidRPr="00BC19F1">
        <w:rPr>
          <w:rFonts w:ascii="Times New Roman" w:eastAsia="Times New Roman" w:hAnsi="Times New Roman" w:cs="Times New Roman"/>
          <w:kern w:val="0"/>
          <w:sz w:val="24"/>
          <w:szCs w:val="24"/>
          <w14:ligatures w14:val="none"/>
        </w:rPr>
        <w:t>H   -3.163315    1.493576   -0.000025</w:t>
      </w:r>
    </w:p>
    <w:p w14:paraId="3023B9A3" w14:textId="77777777" w:rsidR="0094469B" w:rsidRDefault="0094469B" w:rsidP="0094469B">
      <w:pPr>
        <w:spacing w:after="0"/>
        <w:rPr>
          <w:rFonts w:ascii="Times New Roman" w:eastAsia="Times New Roman" w:hAnsi="Times New Roman" w:cs="Times New Roman"/>
          <w:kern w:val="0"/>
          <w:sz w:val="24"/>
          <w:szCs w:val="24"/>
          <w14:ligatures w14:val="none"/>
        </w:rPr>
      </w:pPr>
    </w:p>
    <w:p w14:paraId="741C52AB" w14:textId="2F6AD2BF" w:rsidR="0094469B" w:rsidRDefault="0094469B" w:rsidP="0094469B">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3D147B7D"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48.34</w:t>
      </w:r>
    </w:p>
    <w:p w14:paraId="55D24346"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79.30</w:t>
      </w:r>
    </w:p>
    <w:p w14:paraId="7E6BBE99"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149.20</w:t>
      </w:r>
    </w:p>
    <w:p w14:paraId="067C028D"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155.01</w:t>
      </w:r>
    </w:p>
    <w:p w14:paraId="5E7A7E36"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251.53</w:t>
      </w:r>
    </w:p>
    <w:p w14:paraId="1C48D727"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322.81</w:t>
      </w:r>
    </w:p>
    <w:p w14:paraId="3172BE79"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532.34</w:t>
      </w:r>
    </w:p>
    <w:p w14:paraId="1A01F07E"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630.27</w:t>
      </w:r>
    </w:p>
    <w:p w14:paraId="5773BEA8"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1100.29</w:t>
      </w:r>
    </w:p>
    <w:p w14:paraId="0E66054E"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1230.58</w:t>
      </w:r>
    </w:p>
    <w:p w14:paraId="7AE645BE"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1615.33</w:t>
      </w:r>
    </w:p>
    <w:p w14:paraId="6F0E8401"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1840.46</w:t>
      </w:r>
    </w:p>
    <w:p w14:paraId="1AEB0F7B"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3525.06</w:t>
      </w:r>
    </w:p>
    <w:p w14:paraId="46BD9190" w14:textId="77777777" w:rsidR="0094469B"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3727.25</w:t>
      </w:r>
    </w:p>
    <w:p w14:paraId="2C2436D8" w14:textId="71861DC5" w:rsidR="00F96169" w:rsidRPr="0094469B" w:rsidRDefault="0094469B" w:rsidP="0094469B">
      <w:pPr>
        <w:spacing w:after="0"/>
        <w:rPr>
          <w:rFonts w:ascii="Times New Roman" w:hAnsi="Times New Roman" w:cs="Times New Roman"/>
          <w:bCs/>
          <w:i/>
          <w:sz w:val="24"/>
          <w:szCs w:val="24"/>
        </w:rPr>
      </w:pPr>
      <w:r w:rsidRPr="0094469B">
        <w:rPr>
          <w:rFonts w:ascii="Times New Roman" w:hAnsi="Times New Roman" w:cs="Times New Roman"/>
          <w:bCs/>
          <w:i/>
          <w:sz w:val="24"/>
          <w:szCs w:val="24"/>
        </w:rPr>
        <w:t>4433.35</w:t>
      </w:r>
    </w:p>
    <w:p w14:paraId="3BF1BA1C" w14:textId="5F3D8C7A" w:rsidR="0094469B" w:rsidRDefault="0094469B" w:rsidP="000F24F5">
      <w:pPr>
        <w:spacing w:after="0"/>
        <w:rPr>
          <w:rFonts w:ascii="Times New Roman" w:hAnsi="Times New Roman" w:cs="Times New Roman"/>
          <w:b/>
          <w:bCs/>
          <w:sz w:val="24"/>
          <w:szCs w:val="24"/>
        </w:rPr>
      </w:pPr>
    </w:p>
    <w:p w14:paraId="31155E27" w14:textId="7CD6150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CONH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_TS</w:t>
      </w:r>
      <w:r>
        <w:rPr>
          <w:rFonts w:ascii="Times New Roman" w:hAnsi="Times New Roman" w:cs="Times New Roman"/>
          <w:b/>
          <w:bCs/>
          <w:sz w:val="24"/>
          <w:szCs w:val="24"/>
        </w:rPr>
        <w:t>-2</w:t>
      </w:r>
    </w:p>
    <w:p w14:paraId="2837447F" w14:textId="1219CEC5" w:rsidR="000F24F5" w:rsidRPr="00C25777" w:rsidRDefault="000F24F5" w:rsidP="000F24F5">
      <w:pPr>
        <w:spacing w:after="0"/>
        <w:rPr>
          <w:rFonts w:ascii="Times New Roman" w:hAnsi="Times New Roman" w:cs="Times New Roman"/>
          <w:b/>
          <w:bCs/>
          <w:sz w:val="24"/>
          <w:szCs w:val="24"/>
        </w:rPr>
      </w:pPr>
    </w:p>
    <w:p w14:paraId="6B4B8A5C" w14:textId="5D9C61D7" w:rsidR="000F24F5" w:rsidRPr="00D45A9A" w:rsidRDefault="0094469B" w:rsidP="000F24F5">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53625D7B" w14:textId="77777777" w:rsidR="0094469B" w:rsidRPr="00C25777" w:rsidRDefault="0094469B" w:rsidP="000F24F5">
      <w:pPr>
        <w:spacing w:after="0"/>
        <w:rPr>
          <w:rFonts w:ascii="Times New Roman" w:hAnsi="Times New Roman" w:cs="Times New Roman"/>
          <w:b/>
          <w:bCs/>
          <w:sz w:val="24"/>
          <w:szCs w:val="24"/>
        </w:rPr>
      </w:pPr>
    </w:p>
    <w:p w14:paraId="77528CEC"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C    0.160108    0.247780   -0.000028</w:t>
      </w:r>
    </w:p>
    <w:p w14:paraId="34F538AA"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O    1.229812   -0.299982   -0.000127</w:t>
      </w:r>
    </w:p>
    <w:p w14:paraId="3E8BA035"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0.021929    1.523560   -0.000065</w:t>
      </w:r>
    </w:p>
    <w:p w14:paraId="0D8DF1EA"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-1.064853   -0.306722    0.000133</w:t>
      </w:r>
    </w:p>
    <w:p w14:paraId="19865DA0"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-1.175205   -1.307577    0.000187</w:t>
      </w:r>
    </w:p>
    <w:p w14:paraId="52C27EC4"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-1.877427    0.282153    0.000201</w:t>
      </w:r>
    </w:p>
    <w:p w14:paraId="1C59BF62" w14:textId="51B92445" w:rsidR="00040C94"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-0.249754    2.513774   -0.000074</w:t>
      </w:r>
    </w:p>
    <w:p w14:paraId="46B1498D" w14:textId="7988B6C5" w:rsidR="0094469B" w:rsidRDefault="0094469B" w:rsidP="00BC19F1">
      <w:pPr>
        <w:spacing w:after="0"/>
        <w:rPr>
          <w:rFonts w:ascii="Times New Roman" w:eastAsia="Times New Roman" w:hAnsi="Times New Roman" w:cs="Times New Roman"/>
          <w:kern w:val="0"/>
          <w:sz w:val="24"/>
          <w:szCs w:val="24"/>
          <w14:ligatures w14:val="none"/>
        </w:rPr>
      </w:pPr>
    </w:p>
    <w:p w14:paraId="7424FDA4" w14:textId="77777777" w:rsidR="00FC0977" w:rsidRDefault="00FC0977" w:rsidP="0094469B">
      <w:pPr>
        <w:spacing w:after="0"/>
        <w:rPr>
          <w:rFonts w:ascii="Times New Roman" w:eastAsia="Times New Roman" w:hAnsi="Times New Roman" w:cs="Times New Roman"/>
          <w:kern w:val="0"/>
          <w:sz w:val="24"/>
          <w:szCs w:val="24"/>
          <w14:ligatures w14:val="none"/>
        </w:rPr>
      </w:pPr>
    </w:p>
    <w:p w14:paraId="59EA7D4A" w14:textId="77777777" w:rsidR="00FC0977" w:rsidRDefault="00FC0977" w:rsidP="0094469B">
      <w:pPr>
        <w:spacing w:after="0"/>
        <w:rPr>
          <w:rFonts w:ascii="Times New Roman" w:eastAsia="Times New Roman" w:hAnsi="Times New Roman" w:cs="Times New Roman"/>
          <w:kern w:val="0"/>
          <w:sz w:val="24"/>
          <w:szCs w:val="24"/>
          <w14:ligatures w14:val="none"/>
        </w:rPr>
      </w:pPr>
    </w:p>
    <w:p w14:paraId="04BC6939" w14:textId="686DDDFF" w:rsidR="0094469B" w:rsidRDefault="0094469B" w:rsidP="0094469B">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0CD88FB1" w14:textId="77777777" w:rsidR="0094469B" w:rsidRDefault="0094469B" w:rsidP="00BC19F1">
      <w:pPr>
        <w:spacing w:after="0"/>
        <w:rPr>
          <w:rFonts w:ascii="Times New Roman" w:eastAsia="Times New Roman" w:hAnsi="Times New Roman" w:cs="Times New Roman"/>
          <w:kern w:val="0"/>
          <w:sz w:val="24"/>
          <w:szCs w:val="24"/>
          <w14:ligatures w14:val="none"/>
        </w:rPr>
      </w:pPr>
    </w:p>
    <w:p w14:paraId="3C1A2AF4" w14:textId="5BABA2FD" w:rsidR="0094469B" w:rsidRPr="0094469B" w:rsidRDefault="0094469B" w:rsidP="0094469B">
      <w:pPr>
        <w:spacing w:after="0"/>
        <w:rPr>
          <w:rFonts w:ascii="Times New Roman" w:eastAsia="Times New Roman" w:hAnsi="Times New Roman" w:cs="Times New Roman"/>
          <w:b/>
          <w:i/>
          <w:kern w:val="0"/>
          <w:sz w:val="24"/>
          <w:szCs w:val="24"/>
          <w14:ligatures w14:val="none"/>
        </w:rPr>
      </w:pPr>
      <w:r w:rsidRPr="0094469B">
        <w:rPr>
          <w:rFonts w:ascii="Times New Roman" w:eastAsia="Times New Roman" w:hAnsi="Times New Roman" w:cs="Times New Roman"/>
          <w:b/>
          <w:i/>
          <w:kern w:val="0"/>
          <w:sz w:val="24"/>
          <w:szCs w:val="24"/>
          <w14:ligatures w14:val="none"/>
        </w:rPr>
        <w:t>1380.05i</w:t>
      </w:r>
    </w:p>
    <w:p w14:paraId="52EEB5EB"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265.36</w:t>
      </w:r>
    </w:p>
    <w:p w14:paraId="2AC5EC10"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288.07</w:t>
      </w:r>
    </w:p>
    <w:p w14:paraId="05FDE6AD"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351.29</w:t>
      </w:r>
    </w:p>
    <w:p w14:paraId="78872B8C"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549.45</w:t>
      </w:r>
    </w:p>
    <w:p w14:paraId="749E9C9B"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639.77</w:t>
      </w:r>
    </w:p>
    <w:p w14:paraId="03EAE52B"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1080.14</w:t>
      </w:r>
    </w:p>
    <w:p w14:paraId="656643AA"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1136.00</w:t>
      </w:r>
    </w:p>
    <w:p w14:paraId="1F3EAE92"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1160.64</w:t>
      </w:r>
    </w:p>
    <w:p w14:paraId="42BBDA66"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1306.38</w:t>
      </w:r>
    </w:p>
    <w:p w14:paraId="3BB66035"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1452.13</w:t>
      </w:r>
    </w:p>
    <w:p w14:paraId="5E95B355"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1624.24</w:t>
      </w:r>
    </w:p>
    <w:p w14:paraId="300DBB2B"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1834.28</w:t>
      </w:r>
    </w:p>
    <w:p w14:paraId="19D21AB1" w14:textId="77777777"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3576.80</w:t>
      </w:r>
    </w:p>
    <w:p w14:paraId="78543606" w14:textId="2C56C960" w:rsidR="0094469B" w:rsidRPr="0094469B" w:rsidRDefault="0094469B" w:rsidP="0094469B">
      <w:pPr>
        <w:spacing w:after="0"/>
        <w:rPr>
          <w:rFonts w:ascii="Times New Roman" w:eastAsia="Times New Roman" w:hAnsi="Times New Roman" w:cs="Times New Roman"/>
          <w:i/>
          <w:kern w:val="0"/>
          <w:sz w:val="24"/>
          <w:szCs w:val="24"/>
          <w14:ligatures w14:val="none"/>
        </w:rPr>
      </w:pPr>
      <w:r w:rsidRPr="0094469B">
        <w:rPr>
          <w:rFonts w:ascii="Times New Roman" w:eastAsia="Times New Roman" w:hAnsi="Times New Roman" w:cs="Times New Roman"/>
          <w:i/>
          <w:kern w:val="0"/>
          <w:sz w:val="24"/>
          <w:szCs w:val="24"/>
          <w14:ligatures w14:val="none"/>
        </w:rPr>
        <w:t>3722.34</w:t>
      </w:r>
    </w:p>
    <w:p w14:paraId="400529E8" w14:textId="5216D207" w:rsidR="00040C94" w:rsidRPr="00AE4A74" w:rsidRDefault="00040C94" w:rsidP="00040C94">
      <w:pPr>
        <w:spacing w:after="0"/>
        <w:rPr>
          <w:rFonts w:ascii="Times New Roman" w:hAnsi="Times New Roman" w:cs="Times New Roman"/>
          <w:sz w:val="24"/>
          <w:szCs w:val="24"/>
        </w:rPr>
      </w:pPr>
    </w:p>
    <w:p w14:paraId="3CB61E39" w14:textId="3294BC68" w:rsidR="000F24F5" w:rsidRDefault="000F24F5" w:rsidP="000F24F5">
      <w:pPr>
        <w:spacing w:after="0"/>
        <w:rPr>
          <w:rFonts w:ascii="Times New Roman" w:hAnsi="Times New Roman" w:cs="Times New Roman"/>
          <w:b/>
          <w:bCs/>
          <w:sz w:val="24"/>
          <w:szCs w:val="24"/>
        </w:rPr>
      </w:pPr>
      <w:r>
        <w:rPr>
          <w:rFonts w:ascii="Times New Roman" w:hAnsi="Times New Roman" w:cs="Times New Roman"/>
          <w:b/>
          <w:bCs/>
          <w:sz w:val="24"/>
          <w:szCs w:val="24"/>
        </w:rPr>
        <w:t>H</w:t>
      </w:r>
      <w:r w:rsidRPr="00C25777">
        <w:rPr>
          <w:rFonts w:ascii="Times New Roman" w:hAnsi="Times New Roman" w:cs="Times New Roman"/>
          <w:b/>
          <w:bCs/>
          <w:sz w:val="24"/>
          <w:szCs w:val="24"/>
        </w:rPr>
        <w:t>CONH</w:t>
      </w:r>
      <w:r w:rsidRPr="00C25777">
        <w:rPr>
          <w:rFonts w:ascii="Times New Roman" w:hAnsi="Times New Roman" w:cs="Times New Roman"/>
          <w:b/>
          <w:bCs/>
          <w:sz w:val="24"/>
          <w:szCs w:val="24"/>
          <w:vertAlign w:val="subscript"/>
        </w:rPr>
        <w:t>2</w:t>
      </w:r>
      <w:r>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 xml:space="preserve">+ </w:t>
      </w:r>
      <w:r w:rsidRPr="00C25777">
        <w:rPr>
          <w:rFonts w:ascii="Times New Roman" w:hAnsi="Times New Roman" w:cs="Times New Roman"/>
          <w:b/>
          <w:bCs/>
          <w:sz w:val="24"/>
          <w:szCs w:val="24"/>
        </w:rPr>
        <w:t>H_Product_</w:t>
      </w:r>
      <w:r>
        <w:rPr>
          <w:rFonts w:ascii="Times New Roman" w:hAnsi="Times New Roman" w:cs="Times New Roman"/>
          <w:b/>
          <w:bCs/>
          <w:sz w:val="24"/>
          <w:szCs w:val="24"/>
        </w:rPr>
        <w:t>1 (Formamide)</w:t>
      </w:r>
    </w:p>
    <w:p w14:paraId="0F0CB987" w14:textId="113E95A4" w:rsidR="00D45A9A" w:rsidRDefault="00D45A9A" w:rsidP="000F24F5">
      <w:pPr>
        <w:spacing w:after="0"/>
        <w:rPr>
          <w:rFonts w:ascii="Times New Roman" w:hAnsi="Times New Roman" w:cs="Times New Roman"/>
          <w:b/>
          <w:bCs/>
          <w:sz w:val="24"/>
          <w:szCs w:val="24"/>
        </w:rPr>
      </w:pPr>
    </w:p>
    <w:p w14:paraId="33BEDD5E" w14:textId="77777777" w:rsidR="00D45A9A" w:rsidRPr="00D45A9A" w:rsidRDefault="00D45A9A" w:rsidP="00D45A9A">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31B23EC9" w14:textId="4194D323" w:rsidR="000F24F5" w:rsidRPr="00C25777" w:rsidRDefault="000F24F5" w:rsidP="000F24F5">
      <w:pPr>
        <w:spacing w:after="0"/>
        <w:rPr>
          <w:rFonts w:ascii="Times New Roman" w:hAnsi="Times New Roman" w:cs="Times New Roman"/>
          <w:b/>
          <w:bCs/>
          <w:sz w:val="24"/>
          <w:szCs w:val="24"/>
        </w:rPr>
      </w:pPr>
    </w:p>
    <w:p w14:paraId="1D5D6158"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C   -0.152938   0.332723    0.004112</w:t>
      </w:r>
    </w:p>
    <w:p w14:paraId="226C1E6C"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O   -1.339907   0.076953   -0.000007</w:t>
      </w:r>
    </w:p>
    <w:p w14:paraId="28D7EA94"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0.233783   1.363338    0.012090</w:t>
      </w:r>
    </w:p>
    <w:p w14:paraId="7E4F0555"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N    0.838697  -0.593262   -0.000543</w:t>
      </w:r>
    </w:p>
    <w:p w14:paraId="388C785A"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0.602181  -1.570320   -0.007563</w:t>
      </w:r>
    </w:p>
    <w:p w14:paraId="7FF1F2E0" w14:textId="77777777" w:rsidR="00BC19F1" w:rsidRPr="00BC19F1"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1.803114  -0.318377    0.003808</w:t>
      </w:r>
    </w:p>
    <w:p w14:paraId="55FC2A21" w14:textId="5203C346" w:rsidR="00F96169" w:rsidRDefault="00BC19F1" w:rsidP="00BC19F1">
      <w:pPr>
        <w:spacing w:after="0"/>
        <w:rPr>
          <w:rFonts w:ascii="Times New Roman" w:hAnsi="Times New Roman" w:cs="Times New Roman"/>
          <w:sz w:val="24"/>
          <w:szCs w:val="24"/>
        </w:rPr>
      </w:pPr>
      <w:r w:rsidRPr="00BC19F1">
        <w:rPr>
          <w:rFonts w:ascii="Times New Roman" w:hAnsi="Times New Roman" w:cs="Times New Roman"/>
          <w:sz w:val="24"/>
          <w:szCs w:val="24"/>
        </w:rPr>
        <w:t>H    3.015464   1.988192   -0.015912</w:t>
      </w:r>
    </w:p>
    <w:p w14:paraId="1821154E" w14:textId="5E65BD34" w:rsidR="00D45A9A" w:rsidRDefault="00D45A9A" w:rsidP="00C96959">
      <w:pPr>
        <w:spacing w:after="0"/>
        <w:rPr>
          <w:rFonts w:ascii="Times New Roman" w:eastAsia="Times New Roman" w:hAnsi="Times New Roman" w:cs="Times New Roman"/>
          <w:kern w:val="0"/>
          <w:sz w:val="24"/>
          <w:szCs w:val="24"/>
          <w14:ligatures w14:val="none"/>
        </w:rPr>
      </w:pPr>
    </w:p>
    <w:p w14:paraId="4E0122FC" w14:textId="15772DB4" w:rsidR="00C96959" w:rsidRDefault="00C96959" w:rsidP="00C96959">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6C45DDCF" w14:textId="195D3A45" w:rsidR="00D45A9A" w:rsidRDefault="00D45A9A" w:rsidP="00BC19F1">
      <w:pPr>
        <w:spacing w:after="0"/>
        <w:rPr>
          <w:rFonts w:ascii="Times New Roman" w:hAnsi="Times New Roman" w:cs="Times New Roman"/>
          <w:sz w:val="24"/>
          <w:szCs w:val="24"/>
        </w:rPr>
      </w:pPr>
    </w:p>
    <w:p w14:paraId="1BAF3D90"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36.66</w:t>
      </w:r>
    </w:p>
    <w:p w14:paraId="2CD98339"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37.44</w:t>
      </w:r>
    </w:p>
    <w:p w14:paraId="2F8BE73E"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130.40</w:t>
      </w:r>
    </w:p>
    <w:p w14:paraId="2532FE95"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210.16</w:t>
      </w:r>
    </w:p>
    <w:p w14:paraId="305D516D"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566.41</w:t>
      </w:r>
    </w:p>
    <w:p w14:paraId="07099E63"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641.13</w:t>
      </w:r>
    </w:p>
    <w:p w14:paraId="170E0300"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1047.13</w:t>
      </w:r>
    </w:p>
    <w:p w14:paraId="0F95D1F9"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1055.05</w:t>
      </w:r>
    </w:p>
    <w:p w14:paraId="01A4EF10"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1272.65</w:t>
      </w:r>
    </w:p>
    <w:p w14:paraId="2F73F5BB"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1419.81</w:t>
      </w:r>
    </w:p>
    <w:p w14:paraId="0EA6D444"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1622.97</w:t>
      </w:r>
    </w:p>
    <w:p w14:paraId="3129DEB4"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lastRenderedPageBreak/>
        <w:t>1774.45</w:t>
      </w:r>
    </w:p>
    <w:p w14:paraId="2E515EBE"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2984.51</w:t>
      </w:r>
    </w:p>
    <w:p w14:paraId="02AC7BD4" w14:textId="77777777"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3596.62</w:t>
      </w:r>
    </w:p>
    <w:p w14:paraId="363375E7" w14:textId="2E1712DA" w:rsidR="00C96959" w:rsidRPr="00D45A9A" w:rsidRDefault="00C96959" w:rsidP="00C96959">
      <w:pPr>
        <w:spacing w:after="0"/>
        <w:rPr>
          <w:rFonts w:ascii="Times New Roman" w:hAnsi="Times New Roman" w:cs="Times New Roman"/>
          <w:i/>
          <w:sz w:val="24"/>
          <w:szCs w:val="24"/>
        </w:rPr>
      </w:pPr>
      <w:r w:rsidRPr="00D45A9A">
        <w:rPr>
          <w:rFonts w:ascii="Times New Roman" w:hAnsi="Times New Roman" w:cs="Times New Roman"/>
          <w:i/>
          <w:sz w:val="24"/>
          <w:szCs w:val="24"/>
        </w:rPr>
        <w:t>3738.84</w:t>
      </w:r>
    </w:p>
    <w:p w14:paraId="472D8CC6" w14:textId="5F401741" w:rsidR="00C96959" w:rsidRDefault="00C96959" w:rsidP="00BC19F1">
      <w:pPr>
        <w:spacing w:after="0"/>
        <w:rPr>
          <w:rFonts w:ascii="Times New Roman" w:hAnsi="Times New Roman" w:cs="Times New Roman"/>
          <w:sz w:val="24"/>
          <w:szCs w:val="24"/>
        </w:rPr>
      </w:pPr>
    </w:p>
    <w:p w14:paraId="35810DE0" w14:textId="77777777" w:rsidR="00BC19F1" w:rsidRPr="00AE4A74" w:rsidRDefault="00BC19F1" w:rsidP="00BC19F1">
      <w:pPr>
        <w:spacing w:after="0"/>
        <w:rPr>
          <w:rFonts w:ascii="Times New Roman" w:hAnsi="Times New Roman" w:cs="Times New Roman"/>
          <w:sz w:val="24"/>
          <w:szCs w:val="24"/>
        </w:rPr>
      </w:pPr>
    </w:p>
    <w:p w14:paraId="48292C4B" w14:textId="562A18F2"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HCONH_TS</w:t>
      </w:r>
      <w:r>
        <w:rPr>
          <w:rFonts w:ascii="Times New Roman" w:hAnsi="Times New Roman" w:cs="Times New Roman"/>
          <w:b/>
          <w:bCs/>
          <w:sz w:val="24"/>
          <w:szCs w:val="24"/>
        </w:rPr>
        <w:t>-3</w:t>
      </w:r>
    </w:p>
    <w:p w14:paraId="280BCE7D" w14:textId="2C28342E" w:rsidR="00D45A9A" w:rsidRDefault="00D45A9A" w:rsidP="000F24F5">
      <w:pPr>
        <w:spacing w:after="0"/>
        <w:rPr>
          <w:rFonts w:ascii="Times New Roman" w:hAnsi="Times New Roman" w:cs="Times New Roman"/>
          <w:b/>
          <w:bCs/>
          <w:sz w:val="24"/>
          <w:szCs w:val="24"/>
        </w:rPr>
      </w:pPr>
    </w:p>
    <w:p w14:paraId="6AF0BFD5" w14:textId="77777777" w:rsidR="00D45A9A" w:rsidRPr="00D45A9A" w:rsidRDefault="00D45A9A" w:rsidP="00D45A9A">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69CA707D" w14:textId="53B88995" w:rsidR="000F24F5" w:rsidRPr="00C25777" w:rsidRDefault="000F24F5" w:rsidP="000F24F5">
      <w:pPr>
        <w:spacing w:after="0"/>
        <w:rPr>
          <w:rFonts w:ascii="Times New Roman" w:hAnsi="Times New Roman" w:cs="Times New Roman"/>
          <w:b/>
          <w:bCs/>
          <w:sz w:val="24"/>
          <w:szCs w:val="24"/>
        </w:rPr>
      </w:pPr>
    </w:p>
    <w:p w14:paraId="6F2D0BD7"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C  -0.107960   0.235945  -0.035759</w:t>
      </w:r>
    </w:p>
    <w:p w14:paraId="2E2C2FAB"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O  -1.237432  -0.126935   0.011746</w:t>
      </w:r>
    </w:p>
    <w:p w14:paraId="702D70A2"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1.180090  -0.082603  -0.095865</w:t>
      </w:r>
    </w:p>
    <w:p w14:paraId="1A46FBED"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1.443957  -0.925470   0.436789</w:t>
      </w:r>
    </w:p>
    <w:p w14:paraId="17F0AD79" w14:textId="6AA3160D" w:rsidR="00F96169"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0.789412   1.112143   0.369617</w:t>
      </w:r>
    </w:p>
    <w:p w14:paraId="0D91D3DB" w14:textId="058CA02C" w:rsidR="00D45A9A" w:rsidRDefault="00D45A9A" w:rsidP="00BC19F1">
      <w:pPr>
        <w:spacing w:after="0"/>
        <w:rPr>
          <w:rFonts w:ascii="Times New Roman" w:eastAsia="Times New Roman" w:hAnsi="Times New Roman" w:cs="Times New Roman"/>
          <w:kern w:val="0"/>
          <w:sz w:val="24"/>
          <w:szCs w:val="24"/>
          <w14:ligatures w14:val="none"/>
        </w:rPr>
      </w:pPr>
    </w:p>
    <w:p w14:paraId="798380DD" w14:textId="77777777" w:rsidR="00D45A9A" w:rsidRDefault="00D45A9A" w:rsidP="00D45A9A">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7EE964DD" w14:textId="77777777" w:rsidR="00D45A9A" w:rsidRDefault="00D45A9A" w:rsidP="00BC19F1">
      <w:pPr>
        <w:spacing w:after="0"/>
        <w:rPr>
          <w:rFonts w:ascii="Times New Roman" w:eastAsia="Times New Roman" w:hAnsi="Times New Roman" w:cs="Times New Roman"/>
          <w:kern w:val="0"/>
          <w:sz w:val="24"/>
          <w:szCs w:val="24"/>
          <w14:ligatures w14:val="none"/>
        </w:rPr>
      </w:pPr>
    </w:p>
    <w:p w14:paraId="52B0507A" w14:textId="381F763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1720.52</w:t>
      </w:r>
      <w:r w:rsidRPr="00D45A9A">
        <w:rPr>
          <w:rFonts w:ascii="Times New Roman" w:hAnsi="Times New Roman" w:cs="Times New Roman"/>
          <w:i/>
          <w:sz w:val="24"/>
          <w:szCs w:val="24"/>
        </w:rPr>
        <w:t>i</w:t>
      </w:r>
    </w:p>
    <w:p w14:paraId="510C2F3D" w14:textId="7777777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464.18</w:t>
      </w:r>
    </w:p>
    <w:p w14:paraId="5B7D059C" w14:textId="7777777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533.71</w:t>
      </w:r>
    </w:p>
    <w:p w14:paraId="664D1254" w14:textId="7777777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744.25</w:t>
      </w:r>
    </w:p>
    <w:p w14:paraId="35C5067E" w14:textId="7777777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1097.19</w:t>
      </w:r>
    </w:p>
    <w:p w14:paraId="6296F1C7" w14:textId="7777777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1170.74</w:t>
      </w:r>
    </w:p>
    <w:p w14:paraId="53C64F9C" w14:textId="7777777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1864.71</w:t>
      </w:r>
    </w:p>
    <w:p w14:paraId="79E8F839" w14:textId="77777777" w:rsidR="00D45A9A" w:rsidRP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1994.11</w:t>
      </w:r>
    </w:p>
    <w:p w14:paraId="753DC9F0" w14:textId="798799C4" w:rsidR="00D45A9A" w:rsidRDefault="00D45A9A" w:rsidP="00D45A9A">
      <w:pPr>
        <w:spacing w:after="0"/>
        <w:rPr>
          <w:rFonts w:ascii="Times New Roman" w:hAnsi="Times New Roman" w:cs="Times New Roman"/>
          <w:sz w:val="24"/>
          <w:szCs w:val="24"/>
        </w:rPr>
      </w:pPr>
      <w:r w:rsidRPr="00D45A9A">
        <w:rPr>
          <w:rFonts w:ascii="Times New Roman" w:hAnsi="Times New Roman" w:cs="Times New Roman"/>
          <w:sz w:val="24"/>
          <w:szCs w:val="24"/>
        </w:rPr>
        <w:t>3274.28</w:t>
      </w:r>
    </w:p>
    <w:p w14:paraId="634655A9" w14:textId="504AF71A" w:rsidR="00D45A9A" w:rsidRDefault="00D45A9A" w:rsidP="000F24F5">
      <w:pPr>
        <w:spacing w:after="0"/>
        <w:rPr>
          <w:rFonts w:ascii="Times New Roman" w:hAnsi="Times New Roman" w:cs="Times New Roman"/>
          <w:b/>
          <w:bCs/>
          <w:sz w:val="24"/>
          <w:szCs w:val="24"/>
        </w:rPr>
      </w:pPr>
    </w:p>
    <w:p w14:paraId="17061452" w14:textId="162D74D0"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HCONH</w:t>
      </w:r>
      <w:r>
        <w:rPr>
          <w:rFonts w:ascii="Times New Roman" w:hAnsi="Times New Roman" w:cs="Times New Roman"/>
          <w:b/>
          <w:bCs/>
          <w:sz w:val="24"/>
          <w:szCs w:val="24"/>
        </w:rPr>
        <w:t>_Int-3</w:t>
      </w:r>
    </w:p>
    <w:p w14:paraId="68E71864" w14:textId="674D9BBB" w:rsidR="00D45A9A" w:rsidRDefault="00D45A9A" w:rsidP="000F24F5">
      <w:pPr>
        <w:spacing w:after="0"/>
        <w:rPr>
          <w:rFonts w:ascii="Times New Roman" w:hAnsi="Times New Roman" w:cs="Times New Roman"/>
          <w:b/>
          <w:bCs/>
          <w:sz w:val="24"/>
          <w:szCs w:val="24"/>
        </w:rPr>
      </w:pPr>
    </w:p>
    <w:p w14:paraId="10896BD6" w14:textId="77777777" w:rsidR="00D45A9A" w:rsidRPr="00D45A9A" w:rsidRDefault="00D45A9A" w:rsidP="00D45A9A">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5F46599D" w14:textId="2DBC5C10" w:rsidR="000F24F5" w:rsidRPr="00C25777" w:rsidRDefault="000F24F5" w:rsidP="000F24F5">
      <w:pPr>
        <w:spacing w:after="0"/>
        <w:rPr>
          <w:rFonts w:ascii="Times New Roman" w:hAnsi="Times New Roman" w:cs="Times New Roman"/>
          <w:b/>
          <w:bCs/>
          <w:sz w:val="24"/>
          <w:szCs w:val="24"/>
        </w:rPr>
      </w:pPr>
    </w:p>
    <w:p w14:paraId="2DF575AA"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C   0.0017553   0.0062994  -0.2949155</w:t>
      </w:r>
    </w:p>
    <w:p w14:paraId="3CAFC217"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-1.2267896  -0.5661081   0.1118937</w:t>
      </w:r>
    </w:p>
    <w:p w14:paraId="3DB5C333"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-1.9182231  -0.6112726  -0.6205979</w:t>
      </w:r>
    </w:p>
    <w:p w14:paraId="010E4303"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-1.1061200  -1.4688865   0.5494165</w:t>
      </w:r>
    </w:p>
    <w:p w14:paraId="1B2D8882"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O   0.1109917   1.3584373  -0.0306118</w:t>
      </w:r>
    </w:p>
    <w:p w14:paraId="3CDAA278"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1.1483780  -0.6988141   0.1314630</w:t>
      </w:r>
    </w:p>
    <w:p w14:paraId="2A97A043"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1.9509842  -0.0879250   0.1751236</w:t>
      </w:r>
    </w:p>
    <w:p w14:paraId="15EBF13A"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1.3539505  -1.4977972  -0.4502975</w:t>
      </w:r>
    </w:p>
    <w:p w14:paraId="29BE0BFF" w14:textId="0B032BA9" w:rsidR="000F24F5"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-0.6626829   1.6078647   0.4914300</w:t>
      </w:r>
    </w:p>
    <w:p w14:paraId="13AE9C82" w14:textId="6A23DE1A" w:rsidR="00D45A9A" w:rsidRDefault="00D45A9A" w:rsidP="00BC19F1">
      <w:pPr>
        <w:spacing w:after="0"/>
        <w:rPr>
          <w:rFonts w:ascii="Times New Roman" w:eastAsia="Times New Roman" w:hAnsi="Times New Roman" w:cs="Times New Roman"/>
          <w:kern w:val="0"/>
          <w:sz w:val="24"/>
          <w:szCs w:val="24"/>
          <w14:ligatures w14:val="none"/>
        </w:rPr>
      </w:pPr>
    </w:p>
    <w:p w14:paraId="564B7828" w14:textId="77777777" w:rsidR="00FC0977" w:rsidRDefault="00FC0977" w:rsidP="00D45A9A">
      <w:pPr>
        <w:spacing w:after="0"/>
        <w:rPr>
          <w:rFonts w:ascii="Times New Roman" w:eastAsia="Times New Roman" w:hAnsi="Times New Roman" w:cs="Times New Roman"/>
          <w:kern w:val="0"/>
          <w:sz w:val="24"/>
          <w:szCs w:val="24"/>
          <w14:ligatures w14:val="none"/>
        </w:rPr>
      </w:pPr>
    </w:p>
    <w:p w14:paraId="733D7B79" w14:textId="107AE90E" w:rsidR="00D45A9A" w:rsidRDefault="00D45A9A" w:rsidP="00D45A9A">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7D0C7730" w14:textId="77777777" w:rsidR="00D45A9A" w:rsidRDefault="00D45A9A" w:rsidP="00BC19F1">
      <w:pPr>
        <w:spacing w:after="0"/>
        <w:rPr>
          <w:rFonts w:ascii="Times New Roman" w:eastAsia="Times New Roman" w:hAnsi="Times New Roman" w:cs="Times New Roman"/>
          <w:kern w:val="0"/>
          <w:sz w:val="24"/>
          <w:szCs w:val="24"/>
          <w14:ligatures w14:val="none"/>
        </w:rPr>
      </w:pPr>
    </w:p>
    <w:p w14:paraId="04C15DB6"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9.35</w:t>
      </w:r>
    </w:p>
    <w:p w14:paraId="0934B1D0"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45.95</w:t>
      </w:r>
    </w:p>
    <w:p w14:paraId="45962FDC"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125.94</w:t>
      </w:r>
    </w:p>
    <w:p w14:paraId="2DB6E6B6"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203.27</w:t>
      </w:r>
    </w:p>
    <w:p w14:paraId="5CBD9B26"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248.56</w:t>
      </w:r>
    </w:p>
    <w:p w14:paraId="70F5E222"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334.94</w:t>
      </w:r>
    </w:p>
    <w:p w14:paraId="23F130AF"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515.91</w:t>
      </w:r>
    </w:p>
    <w:p w14:paraId="76E566A3"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937.65</w:t>
      </w:r>
    </w:p>
    <w:p w14:paraId="599F7CD7"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1067.19</w:t>
      </w:r>
    </w:p>
    <w:p w14:paraId="5685273C"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1226.85</w:t>
      </w:r>
    </w:p>
    <w:p w14:paraId="4D3F0E8D"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1401.30</w:t>
      </w:r>
    </w:p>
    <w:p w14:paraId="071E0454"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1675.38</w:t>
      </w:r>
    </w:p>
    <w:p w14:paraId="2598BA79"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3047.85</w:t>
      </w:r>
    </w:p>
    <w:p w14:paraId="6F367105" w14:textId="77777777"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3450.91</w:t>
      </w:r>
    </w:p>
    <w:p w14:paraId="728644BC" w14:textId="169ACE72" w:rsidR="00D45A9A" w:rsidRPr="00A737C5" w:rsidRDefault="00D45A9A" w:rsidP="00D45A9A">
      <w:pPr>
        <w:spacing w:after="0"/>
        <w:rPr>
          <w:rFonts w:ascii="Times New Roman" w:hAnsi="Times New Roman" w:cs="Times New Roman"/>
          <w:i/>
          <w:sz w:val="24"/>
          <w:szCs w:val="24"/>
        </w:rPr>
      </w:pPr>
      <w:r w:rsidRPr="00A737C5">
        <w:rPr>
          <w:rFonts w:ascii="Times New Roman" w:hAnsi="Times New Roman" w:cs="Times New Roman"/>
          <w:i/>
          <w:sz w:val="24"/>
          <w:szCs w:val="24"/>
        </w:rPr>
        <w:t>4437.02</w:t>
      </w:r>
    </w:p>
    <w:p w14:paraId="7ADEEC7B" w14:textId="77777777" w:rsidR="000F24F5" w:rsidRPr="00AE4A74" w:rsidRDefault="000F24F5" w:rsidP="000F24F5">
      <w:pPr>
        <w:spacing w:after="0"/>
        <w:rPr>
          <w:rFonts w:ascii="Times New Roman" w:hAnsi="Times New Roman" w:cs="Times New Roman"/>
          <w:sz w:val="24"/>
          <w:szCs w:val="24"/>
        </w:rPr>
      </w:pPr>
    </w:p>
    <w:p w14:paraId="55232963" w14:textId="7777777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HCONH_H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_Pre_</w:t>
      </w:r>
      <w:r>
        <w:rPr>
          <w:rFonts w:ascii="Times New Roman" w:hAnsi="Times New Roman" w:cs="Times New Roman"/>
          <w:b/>
          <w:bCs/>
          <w:sz w:val="24"/>
          <w:szCs w:val="24"/>
        </w:rPr>
        <w:t>Int-4</w:t>
      </w:r>
    </w:p>
    <w:p w14:paraId="40F79ACC" w14:textId="689D856C" w:rsidR="000F24F5" w:rsidRPr="00C25777" w:rsidRDefault="000F24F5" w:rsidP="000F24F5">
      <w:pPr>
        <w:spacing w:after="0"/>
        <w:rPr>
          <w:rFonts w:ascii="Times New Roman" w:hAnsi="Times New Roman" w:cs="Times New Roman"/>
          <w:b/>
          <w:bCs/>
          <w:sz w:val="24"/>
          <w:szCs w:val="24"/>
        </w:rPr>
      </w:pPr>
    </w:p>
    <w:p w14:paraId="21918D4C" w14:textId="77777777" w:rsidR="00872191" w:rsidRPr="00D45A9A" w:rsidRDefault="00872191" w:rsidP="00872191">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7DA4BAF4" w14:textId="77777777" w:rsidR="00872191" w:rsidRDefault="00872191" w:rsidP="00BC19F1">
      <w:pPr>
        <w:spacing w:after="0"/>
        <w:rPr>
          <w:rFonts w:ascii="Times New Roman" w:eastAsia="Times New Roman" w:hAnsi="Times New Roman" w:cs="Times New Roman"/>
          <w:kern w:val="0"/>
          <w:sz w:val="24"/>
          <w:szCs w:val="24"/>
          <w14:ligatures w14:val="none"/>
        </w:rPr>
      </w:pPr>
    </w:p>
    <w:p w14:paraId="440F354B" w14:textId="6D9B65FE"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C   0.163577   -0.333990   -0.025784</w:t>
      </w:r>
    </w:p>
    <w:p w14:paraId="167C5132"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O   1.371658   -0.200970    0.043300</w:t>
      </w:r>
    </w:p>
    <w:p w14:paraId="3A43A190"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-0.321514   -1.308726   -0.150970</w:t>
      </w:r>
    </w:p>
    <w:p w14:paraId="4F99E635"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-0.684431    0.752892   -0.107909</w:t>
      </w:r>
    </w:p>
    <w:p w14:paraId="5E215160"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-0.313592    1.515092    0.465023</w:t>
      </w:r>
    </w:p>
    <w:p w14:paraId="3F3BACB6"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-3.452367   -1.216714    0.270318</w:t>
      </w:r>
    </w:p>
    <w:p w14:paraId="747AF372" w14:textId="6F5D9DFA" w:rsidR="000F24F5"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-3.076244   -0.648199   -0.020704</w:t>
      </w:r>
    </w:p>
    <w:p w14:paraId="50233265" w14:textId="77777777" w:rsidR="00F96169" w:rsidRPr="00AE4A74" w:rsidRDefault="00F96169" w:rsidP="00F96169">
      <w:pPr>
        <w:spacing w:after="0"/>
        <w:rPr>
          <w:rFonts w:ascii="Times New Roman" w:hAnsi="Times New Roman" w:cs="Times New Roman"/>
          <w:sz w:val="24"/>
          <w:szCs w:val="24"/>
        </w:rPr>
      </w:pPr>
    </w:p>
    <w:p w14:paraId="6057FB0C" w14:textId="77777777" w:rsidR="00A737C5" w:rsidRDefault="00A737C5" w:rsidP="000F24F5">
      <w:pPr>
        <w:spacing w:after="0"/>
        <w:rPr>
          <w:rFonts w:ascii="Times New Roman" w:hAnsi="Times New Roman" w:cs="Times New Roman"/>
          <w:b/>
          <w:bCs/>
          <w:sz w:val="24"/>
          <w:szCs w:val="24"/>
        </w:rPr>
      </w:pPr>
    </w:p>
    <w:p w14:paraId="0D4FE712" w14:textId="77777777" w:rsidR="00A737C5" w:rsidRDefault="00A737C5" w:rsidP="00A737C5">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67032217" w14:textId="77777777" w:rsidR="00A737C5" w:rsidRDefault="00A737C5" w:rsidP="00A737C5">
      <w:pPr>
        <w:spacing w:after="0"/>
        <w:rPr>
          <w:rFonts w:ascii="Times New Roman" w:hAnsi="Times New Roman" w:cs="Times New Roman"/>
          <w:bCs/>
          <w:sz w:val="24"/>
          <w:szCs w:val="24"/>
        </w:rPr>
      </w:pPr>
    </w:p>
    <w:p w14:paraId="2D17915A" w14:textId="6A700881"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18.76</w:t>
      </w:r>
    </w:p>
    <w:p w14:paraId="7C2FFC1D"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35.14</w:t>
      </w:r>
    </w:p>
    <w:p w14:paraId="57E7DD3E"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136.47</w:t>
      </w:r>
    </w:p>
    <w:p w14:paraId="751F8556"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208.82</w:t>
      </w:r>
    </w:p>
    <w:p w14:paraId="554B3112"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566.52</w:t>
      </w:r>
    </w:p>
    <w:p w14:paraId="40A6710E"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641.51</w:t>
      </w:r>
    </w:p>
    <w:p w14:paraId="4C4C070B"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1047.05</w:t>
      </w:r>
    </w:p>
    <w:p w14:paraId="1BB70C7C"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1055.64</w:t>
      </w:r>
    </w:p>
    <w:p w14:paraId="5866C291"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1272.82</w:t>
      </w:r>
    </w:p>
    <w:p w14:paraId="7943267D"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1420.16</w:t>
      </w:r>
    </w:p>
    <w:p w14:paraId="2028863E"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lastRenderedPageBreak/>
        <w:t>1622.60</w:t>
      </w:r>
    </w:p>
    <w:p w14:paraId="4DB2C3AD"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1774.46</w:t>
      </w:r>
    </w:p>
    <w:p w14:paraId="5E09A4CE"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2984.99</w:t>
      </w:r>
    </w:p>
    <w:p w14:paraId="33044E53" w14:textId="7777777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3595.80</w:t>
      </w:r>
    </w:p>
    <w:p w14:paraId="47F13C7C" w14:textId="5A8B4BC7" w:rsidR="00A737C5" w:rsidRPr="00A737C5" w:rsidRDefault="00A737C5" w:rsidP="00A737C5">
      <w:pPr>
        <w:spacing w:after="0"/>
        <w:rPr>
          <w:rFonts w:ascii="Times New Roman" w:hAnsi="Times New Roman" w:cs="Times New Roman"/>
          <w:bCs/>
          <w:i/>
          <w:sz w:val="24"/>
          <w:szCs w:val="24"/>
        </w:rPr>
      </w:pPr>
      <w:r w:rsidRPr="00A737C5">
        <w:rPr>
          <w:rFonts w:ascii="Times New Roman" w:hAnsi="Times New Roman" w:cs="Times New Roman"/>
          <w:bCs/>
          <w:i/>
          <w:sz w:val="24"/>
          <w:szCs w:val="24"/>
        </w:rPr>
        <w:t>3738.19</w:t>
      </w:r>
    </w:p>
    <w:p w14:paraId="2CE7061C" w14:textId="0497A069" w:rsidR="00A737C5" w:rsidRDefault="00A737C5" w:rsidP="00A737C5">
      <w:pPr>
        <w:spacing w:after="0"/>
        <w:rPr>
          <w:rFonts w:ascii="Times New Roman" w:hAnsi="Times New Roman" w:cs="Times New Roman"/>
          <w:b/>
          <w:bCs/>
          <w:sz w:val="24"/>
          <w:szCs w:val="24"/>
        </w:rPr>
      </w:pPr>
    </w:p>
    <w:p w14:paraId="47F19DB5" w14:textId="77777777" w:rsidR="00A737C5" w:rsidRDefault="00A737C5" w:rsidP="00A737C5">
      <w:pPr>
        <w:spacing w:after="0"/>
        <w:rPr>
          <w:rFonts w:ascii="Times New Roman" w:hAnsi="Times New Roman" w:cs="Times New Roman"/>
          <w:b/>
          <w:bCs/>
          <w:sz w:val="24"/>
          <w:szCs w:val="24"/>
        </w:rPr>
      </w:pPr>
    </w:p>
    <w:p w14:paraId="2BDA5ABF" w14:textId="2D549544"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HCONH_H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_TS</w:t>
      </w:r>
      <w:r>
        <w:rPr>
          <w:rFonts w:ascii="Times New Roman" w:hAnsi="Times New Roman" w:cs="Times New Roman"/>
          <w:b/>
          <w:bCs/>
          <w:sz w:val="24"/>
          <w:szCs w:val="24"/>
        </w:rPr>
        <w:t>_4</w:t>
      </w:r>
    </w:p>
    <w:p w14:paraId="20EF2194" w14:textId="77777777" w:rsidR="00872191" w:rsidRDefault="00872191" w:rsidP="000F24F5">
      <w:pPr>
        <w:spacing w:after="0"/>
        <w:rPr>
          <w:rFonts w:ascii="Times New Roman" w:hAnsi="Times New Roman" w:cs="Times New Roman"/>
          <w:b/>
          <w:bCs/>
          <w:sz w:val="24"/>
          <w:szCs w:val="24"/>
        </w:rPr>
      </w:pPr>
    </w:p>
    <w:p w14:paraId="1701D9B4" w14:textId="77777777" w:rsidR="00872191" w:rsidRPr="00D45A9A" w:rsidRDefault="00872191" w:rsidP="00872191">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72D80E73" w14:textId="72D7F88B" w:rsidR="000F24F5" w:rsidRDefault="000F24F5" w:rsidP="000F24F5">
      <w:pPr>
        <w:spacing w:after="0"/>
        <w:rPr>
          <w:rFonts w:ascii="Times New Roman" w:hAnsi="Times New Roman" w:cs="Times New Roman"/>
          <w:b/>
          <w:bCs/>
          <w:sz w:val="24"/>
          <w:szCs w:val="24"/>
        </w:rPr>
      </w:pPr>
    </w:p>
    <w:p w14:paraId="10745035"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C   0.233407    0.371739   -0.095203</w:t>
      </w:r>
    </w:p>
    <w:p w14:paraId="5935A957"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O   1.315707   -0.132867    0.131228</w:t>
      </w:r>
    </w:p>
    <w:p w14:paraId="7AAE4F42"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0.106545    1.438630   -0.317644</w:t>
      </w:r>
    </w:p>
    <w:p w14:paraId="0C23A352"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N  -0.917560   -0.375608   -0.226118</w:t>
      </w:r>
    </w:p>
    <w:p w14:paraId="4E3D3C82"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-0.883700   -1.223029    0.340600</w:t>
      </w:r>
    </w:p>
    <w:p w14:paraId="1E471827" w14:textId="77777777" w:rsidR="00BC19F1" w:rsidRPr="00BC19F1"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-2.538275    0.810016    0.731976</w:t>
      </w:r>
    </w:p>
    <w:p w14:paraId="389344E2" w14:textId="2E6CCE00" w:rsidR="00F96169" w:rsidRDefault="00BC19F1" w:rsidP="00BC19F1">
      <w:pPr>
        <w:spacing w:after="0"/>
        <w:rPr>
          <w:rFonts w:ascii="Times New Roman" w:eastAsia="Times New Roman" w:hAnsi="Times New Roman" w:cs="Times New Roman"/>
          <w:kern w:val="0"/>
          <w:sz w:val="24"/>
          <w:szCs w:val="24"/>
          <w14:ligatures w14:val="none"/>
        </w:rPr>
      </w:pPr>
      <w:r w:rsidRPr="00BC19F1">
        <w:rPr>
          <w:rFonts w:ascii="Times New Roman" w:eastAsia="Times New Roman" w:hAnsi="Times New Roman" w:cs="Times New Roman"/>
          <w:kern w:val="0"/>
          <w:sz w:val="24"/>
          <w:szCs w:val="24"/>
          <w14:ligatures w14:val="none"/>
        </w:rPr>
        <w:t>H  -2.006915    0.368365    0.250370</w:t>
      </w:r>
    </w:p>
    <w:p w14:paraId="1F27B2EA" w14:textId="431E091C" w:rsidR="00A737C5" w:rsidRDefault="00A737C5" w:rsidP="00BC19F1">
      <w:pPr>
        <w:spacing w:after="0"/>
        <w:rPr>
          <w:rFonts w:ascii="Times New Roman" w:eastAsia="Times New Roman" w:hAnsi="Times New Roman" w:cs="Times New Roman"/>
          <w:kern w:val="0"/>
          <w:sz w:val="24"/>
          <w:szCs w:val="24"/>
          <w14:ligatures w14:val="none"/>
        </w:rPr>
      </w:pPr>
    </w:p>
    <w:p w14:paraId="78A1861C" w14:textId="77777777" w:rsidR="00A737C5" w:rsidRDefault="00A737C5" w:rsidP="00A737C5">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7250470B" w14:textId="77777777" w:rsidR="00A737C5" w:rsidRDefault="00A737C5" w:rsidP="00BC19F1">
      <w:pPr>
        <w:spacing w:after="0"/>
        <w:rPr>
          <w:rFonts w:ascii="Times New Roman" w:eastAsia="Times New Roman" w:hAnsi="Times New Roman" w:cs="Times New Roman"/>
          <w:kern w:val="0"/>
          <w:sz w:val="24"/>
          <w:szCs w:val="24"/>
          <w14:ligatures w14:val="none"/>
        </w:rPr>
      </w:pPr>
    </w:p>
    <w:p w14:paraId="00BFE2DA" w14:textId="7B21AD80"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1167.25i</w:t>
      </w:r>
    </w:p>
    <w:p w14:paraId="5C6E7BAB"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205.74</w:t>
      </w:r>
    </w:p>
    <w:p w14:paraId="158B2AFD"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285.95</w:t>
      </w:r>
    </w:p>
    <w:p w14:paraId="16FCDF04"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576.17</w:t>
      </w:r>
    </w:p>
    <w:p w14:paraId="7E044B48"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691.03</w:t>
      </w:r>
    </w:p>
    <w:p w14:paraId="05C8F728"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843.62</w:t>
      </w:r>
    </w:p>
    <w:p w14:paraId="09BE5F86"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961.45</w:t>
      </w:r>
    </w:p>
    <w:p w14:paraId="67634EAD"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1041.78</w:t>
      </w:r>
    </w:p>
    <w:p w14:paraId="67CE291F"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1161.86</w:t>
      </w:r>
    </w:p>
    <w:p w14:paraId="6B0C8824"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1233.72</w:t>
      </w:r>
    </w:p>
    <w:p w14:paraId="5ACFACE9"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1410.28</w:t>
      </w:r>
    </w:p>
    <w:p w14:paraId="6C294CC5"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1707.06</w:t>
      </w:r>
    </w:p>
    <w:p w14:paraId="07731183"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2333.48</w:t>
      </w:r>
    </w:p>
    <w:p w14:paraId="64739073" w14:textId="77777777"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3031.57</w:t>
      </w:r>
    </w:p>
    <w:p w14:paraId="7F53D589" w14:textId="40797F04" w:rsidR="00A737C5" w:rsidRPr="00A737C5" w:rsidRDefault="00A737C5" w:rsidP="00A737C5">
      <w:pPr>
        <w:spacing w:after="0"/>
        <w:rPr>
          <w:rFonts w:ascii="Times New Roman" w:eastAsia="Times New Roman" w:hAnsi="Times New Roman" w:cs="Times New Roman"/>
          <w:i/>
          <w:kern w:val="0"/>
          <w:sz w:val="24"/>
          <w:szCs w:val="24"/>
          <w14:ligatures w14:val="none"/>
        </w:rPr>
      </w:pPr>
      <w:r w:rsidRPr="00A737C5">
        <w:rPr>
          <w:rFonts w:ascii="Times New Roman" w:eastAsia="Times New Roman" w:hAnsi="Times New Roman" w:cs="Times New Roman"/>
          <w:i/>
          <w:kern w:val="0"/>
          <w:sz w:val="24"/>
          <w:szCs w:val="24"/>
          <w14:ligatures w14:val="none"/>
        </w:rPr>
        <w:t>3484.95</w:t>
      </w:r>
    </w:p>
    <w:p w14:paraId="51827760" w14:textId="77777777" w:rsidR="00BC19F1" w:rsidRPr="00AE4A74" w:rsidRDefault="00BC19F1" w:rsidP="00BC19F1">
      <w:pPr>
        <w:spacing w:after="0"/>
        <w:rPr>
          <w:rFonts w:ascii="Times New Roman" w:hAnsi="Times New Roman" w:cs="Times New Roman"/>
          <w:sz w:val="24"/>
          <w:szCs w:val="24"/>
        </w:rPr>
      </w:pPr>
    </w:p>
    <w:p w14:paraId="4D8D3739" w14:textId="3BB0B8C4"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HCONH</w:t>
      </w:r>
      <w:r w:rsidRPr="00CB4A4E">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 H</w:t>
      </w:r>
      <w:r w:rsidRPr="00C25777">
        <w:rPr>
          <w:rFonts w:ascii="Times New Roman" w:hAnsi="Times New Roman" w:cs="Times New Roman"/>
          <w:b/>
          <w:bCs/>
          <w:sz w:val="24"/>
          <w:szCs w:val="24"/>
        </w:rPr>
        <w:t>_Product</w:t>
      </w:r>
      <w:r>
        <w:rPr>
          <w:rFonts w:ascii="Times New Roman" w:hAnsi="Times New Roman" w:cs="Times New Roman"/>
          <w:b/>
          <w:bCs/>
          <w:sz w:val="24"/>
          <w:szCs w:val="24"/>
        </w:rPr>
        <w:t>-2 (Formamide)</w:t>
      </w:r>
    </w:p>
    <w:p w14:paraId="618E47FB" w14:textId="77777777" w:rsidR="00872191" w:rsidRDefault="00872191" w:rsidP="00872191">
      <w:pPr>
        <w:spacing w:after="0"/>
        <w:rPr>
          <w:rFonts w:ascii="Times New Roman" w:hAnsi="Times New Roman" w:cs="Times New Roman"/>
          <w:bCs/>
          <w:sz w:val="24"/>
          <w:szCs w:val="24"/>
        </w:rPr>
      </w:pPr>
    </w:p>
    <w:p w14:paraId="21A32C0A" w14:textId="75A54D2A" w:rsidR="00872191" w:rsidRPr="00D45A9A" w:rsidRDefault="00872191" w:rsidP="00872191">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3D8C5B93" w14:textId="1F32D0A2" w:rsidR="000F24F5" w:rsidRPr="00C25777" w:rsidRDefault="000F24F5" w:rsidP="000F24F5">
      <w:pPr>
        <w:spacing w:after="0"/>
        <w:rPr>
          <w:rFonts w:ascii="Times New Roman" w:hAnsi="Times New Roman" w:cs="Times New Roman"/>
          <w:b/>
          <w:bCs/>
          <w:sz w:val="24"/>
          <w:szCs w:val="24"/>
        </w:rPr>
      </w:pPr>
    </w:p>
    <w:p w14:paraId="14357BAC"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0.159949    0.343826    0.003784</w:t>
      </w:r>
    </w:p>
    <w:p w14:paraId="62D62A15"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O   1.344715    0.078460   -0.013345</w:t>
      </w:r>
    </w:p>
    <w:p w14:paraId="4D195519"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lastRenderedPageBreak/>
        <w:t>H  -0.218015    1.377653    0.013095</w:t>
      </w:r>
    </w:p>
    <w:p w14:paraId="5FE28861"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-0.839266   -0.573899    0.013740</w:t>
      </w:r>
    </w:p>
    <w:p w14:paraId="1096EB7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-0.610593   -1.552807    0.005863</w:t>
      </w:r>
    </w:p>
    <w:p w14:paraId="08D3581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-3.231299    1.775903   -0.009830</w:t>
      </w:r>
    </w:p>
    <w:p w14:paraId="4E9373A3" w14:textId="2EE67458" w:rsidR="000F24F5"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-1.801078   -0.290190    0.027038</w:t>
      </w:r>
    </w:p>
    <w:p w14:paraId="64AD2F70" w14:textId="77777777" w:rsidR="00F96169" w:rsidRDefault="00F96169" w:rsidP="00F96169">
      <w:pPr>
        <w:spacing w:after="0"/>
        <w:rPr>
          <w:rFonts w:ascii="Times New Roman" w:hAnsi="Times New Roman" w:cs="Times New Roman"/>
          <w:sz w:val="24"/>
          <w:szCs w:val="24"/>
        </w:rPr>
      </w:pPr>
    </w:p>
    <w:p w14:paraId="09C8024B" w14:textId="0C2A8790"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CONH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_</w:t>
      </w:r>
      <w:r>
        <w:rPr>
          <w:rFonts w:ascii="Times New Roman" w:hAnsi="Times New Roman" w:cs="Times New Roman"/>
          <w:b/>
          <w:bCs/>
          <w:sz w:val="24"/>
          <w:szCs w:val="24"/>
        </w:rPr>
        <w:t>Int-5</w:t>
      </w:r>
    </w:p>
    <w:p w14:paraId="26BC7A5C" w14:textId="77777777" w:rsidR="00872191" w:rsidRDefault="00872191" w:rsidP="00872191">
      <w:pPr>
        <w:spacing w:after="0"/>
        <w:rPr>
          <w:rFonts w:ascii="Times New Roman" w:hAnsi="Times New Roman" w:cs="Times New Roman"/>
          <w:bCs/>
          <w:sz w:val="24"/>
          <w:szCs w:val="24"/>
        </w:rPr>
      </w:pPr>
    </w:p>
    <w:p w14:paraId="7BD64E51" w14:textId="6343450A" w:rsidR="00872191" w:rsidRPr="00D45A9A" w:rsidRDefault="00872191" w:rsidP="00872191">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590CB510" w14:textId="4ECDF2D9" w:rsidR="000F24F5" w:rsidRPr="00C25777" w:rsidRDefault="000F24F5" w:rsidP="000F24F5">
      <w:pPr>
        <w:spacing w:after="0"/>
        <w:rPr>
          <w:rFonts w:ascii="Times New Roman" w:hAnsi="Times New Roman" w:cs="Times New Roman"/>
          <w:b/>
          <w:bCs/>
          <w:sz w:val="24"/>
          <w:szCs w:val="24"/>
        </w:rPr>
      </w:pPr>
    </w:p>
    <w:p w14:paraId="03B52538"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-1.334033   -0.017932   -0.000045</w:t>
      </w:r>
    </w:p>
    <w:p w14:paraId="576179D5"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2.058788   -0.059478    0.000075</w:t>
      </w:r>
    </w:p>
    <w:p w14:paraId="518BCBD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2.657801   -0.102310    0.814792</w:t>
      </w:r>
    </w:p>
    <w:p w14:paraId="7B17499F"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1.486859   -0.898332    0.000082</w:t>
      </w:r>
    </w:p>
    <w:p w14:paraId="47704F26"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O  -0.951780   -1.158307   -0.000106</w:t>
      </w:r>
    </w:p>
    <w:p w14:paraId="3A993E58"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-0.629176    1.115412    0.000043</w:t>
      </w:r>
    </w:p>
    <w:p w14:paraId="23F99222"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0.394435    1.063152    0.000068</w:t>
      </w:r>
    </w:p>
    <w:p w14:paraId="3867E5DD"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-1.109735    1.993631    0.000067</w:t>
      </w:r>
    </w:p>
    <w:p w14:paraId="143AC5FE" w14:textId="1EB6F59E" w:rsidR="000F24F5"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2.657833   -0.102335   -0.814617</w:t>
      </w:r>
    </w:p>
    <w:p w14:paraId="0671AA40" w14:textId="77777777" w:rsidR="00872191" w:rsidRDefault="00872191" w:rsidP="00872191">
      <w:pPr>
        <w:spacing w:after="0"/>
        <w:rPr>
          <w:rFonts w:ascii="Times New Roman" w:eastAsia="Times New Roman" w:hAnsi="Times New Roman" w:cs="Times New Roman"/>
          <w:kern w:val="0"/>
          <w:sz w:val="24"/>
          <w:szCs w:val="24"/>
          <w14:ligatures w14:val="none"/>
        </w:rPr>
      </w:pPr>
    </w:p>
    <w:p w14:paraId="03BAB5DF" w14:textId="7C05D2B7" w:rsidR="00872191" w:rsidRDefault="00872191" w:rsidP="00872191">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6BF963E5" w14:textId="04ED281C" w:rsidR="00872191" w:rsidRDefault="00872191" w:rsidP="008738F0">
      <w:pPr>
        <w:spacing w:after="0"/>
        <w:rPr>
          <w:rFonts w:ascii="Times New Roman" w:eastAsia="Times New Roman" w:hAnsi="Times New Roman" w:cs="Times New Roman"/>
          <w:kern w:val="0"/>
          <w:sz w:val="24"/>
          <w:szCs w:val="24"/>
          <w14:ligatures w14:val="none"/>
        </w:rPr>
      </w:pPr>
    </w:p>
    <w:p w14:paraId="75396C56"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95.38</w:t>
      </w:r>
    </w:p>
    <w:p w14:paraId="36FE1867"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104.62</w:t>
      </w:r>
    </w:p>
    <w:p w14:paraId="4CFAF651"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154.08</w:t>
      </w:r>
    </w:p>
    <w:p w14:paraId="52C86587"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203.84</w:t>
      </w:r>
    </w:p>
    <w:p w14:paraId="6CEBDFA8"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220.50</w:t>
      </w:r>
    </w:p>
    <w:p w14:paraId="2FF01449"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373.59</w:t>
      </w:r>
    </w:p>
    <w:p w14:paraId="28470FDC"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483.21</w:t>
      </w:r>
    </w:p>
    <w:p w14:paraId="49382E82"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575.26</w:t>
      </w:r>
    </w:p>
    <w:p w14:paraId="0B5D04ED"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794.54</w:t>
      </w:r>
    </w:p>
    <w:p w14:paraId="0A92A775"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1108.44</w:t>
      </w:r>
    </w:p>
    <w:p w14:paraId="372EDF30"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1129.17</w:t>
      </w:r>
    </w:p>
    <w:p w14:paraId="1C350A4F"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1281.09</w:t>
      </w:r>
    </w:p>
    <w:p w14:paraId="39D93252"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1607.53</w:t>
      </w:r>
    </w:p>
    <w:p w14:paraId="5C6C416A"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1671.17</w:t>
      </w:r>
    </w:p>
    <w:p w14:paraId="4016603E"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1681.70</w:t>
      </w:r>
    </w:p>
    <w:p w14:paraId="3576F11B"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1810.65</w:t>
      </w:r>
    </w:p>
    <w:p w14:paraId="2F0C76B2"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3289.27</w:t>
      </w:r>
    </w:p>
    <w:p w14:paraId="0C3254FF"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3469.78</w:t>
      </w:r>
    </w:p>
    <w:p w14:paraId="01F3754F"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3589.55</w:t>
      </w:r>
    </w:p>
    <w:p w14:paraId="73E813CA" w14:textId="77777777" w:rsidR="00872191" w:rsidRP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3613.86</w:t>
      </w:r>
    </w:p>
    <w:p w14:paraId="192863C3" w14:textId="294C2027" w:rsidR="00872191" w:rsidRDefault="00872191" w:rsidP="00872191">
      <w:pPr>
        <w:spacing w:after="0"/>
        <w:rPr>
          <w:rFonts w:ascii="Times New Roman" w:eastAsia="Times New Roman" w:hAnsi="Times New Roman" w:cs="Times New Roman"/>
          <w:kern w:val="0"/>
          <w:sz w:val="24"/>
          <w:szCs w:val="24"/>
          <w14:ligatures w14:val="none"/>
        </w:rPr>
      </w:pPr>
      <w:r w:rsidRPr="00872191">
        <w:rPr>
          <w:rFonts w:ascii="Times New Roman" w:eastAsia="Times New Roman" w:hAnsi="Times New Roman" w:cs="Times New Roman"/>
          <w:kern w:val="0"/>
          <w:sz w:val="24"/>
          <w:szCs w:val="24"/>
          <w14:ligatures w14:val="none"/>
        </w:rPr>
        <w:t>3715.64</w:t>
      </w:r>
    </w:p>
    <w:p w14:paraId="3C4E4649" w14:textId="77777777" w:rsidR="008738F0" w:rsidRPr="00C25777" w:rsidRDefault="008738F0" w:rsidP="008738F0">
      <w:pPr>
        <w:spacing w:after="0"/>
        <w:rPr>
          <w:rFonts w:ascii="Times New Roman" w:hAnsi="Times New Roman" w:cs="Times New Roman"/>
          <w:b/>
          <w:bCs/>
          <w:sz w:val="24"/>
          <w:szCs w:val="24"/>
        </w:rPr>
      </w:pPr>
    </w:p>
    <w:p w14:paraId="2DCA5E0B" w14:textId="7777777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CONH</w:t>
      </w:r>
      <w:r w:rsidRPr="00CB4A4E">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_TS</w:t>
      </w:r>
      <w:r>
        <w:rPr>
          <w:rFonts w:ascii="Times New Roman" w:hAnsi="Times New Roman" w:cs="Times New Roman"/>
          <w:b/>
          <w:bCs/>
          <w:sz w:val="24"/>
          <w:szCs w:val="24"/>
        </w:rPr>
        <w:t>-5</w:t>
      </w:r>
    </w:p>
    <w:p w14:paraId="4A79B483" w14:textId="77777777" w:rsidR="00FC0977" w:rsidRDefault="00FC0977" w:rsidP="00FC0977">
      <w:pPr>
        <w:spacing w:after="0"/>
        <w:rPr>
          <w:rFonts w:ascii="Times New Roman" w:hAnsi="Times New Roman" w:cs="Times New Roman"/>
          <w:bCs/>
          <w:sz w:val="24"/>
          <w:szCs w:val="24"/>
        </w:rPr>
      </w:pPr>
    </w:p>
    <w:p w14:paraId="3A2CC717" w14:textId="3646856F" w:rsidR="00FC0977" w:rsidRPr="00D45A9A" w:rsidRDefault="00FC0977" w:rsidP="00FC0977">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408DBC7E" w14:textId="12D33F07" w:rsidR="000F24F5" w:rsidRPr="00C25777" w:rsidRDefault="000F24F5" w:rsidP="000F24F5">
      <w:pPr>
        <w:spacing w:after="0"/>
        <w:rPr>
          <w:rFonts w:ascii="Times New Roman" w:hAnsi="Times New Roman" w:cs="Times New Roman"/>
          <w:b/>
          <w:bCs/>
          <w:sz w:val="24"/>
          <w:szCs w:val="24"/>
        </w:rPr>
      </w:pPr>
    </w:p>
    <w:p w14:paraId="43594E68"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0.113925   0.172050  -0.111080</w:t>
      </w:r>
    </w:p>
    <w:p w14:paraId="5421B50F"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-1.224707  -0.385306  -0.019488</w:t>
      </w:r>
    </w:p>
    <w:p w14:paraId="2C2BF304"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-1.358089  -1.266947  -0.503068</w:t>
      </w:r>
    </w:p>
    <w:p w14:paraId="2D16AFE1"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-1.644290  -0.643663   1.166355</w:t>
      </w:r>
    </w:p>
    <w:p w14:paraId="5A6612E5"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O   0.272884   1.373919   0.022869</w:t>
      </w:r>
    </w:p>
    <w:p w14:paraId="18EFB1F6"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1.093726  -0.779427   0.082328</w:t>
      </w:r>
    </w:p>
    <w:p w14:paraId="3E8AEAE2"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2.028827  -0.407679   0.059681</w:t>
      </w:r>
    </w:p>
    <w:p w14:paraId="7261A2A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0.989042  -1.688587  -0.332908</w:t>
      </w:r>
    </w:p>
    <w:p w14:paraId="0596150C" w14:textId="34E72365" w:rsidR="00F96169"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-1.889077   0.301784  -0.362907</w:t>
      </w:r>
    </w:p>
    <w:p w14:paraId="2245BB8D" w14:textId="0AEF18EB" w:rsidR="00A737C5" w:rsidRDefault="00A737C5" w:rsidP="008738F0">
      <w:pPr>
        <w:spacing w:after="0"/>
        <w:rPr>
          <w:rFonts w:ascii="Times New Roman" w:eastAsia="Times New Roman" w:hAnsi="Times New Roman" w:cs="Times New Roman"/>
          <w:kern w:val="0"/>
          <w:sz w:val="24"/>
          <w:szCs w:val="24"/>
          <w14:ligatures w14:val="none"/>
        </w:rPr>
      </w:pPr>
    </w:p>
    <w:p w14:paraId="6AEDC8E6" w14:textId="77777777" w:rsidR="00A737C5" w:rsidRDefault="00A737C5" w:rsidP="00A737C5">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119BB0CA" w14:textId="77777777" w:rsidR="00A737C5" w:rsidRDefault="00A737C5" w:rsidP="008738F0">
      <w:pPr>
        <w:spacing w:after="0"/>
        <w:rPr>
          <w:rFonts w:ascii="Times New Roman" w:eastAsia="Times New Roman" w:hAnsi="Times New Roman" w:cs="Times New Roman"/>
          <w:kern w:val="0"/>
          <w:sz w:val="24"/>
          <w:szCs w:val="24"/>
          <w14:ligatures w14:val="none"/>
        </w:rPr>
      </w:pPr>
    </w:p>
    <w:p w14:paraId="114B1367" w14:textId="689729FE"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1319.40</w:t>
      </w:r>
      <w:r w:rsidRPr="00A737C5">
        <w:rPr>
          <w:rFonts w:ascii="Times New Roman" w:hAnsi="Times New Roman" w:cs="Times New Roman"/>
          <w:i/>
          <w:sz w:val="24"/>
          <w:szCs w:val="24"/>
        </w:rPr>
        <w:t>i</w:t>
      </w:r>
    </w:p>
    <w:p w14:paraId="0834028E"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203.95</w:t>
      </w:r>
    </w:p>
    <w:p w14:paraId="4E52B489"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376.94</w:t>
      </w:r>
    </w:p>
    <w:p w14:paraId="55E4D963"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433.48</w:t>
      </w:r>
    </w:p>
    <w:p w14:paraId="4774A134"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489.91</w:t>
      </w:r>
    </w:p>
    <w:p w14:paraId="6059137E"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505.89</w:t>
      </w:r>
    </w:p>
    <w:p w14:paraId="544DAD2D"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590.38</w:t>
      </w:r>
    </w:p>
    <w:p w14:paraId="42F98079"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774.86</w:t>
      </w:r>
    </w:p>
    <w:p w14:paraId="78C275B9"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907.33</w:t>
      </w:r>
    </w:p>
    <w:p w14:paraId="572B3D41"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955.07</w:t>
      </w:r>
    </w:p>
    <w:p w14:paraId="30D9DAFA"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1085.74</w:t>
      </w:r>
    </w:p>
    <w:p w14:paraId="30B28608"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1172.95</w:t>
      </w:r>
    </w:p>
    <w:p w14:paraId="4BCCB93F"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1220.83</w:t>
      </w:r>
    </w:p>
    <w:p w14:paraId="07EB85A6"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1328.63</w:t>
      </w:r>
    </w:p>
    <w:p w14:paraId="7172EA06"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1606.08</w:t>
      </w:r>
    </w:p>
    <w:p w14:paraId="6088D546"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1640.09</w:t>
      </w:r>
    </w:p>
    <w:p w14:paraId="7C6ACA40"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1740.13</w:t>
      </w:r>
    </w:p>
    <w:p w14:paraId="27DDE1B4"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3474.02</w:t>
      </w:r>
    </w:p>
    <w:p w14:paraId="062871F6" w14:textId="77777777" w:rsidR="00A737C5" w:rsidRPr="00A737C5"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3579.33</w:t>
      </w:r>
    </w:p>
    <w:p w14:paraId="4F470FC9" w14:textId="58A8AD5A" w:rsidR="00A737C5" w:rsidRPr="00AE4A74" w:rsidRDefault="00A737C5" w:rsidP="00A737C5">
      <w:pPr>
        <w:spacing w:after="0"/>
        <w:rPr>
          <w:rFonts w:ascii="Times New Roman" w:hAnsi="Times New Roman" w:cs="Times New Roman"/>
          <w:sz w:val="24"/>
          <w:szCs w:val="24"/>
        </w:rPr>
      </w:pPr>
      <w:r w:rsidRPr="00A737C5">
        <w:rPr>
          <w:rFonts w:ascii="Times New Roman" w:hAnsi="Times New Roman" w:cs="Times New Roman"/>
          <w:sz w:val="24"/>
          <w:szCs w:val="24"/>
        </w:rPr>
        <w:t>3588.73</w:t>
      </w:r>
    </w:p>
    <w:p w14:paraId="4CE77716" w14:textId="77777777" w:rsidR="004065C4" w:rsidRDefault="004065C4" w:rsidP="000F24F5">
      <w:pPr>
        <w:spacing w:after="0"/>
        <w:rPr>
          <w:rFonts w:ascii="Times New Roman" w:hAnsi="Times New Roman" w:cs="Times New Roman"/>
          <w:b/>
          <w:bCs/>
          <w:sz w:val="24"/>
          <w:szCs w:val="24"/>
        </w:rPr>
      </w:pPr>
    </w:p>
    <w:p w14:paraId="0769C121" w14:textId="77777777" w:rsidR="004065C4" w:rsidRDefault="004065C4" w:rsidP="000F24F5">
      <w:pPr>
        <w:spacing w:after="0"/>
        <w:rPr>
          <w:rFonts w:ascii="Times New Roman" w:hAnsi="Times New Roman" w:cs="Times New Roman"/>
          <w:b/>
          <w:bCs/>
          <w:sz w:val="24"/>
          <w:szCs w:val="24"/>
        </w:rPr>
      </w:pPr>
    </w:p>
    <w:p w14:paraId="1088D375" w14:textId="77777777" w:rsidR="00FC0977" w:rsidRDefault="00FC0977" w:rsidP="000F24F5">
      <w:pPr>
        <w:spacing w:after="0"/>
        <w:rPr>
          <w:rFonts w:ascii="Times New Roman" w:hAnsi="Times New Roman" w:cs="Times New Roman"/>
          <w:b/>
          <w:bCs/>
          <w:sz w:val="24"/>
          <w:szCs w:val="24"/>
        </w:rPr>
      </w:pPr>
    </w:p>
    <w:p w14:paraId="565D8B1F" w14:textId="77777777" w:rsidR="00FC0977" w:rsidRDefault="00FC0977" w:rsidP="000F24F5">
      <w:pPr>
        <w:spacing w:after="0"/>
        <w:rPr>
          <w:rFonts w:ascii="Times New Roman" w:hAnsi="Times New Roman" w:cs="Times New Roman"/>
          <w:b/>
          <w:bCs/>
          <w:sz w:val="24"/>
          <w:szCs w:val="24"/>
        </w:rPr>
      </w:pPr>
    </w:p>
    <w:p w14:paraId="0E669FDE" w14:textId="77777777" w:rsidR="00FC0977" w:rsidRDefault="00FC0977" w:rsidP="000F24F5">
      <w:pPr>
        <w:spacing w:after="0"/>
        <w:rPr>
          <w:rFonts w:ascii="Times New Roman" w:hAnsi="Times New Roman" w:cs="Times New Roman"/>
          <w:b/>
          <w:bCs/>
          <w:sz w:val="24"/>
          <w:szCs w:val="24"/>
        </w:rPr>
      </w:pPr>
    </w:p>
    <w:p w14:paraId="1DF16B6F" w14:textId="77777777" w:rsidR="00FC0977" w:rsidRDefault="00FC0977" w:rsidP="000F24F5">
      <w:pPr>
        <w:spacing w:after="0"/>
        <w:rPr>
          <w:rFonts w:ascii="Times New Roman" w:hAnsi="Times New Roman" w:cs="Times New Roman"/>
          <w:b/>
          <w:bCs/>
          <w:sz w:val="24"/>
          <w:szCs w:val="24"/>
        </w:rPr>
      </w:pPr>
    </w:p>
    <w:p w14:paraId="792BC9D5" w14:textId="323B09BD" w:rsidR="000F24F5" w:rsidRDefault="000F24F5" w:rsidP="000F24F5">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NH</w:t>
      </w:r>
      <w:r w:rsidRPr="00CB4A4E">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CONH</w:t>
      </w:r>
      <w:r w:rsidRPr="00CB4A4E">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 </w:t>
      </w:r>
      <w:r w:rsidRPr="00C25777">
        <w:rPr>
          <w:rFonts w:ascii="Times New Roman" w:hAnsi="Times New Roman" w:cs="Times New Roman"/>
          <w:b/>
          <w:bCs/>
          <w:sz w:val="24"/>
          <w:szCs w:val="24"/>
        </w:rPr>
        <w:t>H_Product_</w:t>
      </w:r>
      <w:r>
        <w:rPr>
          <w:rFonts w:ascii="Times New Roman" w:hAnsi="Times New Roman" w:cs="Times New Roman"/>
          <w:b/>
          <w:bCs/>
          <w:sz w:val="24"/>
          <w:szCs w:val="24"/>
        </w:rPr>
        <w:t>3 (Urea)</w:t>
      </w:r>
    </w:p>
    <w:p w14:paraId="35DC1055" w14:textId="77777777" w:rsidR="00872191" w:rsidRDefault="00872191" w:rsidP="000F24F5">
      <w:pPr>
        <w:spacing w:after="0"/>
        <w:rPr>
          <w:rFonts w:ascii="Times New Roman" w:hAnsi="Times New Roman" w:cs="Times New Roman"/>
          <w:b/>
          <w:bCs/>
          <w:sz w:val="24"/>
          <w:szCs w:val="24"/>
        </w:rPr>
      </w:pPr>
    </w:p>
    <w:p w14:paraId="6504E363" w14:textId="77777777" w:rsidR="00FC0977" w:rsidRPr="00D45A9A" w:rsidRDefault="00FC0977" w:rsidP="00FC0977">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1FEAE0A0" w14:textId="50F3709E" w:rsidR="000F24F5" w:rsidRPr="00C25777" w:rsidRDefault="000F24F5" w:rsidP="000F24F5">
      <w:pPr>
        <w:spacing w:after="0"/>
        <w:rPr>
          <w:rFonts w:ascii="Times New Roman" w:hAnsi="Times New Roman" w:cs="Times New Roman"/>
          <w:b/>
          <w:bCs/>
          <w:sz w:val="24"/>
          <w:szCs w:val="24"/>
        </w:rPr>
      </w:pPr>
    </w:p>
    <w:p w14:paraId="124D46E7"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0.095020   -0.000019   0.007632</w:t>
      </w:r>
    </w:p>
    <w:p w14:paraId="39A5BA4D"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-0.631613    1.158673   0.174042</w:t>
      </w:r>
    </w:p>
    <w:p w14:paraId="25E8E029"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-1.631348    1.154880   0.084926</w:t>
      </w:r>
    </w:p>
    <w:p w14:paraId="71EC439B"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-3.889878    0.015198  -0.121362</w:t>
      </w:r>
    </w:p>
    <w:p w14:paraId="0FEA92CA"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O   1.296484    0.004066  -0.199115</w:t>
      </w:r>
    </w:p>
    <w:p w14:paraId="350DFE10"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-0.623528   -1.163656   0.175101</w:t>
      </w:r>
    </w:p>
    <w:p w14:paraId="74D88BDE"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-0.142167   -1.999261  -0.103849</w:t>
      </w:r>
    </w:p>
    <w:p w14:paraId="327ABE9B"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-1.623167   -1.167144   0.084922</w:t>
      </w:r>
    </w:p>
    <w:p w14:paraId="1CB17658" w14:textId="4F26AAE5" w:rsidR="000F24F5"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-0.156361    1.997467  -0.105774</w:t>
      </w:r>
    </w:p>
    <w:p w14:paraId="17F1517F" w14:textId="2615C3DA" w:rsidR="00872191" w:rsidRDefault="00872191" w:rsidP="00872191">
      <w:pPr>
        <w:spacing w:after="0"/>
        <w:rPr>
          <w:rFonts w:ascii="Times New Roman" w:eastAsia="Times New Roman" w:hAnsi="Times New Roman" w:cs="Times New Roman"/>
          <w:kern w:val="0"/>
          <w:sz w:val="24"/>
          <w:szCs w:val="24"/>
          <w14:ligatures w14:val="none"/>
        </w:rPr>
      </w:pPr>
    </w:p>
    <w:p w14:paraId="4658CDB2" w14:textId="6BD65114" w:rsidR="00872191" w:rsidRDefault="00872191" w:rsidP="00872191">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2912FB71" w14:textId="77777777" w:rsidR="00872191" w:rsidRDefault="00872191" w:rsidP="00872191">
      <w:pPr>
        <w:spacing w:after="0"/>
        <w:rPr>
          <w:rFonts w:ascii="Times New Roman" w:eastAsia="Times New Roman" w:hAnsi="Times New Roman" w:cs="Times New Roman"/>
          <w:kern w:val="0"/>
          <w:sz w:val="24"/>
          <w:szCs w:val="24"/>
          <w14:ligatures w14:val="none"/>
        </w:rPr>
      </w:pPr>
    </w:p>
    <w:p w14:paraId="58397F4A" w14:textId="2500C1AE"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19.19</w:t>
      </w:r>
    </w:p>
    <w:p w14:paraId="30D52974"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52.48</w:t>
      </w:r>
    </w:p>
    <w:p w14:paraId="7CA40C5F"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147.28</w:t>
      </w:r>
    </w:p>
    <w:p w14:paraId="3C7B926C"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167.24</w:t>
      </w:r>
    </w:p>
    <w:p w14:paraId="6BAD0117"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376.43</w:t>
      </w:r>
    </w:p>
    <w:p w14:paraId="670FB09C"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399.84</w:t>
      </w:r>
    </w:p>
    <w:p w14:paraId="5FF7482E"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480.19</w:t>
      </w:r>
    </w:p>
    <w:p w14:paraId="2C99020D"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548.98</w:t>
      </w:r>
    </w:p>
    <w:p w14:paraId="04F07170"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571.05</w:t>
      </w:r>
    </w:p>
    <w:p w14:paraId="173C7875"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772.88</w:t>
      </w:r>
    </w:p>
    <w:p w14:paraId="05E5DEC6"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961.59</w:t>
      </w:r>
    </w:p>
    <w:p w14:paraId="5EA0033B"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1019.92</w:t>
      </w:r>
    </w:p>
    <w:p w14:paraId="3BA8DC34"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1175.00</w:t>
      </w:r>
    </w:p>
    <w:p w14:paraId="581494B3"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1417.46</w:t>
      </w:r>
    </w:p>
    <w:p w14:paraId="289980C1"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1632.51</w:t>
      </w:r>
    </w:p>
    <w:p w14:paraId="23ED2AE8"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1644.39</w:t>
      </w:r>
    </w:p>
    <w:p w14:paraId="5C93C1FF"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1770.96</w:t>
      </w:r>
    </w:p>
    <w:p w14:paraId="2B864AED"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3602.31</w:t>
      </w:r>
    </w:p>
    <w:p w14:paraId="59F5202A" w14:textId="77777777"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3610.95</w:t>
      </w:r>
    </w:p>
    <w:p w14:paraId="18F370B7" w14:textId="2BDFE2B2" w:rsidR="00872191" w:rsidRPr="00872191" w:rsidRDefault="00872191" w:rsidP="00872191">
      <w:pPr>
        <w:spacing w:after="0"/>
        <w:rPr>
          <w:rFonts w:ascii="Times New Roman" w:eastAsia="Times New Roman" w:hAnsi="Times New Roman" w:cs="Times New Roman"/>
          <w:i/>
          <w:kern w:val="0"/>
          <w:sz w:val="24"/>
          <w:szCs w:val="24"/>
          <w14:ligatures w14:val="none"/>
        </w:rPr>
      </w:pPr>
      <w:r w:rsidRPr="00872191">
        <w:rPr>
          <w:rFonts w:ascii="Times New Roman" w:eastAsia="Times New Roman" w:hAnsi="Times New Roman" w:cs="Times New Roman"/>
          <w:i/>
          <w:kern w:val="0"/>
          <w:sz w:val="24"/>
          <w:szCs w:val="24"/>
          <w14:ligatures w14:val="none"/>
        </w:rPr>
        <w:t>3731.07</w:t>
      </w:r>
    </w:p>
    <w:p w14:paraId="7421F7AA" w14:textId="77777777" w:rsidR="008738F0" w:rsidRPr="00AE4A74" w:rsidRDefault="008738F0" w:rsidP="008738F0">
      <w:pPr>
        <w:spacing w:after="0"/>
        <w:rPr>
          <w:rFonts w:ascii="Times New Roman" w:hAnsi="Times New Roman" w:cs="Times New Roman"/>
          <w:sz w:val="24"/>
          <w:szCs w:val="24"/>
        </w:rPr>
      </w:pPr>
    </w:p>
    <w:p w14:paraId="5F15CF4E" w14:textId="75F07DD8"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CONH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_ Protonated</w:t>
      </w:r>
      <w:r>
        <w:rPr>
          <w:rFonts w:ascii="Times New Roman" w:hAnsi="Times New Roman" w:cs="Times New Roman"/>
          <w:b/>
          <w:bCs/>
          <w:sz w:val="24"/>
          <w:szCs w:val="24"/>
        </w:rPr>
        <w:t>_TS-6</w:t>
      </w:r>
    </w:p>
    <w:p w14:paraId="47BBEDAC" w14:textId="77777777" w:rsidR="008A4473" w:rsidRDefault="008A4473" w:rsidP="000F24F5">
      <w:pPr>
        <w:spacing w:after="0"/>
        <w:rPr>
          <w:rFonts w:ascii="Times New Roman" w:hAnsi="Times New Roman" w:cs="Times New Roman"/>
          <w:b/>
          <w:bCs/>
          <w:sz w:val="24"/>
          <w:szCs w:val="24"/>
        </w:rPr>
      </w:pPr>
    </w:p>
    <w:p w14:paraId="5BD70856" w14:textId="0A7BBADA" w:rsidR="000F24F5" w:rsidRPr="008A4473" w:rsidRDefault="008A4473" w:rsidP="000F24F5">
      <w:pPr>
        <w:spacing w:after="0"/>
        <w:rPr>
          <w:rFonts w:ascii="Times New Roman" w:hAnsi="Times New Roman" w:cs="Times New Roman"/>
          <w:bCs/>
          <w:sz w:val="24"/>
          <w:szCs w:val="24"/>
        </w:rPr>
      </w:pPr>
      <w:r w:rsidRPr="008A4473">
        <w:rPr>
          <w:rFonts w:ascii="Times New Roman" w:hAnsi="Times New Roman" w:cs="Times New Roman"/>
          <w:bCs/>
          <w:sz w:val="24"/>
          <w:szCs w:val="24"/>
        </w:rPr>
        <w:t>XYZ coordinates</w:t>
      </w:r>
    </w:p>
    <w:p w14:paraId="43058B94" w14:textId="4D7C0253" w:rsidR="008738F0" w:rsidRDefault="008738F0" w:rsidP="008738F0">
      <w:pPr>
        <w:pStyle w:val="NormalWeb"/>
        <w:spacing w:after="0"/>
      </w:pPr>
      <w:r>
        <w:t>C   0.122263    0.080891   -0.349517</w:t>
      </w:r>
    </w:p>
    <w:p w14:paraId="46C87BD1" w14:textId="77777777" w:rsidR="008738F0" w:rsidRDefault="008738F0" w:rsidP="008738F0">
      <w:pPr>
        <w:pStyle w:val="NormalWeb"/>
        <w:spacing w:after="0"/>
      </w:pPr>
      <w:r>
        <w:lastRenderedPageBreak/>
        <w:t>N  -1.132011   -0.697925    0.068574</w:t>
      </w:r>
    </w:p>
    <w:p w14:paraId="1442CC9B" w14:textId="77777777" w:rsidR="008738F0" w:rsidRDefault="008738F0" w:rsidP="008738F0">
      <w:pPr>
        <w:pStyle w:val="NormalWeb"/>
        <w:spacing w:after="0"/>
      </w:pPr>
      <w:r>
        <w:t>H  -1.629825   -1.154963   -0.683807</w:t>
      </w:r>
    </w:p>
    <w:p w14:paraId="61B01B51" w14:textId="77777777" w:rsidR="008738F0" w:rsidRDefault="008738F0" w:rsidP="008738F0">
      <w:pPr>
        <w:pStyle w:val="NormalWeb"/>
        <w:spacing w:after="0"/>
      </w:pPr>
      <w:r>
        <w:t>H  -0.982386   -1.331227    0.851115</w:t>
      </w:r>
    </w:p>
    <w:p w14:paraId="3C14D76E" w14:textId="77777777" w:rsidR="008738F0" w:rsidRDefault="008738F0" w:rsidP="008738F0">
      <w:pPr>
        <w:pStyle w:val="NormalWeb"/>
        <w:spacing w:after="0"/>
      </w:pPr>
      <w:r>
        <w:t>O  -0.257711    1.281269    0.048214</w:t>
      </w:r>
    </w:p>
    <w:p w14:paraId="06996B1C" w14:textId="77777777" w:rsidR="008738F0" w:rsidRDefault="008738F0" w:rsidP="008738F0">
      <w:pPr>
        <w:pStyle w:val="NormalWeb"/>
        <w:spacing w:after="0"/>
      </w:pPr>
      <w:r>
        <w:t>N   1.343364   -0.443405    0.130445</w:t>
      </w:r>
    </w:p>
    <w:p w14:paraId="46AEC3F9" w14:textId="77777777" w:rsidR="008738F0" w:rsidRDefault="008738F0" w:rsidP="008738F0">
      <w:pPr>
        <w:pStyle w:val="NormalWeb"/>
        <w:spacing w:after="0"/>
      </w:pPr>
      <w:r>
        <w:t>H   1.938833    0.312089    0.442751</w:t>
      </w:r>
    </w:p>
    <w:p w14:paraId="39A10724" w14:textId="77777777" w:rsidR="008738F0" w:rsidRDefault="008738F0" w:rsidP="008738F0">
      <w:pPr>
        <w:pStyle w:val="NormalWeb"/>
        <w:spacing w:after="0"/>
      </w:pPr>
      <w:r>
        <w:t>H   1.830079   -1.017364   -0.541874</w:t>
      </w:r>
    </w:p>
    <w:p w14:paraId="43B4A526" w14:textId="7FBEC390" w:rsidR="000F24F5" w:rsidRDefault="008738F0" w:rsidP="008738F0">
      <w:pPr>
        <w:pStyle w:val="NormalWeb"/>
        <w:spacing w:before="0" w:beforeAutospacing="0" w:after="0" w:afterAutospacing="0"/>
      </w:pPr>
      <w:r>
        <w:t>H  -1.317272    0.506000    0.306799</w:t>
      </w:r>
    </w:p>
    <w:p w14:paraId="546168E4" w14:textId="7BD4D11B" w:rsidR="008A4473" w:rsidRDefault="008A4473" w:rsidP="008738F0">
      <w:pPr>
        <w:pStyle w:val="NormalWeb"/>
        <w:spacing w:before="0" w:beforeAutospacing="0" w:after="0" w:afterAutospacing="0"/>
      </w:pPr>
    </w:p>
    <w:p w14:paraId="2A18179C" w14:textId="77777777" w:rsidR="008A4473" w:rsidRDefault="008A4473" w:rsidP="008A4473">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043076A7" w14:textId="3DE88BCE" w:rsidR="000F24F5" w:rsidRPr="00AE4A74" w:rsidRDefault="000F24F5" w:rsidP="000F24F5">
      <w:pPr>
        <w:spacing w:after="0"/>
        <w:rPr>
          <w:rFonts w:ascii="Times New Roman" w:hAnsi="Times New Roman" w:cs="Times New Roman"/>
          <w:sz w:val="24"/>
          <w:szCs w:val="24"/>
        </w:rPr>
      </w:pPr>
    </w:p>
    <w:p w14:paraId="10A14524" w14:textId="2F31A118"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1722.80</w:t>
      </w:r>
      <w:r>
        <w:rPr>
          <w:rFonts w:ascii="Times New Roman" w:hAnsi="Times New Roman" w:cs="Times New Roman"/>
          <w:bCs/>
          <w:i/>
          <w:sz w:val="24"/>
          <w:szCs w:val="24"/>
        </w:rPr>
        <w:t>i</w:t>
      </w:r>
    </w:p>
    <w:p w14:paraId="15E625CF"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276.49</w:t>
      </w:r>
    </w:p>
    <w:p w14:paraId="394544BA"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328.97</w:t>
      </w:r>
    </w:p>
    <w:p w14:paraId="316A54D6"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411.55</w:t>
      </w:r>
    </w:p>
    <w:p w14:paraId="5745513C"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508.95</w:t>
      </w:r>
    </w:p>
    <w:p w14:paraId="194A4D2E"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677.21</w:t>
      </w:r>
    </w:p>
    <w:p w14:paraId="527FA425"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731.10</w:t>
      </w:r>
    </w:p>
    <w:p w14:paraId="05C8EF65"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805.50</w:t>
      </w:r>
    </w:p>
    <w:p w14:paraId="0894A1E7"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987.73</w:t>
      </w:r>
    </w:p>
    <w:p w14:paraId="4913D4D6"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1037.91</w:t>
      </w:r>
    </w:p>
    <w:p w14:paraId="18D8FF3E"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1078.54</w:t>
      </w:r>
    </w:p>
    <w:p w14:paraId="57C4BDC5"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1226.43</w:t>
      </w:r>
    </w:p>
    <w:p w14:paraId="31B11D03"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1394.54</w:t>
      </w:r>
    </w:p>
    <w:p w14:paraId="72B2CBE3"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1409.32</w:t>
      </w:r>
    </w:p>
    <w:p w14:paraId="5044AE76"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1571.15</w:t>
      </w:r>
    </w:p>
    <w:p w14:paraId="75E5CD64"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1636.67</w:t>
      </w:r>
    </w:p>
    <w:p w14:paraId="0C055E15"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2063.74</w:t>
      </w:r>
    </w:p>
    <w:p w14:paraId="44F6FCB5"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3449.32</w:t>
      </w:r>
    </w:p>
    <w:p w14:paraId="5249849E"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3533.92</w:t>
      </w:r>
    </w:p>
    <w:p w14:paraId="69718B92" w14:textId="77777777" w:rsidR="001E4E58"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3595.46</w:t>
      </w:r>
    </w:p>
    <w:p w14:paraId="0991C158" w14:textId="440448A4" w:rsidR="008738F0" w:rsidRPr="001E4E58" w:rsidRDefault="001E4E58" w:rsidP="001E4E58">
      <w:pPr>
        <w:spacing w:after="0"/>
        <w:rPr>
          <w:rFonts w:ascii="Times New Roman" w:hAnsi="Times New Roman" w:cs="Times New Roman"/>
          <w:bCs/>
          <w:i/>
          <w:sz w:val="24"/>
          <w:szCs w:val="24"/>
        </w:rPr>
      </w:pPr>
      <w:r w:rsidRPr="001E4E58">
        <w:rPr>
          <w:rFonts w:ascii="Times New Roman" w:hAnsi="Times New Roman" w:cs="Times New Roman"/>
          <w:bCs/>
          <w:i/>
          <w:sz w:val="24"/>
          <w:szCs w:val="24"/>
        </w:rPr>
        <w:t>3627.75</w:t>
      </w:r>
    </w:p>
    <w:p w14:paraId="18487C88" w14:textId="77777777" w:rsidR="008738F0" w:rsidRDefault="008738F0" w:rsidP="000F24F5">
      <w:pPr>
        <w:spacing w:after="0"/>
        <w:rPr>
          <w:rFonts w:ascii="Times New Roman" w:hAnsi="Times New Roman" w:cs="Times New Roman"/>
          <w:b/>
          <w:bCs/>
          <w:sz w:val="24"/>
          <w:szCs w:val="24"/>
        </w:rPr>
      </w:pPr>
    </w:p>
    <w:p w14:paraId="1F63AFB1" w14:textId="77777777" w:rsidR="008738F0" w:rsidRDefault="008738F0" w:rsidP="000F24F5">
      <w:pPr>
        <w:spacing w:after="0"/>
        <w:rPr>
          <w:rFonts w:ascii="Times New Roman" w:hAnsi="Times New Roman" w:cs="Times New Roman"/>
          <w:b/>
          <w:bCs/>
          <w:sz w:val="24"/>
          <w:szCs w:val="24"/>
        </w:rPr>
      </w:pPr>
    </w:p>
    <w:p w14:paraId="5244A1F5" w14:textId="77309F7F" w:rsidR="000F24F5" w:rsidRDefault="000F24F5" w:rsidP="000F24F5">
      <w:pPr>
        <w:spacing w:after="0"/>
        <w:rPr>
          <w:rFonts w:ascii="Times New Roman" w:hAnsi="Times New Roman" w:cs="Times New Roman"/>
          <w:b/>
          <w:bCs/>
          <w:sz w:val="24"/>
          <w:szCs w:val="24"/>
        </w:rPr>
      </w:pPr>
      <w:r>
        <w:rPr>
          <w:rFonts w:ascii="Times New Roman" w:hAnsi="Times New Roman" w:cs="Times New Roman"/>
          <w:b/>
          <w:bCs/>
          <w:sz w:val="24"/>
          <w:szCs w:val="24"/>
        </w:rPr>
        <w:t>NH</w:t>
      </w:r>
      <w:r w:rsidRPr="00233FF2">
        <w:rPr>
          <w:rFonts w:ascii="Times New Roman" w:hAnsi="Times New Roman" w:cs="Times New Roman"/>
          <w:b/>
          <w:bCs/>
          <w:sz w:val="24"/>
          <w:szCs w:val="24"/>
          <w:vertAlign w:val="subscript"/>
        </w:rPr>
        <w:t>2</w:t>
      </w:r>
      <w:r>
        <w:rPr>
          <w:rFonts w:ascii="Times New Roman" w:hAnsi="Times New Roman" w:cs="Times New Roman"/>
          <w:b/>
          <w:bCs/>
          <w:sz w:val="24"/>
          <w:szCs w:val="24"/>
        </w:rPr>
        <w:t>(</w:t>
      </w:r>
      <w:r w:rsidRPr="00C25777">
        <w:rPr>
          <w:rFonts w:ascii="Times New Roman" w:hAnsi="Times New Roman" w:cs="Times New Roman"/>
          <w:b/>
          <w:bCs/>
          <w:sz w:val="24"/>
          <w:szCs w:val="24"/>
        </w:rPr>
        <w:t>C</w:t>
      </w:r>
      <w:r>
        <w:rPr>
          <w:rFonts w:ascii="Times New Roman" w:hAnsi="Times New Roman" w:cs="Times New Roman"/>
          <w:b/>
          <w:bCs/>
          <w:sz w:val="24"/>
          <w:szCs w:val="24"/>
        </w:rPr>
        <w:t>=</w:t>
      </w:r>
      <w:r w:rsidRPr="00C25777">
        <w:rPr>
          <w:rFonts w:ascii="Times New Roman" w:hAnsi="Times New Roman" w:cs="Times New Roman"/>
          <w:b/>
          <w:bCs/>
          <w:sz w:val="24"/>
          <w:szCs w:val="24"/>
        </w:rPr>
        <w:t>O</w:t>
      </w:r>
      <w:r w:rsidRPr="00233FF2">
        <w:rPr>
          <w:rFonts w:ascii="Times New Roman" w:hAnsi="Times New Roman" w:cs="Times New Roman"/>
          <w:b/>
          <w:bCs/>
          <w:sz w:val="24"/>
          <w:szCs w:val="24"/>
          <w:vertAlign w:val="superscript"/>
        </w:rPr>
        <w:t>+</w:t>
      </w:r>
      <w:r>
        <w:rPr>
          <w:rFonts w:ascii="Times New Roman" w:hAnsi="Times New Roman" w:cs="Times New Roman"/>
          <w:b/>
          <w:bCs/>
          <w:sz w:val="24"/>
          <w:szCs w:val="24"/>
        </w:rPr>
        <w:t>)</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 xml:space="preserve">_ </w:t>
      </w:r>
      <w:r>
        <w:rPr>
          <w:rFonts w:ascii="Times New Roman" w:hAnsi="Times New Roman" w:cs="Times New Roman"/>
          <w:b/>
          <w:bCs/>
          <w:sz w:val="24"/>
          <w:szCs w:val="24"/>
        </w:rPr>
        <w:t>Product-4 (Protonated Urea)</w:t>
      </w:r>
    </w:p>
    <w:p w14:paraId="20D44371" w14:textId="77777777" w:rsidR="00FC0977" w:rsidRDefault="00FC0977" w:rsidP="00FC0977">
      <w:pPr>
        <w:spacing w:after="0"/>
        <w:rPr>
          <w:rFonts w:ascii="Times New Roman" w:hAnsi="Times New Roman" w:cs="Times New Roman"/>
          <w:bCs/>
          <w:sz w:val="24"/>
          <w:szCs w:val="24"/>
        </w:rPr>
      </w:pPr>
    </w:p>
    <w:p w14:paraId="18828A78" w14:textId="0CE74F27" w:rsidR="00FC0977" w:rsidRPr="00D45A9A" w:rsidRDefault="00FC0977" w:rsidP="00FC0977">
      <w:pPr>
        <w:spacing w:after="0"/>
        <w:rPr>
          <w:rFonts w:ascii="Times New Roman" w:hAnsi="Times New Roman" w:cs="Times New Roman"/>
          <w:bCs/>
          <w:sz w:val="24"/>
          <w:szCs w:val="24"/>
        </w:rPr>
      </w:pPr>
      <w:r w:rsidRPr="00D45A9A">
        <w:rPr>
          <w:rFonts w:ascii="Times New Roman" w:hAnsi="Times New Roman" w:cs="Times New Roman"/>
          <w:bCs/>
          <w:sz w:val="24"/>
          <w:szCs w:val="24"/>
        </w:rPr>
        <w:t xml:space="preserve">XYZ coordinates </w:t>
      </w:r>
    </w:p>
    <w:p w14:paraId="2E06242C" w14:textId="687DFDF4" w:rsidR="000F24F5" w:rsidRPr="00C25777" w:rsidRDefault="000F24F5" w:rsidP="000F24F5">
      <w:pPr>
        <w:spacing w:after="0"/>
        <w:rPr>
          <w:rFonts w:ascii="Times New Roman" w:hAnsi="Times New Roman" w:cs="Times New Roman"/>
          <w:b/>
          <w:bCs/>
          <w:sz w:val="24"/>
          <w:szCs w:val="24"/>
        </w:rPr>
      </w:pPr>
    </w:p>
    <w:p w14:paraId="1AA6149A"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0.001755   0.006299  -0.294916</w:t>
      </w:r>
    </w:p>
    <w:p w14:paraId="70711BC1"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-1.226790  -0.566108   0.111894</w:t>
      </w:r>
    </w:p>
    <w:p w14:paraId="3E42A3B7"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-1.918223  -0.611273  -0.620598</w:t>
      </w:r>
    </w:p>
    <w:p w14:paraId="1D8F6CD6"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-1.106120  -1.468887   0.549417</w:t>
      </w:r>
    </w:p>
    <w:p w14:paraId="224F20EA"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O   0.110992   1.358437  -0.030612</w:t>
      </w:r>
    </w:p>
    <w:p w14:paraId="50AE7C4F"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1.148378  -0.698814   0.131463</w:t>
      </w:r>
    </w:p>
    <w:p w14:paraId="50E3D198"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1.950984  -0.087925   0.175124</w:t>
      </w:r>
    </w:p>
    <w:p w14:paraId="4EEC8777"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1.353950  -1.497797  -0.450298</w:t>
      </w:r>
    </w:p>
    <w:p w14:paraId="4BACDEC0" w14:textId="70B78A56" w:rsidR="000F24F5"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-0.662683   1.607865   0.491430</w:t>
      </w:r>
    </w:p>
    <w:p w14:paraId="4C42FEC7" w14:textId="5A1374C4" w:rsidR="008A4473" w:rsidRDefault="008A4473" w:rsidP="008738F0">
      <w:pPr>
        <w:spacing w:after="0"/>
        <w:rPr>
          <w:rFonts w:ascii="Times New Roman" w:eastAsia="Times New Roman" w:hAnsi="Times New Roman" w:cs="Times New Roman"/>
          <w:kern w:val="0"/>
          <w:sz w:val="24"/>
          <w:szCs w:val="24"/>
          <w14:ligatures w14:val="none"/>
        </w:rPr>
      </w:pPr>
    </w:p>
    <w:p w14:paraId="159952D0" w14:textId="77777777" w:rsidR="008A4473" w:rsidRDefault="008A4473" w:rsidP="008A4473">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37735B8B" w14:textId="0A217B43" w:rsidR="008A4473" w:rsidRDefault="008A4473" w:rsidP="008738F0">
      <w:pPr>
        <w:spacing w:after="0"/>
        <w:rPr>
          <w:rFonts w:ascii="Times New Roman" w:eastAsia="Times New Roman" w:hAnsi="Times New Roman" w:cs="Times New Roman"/>
          <w:kern w:val="0"/>
          <w:sz w:val="24"/>
          <w:szCs w:val="24"/>
          <w14:ligatures w14:val="none"/>
        </w:rPr>
      </w:pPr>
    </w:p>
    <w:p w14:paraId="7E5209C9"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130.30</w:t>
      </w:r>
    </w:p>
    <w:p w14:paraId="2C4E5025"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263.04</w:t>
      </w:r>
    </w:p>
    <w:p w14:paraId="5365531D"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417.44</w:t>
      </w:r>
    </w:p>
    <w:p w14:paraId="713257CC"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453.48</w:t>
      </w:r>
    </w:p>
    <w:p w14:paraId="335F2C44"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476.63</w:t>
      </w:r>
    </w:p>
    <w:p w14:paraId="6531E99E"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560.16</w:t>
      </w:r>
    </w:p>
    <w:p w14:paraId="46DC4616"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703.31</w:t>
      </w:r>
    </w:p>
    <w:p w14:paraId="0B79A538"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789.54</w:t>
      </w:r>
    </w:p>
    <w:p w14:paraId="54C4060C"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901.29</w:t>
      </w:r>
    </w:p>
    <w:p w14:paraId="7F28D6BE"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1074.12</w:t>
      </w:r>
    </w:p>
    <w:p w14:paraId="5CC335CD"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1112.53</w:t>
      </w:r>
    </w:p>
    <w:p w14:paraId="47F3E033"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1224.62</w:t>
      </w:r>
    </w:p>
    <w:p w14:paraId="71ECDF7D"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1347.97</w:t>
      </w:r>
    </w:p>
    <w:p w14:paraId="2746ABE2"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1393.90</w:t>
      </w:r>
    </w:p>
    <w:p w14:paraId="5D3CBF1D"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1637.80</w:t>
      </w:r>
    </w:p>
    <w:p w14:paraId="7E7C9658"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1642.82</w:t>
      </w:r>
    </w:p>
    <w:p w14:paraId="0CA0B3DE"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3538.19</w:t>
      </w:r>
    </w:p>
    <w:p w14:paraId="0C2115E8"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3546.22</w:t>
      </w:r>
    </w:p>
    <w:p w14:paraId="6C5218FB"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3633.60</w:t>
      </w:r>
    </w:p>
    <w:p w14:paraId="24953BC3" w14:textId="77777777"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3640.84</w:t>
      </w:r>
    </w:p>
    <w:p w14:paraId="41826762" w14:textId="0C2274F2" w:rsidR="008A4473" w:rsidRPr="00900CC8" w:rsidRDefault="008A4473" w:rsidP="008A4473">
      <w:pPr>
        <w:spacing w:after="0"/>
        <w:rPr>
          <w:rFonts w:ascii="Times New Roman" w:eastAsia="Times New Roman" w:hAnsi="Times New Roman" w:cs="Times New Roman"/>
          <w:i/>
          <w:kern w:val="0"/>
          <w:sz w:val="24"/>
          <w:szCs w:val="24"/>
          <w14:ligatures w14:val="none"/>
        </w:rPr>
      </w:pPr>
      <w:r w:rsidRPr="00900CC8">
        <w:rPr>
          <w:rFonts w:ascii="Times New Roman" w:eastAsia="Times New Roman" w:hAnsi="Times New Roman" w:cs="Times New Roman"/>
          <w:i/>
          <w:kern w:val="0"/>
          <w:sz w:val="24"/>
          <w:szCs w:val="24"/>
          <w14:ligatures w14:val="none"/>
        </w:rPr>
        <w:t>3748.55</w:t>
      </w:r>
    </w:p>
    <w:p w14:paraId="56564998" w14:textId="77777777" w:rsidR="008A4473" w:rsidRDefault="008A4473" w:rsidP="008738F0">
      <w:pPr>
        <w:spacing w:after="0"/>
        <w:rPr>
          <w:rFonts w:ascii="Times New Roman" w:hAnsi="Times New Roman" w:cs="Times New Roman"/>
          <w:sz w:val="24"/>
          <w:szCs w:val="24"/>
        </w:rPr>
      </w:pPr>
    </w:p>
    <w:p w14:paraId="41EA38C7" w14:textId="77777777" w:rsidR="000F24F5" w:rsidRDefault="000F24F5" w:rsidP="000F24F5">
      <w:pPr>
        <w:spacing w:after="0"/>
        <w:rPr>
          <w:rFonts w:ascii="Times New Roman" w:hAnsi="Times New Roman" w:cs="Times New Roman"/>
          <w:sz w:val="24"/>
          <w:szCs w:val="24"/>
        </w:rPr>
      </w:pPr>
    </w:p>
    <w:p w14:paraId="387A8086" w14:textId="77777777" w:rsidR="00900CC8" w:rsidRDefault="00900CC8" w:rsidP="000F24F5">
      <w:pPr>
        <w:spacing w:after="0"/>
        <w:rPr>
          <w:rFonts w:ascii="Times New Roman" w:hAnsi="Times New Roman" w:cs="Times New Roman"/>
          <w:b/>
          <w:bCs/>
          <w:sz w:val="24"/>
          <w:szCs w:val="24"/>
        </w:rPr>
      </w:pPr>
    </w:p>
    <w:p w14:paraId="2D1C6F8A" w14:textId="54DA11E5" w:rsidR="00900CC8" w:rsidRDefault="00900CC8" w:rsidP="000F24F5">
      <w:pPr>
        <w:spacing w:after="0"/>
        <w:rPr>
          <w:rFonts w:ascii="Times New Roman" w:hAnsi="Times New Roman" w:cs="Times New Roman"/>
          <w:b/>
          <w:bCs/>
          <w:sz w:val="24"/>
          <w:szCs w:val="24"/>
        </w:rPr>
      </w:pPr>
    </w:p>
    <w:p w14:paraId="4CED6092" w14:textId="2BA64C32" w:rsidR="000625BC" w:rsidRDefault="000625BC" w:rsidP="000F24F5">
      <w:pPr>
        <w:spacing w:after="0"/>
        <w:rPr>
          <w:rFonts w:ascii="Times New Roman" w:hAnsi="Times New Roman" w:cs="Times New Roman"/>
          <w:b/>
          <w:bCs/>
          <w:sz w:val="24"/>
          <w:szCs w:val="24"/>
        </w:rPr>
      </w:pPr>
    </w:p>
    <w:p w14:paraId="25C5D5E2" w14:textId="0F50B9CB" w:rsidR="000625BC" w:rsidRDefault="000625BC" w:rsidP="000F24F5">
      <w:pPr>
        <w:spacing w:after="0"/>
        <w:rPr>
          <w:rFonts w:ascii="Times New Roman" w:hAnsi="Times New Roman" w:cs="Times New Roman"/>
          <w:b/>
          <w:bCs/>
          <w:sz w:val="24"/>
          <w:szCs w:val="24"/>
        </w:rPr>
      </w:pPr>
    </w:p>
    <w:p w14:paraId="26F46190" w14:textId="3F40FEF2" w:rsidR="000625BC" w:rsidRDefault="000625BC" w:rsidP="000F24F5">
      <w:pPr>
        <w:spacing w:after="0"/>
        <w:rPr>
          <w:rFonts w:ascii="Times New Roman" w:hAnsi="Times New Roman" w:cs="Times New Roman"/>
          <w:b/>
          <w:bCs/>
          <w:sz w:val="24"/>
          <w:szCs w:val="24"/>
        </w:rPr>
      </w:pPr>
    </w:p>
    <w:p w14:paraId="3B81549E" w14:textId="55835A3D" w:rsidR="000625BC" w:rsidRDefault="000625BC" w:rsidP="000F24F5">
      <w:pPr>
        <w:spacing w:after="0"/>
        <w:rPr>
          <w:rFonts w:ascii="Times New Roman" w:hAnsi="Times New Roman" w:cs="Times New Roman"/>
          <w:b/>
          <w:bCs/>
          <w:sz w:val="24"/>
          <w:szCs w:val="24"/>
        </w:rPr>
      </w:pPr>
    </w:p>
    <w:p w14:paraId="6ABA530A" w14:textId="77777777" w:rsidR="00B8185F" w:rsidRDefault="00B8185F" w:rsidP="000F24F5">
      <w:pPr>
        <w:spacing w:after="0"/>
        <w:rPr>
          <w:rFonts w:ascii="Times New Roman" w:hAnsi="Times New Roman" w:cs="Times New Roman"/>
          <w:b/>
          <w:bCs/>
          <w:sz w:val="24"/>
          <w:szCs w:val="24"/>
        </w:rPr>
      </w:pPr>
    </w:p>
    <w:p w14:paraId="5190F9A4" w14:textId="39F89AB7" w:rsidR="000F24F5" w:rsidRDefault="000F24F5" w:rsidP="000F24F5">
      <w:pPr>
        <w:spacing w:after="0"/>
        <w:rPr>
          <w:rFonts w:ascii="Times New Roman" w:hAnsi="Times New Roman" w:cs="Times New Roman"/>
          <w:b/>
          <w:bCs/>
          <w:sz w:val="24"/>
          <w:szCs w:val="24"/>
        </w:rPr>
      </w:pPr>
      <w:r w:rsidRPr="00436D61">
        <w:rPr>
          <w:rFonts w:ascii="Times New Roman" w:hAnsi="Times New Roman" w:cs="Times New Roman"/>
          <w:b/>
          <w:bCs/>
          <w:sz w:val="24"/>
          <w:szCs w:val="24"/>
        </w:rPr>
        <w:lastRenderedPageBreak/>
        <w:t>CS</w:t>
      </w:r>
    </w:p>
    <w:p w14:paraId="11542D29" w14:textId="6A6C58FF" w:rsidR="00B8185F" w:rsidRDefault="00B8185F" w:rsidP="000F24F5">
      <w:pPr>
        <w:spacing w:after="0"/>
        <w:rPr>
          <w:rFonts w:ascii="Times New Roman" w:hAnsi="Times New Roman" w:cs="Times New Roman"/>
          <w:b/>
          <w:bCs/>
          <w:sz w:val="24"/>
          <w:szCs w:val="24"/>
        </w:rPr>
      </w:pPr>
    </w:p>
    <w:p w14:paraId="599F215A" w14:textId="39EBAE41" w:rsidR="00B8185F" w:rsidRPr="00B8185F" w:rsidRDefault="00B8185F" w:rsidP="000F24F5">
      <w:pPr>
        <w:spacing w:after="0"/>
        <w:rPr>
          <w:rFonts w:ascii="Times New Roman" w:hAnsi="Times New Roman" w:cs="Times New Roman"/>
          <w:bCs/>
          <w:sz w:val="24"/>
          <w:szCs w:val="24"/>
        </w:rPr>
      </w:pPr>
      <w:r w:rsidRPr="00B8185F">
        <w:rPr>
          <w:rFonts w:ascii="Times New Roman" w:hAnsi="Times New Roman" w:cs="Times New Roman"/>
          <w:bCs/>
          <w:sz w:val="24"/>
          <w:szCs w:val="24"/>
        </w:rPr>
        <w:t xml:space="preserve">XYZ coordinates </w:t>
      </w:r>
    </w:p>
    <w:p w14:paraId="2188D27A" w14:textId="77777777" w:rsidR="00B8185F" w:rsidRPr="00436D61" w:rsidRDefault="00B8185F" w:rsidP="000F24F5">
      <w:pPr>
        <w:spacing w:after="0"/>
        <w:rPr>
          <w:rFonts w:ascii="Times New Roman" w:hAnsi="Times New Roman" w:cs="Times New Roman"/>
          <w:b/>
          <w:bCs/>
          <w:sz w:val="24"/>
          <w:szCs w:val="24"/>
        </w:rPr>
      </w:pPr>
    </w:p>
    <w:p w14:paraId="33FA32FC"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0.000000   0.000000  -1.118596</w:t>
      </w:r>
    </w:p>
    <w:p w14:paraId="2F9EBBCC" w14:textId="2082CAAF" w:rsidR="00552405" w:rsidRPr="00CA6834" w:rsidRDefault="008738F0" w:rsidP="008738F0">
      <w:pPr>
        <w:spacing w:after="0"/>
        <w:rPr>
          <w:rFonts w:ascii="Times New Roman" w:hAnsi="Times New Roman" w:cs="Times New Roman"/>
          <w:sz w:val="24"/>
          <w:szCs w:val="24"/>
        </w:rPr>
      </w:pPr>
      <w:r w:rsidRPr="008738F0">
        <w:rPr>
          <w:rFonts w:ascii="Times New Roman" w:eastAsia="Times New Roman" w:hAnsi="Times New Roman" w:cs="Times New Roman"/>
          <w:kern w:val="0"/>
          <w:sz w:val="24"/>
          <w:szCs w:val="24"/>
          <w14:ligatures w14:val="none"/>
        </w:rPr>
        <w:t>S   0.000000   0.000000   0.423494</w:t>
      </w:r>
    </w:p>
    <w:p w14:paraId="3E657EC0" w14:textId="77777777" w:rsidR="00B8185F" w:rsidRDefault="00B8185F" w:rsidP="00B8185F">
      <w:pPr>
        <w:spacing w:after="0"/>
        <w:rPr>
          <w:rFonts w:ascii="Times New Roman" w:eastAsia="Times New Roman" w:hAnsi="Times New Roman" w:cs="Times New Roman"/>
          <w:kern w:val="0"/>
          <w:sz w:val="24"/>
          <w:szCs w:val="24"/>
          <w14:ligatures w14:val="none"/>
        </w:rPr>
      </w:pPr>
    </w:p>
    <w:p w14:paraId="06D3640B" w14:textId="77777777" w:rsidR="00B8185F" w:rsidRDefault="00B8185F" w:rsidP="00B8185F">
      <w:pPr>
        <w:spacing w:after="0"/>
        <w:rPr>
          <w:rFonts w:ascii="Times New Roman" w:eastAsia="Times New Roman" w:hAnsi="Times New Roman" w:cs="Times New Roman"/>
          <w:kern w:val="0"/>
          <w:sz w:val="24"/>
          <w:szCs w:val="24"/>
          <w14:ligatures w14:val="none"/>
        </w:rPr>
      </w:pPr>
    </w:p>
    <w:p w14:paraId="790B4E2B" w14:textId="1C4E6708" w:rsidR="00B8185F" w:rsidRDefault="00B8185F" w:rsidP="00B8185F">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5DE44D0A" w14:textId="77777777" w:rsidR="000625BC" w:rsidRDefault="000625BC" w:rsidP="000F24F5">
      <w:pPr>
        <w:spacing w:after="0"/>
        <w:rPr>
          <w:rFonts w:ascii="Times New Roman" w:hAnsi="Times New Roman" w:cs="Times New Roman"/>
          <w:b/>
          <w:bCs/>
          <w:sz w:val="24"/>
          <w:szCs w:val="24"/>
        </w:rPr>
      </w:pPr>
    </w:p>
    <w:p w14:paraId="1AD5906E" w14:textId="1DAB8883" w:rsidR="000625BC" w:rsidRPr="00B8185F" w:rsidRDefault="00B8185F" w:rsidP="000F24F5">
      <w:pPr>
        <w:spacing w:after="0"/>
        <w:rPr>
          <w:rFonts w:ascii="Times New Roman" w:hAnsi="Times New Roman" w:cs="Times New Roman"/>
          <w:bCs/>
          <w:sz w:val="24"/>
          <w:szCs w:val="24"/>
        </w:rPr>
      </w:pPr>
      <w:r w:rsidRPr="00B8185F">
        <w:rPr>
          <w:rFonts w:ascii="Times New Roman" w:hAnsi="Times New Roman" w:cs="Times New Roman"/>
          <w:bCs/>
          <w:sz w:val="24"/>
          <w:szCs w:val="24"/>
        </w:rPr>
        <w:t>1276.01</w:t>
      </w:r>
    </w:p>
    <w:p w14:paraId="5426AAB5" w14:textId="77777777" w:rsidR="000625BC" w:rsidRDefault="000625BC" w:rsidP="000F24F5">
      <w:pPr>
        <w:spacing w:after="0"/>
        <w:rPr>
          <w:rFonts w:ascii="Times New Roman" w:hAnsi="Times New Roman" w:cs="Times New Roman"/>
          <w:b/>
          <w:bCs/>
          <w:sz w:val="24"/>
          <w:szCs w:val="24"/>
        </w:rPr>
      </w:pPr>
    </w:p>
    <w:p w14:paraId="38D529A8" w14:textId="4ADE7B22"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_Pre-Reactant</w:t>
      </w:r>
    </w:p>
    <w:p w14:paraId="3D857349" w14:textId="77777777" w:rsidR="00B8185F" w:rsidRDefault="00B8185F" w:rsidP="00B8185F">
      <w:pPr>
        <w:spacing w:after="0"/>
        <w:rPr>
          <w:rFonts w:ascii="Times New Roman" w:hAnsi="Times New Roman" w:cs="Times New Roman"/>
          <w:bCs/>
          <w:sz w:val="24"/>
          <w:szCs w:val="24"/>
        </w:rPr>
      </w:pPr>
    </w:p>
    <w:p w14:paraId="2427D1D3" w14:textId="0BE7250F" w:rsidR="00B8185F" w:rsidRPr="00B8185F" w:rsidRDefault="00B8185F" w:rsidP="00B8185F">
      <w:pPr>
        <w:spacing w:after="0"/>
        <w:rPr>
          <w:rFonts w:ascii="Times New Roman" w:hAnsi="Times New Roman" w:cs="Times New Roman"/>
          <w:bCs/>
          <w:sz w:val="24"/>
          <w:szCs w:val="24"/>
        </w:rPr>
      </w:pPr>
      <w:r w:rsidRPr="00B8185F">
        <w:rPr>
          <w:rFonts w:ascii="Times New Roman" w:hAnsi="Times New Roman" w:cs="Times New Roman"/>
          <w:bCs/>
          <w:sz w:val="24"/>
          <w:szCs w:val="24"/>
        </w:rPr>
        <w:t xml:space="preserve">XYZ coordinates </w:t>
      </w:r>
    </w:p>
    <w:p w14:paraId="64ABD9D0" w14:textId="587E97B5" w:rsidR="000F24F5" w:rsidRPr="00C25777" w:rsidRDefault="000F24F5" w:rsidP="000F24F5">
      <w:pPr>
        <w:spacing w:after="0"/>
        <w:rPr>
          <w:rFonts w:ascii="Times New Roman" w:hAnsi="Times New Roman" w:cs="Times New Roman"/>
          <w:b/>
          <w:bCs/>
          <w:sz w:val="24"/>
          <w:szCs w:val="24"/>
        </w:rPr>
      </w:pPr>
    </w:p>
    <w:p w14:paraId="60285DB9"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2.228398   0.000006  -0.000011</w:t>
      </w:r>
    </w:p>
    <w:p w14:paraId="07A0608C"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-2.731635   0.000001   0.000029</w:t>
      </w:r>
    </w:p>
    <w:p w14:paraId="2EA48246"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-3.366068  -0.803880   0.000039</w:t>
      </w:r>
    </w:p>
    <w:p w14:paraId="78267FBB"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-3.366058   0.803889   0.000039</w:t>
      </w:r>
    </w:p>
    <w:p w14:paraId="20240D05" w14:textId="63C0524C" w:rsidR="00552405"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S   0.687575  -0.000004  -0.000012</w:t>
      </w:r>
    </w:p>
    <w:p w14:paraId="64220C9E" w14:textId="3CA7E551" w:rsidR="00B8185F" w:rsidRDefault="00B8185F" w:rsidP="008738F0">
      <w:pPr>
        <w:spacing w:after="0"/>
        <w:rPr>
          <w:rFonts w:ascii="Times New Roman" w:eastAsia="Times New Roman" w:hAnsi="Times New Roman" w:cs="Times New Roman"/>
          <w:kern w:val="0"/>
          <w:sz w:val="24"/>
          <w:szCs w:val="24"/>
          <w14:ligatures w14:val="none"/>
        </w:rPr>
      </w:pPr>
    </w:p>
    <w:p w14:paraId="2CD353D4" w14:textId="77777777" w:rsidR="00B8185F" w:rsidRDefault="00B8185F" w:rsidP="00B8185F">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101525E0" w14:textId="77777777" w:rsidR="00B8185F" w:rsidRDefault="00B8185F" w:rsidP="008738F0">
      <w:pPr>
        <w:spacing w:after="0"/>
        <w:rPr>
          <w:rFonts w:ascii="Times New Roman" w:eastAsia="Times New Roman" w:hAnsi="Times New Roman" w:cs="Times New Roman"/>
          <w:kern w:val="0"/>
          <w:sz w:val="24"/>
          <w:szCs w:val="24"/>
          <w14:ligatures w14:val="none"/>
        </w:rPr>
      </w:pPr>
    </w:p>
    <w:p w14:paraId="4659DCA9"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9.54</w:t>
      </w:r>
    </w:p>
    <w:p w14:paraId="00732C6B"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11.22</w:t>
      </w:r>
    </w:p>
    <w:p w14:paraId="5D7BC35C"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76.72</w:t>
      </w:r>
    </w:p>
    <w:p w14:paraId="70028CFE"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99.30</w:t>
      </w:r>
    </w:p>
    <w:p w14:paraId="2CE7D925"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142.86</w:t>
      </w:r>
    </w:p>
    <w:p w14:paraId="5582376F"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1279.64</w:t>
      </w:r>
    </w:p>
    <w:p w14:paraId="7F9572BD"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1543.79</w:t>
      </w:r>
    </w:p>
    <w:p w14:paraId="235FBF90" w14:textId="77777777" w:rsidR="00B8185F" w:rsidRP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3396.01</w:t>
      </w:r>
    </w:p>
    <w:p w14:paraId="4889FD22" w14:textId="2B44B761" w:rsidR="00B8185F" w:rsidRDefault="00B8185F" w:rsidP="00B8185F">
      <w:pPr>
        <w:spacing w:after="0"/>
        <w:rPr>
          <w:rFonts w:ascii="Times New Roman" w:eastAsia="Times New Roman" w:hAnsi="Times New Roman" w:cs="Times New Roman"/>
          <w:kern w:val="0"/>
          <w:sz w:val="24"/>
          <w:szCs w:val="24"/>
          <w14:ligatures w14:val="none"/>
        </w:rPr>
      </w:pPr>
      <w:r w:rsidRPr="00B8185F">
        <w:rPr>
          <w:rFonts w:ascii="Times New Roman" w:eastAsia="Times New Roman" w:hAnsi="Times New Roman" w:cs="Times New Roman"/>
          <w:kern w:val="0"/>
          <w:sz w:val="24"/>
          <w:szCs w:val="24"/>
          <w14:ligatures w14:val="none"/>
        </w:rPr>
        <w:t>3489.68</w:t>
      </w:r>
    </w:p>
    <w:p w14:paraId="44CCD402" w14:textId="77777777" w:rsidR="008738F0" w:rsidRPr="00CA6834" w:rsidRDefault="008738F0" w:rsidP="008738F0">
      <w:pPr>
        <w:spacing w:after="0"/>
        <w:rPr>
          <w:rFonts w:ascii="Times New Roman" w:hAnsi="Times New Roman" w:cs="Times New Roman"/>
          <w:sz w:val="24"/>
          <w:szCs w:val="24"/>
        </w:rPr>
      </w:pPr>
    </w:p>
    <w:p w14:paraId="5F40EE64" w14:textId="7777777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_TS</w:t>
      </w:r>
      <w:r>
        <w:rPr>
          <w:rFonts w:ascii="Times New Roman" w:hAnsi="Times New Roman" w:cs="Times New Roman"/>
          <w:b/>
          <w:bCs/>
          <w:sz w:val="24"/>
          <w:szCs w:val="24"/>
        </w:rPr>
        <w:t>-1</w:t>
      </w:r>
    </w:p>
    <w:p w14:paraId="590669FD" w14:textId="77EDB424" w:rsidR="000F24F5" w:rsidRDefault="000F24F5" w:rsidP="000F24F5">
      <w:pPr>
        <w:spacing w:after="0"/>
        <w:rPr>
          <w:rFonts w:ascii="Times New Roman" w:hAnsi="Times New Roman" w:cs="Times New Roman"/>
          <w:b/>
          <w:bCs/>
          <w:sz w:val="24"/>
          <w:szCs w:val="24"/>
        </w:rPr>
      </w:pPr>
    </w:p>
    <w:p w14:paraId="029C8937" w14:textId="77777777" w:rsidR="00002170" w:rsidRPr="00B8185F" w:rsidRDefault="00002170" w:rsidP="00002170">
      <w:pPr>
        <w:spacing w:after="0"/>
        <w:rPr>
          <w:rFonts w:ascii="Times New Roman" w:hAnsi="Times New Roman" w:cs="Times New Roman"/>
          <w:bCs/>
          <w:sz w:val="24"/>
          <w:szCs w:val="24"/>
        </w:rPr>
      </w:pPr>
      <w:r w:rsidRPr="00B8185F">
        <w:rPr>
          <w:rFonts w:ascii="Times New Roman" w:hAnsi="Times New Roman" w:cs="Times New Roman"/>
          <w:bCs/>
          <w:sz w:val="24"/>
          <w:szCs w:val="24"/>
        </w:rPr>
        <w:t xml:space="preserve">XYZ coordinates </w:t>
      </w:r>
    </w:p>
    <w:p w14:paraId="7E8FBA1E" w14:textId="77777777" w:rsidR="000F24F5" w:rsidRPr="00C25777" w:rsidRDefault="000F24F5" w:rsidP="000F24F5">
      <w:pPr>
        <w:spacing w:after="0"/>
        <w:rPr>
          <w:rFonts w:ascii="Times New Roman" w:hAnsi="Times New Roman" w:cs="Times New Roman"/>
          <w:b/>
          <w:bCs/>
          <w:sz w:val="24"/>
          <w:szCs w:val="24"/>
        </w:rPr>
      </w:pPr>
    </w:p>
    <w:p w14:paraId="782FA370"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-0.294895  0.922048  0.056456</w:t>
      </w:r>
    </w:p>
    <w:p w14:paraId="569E022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2.602198 -0.275164 -0.080917</w:t>
      </w:r>
    </w:p>
    <w:p w14:paraId="06C4DBB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2.337621  0.658212 -0.409065</w:t>
      </w:r>
    </w:p>
    <w:p w14:paraId="492D137B"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2.950760 -0.097321  0.865817</w:t>
      </w:r>
    </w:p>
    <w:p w14:paraId="5E248A38" w14:textId="3B91B8D2" w:rsidR="00552405"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S  -1.212997 -0.312980  0.006216</w:t>
      </w:r>
    </w:p>
    <w:p w14:paraId="230AEB6B" w14:textId="77777777" w:rsidR="00002170" w:rsidRDefault="00002170" w:rsidP="00002170">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32588361" w14:textId="77777777" w:rsidR="00002170" w:rsidRDefault="00002170" w:rsidP="00002170">
      <w:pPr>
        <w:spacing w:after="0"/>
        <w:rPr>
          <w:rFonts w:ascii="Times New Roman" w:hAnsi="Times New Roman" w:cs="Times New Roman"/>
          <w:b/>
          <w:sz w:val="24"/>
          <w:szCs w:val="24"/>
        </w:rPr>
      </w:pPr>
    </w:p>
    <w:p w14:paraId="622B2356" w14:textId="3A14283D" w:rsidR="00002170" w:rsidRPr="00002170" w:rsidRDefault="00002170" w:rsidP="00002170">
      <w:pPr>
        <w:spacing w:after="0"/>
        <w:rPr>
          <w:rFonts w:ascii="Times New Roman" w:hAnsi="Times New Roman" w:cs="Times New Roman"/>
          <w:b/>
          <w:sz w:val="24"/>
          <w:szCs w:val="24"/>
        </w:rPr>
      </w:pPr>
      <w:r w:rsidRPr="00002170">
        <w:rPr>
          <w:rFonts w:ascii="Times New Roman" w:hAnsi="Times New Roman" w:cs="Times New Roman"/>
          <w:b/>
          <w:sz w:val="24"/>
          <w:szCs w:val="24"/>
        </w:rPr>
        <w:t>58.30</w:t>
      </w:r>
      <w:r w:rsidRPr="00002170">
        <w:rPr>
          <w:rFonts w:ascii="Times New Roman" w:hAnsi="Times New Roman" w:cs="Times New Roman"/>
          <w:b/>
          <w:i/>
          <w:sz w:val="24"/>
          <w:szCs w:val="24"/>
        </w:rPr>
        <w:t>i</w:t>
      </w:r>
    </w:p>
    <w:p w14:paraId="2BF794FA" w14:textId="77777777" w:rsidR="00002170" w:rsidRPr="0000217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28.12</w:t>
      </w:r>
    </w:p>
    <w:p w14:paraId="541B0287" w14:textId="77777777" w:rsidR="00002170" w:rsidRPr="0000217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89.04</w:t>
      </w:r>
    </w:p>
    <w:p w14:paraId="2B3CC85D" w14:textId="77777777" w:rsidR="00002170" w:rsidRPr="0000217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117.87</w:t>
      </w:r>
    </w:p>
    <w:p w14:paraId="55DF7106" w14:textId="77777777" w:rsidR="00002170" w:rsidRPr="0000217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207.11</w:t>
      </w:r>
    </w:p>
    <w:p w14:paraId="77FFD9D4" w14:textId="77777777" w:rsidR="00002170" w:rsidRPr="0000217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1283.87</w:t>
      </w:r>
    </w:p>
    <w:p w14:paraId="2D549460" w14:textId="77777777" w:rsidR="00002170" w:rsidRPr="0000217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1547.34</w:t>
      </w:r>
    </w:p>
    <w:p w14:paraId="20CCF22E" w14:textId="77777777" w:rsidR="00002170" w:rsidRPr="0000217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3394.15</w:t>
      </w:r>
    </w:p>
    <w:p w14:paraId="606C222F" w14:textId="4068D1C3" w:rsidR="008738F0" w:rsidRDefault="00002170" w:rsidP="00002170">
      <w:pPr>
        <w:spacing w:after="0"/>
        <w:rPr>
          <w:rFonts w:ascii="Times New Roman" w:hAnsi="Times New Roman" w:cs="Times New Roman"/>
          <w:sz w:val="24"/>
          <w:szCs w:val="24"/>
        </w:rPr>
      </w:pPr>
      <w:r w:rsidRPr="00002170">
        <w:rPr>
          <w:rFonts w:ascii="Times New Roman" w:hAnsi="Times New Roman" w:cs="Times New Roman"/>
          <w:sz w:val="24"/>
          <w:szCs w:val="24"/>
        </w:rPr>
        <w:t>3486.00</w:t>
      </w:r>
    </w:p>
    <w:p w14:paraId="10440860" w14:textId="01E41070" w:rsidR="00002170" w:rsidRDefault="00002170" w:rsidP="00002170">
      <w:pPr>
        <w:spacing w:after="0"/>
        <w:rPr>
          <w:rFonts w:ascii="Times New Roman" w:hAnsi="Times New Roman" w:cs="Times New Roman"/>
          <w:sz w:val="24"/>
          <w:szCs w:val="24"/>
        </w:rPr>
      </w:pPr>
    </w:p>
    <w:p w14:paraId="25575010" w14:textId="77777777" w:rsidR="00002170" w:rsidRPr="00CA6834" w:rsidRDefault="00002170" w:rsidP="00002170">
      <w:pPr>
        <w:spacing w:after="0"/>
        <w:rPr>
          <w:rFonts w:ascii="Times New Roman" w:hAnsi="Times New Roman" w:cs="Times New Roman"/>
          <w:sz w:val="24"/>
          <w:szCs w:val="24"/>
        </w:rPr>
      </w:pPr>
    </w:p>
    <w:p w14:paraId="01717D23" w14:textId="7777777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w:t>
      </w:r>
      <w:r>
        <w:rPr>
          <w:rFonts w:ascii="Times New Roman" w:hAnsi="Times New Roman" w:cs="Times New Roman"/>
          <w:b/>
          <w:bCs/>
          <w:sz w:val="24"/>
          <w:szCs w:val="24"/>
        </w:rPr>
        <w:t>Int-1</w:t>
      </w:r>
    </w:p>
    <w:p w14:paraId="19B39833" w14:textId="77777777" w:rsidR="00002170" w:rsidRDefault="00002170" w:rsidP="00002170">
      <w:pPr>
        <w:spacing w:after="0"/>
        <w:rPr>
          <w:rFonts w:ascii="Times New Roman" w:hAnsi="Times New Roman" w:cs="Times New Roman"/>
          <w:bCs/>
          <w:sz w:val="24"/>
          <w:szCs w:val="24"/>
        </w:rPr>
      </w:pPr>
    </w:p>
    <w:p w14:paraId="139D28E0" w14:textId="5EEF343B" w:rsidR="00002170" w:rsidRPr="00B8185F" w:rsidRDefault="00002170" w:rsidP="00002170">
      <w:pPr>
        <w:spacing w:after="0"/>
        <w:rPr>
          <w:rFonts w:ascii="Times New Roman" w:hAnsi="Times New Roman" w:cs="Times New Roman"/>
          <w:bCs/>
          <w:sz w:val="24"/>
          <w:szCs w:val="24"/>
        </w:rPr>
      </w:pPr>
      <w:r w:rsidRPr="00B8185F">
        <w:rPr>
          <w:rFonts w:ascii="Times New Roman" w:hAnsi="Times New Roman" w:cs="Times New Roman"/>
          <w:bCs/>
          <w:sz w:val="24"/>
          <w:szCs w:val="24"/>
        </w:rPr>
        <w:t xml:space="preserve">XYZ coordinates </w:t>
      </w:r>
    </w:p>
    <w:p w14:paraId="79DA5CD6" w14:textId="604522CF" w:rsidR="000F24F5" w:rsidRPr="00C25777" w:rsidRDefault="000F24F5" w:rsidP="000F24F5">
      <w:pPr>
        <w:spacing w:after="0"/>
        <w:rPr>
          <w:rFonts w:ascii="Times New Roman" w:hAnsi="Times New Roman" w:cs="Times New Roman"/>
          <w:b/>
          <w:bCs/>
          <w:sz w:val="24"/>
          <w:szCs w:val="24"/>
        </w:rPr>
      </w:pPr>
    </w:p>
    <w:p w14:paraId="0102590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0.403799  -0.438489   0.000008</w:t>
      </w:r>
    </w:p>
    <w:p w14:paraId="521D7F16"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1.595561   0.122452   0.000057</w:t>
      </w:r>
    </w:p>
    <w:p w14:paraId="50A15545"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1.718204   1.127715   0.000078</w:t>
      </w:r>
    </w:p>
    <w:p w14:paraId="58511B0C"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2.424498  -0.445366   0.000079</w:t>
      </w:r>
    </w:p>
    <w:p w14:paraId="0DB8D6DF" w14:textId="51CB7E4F" w:rsid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S  -1.111856   0.069599  -0.000037</w:t>
      </w:r>
    </w:p>
    <w:p w14:paraId="7B35F2AB" w14:textId="77777777" w:rsidR="00002170" w:rsidRDefault="00002170" w:rsidP="00002170">
      <w:pPr>
        <w:spacing w:after="0"/>
        <w:rPr>
          <w:rFonts w:ascii="Times New Roman" w:eastAsia="Times New Roman" w:hAnsi="Times New Roman" w:cs="Times New Roman"/>
          <w:kern w:val="0"/>
          <w:sz w:val="24"/>
          <w:szCs w:val="24"/>
          <w14:ligatures w14:val="none"/>
        </w:rPr>
      </w:pPr>
    </w:p>
    <w:p w14:paraId="6D42FCCB" w14:textId="1385485E" w:rsidR="00002170" w:rsidRDefault="00002170" w:rsidP="00002170">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06B9836E" w14:textId="71E42F3F" w:rsidR="00002170" w:rsidRDefault="00002170" w:rsidP="008738F0">
      <w:pPr>
        <w:spacing w:after="0"/>
        <w:rPr>
          <w:rFonts w:ascii="Times New Roman" w:eastAsia="Times New Roman" w:hAnsi="Times New Roman" w:cs="Times New Roman"/>
          <w:kern w:val="0"/>
          <w:sz w:val="24"/>
          <w:szCs w:val="24"/>
          <w14:ligatures w14:val="none"/>
        </w:rPr>
      </w:pPr>
    </w:p>
    <w:p w14:paraId="5000F9A5"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378.64</w:t>
      </w:r>
    </w:p>
    <w:p w14:paraId="50761CC9"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450.80</w:t>
      </w:r>
    </w:p>
    <w:p w14:paraId="5E3B2FCC"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581.90</w:t>
      </w:r>
    </w:p>
    <w:p w14:paraId="1FA58AB7"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879.70</w:t>
      </w:r>
    </w:p>
    <w:p w14:paraId="2CC74DA6"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1158.90</w:t>
      </w:r>
    </w:p>
    <w:p w14:paraId="74FA917F"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1510.45</w:t>
      </w:r>
    </w:p>
    <w:p w14:paraId="4BACBE2E"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1641.84</w:t>
      </w:r>
    </w:p>
    <w:p w14:paraId="3D08CD18" w14:textId="7777777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3484.78</w:t>
      </w:r>
    </w:p>
    <w:p w14:paraId="59F56897" w14:textId="15B0D827" w:rsidR="00002170" w:rsidRPr="00002170" w:rsidRDefault="00002170" w:rsidP="00002170">
      <w:pPr>
        <w:spacing w:after="0"/>
        <w:rPr>
          <w:rFonts w:ascii="Times New Roman" w:eastAsia="Times New Roman" w:hAnsi="Times New Roman" w:cs="Times New Roman"/>
          <w:i/>
          <w:kern w:val="0"/>
          <w:sz w:val="24"/>
          <w:szCs w:val="24"/>
          <w14:ligatures w14:val="none"/>
        </w:rPr>
      </w:pPr>
      <w:r w:rsidRPr="00002170">
        <w:rPr>
          <w:rFonts w:ascii="Times New Roman" w:eastAsia="Times New Roman" w:hAnsi="Times New Roman" w:cs="Times New Roman"/>
          <w:i/>
          <w:kern w:val="0"/>
          <w:sz w:val="24"/>
          <w:szCs w:val="24"/>
          <w14:ligatures w14:val="none"/>
        </w:rPr>
        <w:t>3663.49</w:t>
      </w:r>
    </w:p>
    <w:p w14:paraId="6647D46A" w14:textId="77777777" w:rsidR="008738F0" w:rsidRPr="00002170" w:rsidRDefault="008738F0" w:rsidP="008738F0">
      <w:pPr>
        <w:spacing w:after="0"/>
        <w:rPr>
          <w:rFonts w:ascii="Times New Roman" w:eastAsia="Times New Roman" w:hAnsi="Times New Roman" w:cs="Times New Roman"/>
          <w:i/>
          <w:kern w:val="0"/>
          <w:sz w:val="24"/>
          <w:szCs w:val="24"/>
          <w14:ligatures w14:val="none"/>
        </w:rPr>
      </w:pPr>
    </w:p>
    <w:p w14:paraId="6F5CA182" w14:textId="35B21E66" w:rsidR="000F24F5" w:rsidRDefault="000F24F5" w:rsidP="008738F0">
      <w:pPr>
        <w:spacing w:after="0"/>
        <w:rPr>
          <w:rFonts w:ascii="Times New Roman" w:hAnsi="Times New Roman" w:cs="Times New Roman"/>
          <w:b/>
          <w:bCs/>
          <w:sz w:val="24"/>
          <w:szCs w:val="24"/>
        </w:rPr>
      </w:pP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w:t>
      </w:r>
      <w:r>
        <w:rPr>
          <w:rFonts w:ascii="Times New Roman" w:hAnsi="Times New Roman" w:cs="Times New Roman"/>
          <w:b/>
          <w:bCs/>
          <w:sz w:val="24"/>
          <w:szCs w:val="24"/>
        </w:rPr>
        <w:t>Int-2</w:t>
      </w:r>
    </w:p>
    <w:p w14:paraId="0EBA1272" w14:textId="77777777" w:rsidR="00002170" w:rsidRDefault="00002170" w:rsidP="00002170">
      <w:pPr>
        <w:spacing w:after="0"/>
        <w:rPr>
          <w:rFonts w:ascii="Times New Roman" w:hAnsi="Times New Roman" w:cs="Times New Roman"/>
          <w:bCs/>
          <w:sz w:val="24"/>
          <w:szCs w:val="24"/>
        </w:rPr>
      </w:pPr>
    </w:p>
    <w:p w14:paraId="46D596C8" w14:textId="147CB1B4" w:rsidR="00002170" w:rsidRPr="00B8185F" w:rsidRDefault="00002170" w:rsidP="00002170">
      <w:pPr>
        <w:spacing w:after="0"/>
        <w:rPr>
          <w:rFonts w:ascii="Times New Roman" w:hAnsi="Times New Roman" w:cs="Times New Roman"/>
          <w:bCs/>
          <w:sz w:val="24"/>
          <w:szCs w:val="24"/>
        </w:rPr>
      </w:pPr>
      <w:r w:rsidRPr="00B8185F">
        <w:rPr>
          <w:rFonts w:ascii="Times New Roman" w:hAnsi="Times New Roman" w:cs="Times New Roman"/>
          <w:bCs/>
          <w:sz w:val="24"/>
          <w:szCs w:val="24"/>
        </w:rPr>
        <w:t xml:space="preserve">XYZ coordinates </w:t>
      </w:r>
    </w:p>
    <w:p w14:paraId="758099A0" w14:textId="77777777" w:rsidR="008738F0" w:rsidRDefault="000F24F5" w:rsidP="008738F0">
      <w:pPr>
        <w:pStyle w:val="NormalWeb"/>
        <w:spacing w:after="0"/>
      </w:pPr>
      <w:r w:rsidRPr="00CA6834">
        <w:t xml:space="preserve"> </w:t>
      </w:r>
      <w:r w:rsidR="008738F0">
        <w:t>C  -0.289250  0.169161  -0.000004</w:t>
      </w:r>
    </w:p>
    <w:p w14:paraId="6192862F" w14:textId="77777777" w:rsidR="008738F0" w:rsidRDefault="008738F0" w:rsidP="008738F0">
      <w:pPr>
        <w:pStyle w:val="NormalWeb"/>
        <w:spacing w:after="0"/>
      </w:pPr>
      <w:r>
        <w:t>H  -2.526486  1.974347  -0.000045</w:t>
      </w:r>
    </w:p>
    <w:p w14:paraId="4D32AB0A" w14:textId="77777777" w:rsidR="008738F0" w:rsidRDefault="008738F0" w:rsidP="008738F0">
      <w:pPr>
        <w:pStyle w:val="NormalWeb"/>
        <w:spacing w:after="0"/>
      </w:pPr>
      <w:r>
        <w:lastRenderedPageBreak/>
        <w:t>N  -1.302362 -0.670521   0.000148</w:t>
      </w:r>
    </w:p>
    <w:p w14:paraId="2BD8830A" w14:textId="77777777" w:rsidR="008738F0" w:rsidRDefault="008738F0" w:rsidP="008738F0">
      <w:pPr>
        <w:pStyle w:val="NormalWeb"/>
        <w:spacing w:after="0"/>
      </w:pPr>
      <w:r>
        <w:t>H  -1.170955 -1.674370   0.000251</w:t>
      </w:r>
    </w:p>
    <w:p w14:paraId="2C27D965" w14:textId="77777777" w:rsidR="008738F0" w:rsidRDefault="008738F0" w:rsidP="008738F0">
      <w:pPr>
        <w:pStyle w:val="NormalWeb"/>
        <w:spacing w:after="0"/>
      </w:pPr>
      <w:r>
        <w:t>H  -2.245828 -0.322533   0.000166</w:t>
      </w:r>
    </w:p>
    <w:p w14:paraId="0FCBCB77" w14:textId="77777777" w:rsidR="008738F0" w:rsidRDefault="008738F0" w:rsidP="008738F0">
      <w:pPr>
        <w:pStyle w:val="NormalWeb"/>
        <w:spacing w:after="0"/>
      </w:pPr>
      <w:r>
        <w:t>H  -3.266710  1.917767   0.000008</w:t>
      </w:r>
    </w:p>
    <w:p w14:paraId="2E0CE404" w14:textId="0AC7D7C9" w:rsidR="000F24F5" w:rsidRDefault="008738F0" w:rsidP="008738F0">
      <w:pPr>
        <w:pStyle w:val="NormalWeb"/>
        <w:spacing w:before="0" w:beforeAutospacing="0" w:after="0" w:afterAutospacing="0"/>
      </w:pPr>
      <w:r>
        <w:t>S   1.305980  0.062193  -0.000086</w:t>
      </w:r>
    </w:p>
    <w:p w14:paraId="2FADEC86" w14:textId="2AE703B4" w:rsidR="00002170" w:rsidRDefault="00002170" w:rsidP="008738F0">
      <w:pPr>
        <w:pStyle w:val="NormalWeb"/>
        <w:spacing w:before="0" w:beforeAutospacing="0" w:after="0" w:afterAutospacing="0"/>
      </w:pPr>
    </w:p>
    <w:p w14:paraId="52E41E21" w14:textId="27A51037" w:rsidR="00002170" w:rsidRPr="00002170" w:rsidRDefault="00002170" w:rsidP="00002170">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4DE13C14" w14:textId="4878871C" w:rsidR="00002170" w:rsidRPr="00002170" w:rsidRDefault="00002170" w:rsidP="00002170">
      <w:pPr>
        <w:pStyle w:val="NormalWeb"/>
        <w:spacing w:after="0"/>
        <w:rPr>
          <w:bCs/>
        </w:rPr>
      </w:pPr>
      <w:r w:rsidRPr="00002170">
        <w:rPr>
          <w:bCs/>
        </w:rPr>
        <w:t>70.00</w:t>
      </w:r>
    </w:p>
    <w:p w14:paraId="54CA97D7" w14:textId="77777777" w:rsidR="00002170" w:rsidRPr="00002170" w:rsidRDefault="00002170" w:rsidP="00002170">
      <w:pPr>
        <w:pStyle w:val="NormalWeb"/>
        <w:spacing w:after="0"/>
        <w:rPr>
          <w:bCs/>
        </w:rPr>
      </w:pPr>
      <w:r w:rsidRPr="00002170">
        <w:rPr>
          <w:bCs/>
        </w:rPr>
        <w:t>89.25</w:t>
      </w:r>
    </w:p>
    <w:p w14:paraId="7B30055E" w14:textId="77777777" w:rsidR="00002170" w:rsidRPr="00002170" w:rsidRDefault="00002170" w:rsidP="00002170">
      <w:pPr>
        <w:pStyle w:val="NormalWeb"/>
        <w:spacing w:after="0"/>
        <w:rPr>
          <w:bCs/>
        </w:rPr>
      </w:pPr>
      <w:r w:rsidRPr="00002170">
        <w:rPr>
          <w:bCs/>
        </w:rPr>
        <w:t>177.04</w:t>
      </w:r>
    </w:p>
    <w:p w14:paraId="7C4AE76C" w14:textId="77777777" w:rsidR="00002170" w:rsidRPr="00002170" w:rsidRDefault="00002170" w:rsidP="00002170">
      <w:pPr>
        <w:pStyle w:val="NormalWeb"/>
        <w:spacing w:after="0"/>
        <w:rPr>
          <w:bCs/>
        </w:rPr>
      </w:pPr>
      <w:r w:rsidRPr="00002170">
        <w:rPr>
          <w:bCs/>
        </w:rPr>
        <w:t>215.81</w:t>
      </w:r>
    </w:p>
    <w:p w14:paraId="609D193C" w14:textId="77777777" w:rsidR="00002170" w:rsidRPr="00002170" w:rsidRDefault="00002170" w:rsidP="00002170">
      <w:pPr>
        <w:pStyle w:val="NormalWeb"/>
        <w:spacing w:after="0"/>
        <w:rPr>
          <w:bCs/>
        </w:rPr>
      </w:pPr>
      <w:r w:rsidRPr="00002170">
        <w:rPr>
          <w:bCs/>
        </w:rPr>
        <w:t>365.61</w:t>
      </w:r>
    </w:p>
    <w:p w14:paraId="05DE0E82" w14:textId="77777777" w:rsidR="00002170" w:rsidRPr="00002170" w:rsidRDefault="00002170" w:rsidP="00002170">
      <w:pPr>
        <w:pStyle w:val="NormalWeb"/>
        <w:spacing w:after="0"/>
        <w:rPr>
          <w:bCs/>
        </w:rPr>
      </w:pPr>
      <w:r w:rsidRPr="00002170">
        <w:rPr>
          <w:bCs/>
        </w:rPr>
        <w:t>386.33</w:t>
      </w:r>
    </w:p>
    <w:p w14:paraId="32DF406F" w14:textId="77777777" w:rsidR="00002170" w:rsidRPr="00002170" w:rsidRDefault="00002170" w:rsidP="00002170">
      <w:pPr>
        <w:pStyle w:val="NormalWeb"/>
        <w:spacing w:after="0"/>
        <w:rPr>
          <w:bCs/>
        </w:rPr>
      </w:pPr>
      <w:r w:rsidRPr="00002170">
        <w:rPr>
          <w:bCs/>
        </w:rPr>
        <w:t>467.94</w:t>
      </w:r>
    </w:p>
    <w:p w14:paraId="39B7A66F" w14:textId="77777777" w:rsidR="00002170" w:rsidRPr="00002170" w:rsidRDefault="00002170" w:rsidP="00002170">
      <w:pPr>
        <w:pStyle w:val="NormalWeb"/>
        <w:spacing w:after="0"/>
        <w:rPr>
          <w:bCs/>
        </w:rPr>
      </w:pPr>
      <w:r w:rsidRPr="00002170">
        <w:rPr>
          <w:bCs/>
        </w:rPr>
        <w:t>590.70</w:t>
      </w:r>
    </w:p>
    <w:p w14:paraId="5578CE6F" w14:textId="77777777" w:rsidR="00002170" w:rsidRPr="00002170" w:rsidRDefault="00002170" w:rsidP="00002170">
      <w:pPr>
        <w:pStyle w:val="NormalWeb"/>
        <w:spacing w:after="0"/>
        <w:rPr>
          <w:bCs/>
        </w:rPr>
      </w:pPr>
      <w:r w:rsidRPr="00002170">
        <w:rPr>
          <w:bCs/>
        </w:rPr>
        <w:t>880.33</w:t>
      </w:r>
    </w:p>
    <w:p w14:paraId="16945790" w14:textId="77777777" w:rsidR="00002170" w:rsidRPr="00002170" w:rsidRDefault="00002170" w:rsidP="00002170">
      <w:pPr>
        <w:pStyle w:val="NormalWeb"/>
        <w:spacing w:after="0"/>
        <w:rPr>
          <w:bCs/>
        </w:rPr>
      </w:pPr>
      <w:r w:rsidRPr="00002170">
        <w:rPr>
          <w:bCs/>
        </w:rPr>
        <w:t>1162.33</w:t>
      </w:r>
    </w:p>
    <w:p w14:paraId="53EFDD9E" w14:textId="77777777" w:rsidR="00002170" w:rsidRPr="00002170" w:rsidRDefault="00002170" w:rsidP="00002170">
      <w:pPr>
        <w:pStyle w:val="NormalWeb"/>
        <w:spacing w:after="0"/>
        <w:rPr>
          <w:bCs/>
        </w:rPr>
      </w:pPr>
      <w:r w:rsidRPr="00002170">
        <w:rPr>
          <w:bCs/>
        </w:rPr>
        <w:t>1513.60</w:t>
      </w:r>
    </w:p>
    <w:p w14:paraId="3415D9FB" w14:textId="77777777" w:rsidR="00002170" w:rsidRPr="00002170" w:rsidRDefault="00002170" w:rsidP="00002170">
      <w:pPr>
        <w:pStyle w:val="NormalWeb"/>
        <w:spacing w:after="0"/>
        <w:rPr>
          <w:bCs/>
        </w:rPr>
      </w:pPr>
      <w:r w:rsidRPr="00002170">
        <w:rPr>
          <w:bCs/>
        </w:rPr>
        <w:t>1640.15</w:t>
      </w:r>
    </w:p>
    <w:p w14:paraId="45583505" w14:textId="77777777" w:rsidR="00002170" w:rsidRPr="00002170" w:rsidRDefault="00002170" w:rsidP="00002170">
      <w:pPr>
        <w:pStyle w:val="NormalWeb"/>
        <w:spacing w:after="0"/>
        <w:rPr>
          <w:bCs/>
        </w:rPr>
      </w:pPr>
      <w:r w:rsidRPr="00002170">
        <w:rPr>
          <w:bCs/>
        </w:rPr>
        <w:t>3487.49</w:t>
      </w:r>
    </w:p>
    <w:p w14:paraId="63F6DB8D" w14:textId="77777777" w:rsidR="00002170" w:rsidRPr="00002170" w:rsidRDefault="00002170" w:rsidP="00002170">
      <w:pPr>
        <w:pStyle w:val="NormalWeb"/>
        <w:spacing w:after="0"/>
        <w:rPr>
          <w:bCs/>
        </w:rPr>
      </w:pPr>
      <w:r w:rsidRPr="00002170">
        <w:rPr>
          <w:bCs/>
        </w:rPr>
        <w:t>3653.28</w:t>
      </w:r>
    </w:p>
    <w:p w14:paraId="7B85E1E9" w14:textId="1051AF28" w:rsidR="00002170" w:rsidRPr="00002170" w:rsidRDefault="00002170" w:rsidP="00002170">
      <w:pPr>
        <w:pStyle w:val="NormalWeb"/>
        <w:spacing w:before="0" w:beforeAutospacing="0" w:after="0" w:afterAutospacing="0"/>
        <w:rPr>
          <w:bCs/>
        </w:rPr>
      </w:pPr>
      <w:r w:rsidRPr="00002170">
        <w:rPr>
          <w:bCs/>
        </w:rPr>
        <w:t>4414.68</w:t>
      </w:r>
    </w:p>
    <w:p w14:paraId="3F943AEE" w14:textId="77777777" w:rsidR="000F24F5" w:rsidRDefault="000F24F5" w:rsidP="000F24F5">
      <w:pPr>
        <w:spacing w:after="0"/>
        <w:rPr>
          <w:rFonts w:ascii="Times New Roman" w:hAnsi="Times New Roman" w:cs="Times New Roman"/>
          <w:b/>
          <w:bCs/>
          <w:sz w:val="24"/>
          <w:szCs w:val="24"/>
        </w:rPr>
      </w:pPr>
    </w:p>
    <w:p w14:paraId="61FB9EB2" w14:textId="77777777" w:rsidR="0045369B" w:rsidRDefault="0045369B" w:rsidP="000F24F5">
      <w:pPr>
        <w:spacing w:after="0"/>
        <w:rPr>
          <w:rFonts w:ascii="Times New Roman" w:hAnsi="Times New Roman" w:cs="Times New Roman"/>
          <w:b/>
          <w:bCs/>
          <w:sz w:val="24"/>
          <w:szCs w:val="24"/>
        </w:rPr>
      </w:pPr>
    </w:p>
    <w:p w14:paraId="7F4DDE3D" w14:textId="77777777" w:rsidR="0045369B" w:rsidRDefault="0045369B" w:rsidP="000F24F5">
      <w:pPr>
        <w:spacing w:after="0"/>
        <w:rPr>
          <w:rFonts w:ascii="Times New Roman" w:hAnsi="Times New Roman" w:cs="Times New Roman"/>
          <w:b/>
          <w:bCs/>
          <w:sz w:val="24"/>
          <w:szCs w:val="24"/>
        </w:rPr>
      </w:pPr>
    </w:p>
    <w:p w14:paraId="3A6C6D40" w14:textId="77777777" w:rsidR="0045369B" w:rsidRDefault="0045369B" w:rsidP="000F24F5">
      <w:pPr>
        <w:spacing w:after="0"/>
        <w:rPr>
          <w:rFonts w:ascii="Times New Roman" w:hAnsi="Times New Roman" w:cs="Times New Roman"/>
          <w:b/>
          <w:bCs/>
          <w:sz w:val="24"/>
          <w:szCs w:val="24"/>
        </w:rPr>
      </w:pPr>
    </w:p>
    <w:p w14:paraId="5A6D5683" w14:textId="77777777" w:rsidR="0045369B" w:rsidRDefault="0045369B" w:rsidP="000F24F5">
      <w:pPr>
        <w:spacing w:after="0"/>
        <w:rPr>
          <w:rFonts w:ascii="Times New Roman" w:hAnsi="Times New Roman" w:cs="Times New Roman"/>
          <w:b/>
          <w:bCs/>
          <w:sz w:val="24"/>
          <w:szCs w:val="24"/>
        </w:rPr>
      </w:pPr>
    </w:p>
    <w:p w14:paraId="34A58F42" w14:textId="0EBF42AB"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lastRenderedPageBreak/>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_TS</w:t>
      </w:r>
      <w:r>
        <w:rPr>
          <w:rFonts w:ascii="Times New Roman" w:hAnsi="Times New Roman" w:cs="Times New Roman"/>
          <w:b/>
          <w:bCs/>
          <w:sz w:val="24"/>
          <w:szCs w:val="24"/>
        </w:rPr>
        <w:t>-2</w:t>
      </w:r>
    </w:p>
    <w:p w14:paraId="4E75A5CD" w14:textId="604A7EDB" w:rsidR="000F24F5" w:rsidRDefault="000F24F5" w:rsidP="000F24F5">
      <w:pPr>
        <w:spacing w:after="0"/>
        <w:rPr>
          <w:rFonts w:ascii="Times New Roman" w:hAnsi="Times New Roman" w:cs="Times New Roman"/>
          <w:b/>
          <w:bCs/>
          <w:sz w:val="24"/>
          <w:szCs w:val="24"/>
        </w:rPr>
      </w:pPr>
    </w:p>
    <w:p w14:paraId="0246E00C" w14:textId="75BF4FED" w:rsidR="000F24F5" w:rsidRPr="0045369B" w:rsidRDefault="0045369B" w:rsidP="000F24F5">
      <w:pPr>
        <w:spacing w:after="0"/>
        <w:rPr>
          <w:rFonts w:ascii="Times New Roman" w:hAnsi="Times New Roman" w:cs="Times New Roman"/>
          <w:bCs/>
          <w:sz w:val="24"/>
          <w:szCs w:val="24"/>
        </w:rPr>
      </w:pPr>
      <w:r w:rsidRPr="0045369B">
        <w:rPr>
          <w:rFonts w:ascii="Times New Roman" w:hAnsi="Times New Roman" w:cs="Times New Roman"/>
          <w:bCs/>
          <w:sz w:val="24"/>
          <w:szCs w:val="24"/>
        </w:rPr>
        <w:t>XY</w:t>
      </w:r>
      <w:r>
        <w:rPr>
          <w:rFonts w:ascii="Times New Roman" w:hAnsi="Times New Roman" w:cs="Times New Roman"/>
          <w:bCs/>
          <w:sz w:val="24"/>
          <w:szCs w:val="24"/>
        </w:rPr>
        <w:t>Z</w:t>
      </w:r>
      <w:r w:rsidRPr="0045369B">
        <w:rPr>
          <w:rFonts w:ascii="Times New Roman" w:hAnsi="Times New Roman" w:cs="Times New Roman"/>
          <w:bCs/>
          <w:sz w:val="24"/>
          <w:szCs w:val="24"/>
        </w:rPr>
        <w:t xml:space="preserve"> coordinates</w:t>
      </w:r>
    </w:p>
    <w:p w14:paraId="372CDA0B" w14:textId="77777777" w:rsidR="0045369B" w:rsidRPr="00C25777" w:rsidRDefault="0045369B" w:rsidP="000F24F5">
      <w:pPr>
        <w:spacing w:after="0"/>
        <w:rPr>
          <w:rFonts w:ascii="Times New Roman" w:hAnsi="Times New Roman" w:cs="Times New Roman"/>
          <w:b/>
          <w:bCs/>
          <w:sz w:val="24"/>
          <w:szCs w:val="24"/>
        </w:rPr>
      </w:pPr>
    </w:p>
    <w:p w14:paraId="26A153EC"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-0.389486  0.315319   0.000020</w:t>
      </w:r>
    </w:p>
    <w:p w14:paraId="161D39B6"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-0.789571  1.505879  -0.000016</w:t>
      </w:r>
    </w:p>
    <w:p w14:paraId="7A3BBEB3"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-1.481667 -0.441525   0.000179</w:t>
      </w:r>
    </w:p>
    <w:p w14:paraId="610FD315"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-1.418517 -1.446805   0.000237</w:t>
      </w:r>
    </w:p>
    <w:p w14:paraId="3721C8C9"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-2.390211 -0.007083   0.000244</w:t>
      </w:r>
    </w:p>
    <w:p w14:paraId="2620A009"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-1.380990  2.366992  -0.000012</w:t>
      </w:r>
    </w:p>
    <w:p w14:paraId="3713DBAA" w14:textId="468DAC06" w:rsidR="00BC6D9E"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S   1.180208 -0.077528  -0.000115</w:t>
      </w:r>
    </w:p>
    <w:p w14:paraId="6271A330" w14:textId="77777777" w:rsidR="0045369B" w:rsidRDefault="0045369B" w:rsidP="0045369B">
      <w:pPr>
        <w:spacing w:after="0"/>
        <w:rPr>
          <w:rFonts w:ascii="Times New Roman" w:eastAsia="Times New Roman" w:hAnsi="Times New Roman" w:cs="Times New Roman"/>
          <w:kern w:val="0"/>
          <w:sz w:val="24"/>
          <w:szCs w:val="24"/>
          <w14:ligatures w14:val="none"/>
        </w:rPr>
      </w:pPr>
    </w:p>
    <w:p w14:paraId="3D823B93" w14:textId="0C8EEEF3" w:rsidR="0045369B" w:rsidRPr="00002170" w:rsidRDefault="0045369B" w:rsidP="0045369B">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440D4469" w14:textId="2631BA62" w:rsidR="0045369B" w:rsidRDefault="0045369B" w:rsidP="008738F0">
      <w:pPr>
        <w:spacing w:after="0"/>
        <w:rPr>
          <w:rFonts w:ascii="Times New Roman" w:eastAsia="Times New Roman" w:hAnsi="Times New Roman" w:cs="Times New Roman"/>
          <w:kern w:val="0"/>
          <w:sz w:val="24"/>
          <w:szCs w:val="24"/>
          <w14:ligatures w14:val="none"/>
        </w:rPr>
      </w:pPr>
    </w:p>
    <w:p w14:paraId="09CF136B" w14:textId="3E11828D" w:rsidR="0045369B" w:rsidRPr="0045369B" w:rsidRDefault="0045369B" w:rsidP="0045369B">
      <w:pPr>
        <w:spacing w:after="0"/>
        <w:rPr>
          <w:rFonts w:ascii="Times New Roman" w:hAnsi="Times New Roman" w:cs="Times New Roman"/>
          <w:b/>
          <w:sz w:val="24"/>
          <w:szCs w:val="24"/>
        </w:rPr>
      </w:pPr>
      <w:r w:rsidRPr="0045369B">
        <w:rPr>
          <w:rFonts w:ascii="Times New Roman" w:hAnsi="Times New Roman" w:cs="Times New Roman"/>
          <w:b/>
          <w:sz w:val="24"/>
          <w:szCs w:val="24"/>
        </w:rPr>
        <w:t>1405.83</w:t>
      </w:r>
      <w:r w:rsidRPr="0045369B">
        <w:rPr>
          <w:rFonts w:ascii="Times New Roman" w:hAnsi="Times New Roman" w:cs="Times New Roman"/>
          <w:b/>
          <w:i/>
          <w:sz w:val="24"/>
          <w:szCs w:val="24"/>
        </w:rPr>
        <w:t>i</w:t>
      </w:r>
    </w:p>
    <w:p w14:paraId="6828B03B"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310.78</w:t>
      </w:r>
    </w:p>
    <w:p w14:paraId="7BFDC8C2"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341.58</w:t>
      </w:r>
    </w:p>
    <w:p w14:paraId="520BA7F2"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419.06</w:t>
      </w:r>
    </w:p>
    <w:p w14:paraId="2436D74B"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428.35</w:t>
      </w:r>
    </w:p>
    <w:p w14:paraId="66EE0CB2"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615.72</w:t>
      </w:r>
    </w:p>
    <w:p w14:paraId="5569E832"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858.90</w:t>
      </w:r>
    </w:p>
    <w:p w14:paraId="5AFDB6B4"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1097.55</w:t>
      </w:r>
    </w:p>
    <w:p w14:paraId="525710D9"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1102.94</w:t>
      </w:r>
    </w:p>
    <w:p w14:paraId="712E3F87"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1320.32</w:t>
      </w:r>
    </w:p>
    <w:p w14:paraId="16481110"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1447.11</w:t>
      </w:r>
    </w:p>
    <w:p w14:paraId="65C33F65"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1516.09</w:t>
      </w:r>
    </w:p>
    <w:p w14:paraId="0E63E275"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1640.69</w:t>
      </w:r>
    </w:p>
    <w:p w14:paraId="28F35109" w14:textId="77777777" w:rsidR="0045369B" w:rsidRPr="0045369B"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3550.98</w:t>
      </w:r>
    </w:p>
    <w:p w14:paraId="5CC80D5A" w14:textId="19789865" w:rsidR="0045369B" w:rsidRPr="00CA6834" w:rsidRDefault="0045369B" w:rsidP="0045369B">
      <w:pPr>
        <w:spacing w:after="0"/>
        <w:rPr>
          <w:rFonts w:ascii="Times New Roman" w:hAnsi="Times New Roman" w:cs="Times New Roman"/>
          <w:sz w:val="24"/>
          <w:szCs w:val="24"/>
        </w:rPr>
      </w:pPr>
      <w:r w:rsidRPr="0045369B">
        <w:rPr>
          <w:rFonts w:ascii="Times New Roman" w:hAnsi="Times New Roman" w:cs="Times New Roman"/>
          <w:sz w:val="24"/>
          <w:szCs w:val="24"/>
        </w:rPr>
        <w:t>3679.93</w:t>
      </w:r>
    </w:p>
    <w:p w14:paraId="7C9C139B" w14:textId="77777777" w:rsidR="00BC6D9E" w:rsidRDefault="00BC6D9E" w:rsidP="000F24F5">
      <w:pPr>
        <w:spacing w:after="0"/>
        <w:rPr>
          <w:rFonts w:ascii="Times New Roman" w:hAnsi="Times New Roman" w:cs="Times New Roman"/>
          <w:b/>
          <w:bCs/>
          <w:sz w:val="24"/>
          <w:szCs w:val="24"/>
        </w:rPr>
      </w:pPr>
    </w:p>
    <w:p w14:paraId="4E6C83EE" w14:textId="42A98690" w:rsidR="000F24F5" w:rsidRDefault="000F24F5" w:rsidP="000F24F5">
      <w:pPr>
        <w:spacing w:after="0"/>
        <w:rPr>
          <w:rFonts w:ascii="Times New Roman" w:hAnsi="Times New Roman" w:cs="Times New Roman"/>
          <w:b/>
          <w:bCs/>
          <w:sz w:val="24"/>
          <w:szCs w:val="24"/>
        </w:rPr>
      </w:pPr>
      <w:r>
        <w:rPr>
          <w:rFonts w:ascii="Times New Roman" w:hAnsi="Times New Roman" w:cs="Times New Roman"/>
          <w:b/>
          <w:bCs/>
          <w:sz w:val="24"/>
          <w:szCs w:val="24"/>
        </w:rPr>
        <w:t>H</w:t>
      </w: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Pr>
          <w:rFonts w:ascii="Times New Roman" w:hAnsi="Times New Roman" w:cs="Times New Roman"/>
          <w:b/>
          <w:bCs/>
          <w:sz w:val="24"/>
          <w:szCs w:val="24"/>
          <w:vertAlign w:val="subscript"/>
        </w:rPr>
        <w:t xml:space="preserve"> </w:t>
      </w:r>
      <w:r>
        <w:rPr>
          <w:rFonts w:ascii="Times New Roman" w:hAnsi="Times New Roman" w:cs="Times New Roman"/>
          <w:b/>
          <w:bCs/>
          <w:sz w:val="24"/>
          <w:szCs w:val="24"/>
        </w:rPr>
        <w:t xml:space="preserve">+ </w:t>
      </w:r>
      <w:r w:rsidRPr="00C25777">
        <w:rPr>
          <w:rFonts w:ascii="Times New Roman" w:hAnsi="Times New Roman" w:cs="Times New Roman"/>
          <w:b/>
          <w:bCs/>
          <w:sz w:val="24"/>
          <w:szCs w:val="24"/>
        </w:rPr>
        <w:t>H_Product_</w:t>
      </w:r>
      <w:r>
        <w:rPr>
          <w:rFonts w:ascii="Times New Roman" w:hAnsi="Times New Roman" w:cs="Times New Roman"/>
          <w:b/>
          <w:bCs/>
          <w:sz w:val="24"/>
          <w:szCs w:val="24"/>
        </w:rPr>
        <w:t>1 (Thioformamide)</w:t>
      </w:r>
    </w:p>
    <w:p w14:paraId="340E1FF2" w14:textId="7DA82A95" w:rsidR="000F24F5" w:rsidRDefault="000F24F5" w:rsidP="000F24F5">
      <w:pPr>
        <w:spacing w:after="0"/>
        <w:rPr>
          <w:rFonts w:ascii="Times New Roman" w:hAnsi="Times New Roman" w:cs="Times New Roman"/>
          <w:b/>
          <w:bCs/>
          <w:sz w:val="24"/>
          <w:szCs w:val="24"/>
        </w:rPr>
      </w:pPr>
    </w:p>
    <w:p w14:paraId="4D94B805" w14:textId="77777777" w:rsidR="00B10E36" w:rsidRPr="0045369B" w:rsidRDefault="00B10E36" w:rsidP="00B10E36">
      <w:pPr>
        <w:spacing w:after="0"/>
        <w:rPr>
          <w:rFonts w:ascii="Times New Roman" w:hAnsi="Times New Roman" w:cs="Times New Roman"/>
          <w:bCs/>
          <w:sz w:val="24"/>
          <w:szCs w:val="24"/>
        </w:rPr>
      </w:pPr>
      <w:r w:rsidRPr="0045369B">
        <w:rPr>
          <w:rFonts w:ascii="Times New Roman" w:hAnsi="Times New Roman" w:cs="Times New Roman"/>
          <w:bCs/>
          <w:sz w:val="24"/>
          <w:szCs w:val="24"/>
        </w:rPr>
        <w:t>XY</w:t>
      </w:r>
      <w:r>
        <w:rPr>
          <w:rFonts w:ascii="Times New Roman" w:hAnsi="Times New Roman" w:cs="Times New Roman"/>
          <w:bCs/>
          <w:sz w:val="24"/>
          <w:szCs w:val="24"/>
        </w:rPr>
        <w:t>Z</w:t>
      </w:r>
      <w:r w:rsidRPr="0045369B">
        <w:rPr>
          <w:rFonts w:ascii="Times New Roman" w:hAnsi="Times New Roman" w:cs="Times New Roman"/>
          <w:bCs/>
          <w:sz w:val="24"/>
          <w:szCs w:val="24"/>
        </w:rPr>
        <w:t xml:space="preserve"> coordinates</w:t>
      </w:r>
    </w:p>
    <w:p w14:paraId="377680C1" w14:textId="77777777" w:rsidR="00B10E36" w:rsidRPr="00C25777" w:rsidRDefault="00B10E36" w:rsidP="000F24F5">
      <w:pPr>
        <w:spacing w:after="0"/>
        <w:rPr>
          <w:rFonts w:ascii="Times New Roman" w:hAnsi="Times New Roman" w:cs="Times New Roman"/>
          <w:b/>
          <w:bCs/>
          <w:sz w:val="24"/>
          <w:szCs w:val="24"/>
        </w:rPr>
      </w:pPr>
    </w:p>
    <w:p w14:paraId="35978439"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C  -0.407205  0.348383  0.000045</w:t>
      </w:r>
    </w:p>
    <w:p w14:paraId="10B85B2C"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-0.804459  1.361182 -0.000773</w:t>
      </w:r>
    </w:p>
    <w:p w14:paraId="0B8E6002"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N  -1.369263 -0.585262 -0.000281</w:t>
      </w:r>
    </w:p>
    <w:p w14:paraId="7005E8F7"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-1.113837 -1.558962  0.000317</w:t>
      </w:r>
    </w:p>
    <w:p w14:paraId="2DC74D6F"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-2.341592 -0.332261 -0.001307</w:t>
      </w:r>
    </w:p>
    <w:p w14:paraId="51F25EFC" w14:textId="77777777" w:rsidR="008738F0" w:rsidRPr="008738F0"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H  -3.456623  1.920936  0.000201</w:t>
      </w:r>
    </w:p>
    <w:p w14:paraId="7381E6BF" w14:textId="2C7A8254" w:rsidR="000F24F5" w:rsidRDefault="008738F0" w:rsidP="008738F0">
      <w:pPr>
        <w:spacing w:after="0"/>
        <w:rPr>
          <w:rFonts w:ascii="Times New Roman" w:eastAsia="Times New Roman" w:hAnsi="Times New Roman" w:cs="Times New Roman"/>
          <w:kern w:val="0"/>
          <w:sz w:val="24"/>
          <w:szCs w:val="24"/>
          <w14:ligatures w14:val="none"/>
        </w:rPr>
      </w:pPr>
      <w:r w:rsidRPr="008738F0">
        <w:rPr>
          <w:rFonts w:ascii="Times New Roman" w:eastAsia="Times New Roman" w:hAnsi="Times New Roman" w:cs="Times New Roman"/>
          <w:kern w:val="0"/>
          <w:sz w:val="24"/>
          <w:szCs w:val="24"/>
          <w14:ligatures w14:val="none"/>
        </w:rPr>
        <w:t>S   1.209440  0.064720  0.001462</w:t>
      </w:r>
    </w:p>
    <w:p w14:paraId="72E69080" w14:textId="7E9F60A4" w:rsidR="00B10E36" w:rsidRDefault="00B10E36" w:rsidP="008738F0">
      <w:pPr>
        <w:spacing w:after="0"/>
        <w:rPr>
          <w:rFonts w:ascii="Times New Roman" w:eastAsia="Times New Roman" w:hAnsi="Times New Roman" w:cs="Times New Roman"/>
          <w:kern w:val="0"/>
          <w:sz w:val="24"/>
          <w:szCs w:val="24"/>
          <w14:ligatures w14:val="none"/>
        </w:rPr>
      </w:pPr>
    </w:p>
    <w:p w14:paraId="23700A49" w14:textId="77777777" w:rsidR="00B10E36" w:rsidRDefault="00B10E36" w:rsidP="00B10E36">
      <w:pPr>
        <w:spacing w:after="0"/>
        <w:rPr>
          <w:rFonts w:ascii="Times New Roman" w:eastAsia="Times New Roman" w:hAnsi="Times New Roman" w:cs="Times New Roman"/>
          <w:kern w:val="0"/>
          <w:sz w:val="24"/>
          <w:szCs w:val="24"/>
          <w14:ligatures w14:val="none"/>
        </w:rPr>
      </w:pPr>
    </w:p>
    <w:p w14:paraId="05784BC8" w14:textId="582F2374" w:rsidR="00B10E36" w:rsidRPr="00002170" w:rsidRDefault="00B10E36" w:rsidP="00B10E36">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19B448A3" w14:textId="77777777" w:rsidR="00B10E36" w:rsidRDefault="00B10E36" w:rsidP="00B10E36">
      <w:pPr>
        <w:spacing w:after="0"/>
        <w:rPr>
          <w:rFonts w:ascii="Times New Roman" w:eastAsia="Times New Roman" w:hAnsi="Times New Roman" w:cs="Times New Roman"/>
          <w:kern w:val="0"/>
          <w:sz w:val="24"/>
          <w:szCs w:val="24"/>
          <w14:ligatures w14:val="none"/>
        </w:rPr>
      </w:pPr>
    </w:p>
    <w:p w14:paraId="30BB3040" w14:textId="24A64510"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41.02</w:t>
      </w:r>
    </w:p>
    <w:p w14:paraId="1836CDD6"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49.62</w:t>
      </w:r>
    </w:p>
    <w:p w14:paraId="09834245"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151.43</w:t>
      </w:r>
    </w:p>
    <w:p w14:paraId="0B91F509"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357.57</w:t>
      </w:r>
    </w:p>
    <w:p w14:paraId="797214EF"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434.22</w:t>
      </w:r>
    </w:p>
    <w:p w14:paraId="289A1DA5"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628.49</w:t>
      </w:r>
    </w:p>
    <w:p w14:paraId="3B70107E"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886.58</w:t>
      </w:r>
    </w:p>
    <w:p w14:paraId="55358B89"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966.86</w:t>
      </w:r>
    </w:p>
    <w:p w14:paraId="0236F7D7"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1143.78</w:t>
      </w:r>
    </w:p>
    <w:p w14:paraId="11CEAA41"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1314.52</w:t>
      </w:r>
    </w:p>
    <w:p w14:paraId="40664D77"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1462.30</w:t>
      </w:r>
    </w:p>
    <w:p w14:paraId="2FB6B482"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1641.22</w:t>
      </w:r>
    </w:p>
    <w:p w14:paraId="0F37B6BF"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3112.18</w:t>
      </w:r>
    </w:p>
    <w:p w14:paraId="676A76DB" w14:textId="77777777" w:rsidR="00B10E36" w:rsidRP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3569.21</w:t>
      </w:r>
    </w:p>
    <w:p w14:paraId="434B6D90" w14:textId="7A5E959C" w:rsidR="00B10E36" w:rsidRDefault="00B10E36" w:rsidP="00B10E36">
      <w:pPr>
        <w:spacing w:after="0"/>
        <w:rPr>
          <w:rFonts w:ascii="Times New Roman" w:eastAsia="Times New Roman" w:hAnsi="Times New Roman" w:cs="Times New Roman"/>
          <w:kern w:val="0"/>
          <w:sz w:val="24"/>
          <w:szCs w:val="24"/>
          <w14:ligatures w14:val="none"/>
        </w:rPr>
      </w:pPr>
      <w:r w:rsidRPr="00B10E36">
        <w:rPr>
          <w:rFonts w:ascii="Times New Roman" w:eastAsia="Times New Roman" w:hAnsi="Times New Roman" w:cs="Times New Roman"/>
          <w:kern w:val="0"/>
          <w:sz w:val="24"/>
          <w:szCs w:val="24"/>
          <w14:ligatures w14:val="none"/>
        </w:rPr>
        <w:t>3707.75</w:t>
      </w:r>
    </w:p>
    <w:p w14:paraId="014BF6E0" w14:textId="7794DCA0" w:rsidR="00B10E36" w:rsidRDefault="00B10E36" w:rsidP="008738F0">
      <w:pPr>
        <w:spacing w:after="0"/>
        <w:rPr>
          <w:rFonts w:ascii="Times New Roman" w:eastAsia="Times New Roman" w:hAnsi="Times New Roman" w:cs="Times New Roman"/>
          <w:kern w:val="0"/>
          <w:sz w:val="24"/>
          <w:szCs w:val="24"/>
          <w14:ligatures w14:val="none"/>
        </w:rPr>
      </w:pPr>
    </w:p>
    <w:p w14:paraId="24E0D971" w14:textId="77777777" w:rsidR="00B10E36" w:rsidRPr="00CA6834" w:rsidRDefault="00B10E36" w:rsidP="008738F0">
      <w:pPr>
        <w:spacing w:after="0"/>
        <w:rPr>
          <w:rFonts w:ascii="Times New Roman" w:hAnsi="Times New Roman" w:cs="Times New Roman"/>
          <w:sz w:val="24"/>
          <w:szCs w:val="24"/>
        </w:rPr>
      </w:pPr>
    </w:p>
    <w:p w14:paraId="597E22CC" w14:textId="7777777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HC</w:t>
      </w:r>
      <w:r>
        <w:rPr>
          <w:rFonts w:ascii="Times New Roman" w:hAnsi="Times New Roman" w:cs="Times New Roman"/>
          <w:b/>
          <w:bCs/>
          <w:sz w:val="24"/>
          <w:szCs w:val="24"/>
        </w:rPr>
        <w:t>S</w:t>
      </w:r>
      <w:r w:rsidRPr="00C25777">
        <w:rPr>
          <w:rFonts w:ascii="Times New Roman" w:hAnsi="Times New Roman" w:cs="Times New Roman"/>
          <w:b/>
          <w:bCs/>
          <w:sz w:val="24"/>
          <w:szCs w:val="24"/>
        </w:rPr>
        <w:t>NH_TS</w:t>
      </w:r>
      <w:r>
        <w:rPr>
          <w:rFonts w:ascii="Times New Roman" w:hAnsi="Times New Roman" w:cs="Times New Roman"/>
          <w:b/>
          <w:bCs/>
          <w:sz w:val="24"/>
          <w:szCs w:val="24"/>
        </w:rPr>
        <w:t>-3</w:t>
      </w:r>
    </w:p>
    <w:p w14:paraId="5709DE39" w14:textId="13F34838" w:rsidR="000F24F5" w:rsidRDefault="000F24F5" w:rsidP="000F24F5">
      <w:pPr>
        <w:spacing w:after="0"/>
        <w:rPr>
          <w:rFonts w:ascii="Times New Roman" w:hAnsi="Times New Roman" w:cs="Times New Roman"/>
          <w:b/>
          <w:bCs/>
          <w:sz w:val="24"/>
          <w:szCs w:val="24"/>
        </w:rPr>
      </w:pPr>
    </w:p>
    <w:p w14:paraId="309F230D" w14:textId="67D63F5E" w:rsidR="000F24F5" w:rsidRPr="0024107D" w:rsidRDefault="0024107D" w:rsidP="000F24F5">
      <w:pPr>
        <w:spacing w:after="0"/>
        <w:rPr>
          <w:rFonts w:ascii="Times New Roman" w:hAnsi="Times New Roman" w:cs="Times New Roman"/>
          <w:bCs/>
          <w:sz w:val="24"/>
          <w:szCs w:val="24"/>
        </w:rPr>
      </w:pPr>
      <w:r w:rsidRPr="0024107D">
        <w:rPr>
          <w:rFonts w:ascii="Times New Roman" w:hAnsi="Times New Roman" w:cs="Times New Roman"/>
          <w:bCs/>
          <w:sz w:val="24"/>
          <w:szCs w:val="24"/>
        </w:rPr>
        <w:t>XYZ coordinates</w:t>
      </w:r>
    </w:p>
    <w:p w14:paraId="6410643D" w14:textId="77777777" w:rsidR="000F24F5" w:rsidRPr="00C25777" w:rsidRDefault="000F24F5" w:rsidP="000F24F5">
      <w:pPr>
        <w:spacing w:after="0"/>
        <w:rPr>
          <w:rFonts w:ascii="Times New Roman" w:hAnsi="Times New Roman" w:cs="Times New Roman"/>
          <w:b/>
          <w:bCs/>
          <w:sz w:val="24"/>
          <w:szCs w:val="24"/>
        </w:rPr>
      </w:pPr>
    </w:p>
    <w:p w14:paraId="38794484"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0.441261  0.267440 -0.052322</w:t>
      </w:r>
    </w:p>
    <w:p w14:paraId="1F464755"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1.703057 -0.104674 -0.071254</w:t>
      </w:r>
    </w:p>
    <w:p w14:paraId="662B5760"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1.949408 -1.012305  0.353004</w:t>
      </w:r>
    </w:p>
    <w:p w14:paraId="27C3F35D"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1.356214  1.067445  0.368214</w:t>
      </w:r>
    </w:p>
    <w:p w14:paraId="52820DC6" w14:textId="61124FCB" w:rsid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-1.126392 -0.054866  0.006580</w:t>
      </w:r>
    </w:p>
    <w:p w14:paraId="7D59A9DC" w14:textId="77777777" w:rsidR="00C765A9" w:rsidRDefault="00C765A9" w:rsidP="00C765A9">
      <w:pPr>
        <w:spacing w:after="0"/>
        <w:rPr>
          <w:rFonts w:ascii="Times New Roman" w:eastAsia="Times New Roman" w:hAnsi="Times New Roman" w:cs="Times New Roman"/>
          <w:kern w:val="0"/>
          <w:sz w:val="24"/>
          <w:szCs w:val="24"/>
          <w14:ligatures w14:val="none"/>
        </w:rPr>
      </w:pPr>
    </w:p>
    <w:p w14:paraId="25B93CF2" w14:textId="49487FBF" w:rsidR="00C765A9" w:rsidRPr="00002170" w:rsidRDefault="00C765A9" w:rsidP="00C765A9">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168C0434" w14:textId="1AEF018F" w:rsidR="0024107D" w:rsidRDefault="0024107D" w:rsidP="004065C4">
      <w:pPr>
        <w:spacing w:after="0"/>
        <w:rPr>
          <w:rFonts w:ascii="Times New Roman" w:eastAsia="Times New Roman" w:hAnsi="Times New Roman" w:cs="Times New Roman"/>
          <w:kern w:val="0"/>
          <w:sz w:val="24"/>
          <w:szCs w:val="24"/>
          <w14:ligatures w14:val="none"/>
        </w:rPr>
      </w:pPr>
    </w:p>
    <w:p w14:paraId="1712D56C" w14:textId="03CF9346" w:rsidR="0024107D" w:rsidRPr="0024107D" w:rsidRDefault="0024107D" w:rsidP="0024107D">
      <w:pPr>
        <w:spacing w:after="0"/>
        <w:rPr>
          <w:rFonts w:ascii="Times New Roman" w:eastAsia="Times New Roman" w:hAnsi="Times New Roman" w:cs="Times New Roman"/>
          <w:b/>
          <w:kern w:val="0"/>
          <w:sz w:val="24"/>
          <w:szCs w:val="24"/>
          <w14:ligatures w14:val="none"/>
        </w:rPr>
      </w:pPr>
      <w:r w:rsidRPr="0024107D">
        <w:rPr>
          <w:rFonts w:ascii="Times New Roman" w:eastAsia="Times New Roman" w:hAnsi="Times New Roman" w:cs="Times New Roman"/>
          <w:b/>
          <w:kern w:val="0"/>
          <w:sz w:val="24"/>
          <w:szCs w:val="24"/>
          <w14:ligatures w14:val="none"/>
        </w:rPr>
        <w:t>1745.77i</w:t>
      </w:r>
    </w:p>
    <w:p w14:paraId="48924DAD" w14:textId="77777777" w:rsidR="0024107D" w:rsidRP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382.08</w:t>
      </w:r>
    </w:p>
    <w:p w14:paraId="2FBABD97" w14:textId="77777777" w:rsidR="0024107D" w:rsidRP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488.37</w:t>
      </w:r>
    </w:p>
    <w:p w14:paraId="2A08183B" w14:textId="77777777" w:rsidR="0024107D" w:rsidRP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678.54</w:t>
      </w:r>
    </w:p>
    <w:p w14:paraId="13966920" w14:textId="77777777" w:rsidR="0024107D" w:rsidRP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843.30</w:t>
      </w:r>
    </w:p>
    <w:p w14:paraId="0C4BB45D" w14:textId="77777777" w:rsidR="0024107D" w:rsidRP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1090.28</w:t>
      </w:r>
    </w:p>
    <w:p w14:paraId="4F530F0E" w14:textId="77777777" w:rsidR="0024107D" w:rsidRP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1546.61</w:t>
      </w:r>
    </w:p>
    <w:p w14:paraId="40755990" w14:textId="77777777" w:rsidR="0024107D" w:rsidRP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2154.09</w:t>
      </w:r>
    </w:p>
    <w:p w14:paraId="5E1B7CB3" w14:textId="70F9BC1B" w:rsidR="0024107D" w:rsidRDefault="0024107D" w:rsidP="0024107D">
      <w:pPr>
        <w:spacing w:after="0"/>
        <w:rPr>
          <w:rFonts w:ascii="Times New Roman" w:eastAsia="Times New Roman" w:hAnsi="Times New Roman" w:cs="Times New Roman"/>
          <w:kern w:val="0"/>
          <w:sz w:val="24"/>
          <w:szCs w:val="24"/>
          <w14:ligatures w14:val="none"/>
        </w:rPr>
      </w:pPr>
      <w:r w:rsidRPr="0024107D">
        <w:rPr>
          <w:rFonts w:ascii="Times New Roman" w:eastAsia="Times New Roman" w:hAnsi="Times New Roman" w:cs="Times New Roman"/>
          <w:kern w:val="0"/>
          <w:sz w:val="24"/>
          <w:szCs w:val="24"/>
          <w14:ligatures w14:val="none"/>
        </w:rPr>
        <w:t>3231.49</w:t>
      </w:r>
    </w:p>
    <w:p w14:paraId="1BEA692F" w14:textId="77777777" w:rsidR="004065C4" w:rsidRDefault="004065C4" w:rsidP="004065C4">
      <w:pPr>
        <w:spacing w:after="0"/>
        <w:rPr>
          <w:rFonts w:ascii="Times New Roman" w:eastAsia="Times New Roman" w:hAnsi="Times New Roman" w:cs="Times New Roman"/>
          <w:kern w:val="0"/>
          <w:sz w:val="24"/>
          <w:szCs w:val="24"/>
          <w14:ligatures w14:val="none"/>
        </w:rPr>
      </w:pPr>
    </w:p>
    <w:p w14:paraId="4CFE8C31" w14:textId="77777777" w:rsidR="00C765A9" w:rsidRDefault="00C765A9" w:rsidP="004065C4">
      <w:pPr>
        <w:spacing w:after="0"/>
        <w:rPr>
          <w:rFonts w:ascii="Times New Roman" w:hAnsi="Times New Roman" w:cs="Times New Roman"/>
          <w:b/>
          <w:bCs/>
          <w:sz w:val="24"/>
          <w:szCs w:val="24"/>
        </w:rPr>
      </w:pPr>
    </w:p>
    <w:p w14:paraId="75A5A5C6" w14:textId="77777777" w:rsidR="00C765A9" w:rsidRDefault="00C765A9" w:rsidP="004065C4">
      <w:pPr>
        <w:spacing w:after="0"/>
        <w:rPr>
          <w:rFonts w:ascii="Times New Roman" w:hAnsi="Times New Roman" w:cs="Times New Roman"/>
          <w:b/>
          <w:bCs/>
          <w:sz w:val="24"/>
          <w:szCs w:val="24"/>
        </w:rPr>
      </w:pPr>
    </w:p>
    <w:p w14:paraId="52A2DEDA" w14:textId="77777777" w:rsidR="00C765A9" w:rsidRDefault="00C765A9" w:rsidP="004065C4">
      <w:pPr>
        <w:spacing w:after="0"/>
        <w:rPr>
          <w:rFonts w:ascii="Times New Roman" w:hAnsi="Times New Roman" w:cs="Times New Roman"/>
          <w:b/>
          <w:bCs/>
          <w:sz w:val="24"/>
          <w:szCs w:val="24"/>
        </w:rPr>
      </w:pPr>
    </w:p>
    <w:p w14:paraId="300459ED" w14:textId="23A38144" w:rsidR="000F24F5" w:rsidRDefault="000F24F5" w:rsidP="004065C4">
      <w:pPr>
        <w:spacing w:after="0"/>
        <w:rPr>
          <w:rFonts w:ascii="Times New Roman" w:hAnsi="Times New Roman" w:cs="Times New Roman"/>
          <w:b/>
          <w:bCs/>
          <w:sz w:val="24"/>
          <w:szCs w:val="24"/>
        </w:rPr>
      </w:pPr>
      <w:r w:rsidRPr="00436D61">
        <w:rPr>
          <w:rFonts w:ascii="Times New Roman" w:hAnsi="Times New Roman" w:cs="Times New Roman"/>
          <w:b/>
          <w:bCs/>
          <w:sz w:val="24"/>
          <w:szCs w:val="24"/>
        </w:rPr>
        <w:t>HCSNH</w:t>
      </w:r>
      <w:r>
        <w:rPr>
          <w:rFonts w:ascii="Times New Roman" w:hAnsi="Times New Roman" w:cs="Times New Roman"/>
          <w:b/>
          <w:bCs/>
          <w:sz w:val="24"/>
          <w:szCs w:val="24"/>
        </w:rPr>
        <w:t>_Int-3</w:t>
      </w:r>
    </w:p>
    <w:p w14:paraId="31FAA740" w14:textId="492A9C2E" w:rsidR="000F24F5" w:rsidRPr="00436D61" w:rsidRDefault="000F24F5" w:rsidP="000F24F5">
      <w:pPr>
        <w:spacing w:after="0"/>
        <w:rPr>
          <w:rFonts w:ascii="Times New Roman" w:hAnsi="Times New Roman" w:cs="Times New Roman"/>
          <w:b/>
          <w:bCs/>
          <w:sz w:val="24"/>
          <w:szCs w:val="24"/>
        </w:rPr>
      </w:pPr>
    </w:p>
    <w:p w14:paraId="3287ED41"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-0.5795063021  0.4187862208  0.0010340339</w:t>
      </w:r>
    </w:p>
    <w:p w14:paraId="23A5B673"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-1.5560619265 -0.3921549767  0.0002006841</w:t>
      </w:r>
    </w:p>
    <w:p w14:paraId="27551978"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-2.4383686711  0.1141041013 -0.0002641869</w:t>
      </w:r>
    </w:p>
    <w:p w14:paraId="06BED335"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-0.6560707302  1.5109737009  0.0000273615</w:t>
      </w:r>
    </w:p>
    <w:p w14:paraId="18EA07E2" w14:textId="33A51BE1" w:rsidR="000F24F5"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1.0938286299 -0.0893730463 -0.0005238926</w:t>
      </w:r>
    </w:p>
    <w:p w14:paraId="602B435B" w14:textId="77777777" w:rsidR="004065C4" w:rsidRPr="00CA6834" w:rsidRDefault="004065C4" w:rsidP="004065C4">
      <w:pPr>
        <w:spacing w:after="0"/>
        <w:rPr>
          <w:rFonts w:ascii="Times New Roman" w:hAnsi="Times New Roman" w:cs="Times New Roman"/>
          <w:sz w:val="24"/>
          <w:szCs w:val="24"/>
        </w:rPr>
      </w:pPr>
    </w:p>
    <w:p w14:paraId="78DC7021" w14:textId="113859C0" w:rsidR="000F24F5" w:rsidRPr="00C25777"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HC</w:t>
      </w:r>
      <w:r>
        <w:rPr>
          <w:rFonts w:ascii="Times New Roman" w:hAnsi="Times New Roman" w:cs="Times New Roman"/>
          <w:b/>
          <w:bCs/>
          <w:sz w:val="24"/>
          <w:szCs w:val="24"/>
        </w:rPr>
        <w:t>S</w:t>
      </w:r>
      <w:r w:rsidRPr="00C25777">
        <w:rPr>
          <w:rFonts w:ascii="Times New Roman" w:hAnsi="Times New Roman" w:cs="Times New Roman"/>
          <w:b/>
          <w:bCs/>
          <w:sz w:val="24"/>
          <w:szCs w:val="24"/>
        </w:rPr>
        <w:t>NH_H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_Pre_</w:t>
      </w:r>
      <w:r w:rsidR="00BC6D9E">
        <w:rPr>
          <w:rFonts w:ascii="Times New Roman" w:hAnsi="Times New Roman" w:cs="Times New Roman"/>
          <w:b/>
          <w:bCs/>
          <w:sz w:val="24"/>
          <w:szCs w:val="24"/>
        </w:rPr>
        <w:t>Int-4</w:t>
      </w:r>
    </w:p>
    <w:p w14:paraId="3AED7988" w14:textId="77777777" w:rsidR="00C765A9" w:rsidRPr="0024107D" w:rsidRDefault="00C765A9" w:rsidP="00C765A9">
      <w:pPr>
        <w:spacing w:after="0"/>
        <w:rPr>
          <w:rFonts w:ascii="Times New Roman" w:hAnsi="Times New Roman" w:cs="Times New Roman"/>
          <w:bCs/>
          <w:sz w:val="24"/>
          <w:szCs w:val="24"/>
        </w:rPr>
      </w:pPr>
      <w:r w:rsidRPr="0024107D">
        <w:rPr>
          <w:rFonts w:ascii="Times New Roman" w:hAnsi="Times New Roman" w:cs="Times New Roman"/>
          <w:bCs/>
          <w:sz w:val="24"/>
          <w:szCs w:val="24"/>
        </w:rPr>
        <w:t>XYZ coordinates</w:t>
      </w:r>
    </w:p>
    <w:p w14:paraId="6BB5EECE" w14:textId="77777777" w:rsidR="00C765A9" w:rsidRDefault="00C765A9" w:rsidP="004065C4">
      <w:pPr>
        <w:spacing w:after="0"/>
        <w:rPr>
          <w:rFonts w:ascii="Times New Roman" w:hAnsi="Times New Roman" w:cs="Times New Roman"/>
          <w:sz w:val="24"/>
          <w:szCs w:val="24"/>
        </w:rPr>
      </w:pPr>
    </w:p>
    <w:p w14:paraId="23CBB8DF" w14:textId="28053B05"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-0.4494787955 -0.2278868449 -0.0001107304</w:t>
      </w:r>
    </w:p>
    <w:p w14:paraId="59800D1D"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-0.8137654823 -1.2533822697 -0.0007754945</w:t>
      </w:r>
    </w:p>
    <w:p w14:paraId="20840407"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-1.2823630004  0.7336262222 -0.0021915287</w:t>
      </w:r>
    </w:p>
    <w:p w14:paraId="039B4901"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-0.8339751687  1.6499376287 -0.0013223179</w:t>
      </w:r>
    </w:p>
    <w:p w14:paraId="774C5146"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-3.6058551298 -1.5943289084 -0.0011140255</w:t>
      </w:r>
    </w:p>
    <w:p w14:paraId="45D6E72F"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-3.3119635538 -0.9123537106 -0.0006616388</w:t>
      </w:r>
    </w:p>
    <w:p w14:paraId="40CC4768" w14:textId="437975D8" w:rsidR="00BC6D9E"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1.2969851305 -0.0832631173  0.0039277359</w:t>
      </w:r>
    </w:p>
    <w:p w14:paraId="26267F5B" w14:textId="77777777" w:rsidR="00C765A9" w:rsidRDefault="00C765A9" w:rsidP="00C765A9">
      <w:pPr>
        <w:spacing w:after="0"/>
        <w:rPr>
          <w:rFonts w:ascii="Times New Roman" w:eastAsia="Times New Roman" w:hAnsi="Times New Roman" w:cs="Times New Roman"/>
          <w:kern w:val="0"/>
          <w:sz w:val="24"/>
          <w:szCs w:val="24"/>
          <w14:ligatures w14:val="none"/>
        </w:rPr>
      </w:pPr>
    </w:p>
    <w:p w14:paraId="1837B7CD" w14:textId="2095994A" w:rsidR="00C765A9" w:rsidRPr="00002170" w:rsidRDefault="00C765A9" w:rsidP="00C765A9">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25AAB57D" w14:textId="57BC4146" w:rsidR="00C765A9" w:rsidRDefault="00C765A9" w:rsidP="004065C4">
      <w:pPr>
        <w:spacing w:after="0"/>
        <w:rPr>
          <w:rFonts w:ascii="Times New Roman" w:eastAsia="Times New Roman" w:hAnsi="Times New Roman" w:cs="Times New Roman"/>
          <w:kern w:val="0"/>
          <w:sz w:val="24"/>
          <w:szCs w:val="24"/>
          <w14:ligatures w14:val="none"/>
        </w:rPr>
      </w:pPr>
    </w:p>
    <w:p w14:paraId="71E925DC"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56.25</w:t>
      </w:r>
    </w:p>
    <w:p w14:paraId="185E53C6"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84.29</w:t>
      </w:r>
    </w:p>
    <w:p w14:paraId="75C0874D"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172.98</w:t>
      </w:r>
    </w:p>
    <w:p w14:paraId="761393E6"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298.51</w:t>
      </w:r>
    </w:p>
    <w:p w14:paraId="681DD35E"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311.14</w:t>
      </w:r>
    </w:p>
    <w:p w14:paraId="5B429DE1"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366.78</w:t>
      </w:r>
    </w:p>
    <w:p w14:paraId="25AFADB0"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541.26</w:t>
      </w:r>
    </w:p>
    <w:p w14:paraId="5FA6F075"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715.53</w:t>
      </w:r>
    </w:p>
    <w:p w14:paraId="2263A933"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1063.12</w:t>
      </w:r>
    </w:p>
    <w:p w14:paraId="645EC432"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1163.40</w:t>
      </w:r>
    </w:p>
    <w:p w14:paraId="2299949F"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1373.81</w:t>
      </w:r>
    </w:p>
    <w:p w14:paraId="78E76529"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1568.17</w:t>
      </w:r>
    </w:p>
    <w:p w14:paraId="6020C815"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3110.35</w:t>
      </w:r>
    </w:p>
    <w:p w14:paraId="64A8C6F0" w14:textId="77777777"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3449.73</w:t>
      </w:r>
    </w:p>
    <w:p w14:paraId="6C20F251" w14:textId="39E4C1F3" w:rsidR="00C765A9" w:rsidRPr="00C765A9" w:rsidRDefault="00C765A9" w:rsidP="00C765A9">
      <w:pPr>
        <w:spacing w:after="0"/>
        <w:rPr>
          <w:rFonts w:ascii="Times New Roman" w:hAnsi="Times New Roman" w:cs="Times New Roman"/>
          <w:bCs/>
          <w:sz w:val="24"/>
          <w:szCs w:val="24"/>
        </w:rPr>
      </w:pPr>
      <w:r w:rsidRPr="00C765A9">
        <w:rPr>
          <w:rFonts w:ascii="Times New Roman" w:hAnsi="Times New Roman" w:cs="Times New Roman"/>
          <w:bCs/>
          <w:sz w:val="24"/>
          <w:szCs w:val="24"/>
        </w:rPr>
        <w:t>4410.43</w:t>
      </w:r>
    </w:p>
    <w:p w14:paraId="42506300" w14:textId="77777777" w:rsidR="00BC6D9E" w:rsidRDefault="00BC6D9E" w:rsidP="000F24F5">
      <w:pPr>
        <w:spacing w:after="0"/>
        <w:rPr>
          <w:rFonts w:ascii="Times New Roman" w:hAnsi="Times New Roman" w:cs="Times New Roman"/>
          <w:b/>
          <w:bCs/>
          <w:sz w:val="24"/>
          <w:szCs w:val="24"/>
        </w:rPr>
      </w:pPr>
    </w:p>
    <w:p w14:paraId="76B7E5DC" w14:textId="77777777" w:rsidR="00C765A9" w:rsidRDefault="00C765A9" w:rsidP="000F24F5">
      <w:pPr>
        <w:spacing w:after="0"/>
        <w:rPr>
          <w:rFonts w:ascii="Times New Roman" w:hAnsi="Times New Roman" w:cs="Times New Roman"/>
          <w:b/>
          <w:bCs/>
          <w:sz w:val="24"/>
          <w:szCs w:val="24"/>
        </w:rPr>
      </w:pPr>
    </w:p>
    <w:p w14:paraId="0E2A89EA" w14:textId="77777777" w:rsidR="00C765A9" w:rsidRDefault="00C765A9" w:rsidP="000F24F5">
      <w:pPr>
        <w:spacing w:after="0"/>
        <w:rPr>
          <w:rFonts w:ascii="Times New Roman" w:hAnsi="Times New Roman" w:cs="Times New Roman"/>
          <w:b/>
          <w:bCs/>
          <w:sz w:val="24"/>
          <w:szCs w:val="24"/>
        </w:rPr>
      </w:pPr>
    </w:p>
    <w:p w14:paraId="4A9C40E0" w14:textId="77777777" w:rsidR="00C765A9" w:rsidRDefault="00C765A9" w:rsidP="000F24F5">
      <w:pPr>
        <w:spacing w:after="0"/>
        <w:rPr>
          <w:rFonts w:ascii="Times New Roman" w:hAnsi="Times New Roman" w:cs="Times New Roman"/>
          <w:b/>
          <w:bCs/>
          <w:sz w:val="24"/>
          <w:szCs w:val="24"/>
        </w:rPr>
      </w:pPr>
    </w:p>
    <w:p w14:paraId="5D430E62" w14:textId="77777777" w:rsidR="00C765A9" w:rsidRDefault="00C765A9" w:rsidP="000F24F5">
      <w:pPr>
        <w:spacing w:after="0"/>
        <w:rPr>
          <w:rFonts w:ascii="Times New Roman" w:hAnsi="Times New Roman" w:cs="Times New Roman"/>
          <w:b/>
          <w:bCs/>
          <w:sz w:val="24"/>
          <w:szCs w:val="24"/>
        </w:rPr>
      </w:pPr>
    </w:p>
    <w:p w14:paraId="64F6E176" w14:textId="77777777" w:rsidR="00C765A9" w:rsidRDefault="00C765A9" w:rsidP="000F24F5">
      <w:pPr>
        <w:spacing w:after="0"/>
        <w:rPr>
          <w:rFonts w:ascii="Times New Roman" w:hAnsi="Times New Roman" w:cs="Times New Roman"/>
          <w:b/>
          <w:bCs/>
          <w:sz w:val="24"/>
          <w:szCs w:val="24"/>
        </w:rPr>
      </w:pPr>
    </w:p>
    <w:p w14:paraId="672C23D7" w14:textId="090020CC"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lastRenderedPageBreak/>
        <w:t>HC</w:t>
      </w:r>
      <w:r>
        <w:rPr>
          <w:rFonts w:ascii="Times New Roman" w:hAnsi="Times New Roman" w:cs="Times New Roman"/>
          <w:b/>
          <w:bCs/>
          <w:sz w:val="24"/>
          <w:szCs w:val="24"/>
        </w:rPr>
        <w:t>S</w:t>
      </w:r>
      <w:r w:rsidRPr="00C25777">
        <w:rPr>
          <w:rFonts w:ascii="Times New Roman" w:hAnsi="Times New Roman" w:cs="Times New Roman"/>
          <w:b/>
          <w:bCs/>
          <w:sz w:val="24"/>
          <w:szCs w:val="24"/>
        </w:rPr>
        <w:t>NH_H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_TS</w:t>
      </w:r>
      <w:r>
        <w:rPr>
          <w:rFonts w:ascii="Times New Roman" w:hAnsi="Times New Roman" w:cs="Times New Roman"/>
          <w:b/>
          <w:bCs/>
          <w:sz w:val="24"/>
          <w:szCs w:val="24"/>
        </w:rPr>
        <w:t>_4</w:t>
      </w:r>
    </w:p>
    <w:p w14:paraId="29C6A1A3" w14:textId="77777777" w:rsidR="00C765A9" w:rsidRPr="0024107D" w:rsidRDefault="00C765A9" w:rsidP="00C765A9">
      <w:pPr>
        <w:spacing w:after="0"/>
        <w:rPr>
          <w:rFonts w:ascii="Times New Roman" w:hAnsi="Times New Roman" w:cs="Times New Roman"/>
          <w:bCs/>
          <w:sz w:val="24"/>
          <w:szCs w:val="24"/>
        </w:rPr>
      </w:pPr>
      <w:r w:rsidRPr="0024107D">
        <w:rPr>
          <w:rFonts w:ascii="Times New Roman" w:hAnsi="Times New Roman" w:cs="Times New Roman"/>
          <w:bCs/>
          <w:sz w:val="24"/>
          <w:szCs w:val="24"/>
        </w:rPr>
        <w:t>XYZ coordinates</w:t>
      </w:r>
    </w:p>
    <w:p w14:paraId="2367DE4D" w14:textId="28C4D4A8" w:rsidR="000F24F5" w:rsidRDefault="000F24F5" w:rsidP="000F24F5">
      <w:pPr>
        <w:spacing w:after="0"/>
        <w:rPr>
          <w:rFonts w:ascii="Times New Roman" w:hAnsi="Times New Roman" w:cs="Times New Roman"/>
          <w:b/>
          <w:bCs/>
          <w:sz w:val="24"/>
          <w:szCs w:val="24"/>
        </w:rPr>
      </w:pPr>
    </w:p>
    <w:p w14:paraId="52F223F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-0.3345757099  0.4738009021 -0.0851827155</w:t>
      </w:r>
    </w:p>
    <w:p w14:paraId="2E5B0CC2"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-0.5729337646  1.5301634097 -0.1826302844</w:t>
      </w:r>
    </w:p>
    <w:p w14:paraId="76052745"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-1.3692381831 -0.3493210431 -0.1533922175</w:t>
      </w:r>
    </w:p>
    <w:p w14:paraId="3EC07621"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-1.1889297869 -1.3068638437  0.1447443321</w:t>
      </w:r>
    </w:p>
    <w:p w14:paraId="7880B7C3"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-3.1998229964  0.4534158772  0.7648213475</w:t>
      </w:r>
    </w:p>
    <w:p w14:paraId="7D16A3A1"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-2.4949847412  0.120394168   0.2955213005</w:t>
      </w:r>
    </w:p>
    <w:p w14:paraId="1BD4650A" w14:textId="561F4DDD" w:rsid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1.2212911821 -0.0886714703 -0.0133027626</w:t>
      </w:r>
    </w:p>
    <w:p w14:paraId="09FAF33A" w14:textId="0D68839F" w:rsidR="00C765A9" w:rsidRDefault="00C765A9" w:rsidP="004065C4">
      <w:pPr>
        <w:spacing w:after="0"/>
        <w:rPr>
          <w:rFonts w:ascii="Times New Roman" w:eastAsia="Times New Roman" w:hAnsi="Times New Roman" w:cs="Times New Roman"/>
          <w:kern w:val="0"/>
          <w:sz w:val="24"/>
          <w:szCs w:val="24"/>
          <w14:ligatures w14:val="none"/>
        </w:rPr>
      </w:pPr>
    </w:p>
    <w:p w14:paraId="41FA393A" w14:textId="46391D1A" w:rsidR="00C765A9" w:rsidRDefault="00C765A9" w:rsidP="00C765A9">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18FB4061" w14:textId="53C18438" w:rsidR="00C765A9" w:rsidRPr="00C765A9" w:rsidRDefault="00C765A9" w:rsidP="00C765A9">
      <w:pPr>
        <w:spacing w:after="0"/>
        <w:rPr>
          <w:rFonts w:ascii="Times New Roman" w:eastAsia="Times New Roman" w:hAnsi="Times New Roman" w:cs="Times New Roman"/>
          <w:b/>
          <w:i/>
          <w:kern w:val="0"/>
          <w:sz w:val="24"/>
          <w:szCs w:val="24"/>
          <w14:ligatures w14:val="none"/>
        </w:rPr>
      </w:pPr>
      <w:r w:rsidRPr="00C765A9">
        <w:rPr>
          <w:rFonts w:ascii="Times New Roman" w:eastAsia="Times New Roman" w:hAnsi="Times New Roman" w:cs="Times New Roman"/>
          <w:b/>
          <w:i/>
          <w:kern w:val="0"/>
          <w:sz w:val="24"/>
          <w:szCs w:val="24"/>
          <w14:ligatures w14:val="none"/>
        </w:rPr>
        <w:t>1686.19i</w:t>
      </w:r>
    </w:p>
    <w:p w14:paraId="79E177D7"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170.31</w:t>
      </w:r>
    </w:p>
    <w:p w14:paraId="59BF728F"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275.78</w:t>
      </w:r>
    </w:p>
    <w:p w14:paraId="209AB0BE"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447.76</w:t>
      </w:r>
    </w:p>
    <w:p w14:paraId="697B25DD"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683.39</w:t>
      </w:r>
    </w:p>
    <w:p w14:paraId="34687C02"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925.87</w:t>
      </w:r>
    </w:p>
    <w:p w14:paraId="276A21B5"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944.10</w:t>
      </w:r>
    </w:p>
    <w:p w14:paraId="2D9BF373"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997.96</w:t>
      </w:r>
    </w:p>
    <w:p w14:paraId="52D73C52"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1117.49</w:t>
      </w:r>
    </w:p>
    <w:p w14:paraId="263202D0"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1276.79</w:t>
      </w:r>
    </w:p>
    <w:p w14:paraId="67A2A40D"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1347.92</w:t>
      </w:r>
    </w:p>
    <w:p w14:paraId="657C734B"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1412.67</w:t>
      </w:r>
    </w:p>
    <w:p w14:paraId="725FE5A6" w14:textId="77777777"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1842.37</w:t>
      </w:r>
    </w:p>
    <w:p w14:paraId="7D8E1DB6" w14:textId="63FA169A" w:rsidR="00C765A9" w:rsidRPr="00C765A9" w:rsidRDefault="00C765A9" w:rsidP="00C765A9">
      <w:pPr>
        <w:spacing w:after="0"/>
        <w:rPr>
          <w:rFonts w:ascii="Times New Roman" w:eastAsia="Times New Roman" w:hAnsi="Times New Roman" w:cs="Times New Roman"/>
          <w:i/>
          <w:kern w:val="0"/>
          <w:sz w:val="24"/>
          <w:szCs w:val="24"/>
          <w14:ligatures w14:val="none"/>
        </w:rPr>
      </w:pPr>
      <w:r w:rsidRPr="00C765A9">
        <w:rPr>
          <w:rFonts w:ascii="Times New Roman" w:eastAsia="Times New Roman" w:hAnsi="Times New Roman" w:cs="Times New Roman"/>
          <w:i/>
          <w:kern w:val="0"/>
          <w:sz w:val="24"/>
          <w:szCs w:val="24"/>
          <w14:ligatures w14:val="none"/>
        </w:rPr>
        <w:t>3128.78</w:t>
      </w:r>
    </w:p>
    <w:p w14:paraId="45EEA960" w14:textId="77777777" w:rsidR="004065C4" w:rsidRDefault="004065C4" w:rsidP="004065C4">
      <w:pPr>
        <w:spacing w:after="0"/>
        <w:rPr>
          <w:rFonts w:ascii="Times New Roman" w:eastAsia="Times New Roman" w:hAnsi="Times New Roman" w:cs="Times New Roman"/>
          <w:kern w:val="0"/>
          <w:sz w:val="24"/>
          <w:szCs w:val="24"/>
          <w14:ligatures w14:val="none"/>
        </w:rPr>
      </w:pPr>
    </w:p>
    <w:p w14:paraId="4D8DAF07" w14:textId="101D0FAA" w:rsidR="000F24F5" w:rsidRDefault="000F24F5" w:rsidP="004065C4">
      <w:pPr>
        <w:spacing w:after="0"/>
        <w:rPr>
          <w:rFonts w:ascii="Times New Roman" w:hAnsi="Times New Roman" w:cs="Times New Roman"/>
          <w:b/>
          <w:bCs/>
          <w:sz w:val="24"/>
          <w:szCs w:val="24"/>
        </w:rPr>
      </w:pPr>
      <w:r w:rsidRPr="00C25777">
        <w:rPr>
          <w:rFonts w:ascii="Times New Roman" w:hAnsi="Times New Roman" w:cs="Times New Roman"/>
          <w:b/>
          <w:bCs/>
          <w:sz w:val="24"/>
          <w:szCs w:val="24"/>
        </w:rPr>
        <w:t>HC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B4A4E">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 H</w:t>
      </w:r>
      <w:r w:rsidRPr="00C25777">
        <w:rPr>
          <w:rFonts w:ascii="Times New Roman" w:hAnsi="Times New Roman" w:cs="Times New Roman"/>
          <w:b/>
          <w:bCs/>
          <w:sz w:val="24"/>
          <w:szCs w:val="24"/>
        </w:rPr>
        <w:t>_Product</w:t>
      </w:r>
      <w:r>
        <w:rPr>
          <w:rFonts w:ascii="Times New Roman" w:hAnsi="Times New Roman" w:cs="Times New Roman"/>
          <w:b/>
          <w:bCs/>
          <w:sz w:val="24"/>
          <w:szCs w:val="24"/>
        </w:rPr>
        <w:t>-2 (Thioformamide)</w:t>
      </w:r>
    </w:p>
    <w:p w14:paraId="4F807B68" w14:textId="2CD3FB88" w:rsidR="000F24F5" w:rsidRPr="00C25777" w:rsidRDefault="000F24F5" w:rsidP="000F24F5">
      <w:pPr>
        <w:spacing w:after="0"/>
        <w:rPr>
          <w:rFonts w:ascii="Times New Roman" w:hAnsi="Times New Roman" w:cs="Times New Roman"/>
          <w:b/>
          <w:bCs/>
          <w:sz w:val="24"/>
          <w:szCs w:val="24"/>
        </w:rPr>
      </w:pPr>
    </w:p>
    <w:p w14:paraId="5BFD348F" w14:textId="77777777" w:rsidR="00EA1B29" w:rsidRPr="0024107D" w:rsidRDefault="00EA1B29" w:rsidP="00EA1B29">
      <w:pPr>
        <w:spacing w:after="0"/>
        <w:rPr>
          <w:rFonts w:ascii="Times New Roman" w:hAnsi="Times New Roman" w:cs="Times New Roman"/>
          <w:bCs/>
          <w:sz w:val="24"/>
          <w:szCs w:val="24"/>
        </w:rPr>
      </w:pPr>
      <w:r w:rsidRPr="0024107D">
        <w:rPr>
          <w:rFonts w:ascii="Times New Roman" w:hAnsi="Times New Roman" w:cs="Times New Roman"/>
          <w:bCs/>
          <w:sz w:val="24"/>
          <w:szCs w:val="24"/>
        </w:rPr>
        <w:t>XYZ coordinates</w:t>
      </w:r>
    </w:p>
    <w:p w14:paraId="29E7B89E" w14:textId="77777777" w:rsidR="00EA1B29" w:rsidRDefault="00EA1B29" w:rsidP="004065C4">
      <w:pPr>
        <w:spacing w:after="0"/>
        <w:rPr>
          <w:rFonts w:ascii="Times New Roman" w:eastAsia="Times New Roman" w:hAnsi="Times New Roman" w:cs="Times New Roman"/>
          <w:kern w:val="0"/>
          <w:sz w:val="24"/>
          <w:szCs w:val="24"/>
          <w14:ligatures w14:val="none"/>
        </w:rPr>
      </w:pPr>
    </w:p>
    <w:p w14:paraId="0EEFBE6E" w14:textId="614B8986"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0.3599473297  0.3777247183  0.0009353351</w:t>
      </w:r>
    </w:p>
    <w:p w14:paraId="1E69288D"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0.7015371837  1.4105166828  0.0010406432</w:t>
      </w:r>
    </w:p>
    <w:p w14:paraId="4345719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1.3700483528 -0.5033275278 -0.0001530266</w:t>
      </w:r>
    </w:p>
    <w:p w14:paraId="5A240C9E"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1.166589849  -1.4892732525 -0.001518717</w:t>
      </w:r>
    </w:p>
    <w:p w14:paraId="3404E3E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4.0946397903  1.3550955494 -0.0027661936</w:t>
      </w:r>
    </w:p>
    <w:p w14:paraId="3AA84BAB"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2.3279096739 -0.1993204245 -0.0013987751</w:t>
      </w:r>
    </w:p>
    <w:p w14:paraId="6455B072" w14:textId="656BB9C8" w:rsidR="00BC6D9E" w:rsidRDefault="004065C4" w:rsidP="004065C4">
      <w:pPr>
        <w:spacing w:after="0"/>
        <w:rPr>
          <w:rFonts w:ascii="Times New Roman" w:hAnsi="Times New Roman" w:cs="Times New Roman"/>
          <w:sz w:val="24"/>
          <w:szCs w:val="24"/>
        </w:rPr>
      </w:pPr>
      <w:r w:rsidRPr="004065C4">
        <w:rPr>
          <w:rFonts w:ascii="Times New Roman" w:eastAsia="Times New Roman" w:hAnsi="Times New Roman" w:cs="Times New Roman"/>
          <w:kern w:val="0"/>
          <w:sz w:val="24"/>
          <w:szCs w:val="24"/>
          <w14:ligatures w14:val="none"/>
        </w:rPr>
        <w:t>S -1.2396021794  0.0083222544  0.0005587341</w:t>
      </w:r>
    </w:p>
    <w:p w14:paraId="75CEAEB0" w14:textId="77777777" w:rsidR="00EA1B29" w:rsidRDefault="00EA1B29" w:rsidP="000F24F5">
      <w:pPr>
        <w:spacing w:after="0"/>
        <w:rPr>
          <w:rFonts w:ascii="Times New Roman" w:hAnsi="Times New Roman" w:cs="Times New Roman"/>
          <w:b/>
          <w:bCs/>
          <w:sz w:val="24"/>
          <w:szCs w:val="24"/>
        </w:rPr>
      </w:pPr>
    </w:p>
    <w:p w14:paraId="34C85491" w14:textId="588B5F2A"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_</w:t>
      </w:r>
      <w:r>
        <w:rPr>
          <w:rFonts w:ascii="Times New Roman" w:hAnsi="Times New Roman" w:cs="Times New Roman"/>
          <w:b/>
          <w:bCs/>
          <w:sz w:val="24"/>
          <w:szCs w:val="24"/>
        </w:rPr>
        <w:t>Int-5</w:t>
      </w:r>
    </w:p>
    <w:p w14:paraId="46D57952" w14:textId="77777777" w:rsidR="00EA1B29" w:rsidRPr="0024107D" w:rsidRDefault="00EA1B29" w:rsidP="00EA1B29">
      <w:pPr>
        <w:spacing w:after="0"/>
        <w:rPr>
          <w:rFonts w:ascii="Times New Roman" w:hAnsi="Times New Roman" w:cs="Times New Roman"/>
          <w:bCs/>
          <w:sz w:val="24"/>
          <w:szCs w:val="24"/>
        </w:rPr>
      </w:pPr>
      <w:r w:rsidRPr="0024107D">
        <w:rPr>
          <w:rFonts w:ascii="Times New Roman" w:hAnsi="Times New Roman" w:cs="Times New Roman"/>
          <w:bCs/>
          <w:sz w:val="24"/>
          <w:szCs w:val="24"/>
        </w:rPr>
        <w:t>XYZ coordinates</w:t>
      </w:r>
    </w:p>
    <w:p w14:paraId="04611AFE" w14:textId="54543AB1" w:rsidR="000F24F5" w:rsidRPr="007D0CE2" w:rsidRDefault="000F24F5" w:rsidP="000F24F5">
      <w:pPr>
        <w:spacing w:after="0"/>
        <w:rPr>
          <w:rFonts w:ascii="Times New Roman" w:hAnsi="Times New Roman" w:cs="Times New Roman"/>
          <w:b/>
          <w:bCs/>
          <w:sz w:val="24"/>
          <w:szCs w:val="24"/>
        </w:rPr>
      </w:pPr>
    </w:p>
    <w:p w14:paraId="14491329"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-0.8789960697  0.7929436246  -0.0000215236</w:t>
      </w:r>
    </w:p>
    <w:p w14:paraId="5270D65F"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lastRenderedPageBreak/>
        <w:t>N   2.3182423032 -0.5631530323   0.0000980483</w:t>
      </w:r>
    </w:p>
    <w:p w14:paraId="4DDCE97B"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2.8822670679 -0.7672202863   0.8155456143</w:t>
      </w:r>
    </w:p>
    <w:p w14:paraId="2EF5EDE6"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1.5396424313 -1.2150398347  -0.0000126333</w:t>
      </w:r>
    </w:p>
    <w:p w14:paraId="2BB45EB5"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0.2402841912  1.4757253561   0.0000392114</w:t>
      </w:r>
    </w:p>
    <w:p w14:paraId="41A20A8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1.1498578211  0.9920463236   0.0000756335</w:t>
      </w:r>
    </w:p>
    <w:p w14:paraId="007B203C"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0.2089489617  2.4806953699   0.0000531918</w:t>
      </w:r>
    </w:p>
    <w:p w14:paraId="0E9057F2"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2.8824282435 -0.7671397169  -0.8152575333</w:t>
      </w:r>
    </w:p>
    <w:p w14:paraId="5603044F" w14:textId="5F52F0B8" w:rsidR="000F24F5"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-1.2871289503 -0.7639148039  -0.000058009</w:t>
      </w:r>
    </w:p>
    <w:p w14:paraId="0BE9A78D" w14:textId="5E7FEB90" w:rsidR="007230F9" w:rsidRDefault="007230F9" w:rsidP="004065C4">
      <w:pPr>
        <w:spacing w:after="0"/>
        <w:rPr>
          <w:rFonts w:ascii="Times New Roman" w:eastAsia="Times New Roman" w:hAnsi="Times New Roman" w:cs="Times New Roman"/>
          <w:kern w:val="0"/>
          <w:sz w:val="24"/>
          <w:szCs w:val="24"/>
          <w14:ligatures w14:val="none"/>
        </w:rPr>
      </w:pPr>
    </w:p>
    <w:p w14:paraId="0B096672" w14:textId="77777777" w:rsidR="007230F9" w:rsidRDefault="007230F9" w:rsidP="007230F9">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552B3056" w14:textId="77777777" w:rsidR="007230F9" w:rsidRDefault="007230F9" w:rsidP="007230F9">
      <w:pPr>
        <w:rPr>
          <w:rFonts w:ascii="Times New Roman" w:hAnsi="Times New Roman" w:cs="Times New Roman"/>
          <w:bCs/>
          <w:sz w:val="24"/>
          <w:szCs w:val="24"/>
        </w:rPr>
      </w:pPr>
    </w:p>
    <w:p w14:paraId="2D35A6D4" w14:textId="756595A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83.11</w:t>
      </w:r>
    </w:p>
    <w:p w14:paraId="7E4DD8C5"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90.28</w:t>
      </w:r>
    </w:p>
    <w:p w14:paraId="0B8201E5"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173.79</w:t>
      </w:r>
    </w:p>
    <w:p w14:paraId="158F5947"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210.04</w:t>
      </w:r>
    </w:p>
    <w:p w14:paraId="3760BD47"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291.10</w:t>
      </w:r>
    </w:p>
    <w:p w14:paraId="154A2762"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340.42</w:t>
      </w:r>
    </w:p>
    <w:p w14:paraId="58D5A53B"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441.93</w:t>
      </w:r>
    </w:p>
    <w:p w14:paraId="17309EFB"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540.10</w:t>
      </w:r>
    </w:p>
    <w:p w14:paraId="3F4FAECB"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838.00</w:t>
      </w:r>
    </w:p>
    <w:p w14:paraId="6EF170A5"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871.40</w:t>
      </w:r>
    </w:p>
    <w:p w14:paraId="3F7B4E0C"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1112.21</w:t>
      </w:r>
    </w:p>
    <w:p w14:paraId="786DEF9B"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1221.55</w:t>
      </w:r>
    </w:p>
    <w:p w14:paraId="2C8E17ED"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1517.61</w:t>
      </w:r>
    </w:p>
    <w:p w14:paraId="6238BA6F"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1641.74</w:t>
      </w:r>
    </w:p>
    <w:p w14:paraId="35551E46"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1674.12</w:t>
      </w:r>
    </w:p>
    <w:p w14:paraId="1D773721"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1677.31</w:t>
      </w:r>
    </w:p>
    <w:p w14:paraId="018A9C59"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3190.01</w:t>
      </w:r>
    </w:p>
    <w:p w14:paraId="3D9CAE04"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3464.53</w:t>
      </w:r>
    </w:p>
    <w:p w14:paraId="3ECCA553"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3583.97</w:t>
      </w:r>
    </w:p>
    <w:p w14:paraId="4BEF263C"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3612.07</w:t>
      </w:r>
    </w:p>
    <w:p w14:paraId="309AB7C5" w14:textId="77777777" w:rsidR="007230F9" w:rsidRPr="00EA1B29" w:rsidRDefault="007230F9" w:rsidP="007230F9">
      <w:pPr>
        <w:rPr>
          <w:rFonts w:ascii="Times New Roman" w:hAnsi="Times New Roman" w:cs="Times New Roman"/>
          <w:bCs/>
          <w:sz w:val="24"/>
          <w:szCs w:val="24"/>
        </w:rPr>
      </w:pPr>
      <w:r w:rsidRPr="00EA1B29">
        <w:rPr>
          <w:rFonts w:ascii="Times New Roman" w:hAnsi="Times New Roman" w:cs="Times New Roman"/>
          <w:bCs/>
          <w:sz w:val="24"/>
          <w:szCs w:val="24"/>
        </w:rPr>
        <w:t>3638.84</w:t>
      </w:r>
    </w:p>
    <w:p w14:paraId="6C7CDC5C" w14:textId="3911EE92" w:rsidR="007230F9" w:rsidRDefault="007230F9" w:rsidP="004065C4">
      <w:pPr>
        <w:spacing w:after="0"/>
        <w:rPr>
          <w:rFonts w:ascii="Times New Roman" w:eastAsia="Times New Roman" w:hAnsi="Times New Roman" w:cs="Times New Roman"/>
          <w:kern w:val="0"/>
          <w:sz w:val="24"/>
          <w:szCs w:val="24"/>
          <w14:ligatures w14:val="none"/>
        </w:rPr>
      </w:pPr>
    </w:p>
    <w:p w14:paraId="7FFA16CD" w14:textId="77777777" w:rsidR="007230F9" w:rsidRDefault="007230F9" w:rsidP="004065C4">
      <w:pPr>
        <w:spacing w:after="0"/>
        <w:rPr>
          <w:rFonts w:ascii="Times New Roman" w:eastAsia="Times New Roman" w:hAnsi="Times New Roman" w:cs="Times New Roman"/>
          <w:kern w:val="0"/>
          <w:sz w:val="24"/>
          <w:szCs w:val="24"/>
          <w14:ligatures w14:val="none"/>
        </w:rPr>
      </w:pPr>
    </w:p>
    <w:p w14:paraId="0B5538E9" w14:textId="77777777" w:rsidR="004065C4" w:rsidRPr="00CA6834" w:rsidRDefault="004065C4" w:rsidP="004065C4">
      <w:pPr>
        <w:spacing w:after="0"/>
        <w:rPr>
          <w:rFonts w:ascii="Times New Roman" w:hAnsi="Times New Roman" w:cs="Times New Roman"/>
          <w:sz w:val="24"/>
          <w:szCs w:val="24"/>
        </w:rPr>
      </w:pPr>
    </w:p>
    <w:p w14:paraId="4CC91E65" w14:textId="77777777" w:rsidR="000F24F5" w:rsidRDefault="000F24F5" w:rsidP="000F24F5">
      <w:pPr>
        <w:spacing w:after="0"/>
        <w:rPr>
          <w:rFonts w:ascii="Times New Roman" w:hAnsi="Times New Roman" w:cs="Times New Roman"/>
          <w:b/>
          <w:bCs/>
          <w:sz w:val="24"/>
          <w:szCs w:val="24"/>
        </w:rPr>
      </w:pP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B4A4E">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_TS</w:t>
      </w:r>
      <w:r>
        <w:rPr>
          <w:rFonts w:ascii="Times New Roman" w:hAnsi="Times New Roman" w:cs="Times New Roman"/>
          <w:b/>
          <w:bCs/>
          <w:sz w:val="24"/>
          <w:szCs w:val="24"/>
        </w:rPr>
        <w:t>-5</w:t>
      </w:r>
    </w:p>
    <w:p w14:paraId="78E54098" w14:textId="77777777" w:rsidR="00EA1B29" w:rsidRPr="0024107D" w:rsidRDefault="00EA1B29" w:rsidP="00EA1B29">
      <w:pPr>
        <w:spacing w:after="0"/>
        <w:rPr>
          <w:rFonts w:ascii="Times New Roman" w:hAnsi="Times New Roman" w:cs="Times New Roman"/>
          <w:bCs/>
          <w:sz w:val="24"/>
          <w:szCs w:val="24"/>
        </w:rPr>
      </w:pPr>
      <w:r w:rsidRPr="0024107D">
        <w:rPr>
          <w:rFonts w:ascii="Times New Roman" w:hAnsi="Times New Roman" w:cs="Times New Roman"/>
          <w:bCs/>
          <w:sz w:val="24"/>
          <w:szCs w:val="24"/>
        </w:rPr>
        <w:t>XYZ coordinates</w:t>
      </w:r>
    </w:p>
    <w:p w14:paraId="01F311AC" w14:textId="61659DD4" w:rsidR="000F24F5" w:rsidRPr="00C25777" w:rsidRDefault="000F24F5" w:rsidP="000F24F5">
      <w:pPr>
        <w:spacing w:after="0"/>
        <w:rPr>
          <w:rFonts w:ascii="Times New Roman" w:hAnsi="Times New Roman" w:cs="Times New Roman"/>
          <w:b/>
          <w:bCs/>
          <w:sz w:val="24"/>
          <w:szCs w:val="24"/>
        </w:rPr>
      </w:pPr>
    </w:p>
    <w:p w14:paraId="530A188E"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0.262597  0.08324  -0.096192</w:t>
      </w:r>
    </w:p>
    <w:p w14:paraId="455CF034"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1.080096 -1.058418 -0.040876</w:t>
      </w:r>
    </w:p>
    <w:p w14:paraId="1977D4F5"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1.970624 -0.991921 -0.519944</w:t>
      </w:r>
    </w:p>
    <w:p w14:paraId="25317B38"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1.535297 -1.447913  1.22607</w:t>
      </w:r>
    </w:p>
    <w:p w14:paraId="7650E05E"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0.958714  1.25123   0.077362</w:t>
      </w:r>
    </w:p>
    <w:p w14:paraId="17BC6BDD"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0.405176  2.088775  0.032366</w:t>
      </w:r>
    </w:p>
    <w:p w14:paraId="3282BE8D"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1.902585  1.334551 -0.262558</w:t>
      </w:r>
    </w:p>
    <w:p w14:paraId="5CD4E2B7"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0.562461 -1.879627 -0.330054</w:t>
      </w:r>
    </w:p>
    <w:p w14:paraId="6D462254" w14:textId="3007190C" w:rsidR="003C0317"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-1.388962 -0.059562  0.010992</w:t>
      </w:r>
    </w:p>
    <w:p w14:paraId="738B479A" w14:textId="77777777" w:rsidR="00EA1B29" w:rsidRDefault="00EA1B29" w:rsidP="004065C4">
      <w:pPr>
        <w:spacing w:after="0"/>
        <w:rPr>
          <w:rFonts w:ascii="Times New Roman" w:eastAsia="Times New Roman" w:hAnsi="Times New Roman" w:cs="Times New Roman"/>
          <w:kern w:val="0"/>
          <w:sz w:val="24"/>
          <w:szCs w:val="24"/>
          <w14:ligatures w14:val="none"/>
        </w:rPr>
      </w:pPr>
    </w:p>
    <w:p w14:paraId="1B589CB5" w14:textId="787D21EC" w:rsidR="00C765A9" w:rsidRDefault="00EA1B29" w:rsidP="004065C4">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06C90A81" w14:textId="282DEA34" w:rsidR="00C765A9" w:rsidRPr="00EA1B29" w:rsidRDefault="00C765A9" w:rsidP="00C765A9">
      <w:pPr>
        <w:spacing w:after="0"/>
        <w:rPr>
          <w:rFonts w:ascii="Times New Roman" w:eastAsia="Times New Roman" w:hAnsi="Times New Roman" w:cs="Times New Roman"/>
          <w:b/>
          <w:kern w:val="0"/>
          <w:sz w:val="24"/>
          <w:szCs w:val="24"/>
          <w14:ligatures w14:val="none"/>
        </w:rPr>
      </w:pPr>
      <w:r w:rsidRPr="00EA1B29">
        <w:rPr>
          <w:rFonts w:ascii="Times New Roman" w:eastAsia="Times New Roman" w:hAnsi="Times New Roman" w:cs="Times New Roman"/>
          <w:b/>
          <w:kern w:val="0"/>
          <w:sz w:val="24"/>
          <w:szCs w:val="24"/>
          <w14:ligatures w14:val="none"/>
        </w:rPr>
        <w:t>1258.22i</w:t>
      </w:r>
    </w:p>
    <w:p w14:paraId="69A4B3A1"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213.47</w:t>
      </w:r>
    </w:p>
    <w:p w14:paraId="6E8C0D3D"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353.15</w:t>
      </w:r>
    </w:p>
    <w:p w14:paraId="0DE4D0A1"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386.71</w:t>
      </w:r>
    </w:p>
    <w:p w14:paraId="1E246085"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427.75</w:t>
      </w:r>
    </w:p>
    <w:p w14:paraId="74979259"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464.21</w:t>
      </w:r>
    </w:p>
    <w:p w14:paraId="75D65DD5"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497.50</w:t>
      </w:r>
    </w:p>
    <w:p w14:paraId="3BDABE2C"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732.83</w:t>
      </w:r>
    </w:p>
    <w:p w14:paraId="51BE7952"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810.48</w:t>
      </w:r>
    </w:p>
    <w:p w14:paraId="134128BE"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933.44</w:t>
      </w:r>
    </w:p>
    <w:p w14:paraId="45C4AE5B"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1033.31</w:t>
      </w:r>
    </w:p>
    <w:p w14:paraId="2561AEC7"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1113.53</w:t>
      </w:r>
    </w:p>
    <w:p w14:paraId="2F7ADA57"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1138.95</w:t>
      </w:r>
    </w:p>
    <w:p w14:paraId="1717117A"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1338.69</w:t>
      </w:r>
    </w:p>
    <w:p w14:paraId="6B062EF0"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1428.52</w:t>
      </w:r>
    </w:p>
    <w:p w14:paraId="6743A12D"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1611.18</w:t>
      </w:r>
    </w:p>
    <w:p w14:paraId="288B1C15"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1657.61</w:t>
      </w:r>
    </w:p>
    <w:p w14:paraId="7BC11835"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3495.97</w:t>
      </w:r>
    </w:p>
    <w:p w14:paraId="39CAAD81" w14:textId="77777777" w:rsidR="00C765A9" w:rsidRP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3575.10</w:t>
      </w:r>
    </w:p>
    <w:p w14:paraId="1CF79AAA" w14:textId="2F6EF845" w:rsidR="00C765A9" w:rsidRDefault="00C765A9" w:rsidP="00C765A9">
      <w:pPr>
        <w:spacing w:after="0"/>
        <w:rPr>
          <w:rFonts w:ascii="Times New Roman" w:eastAsia="Times New Roman" w:hAnsi="Times New Roman" w:cs="Times New Roman"/>
          <w:kern w:val="0"/>
          <w:sz w:val="24"/>
          <w:szCs w:val="24"/>
          <w14:ligatures w14:val="none"/>
        </w:rPr>
      </w:pPr>
      <w:r w:rsidRPr="00C765A9">
        <w:rPr>
          <w:rFonts w:ascii="Times New Roman" w:eastAsia="Times New Roman" w:hAnsi="Times New Roman" w:cs="Times New Roman"/>
          <w:kern w:val="0"/>
          <w:sz w:val="24"/>
          <w:szCs w:val="24"/>
          <w14:ligatures w14:val="none"/>
        </w:rPr>
        <w:t>3600.04</w:t>
      </w:r>
    </w:p>
    <w:p w14:paraId="58120FDD" w14:textId="78CB3DC0" w:rsidR="004065C4" w:rsidRDefault="004065C4" w:rsidP="004065C4">
      <w:pPr>
        <w:spacing w:after="0"/>
        <w:rPr>
          <w:rFonts w:ascii="Times New Roman" w:eastAsia="Times New Roman" w:hAnsi="Times New Roman" w:cs="Times New Roman"/>
          <w:kern w:val="0"/>
          <w:sz w:val="24"/>
          <w:szCs w:val="24"/>
          <w14:ligatures w14:val="none"/>
        </w:rPr>
      </w:pPr>
    </w:p>
    <w:p w14:paraId="280CD6D4" w14:textId="77777777" w:rsidR="004065C4" w:rsidRDefault="004065C4" w:rsidP="004065C4">
      <w:pPr>
        <w:spacing w:after="0"/>
        <w:rPr>
          <w:rFonts w:ascii="Times New Roman" w:hAnsi="Times New Roman" w:cs="Times New Roman"/>
          <w:b/>
          <w:bCs/>
          <w:sz w:val="24"/>
          <w:szCs w:val="24"/>
        </w:rPr>
      </w:pPr>
    </w:p>
    <w:p w14:paraId="5A388984" w14:textId="47C95006" w:rsidR="000F24F5" w:rsidRDefault="000F24F5" w:rsidP="000F24F5">
      <w:pPr>
        <w:spacing w:after="0"/>
        <w:rPr>
          <w:rFonts w:ascii="Times New Roman" w:hAnsi="Times New Roman" w:cs="Times New Roman"/>
          <w:b/>
          <w:bCs/>
          <w:sz w:val="24"/>
          <w:szCs w:val="24"/>
        </w:rPr>
      </w:pPr>
      <w:r>
        <w:rPr>
          <w:rFonts w:ascii="Times New Roman" w:hAnsi="Times New Roman" w:cs="Times New Roman"/>
          <w:b/>
          <w:bCs/>
          <w:sz w:val="24"/>
          <w:szCs w:val="24"/>
        </w:rPr>
        <w:t>NH</w:t>
      </w:r>
      <w:r w:rsidRPr="00CB4A4E">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B4A4E">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 </w:t>
      </w:r>
      <w:r w:rsidRPr="00C25777">
        <w:rPr>
          <w:rFonts w:ascii="Times New Roman" w:hAnsi="Times New Roman" w:cs="Times New Roman"/>
          <w:b/>
          <w:bCs/>
          <w:sz w:val="24"/>
          <w:szCs w:val="24"/>
        </w:rPr>
        <w:t>H_Product_</w:t>
      </w:r>
      <w:r>
        <w:rPr>
          <w:rFonts w:ascii="Times New Roman" w:hAnsi="Times New Roman" w:cs="Times New Roman"/>
          <w:b/>
          <w:bCs/>
          <w:sz w:val="24"/>
          <w:szCs w:val="24"/>
        </w:rPr>
        <w:t>3 (Thiourea)</w:t>
      </w:r>
    </w:p>
    <w:p w14:paraId="0FCA2720" w14:textId="77777777" w:rsidR="00904056" w:rsidRDefault="00904056" w:rsidP="000F24F5">
      <w:pPr>
        <w:spacing w:after="0"/>
        <w:rPr>
          <w:rFonts w:ascii="Times New Roman" w:hAnsi="Times New Roman" w:cs="Times New Roman"/>
          <w:b/>
          <w:bCs/>
          <w:sz w:val="24"/>
          <w:szCs w:val="24"/>
        </w:rPr>
      </w:pPr>
    </w:p>
    <w:p w14:paraId="0EF5A640" w14:textId="77777777" w:rsidR="00904056" w:rsidRDefault="00904056" w:rsidP="000F24F5">
      <w:pPr>
        <w:spacing w:after="0"/>
        <w:rPr>
          <w:rFonts w:ascii="Times New Roman" w:hAnsi="Times New Roman" w:cs="Times New Roman"/>
          <w:b/>
          <w:bCs/>
          <w:sz w:val="24"/>
          <w:szCs w:val="24"/>
        </w:rPr>
      </w:pPr>
    </w:p>
    <w:p w14:paraId="1284373B" w14:textId="77777777" w:rsidR="00904056" w:rsidRDefault="00904056" w:rsidP="000F24F5">
      <w:pPr>
        <w:spacing w:after="0"/>
        <w:rPr>
          <w:rFonts w:ascii="Times New Roman" w:hAnsi="Times New Roman" w:cs="Times New Roman"/>
          <w:b/>
          <w:bCs/>
          <w:sz w:val="24"/>
          <w:szCs w:val="24"/>
        </w:rPr>
      </w:pPr>
    </w:p>
    <w:p w14:paraId="110FC36F" w14:textId="3C25D5B4" w:rsidR="00904056" w:rsidRDefault="00904056" w:rsidP="000F24F5">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XYZ coordinates</w:t>
      </w:r>
    </w:p>
    <w:p w14:paraId="46006A04" w14:textId="39CB789B" w:rsidR="000F24F5" w:rsidRPr="00C25777" w:rsidRDefault="000F24F5" w:rsidP="000F24F5">
      <w:pPr>
        <w:spacing w:after="0"/>
        <w:rPr>
          <w:rFonts w:ascii="Times New Roman" w:hAnsi="Times New Roman" w:cs="Times New Roman"/>
          <w:b/>
          <w:bCs/>
          <w:sz w:val="24"/>
          <w:szCs w:val="24"/>
        </w:rPr>
      </w:pPr>
    </w:p>
    <w:p w14:paraId="10C65AB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0.2017981863  -0.0002351996   0.0001180534</w:t>
      </w:r>
    </w:p>
    <w:p w14:paraId="249341AD"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0.9357604095   1.1446027417  -0.0488556947</w:t>
      </w:r>
    </w:p>
    <w:p w14:paraId="404B54D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1.8923585867   1.1430149816   0.2633432507</w:t>
      </w:r>
    </w:p>
    <w:p w14:paraId="25030238"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4.2111752708   0.0009866499   0.0076870621</w:t>
      </w:r>
    </w:p>
    <w:p w14:paraId="7F78DBB5"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0.9360306902  -1.145224883    0.0529936952</w:t>
      </w:r>
    </w:p>
    <w:p w14:paraId="5A91A5E3"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0.4210277007  -1.9995863197  -0.0610992106</w:t>
      </w:r>
    </w:p>
    <w:p w14:paraId="2095EE7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1.8924746855  -1.1433662524  -0.2599642274</w:t>
      </w:r>
    </w:p>
    <w:p w14:paraId="32EA7F36"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0.4208938      1.9996069323   0.0602477137</w:t>
      </w:r>
    </w:p>
    <w:p w14:paraId="2DD02220" w14:textId="1DDC7DFC" w:rsidR="00EA1B29"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-1.4635023298  -0.0004856507  -0.0036146423</w:t>
      </w:r>
    </w:p>
    <w:p w14:paraId="2ED9F6CD" w14:textId="58B0DAD6" w:rsidR="00904056" w:rsidRDefault="00904056" w:rsidP="004065C4">
      <w:pPr>
        <w:spacing w:after="0"/>
        <w:rPr>
          <w:rFonts w:ascii="Times New Roman" w:eastAsia="Times New Roman" w:hAnsi="Times New Roman" w:cs="Times New Roman"/>
          <w:kern w:val="0"/>
          <w:sz w:val="24"/>
          <w:szCs w:val="24"/>
          <w14:ligatures w14:val="none"/>
        </w:rPr>
      </w:pPr>
    </w:p>
    <w:p w14:paraId="3AFE89F7" w14:textId="77777777" w:rsidR="00904056" w:rsidRDefault="00904056" w:rsidP="00904056">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5A2E21C8" w14:textId="77777777" w:rsidR="00904056" w:rsidRDefault="00904056" w:rsidP="00904056">
      <w:pPr>
        <w:spacing w:after="0"/>
        <w:rPr>
          <w:rFonts w:ascii="Times New Roman" w:eastAsia="Times New Roman" w:hAnsi="Times New Roman" w:cs="Times New Roman"/>
          <w:kern w:val="0"/>
          <w:sz w:val="24"/>
          <w:szCs w:val="24"/>
          <w14:ligatures w14:val="none"/>
        </w:rPr>
      </w:pPr>
    </w:p>
    <w:p w14:paraId="0B7A0B82" w14:textId="07797946"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47.29</w:t>
      </w:r>
    </w:p>
    <w:p w14:paraId="64182E00"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142.69</w:t>
      </w:r>
    </w:p>
    <w:p w14:paraId="0EA9A38C"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318.28</w:t>
      </w:r>
    </w:p>
    <w:p w14:paraId="1CF3FAC4"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367.69</w:t>
      </w:r>
    </w:p>
    <w:p w14:paraId="56E800ED"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399.51</w:t>
      </w:r>
    </w:p>
    <w:p w14:paraId="1D786821"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458.47</w:t>
      </w:r>
    </w:p>
    <w:p w14:paraId="2F3F8046"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481.27</w:t>
      </w:r>
    </w:p>
    <w:p w14:paraId="3228BF71"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585.46</w:t>
      </w:r>
    </w:p>
    <w:p w14:paraId="60452CDD"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639.77</w:t>
      </w:r>
    </w:p>
    <w:p w14:paraId="58D6F9D1"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772.19</w:t>
      </w:r>
    </w:p>
    <w:p w14:paraId="4A3AB778"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1070.51</w:t>
      </w:r>
    </w:p>
    <w:p w14:paraId="499D49B0"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1071.35</w:t>
      </w:r>
    </w:p>
    <w:p w14:paraId="3220CFA3"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1416.45</w:t>
      </w:r>
    </w:p>
    <w:p w14:paraId="2FCA6CDE"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1429.05</w:t>
      </w:r>
    </w:p>
    <w:p w14:paraId="03BF5386"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1634.70</w:t>
      </w:r>
    </w:p>
    <w:p w14:paraId="5DF3EB1C"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1658.86</w:t>
      </w:r>
    </w:p>
    <w:p w14:paraId="718F6A2F"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3574.88</w:t>
      </w:r>
    </w:p>
    <w:p w14:paraId="25E98530" w14:textId="77777777" w:rsidR="00904056" w:rsidRP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3582.55</w:t>
      </w:r>
    </w:p>
    <w:p w14:paraId="13C838A2" w14:textId="0AA73C83" w:rsidR="00904056" w:rsidRDefault="00904056" w:rsidP="00904056">
      <w:pPr>
        <w:spacing w:after="0"/>
        <w:rPr>
          <w:rFonts w:ascii="Times New Roman" w:eastAsia="Times New Roman" w:hAnsi="Times New Roman" w:cs="Times New Roman"/>
          <w:kern w:val="0"/>
          <w:sz w:val="24"/>
          <w:szCs w:val="24"/>
          <w14:ligatures w14:val="none"/>
        </w:rPr>
      </w:pPr>
      <w:r w:rsidRPr="00904056">
        <w:rPr>
          <w:rFonts w:ascii="Times New Roman" w:eastAsia="Times New Roman" w:hAnsi="Times New Roman" w:cs="Times New Roman"/>
          <w:kern w:val="0"/>
          <w:sz w:val="24"/>
          <w:szCs w:val="24"/>
          <w14:ligatures w14:val="none"/>
        </w:rPr>
        <w:t>3711.36</w:t>
      </w:r>
    </w:p>
    <w:p w14:paraId="636B8CC4" w14:textId="77777777" w:rsidR="00EA1B29" w:rsidRDefault="00EA1B29" w:rsidP="004065C4">
      <w:pPr>
        <w:spacing w:after="0"/>
        <w:rPr>
          <w:rFonts w:ascii="Times New Roman" w:eastAsia="Times New Roman" w:hAnsi="Times New Roman" w:cs="Times New Roman"/>
          <w:kern w:val="0"/>
          <w:sz w:val="24"/>
          <w:szCs w:val="24"/>
          <w14:ligatures w14:val="none"/>
        </w:rPr>
      </w:pPr>
    </w:p>
    <w:p w14:paraId="5C445C9C" w14:textId="77777777" w:rsidR="00EA1B29" w:rsidRDefault="00EA1B29" w:rsidP="004065C4">
      <w:pPr>
        <w:spacing w:after="0"/>
        <w:rPr>
          <w:rFonts w:ascii="Times New Roman" w:eastAsia="Times New Roman" w:hAnsi="Times New Roman" w:cs="Times New Roman"/>
          <w:kern w:val="0"/>
          <w:sz w:val="24"/>
          <w:szCs w:val="24"/>
          <w14:ligatures w14:val="none"/>
        </w:rPr>
      </w:pPr>
    </w:p>
    <w:p w14:paraId="1FE438D6" w14:textId="105D098F" w:rsidR="000F24F5" w:rsidRDefault="000F24F5" w:rsidP="004065C4">
      <w:pPr>
        <w:spacing w:after="0"/>
        <w:rPr>
          <w:rFonts w:ascii="Times New Roman" w:hAnsi="Times New Roman" w:cs="Times New Roman"/>
          <w:b/>
          <w:bCs/>
          <w:sz w:val="24"/>
          <w:szCs w:val="24"/>
        </w:rPr>
      </w:pP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_ Protonated</w:t>
      </w:r>
      <w:r>
        <w:rPr>
          <w:rFonts w:ascii="Times New Roman" w:hAnsi="Times New Roman" w:cs="Times New Roman"/>
          <w:b/>
          <w:bCs/>
          <w:sz w:val="24"/>
          <w:szCs w:val="24"/>
        </w:rPr>
        <w:t>_TS-6</w:t>
      </w:r>
    </w:p>
    <w:p w14:paraId="1165290F" w14:textId="06A86394" w:rsidR="000F24F5" w:rsidRDefault="000F24F5" w:rsidP="000F24F5">
      <w:pPr>
        <w:spacing w:after="0"/>
        <w:rPr>
          <w:rFonts w:ascii="Times New Roman" w:hAnsi="Times New Roman" w:cs="Times New Roman"/>
          <w:b/>
          <w:bCs/>
          <w:sz w:val="24"/>
          <w:szCs w:val="24"/>
        </w:rPr>
      </w:pPr>
    </w:p>
    <w:p w14:paraId="70E4EA94" w14:textId="2CD38179" w:rsidR="000F24F5" w:rsidRPr="00C25777" w:rsidRDefault="007230F9" w:rsidP="000F24F5">
      <w:pPr>
        <w:spacing w:after="0"/>
        <w:rPr>
          <w:rFonts w:ascii="Times New Roman" w:hAnsi="Times New Roman" w:cs="Times New Roman"/>
          <w:b/>
          <w:bCs/>
          <w:sz w:val="24"/>
          <w:szCs w:val="24"/>
        </w:rPr>
      </w:pPr>
      <w:r>
        <w:rPr>
          <w:rFonts w:ascii="Times New Roman" w:hAnsi="Times New Roman" w:cs="Times New Roman"/>
          <w:b/>
          <w:bCs/>
          <w:sz w:val="24"/>
          <w:szCs w:val="24"/>
        </w:rPr>
        <w:t>XYZ coordinates</w:t>
      </w:r>
    </w:p>
    <w:p w14:paraId="19083092" w14:textId="77777777" w:rsidR="000F24F5" w:rsidRPr="007D0CE2" w:rsidRDefault="000F24F5" w:rsidP="000F24F5">
      <w:pPr>
        <w:spacing w:after="0"/>
        <w:rPr>
          <w:rFonts w:ascii="Times New Roman" w:hAnsi="Times New Roman" w:cs="Times New Roman"/>
          <w:b/>
          <w:bCs/>
          <w:sz w:val="24"/>
          <w:szCs w:val="24"/>
        </w:rPr>
      </w:pPr>
    </w:p>
    <w:p w14:paraId="7A90A98B"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-0.393338  -0.072396  -0.306735</w:t>
      </w:r>
    </w:p>
    <w:p w14:paraId="1AC543AB"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-0.642689   1.350903   0.061556</w:t>
      </w:r>
    </w:p>
    <w:p w14:paraId="1CC1A880"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-1.046083   1.913473  -0.679782</w:t>
      </w:r>
    </w:p>
    <w:p w14:paraId="4C6A04E0"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-1.198654   1.440300   0.912367</w:t>
      </w:r>
    </w:p>
    <w:p w14:paraId="1A49DF11"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lastRenderedPageBreak/>
        <w:t>N  -1.357408  -0.996332   0.130975</w:t>
      </w:r>
    </w:p>
    <w:p w14:paraId="1EFF52EA"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-0.956478  -1.905397   0.308098</w:t>
      </w:r>
    </w:p>
    <w:p w14:paraId="441C9647"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-2.154226  -1.083698  -0.485596</w:t>
      </w:r>
    </w:p>
    <w:p w14:paraId="17BDEF46" w14:textId="77777777" w:rsidR="004065C4" w:rsidRPr="004065C4"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0.675757   1.278144   0.229678</w:t>
      </w:r>
    </w:p>
    <w:p w14:paraId="0611B4E0" w14:textId="4A7063A7" w:rsidR="00BC6D9E" w:rsidRDefault="004065C4" w:rsidP="004065C4">
      <w:pPr>
        <w:spacing w:after="0"/>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1.315024  -0.230653   0.012996</w:t>
      </w:r>
    </w:p>
    <w:p w14:paraId="5D630D29" w14:textId="77777777" w:rsidR="007230F9" w:rsidRDefault="007230F9" w:rsidP="007230F9">
      <w:pPr>
        <w:spacing w:after="0"/>
        <w:rPr>
          <w:rFonts w:ascii="Times New Roman" w:eastAsia="Times New Roman" w:hAnsi="Times New Roman" w:cs="Times New Roman"/>
          <w:kern w:val="0"/>
          <w:sz w:val="24"/>
          <w:szCs w:val="24"/>
          <w14:ligatures w14:val="none"/>
        </w:rPr>
      </w:pPr>
    </w:p>
    <w:p w14:paraId="74DCCCA2" w14:textId="52713DF7" w:rsidR="007230F9" w:rsidRDefault="007230F9" w:rsidP="007230F9">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54ABD050" w14:textId="48B8D956" w:rsidR="007230F9" w:rsidRDefault="007230F9" w:rsidP="004065C4">
      <w:pPr>
        <w:spacing w:after="0"/>
        <w:rPr>
          <w:rFonts w:ascii="Times New Roman" w:eastAsia="Times New Roman" w:hAnsi="Times New Roman" w:cs="Times New Roman"/>
          <w:kern w:val="0"/>
          <w:sz w:val="24"/>
          <w:szCs w:val="24"/>
          <w14:ligatures w14:val="none"/>
        </w:rPr>
      </w:pPr>
    </w:p>
    <w:p w14:paraId="2AC190F3" w14:textId="46E3D455" w:rsidR="007230F9" w:rsidRPr="007230F9" w:rsidRDefault="007230F9" w:rsidP="007230F9">
      <w:pPr>
        <w:spacing w:after="0"/>
        <w:rPr>
          <w:rFonts w:ascii="Times New Roman" w:eastAsia="Times New Roman" w:hAnsi="Times New Roman" w:cs="Times New Roman"/>
          <w:b/>
          <w:kern w:val="0"/>
          <w:sz w:val="24"/>
          <w:szCs w:val="24"/>
          <w14:ligatures w14:val="none"/>
        </w:rPr>
      </w:pPr>
      <w:r w:rsidRPr="007230F9">
        <w:rPr>
          <w:rFonts w:ascii="Times New Roman" w:eastAsia="Times New Roman" w:hAnsi="Times New Roman" w:cs="Times New Roman"/>
          <w:b/>
          <w:kern w:val="0"/>
          <w:sz w:val="24"/>
          <w:szCs w:val="24"/>
          <w14:ligatures w14:val="none"/>
        </w:rPr>
        <w:t>1571.65i</w:t>
      </w:r>
    </w:p>
    <w:p w14:paraId="5EE28DD2"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228.33</w:t>
      </w:r>
    </w:p>
    <w:p w14:paraId="34679F6F"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266.49</w:t>
      </w:r>
    </w:p>
    <w:p w14:paraId="065C3F9E"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344.28</w:t>
      </w:r>
    </w:p>
    <w:p w14:paraId="1C013F28"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440.25</w:t>
      </w:r>
    </w:p>
    <w:p w14:paraId="76E0A231"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543.24</w:t>
      </w:r>
    </w:p>
    <w:p w14:paraId="22BB28A4"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690.92</w:t>
      </w:r>
    </w:p>
    <w:p w14:paraId="0112D25B"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727.56</w:t>
      </w:r>
    </w:p>
    <w:p w14:paraId="4A1C9811"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908.13</w:t>
      </w:r>
    </w:p>
    <w:p w14:paraId="4602A80E"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1011.94</w:t>
      </w:r>
    </w:p>
    <w:p w14:paraId="6EF60B42"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1065.35</w:t>
      </w:r>
    </w:p>
    <w:p w14:paraId="701ACB93"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1177.94</w:t>
      </w:r>
    </w:p>
    <w:p w14:paraId="4F00B61F"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1232.11</w:t>
      </w:r>
    </w:p>
    <w:p w14:paraId="69579681"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1263.69</w:t>
      </w:r>
    </w:p>
    <w:p w14:paraId="6035CB7F"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1584.72</w:t>
      </w:r>
    </w:p>
    <w:p w14:paraId="0ACCB1EA"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1645.56</w:t>
      </w:r>
    </w:p>
    <w:p w14:paraId="69D20B43"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1727.94</w:t>
      </w:r>
    </w:p>
    <w:p w14:paraId="3A06FE74"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3411.75</w:t>
      </w:r>
    </w:p>
    <w:p w14:paraId="395C7E4F" w14:textId="77777777" w:rsidR="007230F9" w:rsidRP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3520.92</w:t>
      </w:r>
    </w:p>
    <w:p w14:paraId="7676A51C" w14:textId="2C667232" w:rsidR="007230F9" w:rsidRDefault="007230F9" w:rsidP="007230F9">
      <w:pPr>
        <w:spacing w:after="0"/>
        <w:rPr>
          <w:rFonts w:ascii="Times New Roman" w:eastAsia="Times New Roman" w:hAnsi="Times New Roman" w:cs="Times New Roman"/>
          <w:kern w:val="0"/>
          <w:sz w:val="24"/>
          <w:szCs w:val="24"/>
          <w14:ligatures w14:val="none"/>
        </w:rPr>
      </w:pPr>
      <w:r w:rsidRPr="007230F9">
        <w:rPr>
          <w:rFonts w:ascii="Times New Roman" w:eastAsia="Times New Roman" w:hAnsi="Times New Roman" w:cs="Times New Roman"/>
          <w:kern w:val="0"/>
          <w:sz w:val="24"/>
          <w:szCs w:val="24"/>
          <w14:ligatures w14:val="none"/>
        </w:rPr>
        <w:t>3541.06</w:t>
      </w:r>
    </w:p>
    <w:p w14:paraId="624A681E" w14:textId="77777777" w:rsidR="004065C4" w:rsidRPr="00CA6834" w:rsidRDefault="004065C4" w:rsidP="004065C4">
      <w:pPr>
        <w:spacing w:after="0"/>
        <w:rPr>
          <w:rFonts w:ascii="Times New Roman" w:hAnsi="Times New Roman" w:cs="Times New Roman"/>
          <w:sz w:val="24"/>
          <w:szCs w:val="24"/>
        </w:rPr>
      </w:pPr>
    </w:p>
    <w:p w14:paraId="4F3C916B" w14:textId="77777777" w:rsidR="000F24F5" w:rsidRDefault="000F24F5" w:rsidP="000F24F5">
      <w:pPr>
        <w:spacing w:after="0"/>
        <w:rPr>
          <w:rFonts w:ascii="Times New Roman" w:hAnsi="Times New Roman" w:cs="Times New Roman"/>
          <w:b/>
          <w:bCs/>
          <w:sz w:val="24"/>
          <w:szCs w:val="24"/>
        </w:rPr>
      </w:pPr>
      <w:r>
        <w:rPr>
          <w:rFonts w:ascii="Times New Roman" w:hAnsi="Times New Roman" w:cs="Times New Roman"/>
          <w:b/>
          <w:bCs/>
          <w:sz w:val="24"/>
          <w:szCs w:val="24"/>
        </w:rPr>
        <w:t>NH</w:t>
      </w:r>
      <w:r w:rsidRPr="00233FF2">
        <w:rPr>
          <w:rFonts w:ascii="Times New Roman" w:hAnsi="Times New Roman" w:cs="Times New Roman"/>
          <w:b/>
          <w:bCs/>
          <w:sz w:val="24"/>
          <w:szCs w:val="24"/>
          <w:vertAlign w:val="subscript"/>
        </w:rPr>
        <w:t>2</w:t>
      </w:r>
      <w:r>
        <w:rPr>
          <w:rFonts w:ascii="Times New Roman" w:hAnsi="Times New Roman" w:cs="Times New Roman"/>
          <w:b/>
          <w:bCs/>
          <w:sz w:val="24"/>
          <w:szCs w:val="24"/>
        </w:rPr>
        <w:t>(</w:t>
      </w:r>
      <w:r w:rsidRPr="00C25777">
        <w:rPr>
          <w:rFonts w:ascii="Times New Roman" w:hAnsi="Times New Roman" w:cs="Times New Roman"/>
          <w:b/>
          <w:bCs/>
          <w:sz w:val="24"/>
          <w:szCs w:val="24"/>
        </w:rPr>
        <w:t>C</w:t>
      </w:r>
      <w:r>
        <w:rPr>
          <w:rFonts w:ascii="Times New Roman" w:hAnsi="Times New Roman" w:cs="Times New Roman"/>
          <w:b/>
          <w:bCs/>
          <w:sz w:val="24"/>
          <w:szCs w:val="24"/>
        </w:rPr>
        <w:t>=S</w:t>
      </w:r>
      <w:r w:rsidRPr="00233FF2">
        <w:rPr>
          <w:rFonts w:ascii="Times New Roman" w:hAnsi="Times New Roman" w:cs="Times New Roman"/>
          <w:b/>
          <w:bCs/>
          <w:sz w:val="24"/>
          <w:szCs w:val="24"/>
          <w:vertAlign w:val="superscript"/>
        </w:rPr>
        <w:t>+</w:t>
      </w:r>
      <w:r>
        <w:rPr>
          <w:rFonts w:ascii="Times New Roman" w:hAnsi="Times New Roman" w:cs="Times New Roman"/>
          <w:b/>
          <w:bCs/>
          <w:sz w:val="24"/>
          <w:szCs w:val="24"/>
        </w:rPr>
        <w:t>)</w:t>
      </w:r>
      <w:r w:rsidRPr="00C25777">
        <w:rPr>
          <w:rFonts w:ascii="Times New Roman" w:hAnsi="Times New Roman" w:cs="Times New Roman"/>
          <w:b/>
          <w:bCs/>
          <w:sz w:val="24"/>
          <w:szCs w:val="24"/>
        </w:rPr>
        <w:t>NH</w:t>
      </w:r>
      <w:r w:rsidRPr="00C25777">
        <w:rPr>
          <w:rFonts w:ascii="Times New Roman" w:hAnsi="Times New Roman" w:cs="Times New Roman"/>
          <w:b/>
          <w:bCs/>
          <w:sz w:val="24"/>
          <w:szCs w:val="24"/>
          <w:vertAlign w:val="subscript"/>
        </w:rPr>
        <w:t>2</w:t>
      </w:r>
      <w:r w:rsidRPr="00C25777">
        <w:rPr>
          <w:rFonts w:ascii="Times New Roman" w:hAnsi="Times New Roman" w:cs="Times New Roman"/>
          <w:b/>
          <w:bCs/>
          <w:sz w:val="24"/>
          <w:szCs w:val="24"/>
        </w:rPr>
        <w:t>_NH</w:t>
      </w:r>
      <w:r w:rsidRPr="00C25777">
        <w:rPr>
          <w:rFonts w:ascii="Times New Roman" w:hAnsi="Times New Roman" w:cs="Times New Roman"/>
          <w:b/>
          <w:bCs/>
          <w:sz w:val="24"/>
          <w:szCs w:val="24"/>
          <w:vertAlign w:val="subscript"/>
        </w:rPr>
        <w:t>3</w:t>
      </w:r>
      <w:r w:rsidRPr="00C25777">
        <w:rPr>
          <w:rFonts w:ascii="Times New Roman" w:hAnsi="Times New Roman" w:cs="Times New Roman"/>
          <w:b/>
          <w:bCs/>
          <w:sz w:val="24"/>
          <w:szCs w:val="24"/>
        </w:rPr>
        <w:t xml:space="preserve">_ </w:t>
      </w:r>
      <w:r>
        <w:rPr>
          <w:rFonts w:ascii="Times New Roman" w:hAnsi="Times New Roman" w:cs="Times New Roman"/>
          <w:b/>
          <w:bCs/>
          <w:sz w:val="24"/>
          <w:szCs w:val="24"/>
        </w:rPr>
        <w:t>Product-4 (Protonated Thiourea)</w:t>
      </w:r>
    </w:p>
    <w:p w14:paraId="61A383F2" w14:textId="2F7BEBA5" w:rsidR="000F24F5" w:rsidRPr="007D0CE2" w:rsidRDefault="000F24F5" w:rsidP="000F24F5">
      <w:pPr>
        <w:spacing w:after="0"/>
        <w:rPr>
          <w:rFonts w:ascii="Times New Roman" w:hAnsi="Times New Roman" w:cs="Times New Roman"/>
          <w:b/>
          <w:bCs/>
          <w:sz w:val="24"/>
          <w:szCs w:val="24"/>
        </w:rPr>
      </w:pPr>
    </w:p>
    <w:p w14:paraId="1E385BB1" w14:textId="25E44BF9" w:rsidR="006B53F0" w:rsidRDefault="006B53F0" w:rsidP="004065C4">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XYZ coordinates</w:t>
      </w:r>
    </w:p>
    <w:p w14:paraId="36718C9B" w14:textId="0F78894F"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C  -0.402446  -0.000010   0.225881</w:t>
      </w:r>
    </w:p>
    <w:p w14:paraId="3D2BDADE" w14:textId="77777777"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-1.077623  -1.182183  -0.127246</w:t>
      </w:r>
    </w:p>
    <w:p w14:paraId="56785834" w14:textId="77777777"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-0.596842  -2.004382   0.203796</w:t>
      </w:r>
    </w:p>
    <w:p w14:paraId="61DCAFC2" w14:textId="77777777"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-2.047546  -1.200460   0.159642</w:t>
      </w:r>
    </w:p>
    <w:p w14:paraId="6A4FA2C1" w14:textId="77777777"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N  -1.077332   1.182313  -0.127189</w:t>
      </w:r>
    </w:p>
    <w:p w14:paraId="0C23BAEE" w14:textId="77777777"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-0.597923   2.004365   0.206199</w:t>
      </w:r>
    </w:p>
    <w:p w14:paraId="51C6F6C1" w14:textId="77777777"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H  -2.048097   1.199589   0.156835</w:t>
      </w:r>
    </w:p>
    <w:p w14:paraId="58F53017" w14:textId="77777777" w:rsidR="004065C4" w:rsidRPr="004065C4"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lastRenderedPageBreak/>
        <w:t>H   1.457440   0.001213  -1.293259</w:t>
      </w:r>
    </w:p>
    <w:p w14:paraId="00E7EF18" w14:textId="543FC45F" w:rsidR="00BC6D9E" w:rsidRDefault="004065C4" w:rsidP="004065C4">
      <w:pPr>
        <w:rPr>
          <w:rFonts w:ascii="Times New Roman" w:eastAsia="Times New Roman" w:hAnsi="Times New Roman" w:cs="Times New Roman"/>
          <w:kern w:val="0"/>
          <w:sz w:val="24"/>
          <w:szCs w:val="24"/>
          <w14:ligatures w14:val="none"/>
        </w:rPr>
      </w:pPr>
      <w:r w:rsidRPr="004065C4">
        <w:rPr>
          <w:rFonts w:ascii="Times New Roman" w:eastAsia="Times New Roman" w:hAnsi="Times New Roman" w:cs="Times New Roman"/>
          <w:kern w:val="0"/>
          <w:sz w:val="24"/>
          <w:szCs w:val="24"/>
          <w14:ligatures w14:val="none"/>
        </w:rPr>
        <w:t>S   1.342777  -0.000097   0.063817</w:t>
      </w:r>
    </w:p>
    <w:p w14:paraId="358F67D8" w14:textId="77777777" w:rsidR="006B53F0" w:rsidRDefault="006B53F0" w:rsidP="006B53F0">
      <w:pPr>
        <w:spacing w:after="0"/>
        <w:rPr>
          <w:rFonts w:ascii="Times New Roman" w:eastAsia="Times New Roman" w:hAnsi="Times New Roman" w:cs="Times New Roman"/>
          <w:kern w:val="0"/>
          <w:sz w:val="24"/>
          <w:szCs w:val="24"/>
          <w14:ligatures w14:val="none"/>
        </w:rPr>
      </w:pPr>
    </w:p>
    <w:p w14:paraId="0C06A9D8" w14:textId="0C766863" w:rsidR="006B53F0" w:rsidRDefault="006B53F0" w:rsidP="006B53F0">
      <w:pPr>
        <w:spacing w:after="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Vibrational frequency (cm</w:t>
      </w:r>
      <w:r w:rsidRPr="00286B6A">
        <w:rPr>
          <w:rFonts w:ascii="Times New Roman" w:eastAsia="Times New Roman" w:hAnsi="Times New Roman" w:cs="Times New Roman"/>
          <w:kern w:val="0"/>
          <w:sz w:val="24"/>
          <w:szCs w:val="24"/>
          <w:vertAlign w:val="superscript"/>
          <w14:ligatures w14:val="none"/>
        </w:rPr>
        <w:t>-1</w:t>
      </w:r>
      <w:r>
        <w:rPr>
          <w:rFonts w:ascii="Times New Roman" w:eastAsia="Times New Roman" w:hAnsi="Times New Roman" w:cs="Times New Roman"/>
          <w:kern w:val="0"/>
          <w:sz w:val="24"/>
          <w:szCs w:val="24"/>
          <w14:ligatures w14:val="none"/>
        </w:rPr>
        <w:t>)</w:t>
      </w:r>
    </w:p>
    <w:p w14:paraId="5B5CA7E9" w14:textId="77777777" w:rsidR="006B53F0" w:rsidRDefault="006B53F0" w:rsidP="006B53F0">
      <w:pPr>
        <w:rPr>
          <w:rFonts w:ascii="Times New Roman" w:eastAsia="Times New Roman" w:hAnsi="Times New Roman" w:cs="Times New Roman"/>
          <w:kern w:val="0"/>
          <w:sz w:val="24"/>
          <w:szCs w:val="24"/>
          <w14:ligatures w14:val="none"/>
        </w:rPr>
      </w:pPr>
    </w:p>
    <w:p w14:paraId="755A1526" w14:textId="4D23395E"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73.28</w:t>
      </w:r>
    </w:p>
    <w:p w14:paraId="1BEA5C13"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280.94</w:t>
      </w:r>
    </w:p>
    <w:p w14:paraId="08DB15C1"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309.54</w:t>
      </w:r>
    </w:p>
    <w:p w14:paraId="57DE4037"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358.37</w:t>
      </w:r>
    </w:p>
    <w:p w14:paraId="0452532E"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369.52</w:t>
      </w:r>
    </w:p>
    <w:p w14:paraId="654DACFA"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467.11</w:t>
      </w:r>
    </w:p>
    <w:p w14:paraId="6FF1E588"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641.53</w:t>
      </w:r>
    </w:p>
    <w:p w14:paraId="2DFF9622"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682.17</w:t>
      </w:r>
    </w:p>
    <w:p w14:paraId="412F566A"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768.65</w:t>
      </w:r>
    </w:p>
    <w:p w14:paraId="501305F6"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928.34</w:t>
      </w:r>
    </w:p>
    <w:p w14:paraId="04D885F6"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1055.86</w:t>
      </w:r>
    </w:p>
    <w:p w14:paraId="0197EECF"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1087.38</w:t>
      </w:r>
    </w:p>
    <w:p w14:paraId="3CB136C5"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1343.02</w:t>
      </w:r>
    </w:p>
    <w:p w14:paraId="758EE68D"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1363.18</w:t>
      </w:r>
    </w:p>
    <w:p w14:paraId="062FA35E"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1626.87</w:t>
      </w:r>
    </w:p>
    <w:p w14:paraId="6C9AEF3D"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1659.42</w:t>
      </w:r>
    </w:p>
    <w:p w14:paraId="0ED8E9CE"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2488.00</w:t>
      </w:r>
    </w:p>
    <w:p w14:paraId="328E3404"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3521.81</w:t>
      </w:r>
    </w:p>
    <w:p w14:paraId="146E4F6D" w14:textId="77777777" w:rsidR="006B53F0" w:rsidRP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3522.34</w:t>
      </w:r>
    </w:p>
    <w:p w14:paraId="5DA679AF" w14:textId="66E9D77F" w:rsidR="006B53F0" w:rsidRDefault="006B53F0" w:rsidP="006B53F0">
      <w:pPr>
        <w:rPr>
          <w:rFonts w:ascii="Times New Roman" w:eastAsia="Times New Roman" w:hAnsi="Times New Roman" w:cs="Times New Roman"/>
          <w:kern w:val="0"/>
          <w:sz w:val="24"/>
          <w:szCs w:val="24"/>
          <w14:ligatures w14:val="none"/>
        </w:rPr>
      </w:pPr>
      <w:r w:rsidRPr="006B53F0">
        <w:rPr>
          <w:rFonts w:ascii="Times New Roman" w:eastAsia="Times New Roman" w:hAnsi="Times New Roman" w:cs="Times New Roman"/>
          <w:kern w:val="0"/>
          <w:sz w:val="24"/>
          <w:szCs w:val="24"/>
          <w14:ligatures w14:val="none"/>
        </w:rPr>
        <w:t>3638.41</w:t>
      </w:r>
    </w:p>
    <w:p w14:paraId="73F7B49D" w14:textId="77777777" w:rsidR="008D2CF6" w:rsidRDefault="008D2CF6" w:rsidP="00BC6D9E">
      <w:pPr>
        <w:rPr>
          <w:rFonts w:ascii="Times New Roman" w:hAnsi="Times New Roman" w:cs="Times New Roman"/>
          <w:b/>
          <w:bCs/>
          <w:sz w:val="28"/>
          <w:szCs w:val="28"/>
        </w:rPr>
      </w:pPr>
    </w:p>
    <w:p w14:paraId="1050FC39" w14:textId="77777777" w:rsidR="008D2CF6" w:rsidRDefault="008D2CF6" w:rsidP="008D2CF6">
      <w:pPr>
        <w:jc w:val="both"/>
        <w:rPr>
          <w:rFonts w:ascii="Times New Roman" w:hAnsi="Times New Roman" w:cs="Times New Roman"/>
          <w:b/>
          <w:bCs/>
          <w:sz w:val="24"/>
          <w:szCs w:val="24"/>
        </w:rPr>
      </w:pPr>
      <w:r w:rsidRPr="00FA2FC6">
        <w:rPr>
          <w:rFonts w:ascii="Times New Roman" w:hAnsi="Times New Roman" w:cs="Times New Roman"/>
          <w:b/>
          <w:bCs/>
          <w:noProof/>
          <w:sz w:val="24"/>
          <w:szCs w:val="24"/>
        </w:rPr>
        <w:lastRenderedPageBreak/>
        <w:drawing>
          <wp:inline distT="0" distB="0" distL="0" distR="0" wp14:anchorId="3730F848" wp14:editId="2A26CAC0">
            <wp:extent cx="5835650" cy="39490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869028" cy="3971627"/>
                    </a:xfrm>
                    <a:prstGeom prst="rect">
                      <a:avLst/>
                    </a:prstGeom>
                  </pic:spPr>
                </pic:pic>
              </a:graphicData>
            </a:graphic>
          </wp:inline>
        </w:drawing>
      </w:r>
    </w:p>
    <w:p w14:paraId="0DE8CDEF" w14:textId="6D9B49E9" w:rsidR="008D2CF6" w:rsidRPr="003D03A1" w:rsidRDefault="008D2CF6" w:rsidP="008D2CF6">
      <w:pPr>
        <w:tabs>
          <w:tab w:val="left" w:pos="1040"/>
        </w:tabs>
        <w:spacing w:line="360" w:lineRule="auto"/>
        <w:jc w:val="both"/>
        <w:rPr>
          <w:rFonts w:ascii="Times New Roman" w:hAnsi="Times New Roman" w:cs="Times New Roman"/>
        </w:rPr>
      </w:pPr>
      <w:r w:rsidRPr="00A70B8D">
        <w:rPr>
          <w:rFonts w:ascii="Times New Roman" w:hAnsi="Times New Roman" w:cs="Times New Roman"/>
        </w:rPr>
        <w:t xml:space="preserve">Figure </w:t>
      </w:r>
      <w:r>
        <w:rPr>
          <w:rFonts w:ascii="Times New Roman" w:hAnsi="Times New Roman" w:cs="Times New Roman"/>
        </w:rPr>
        <w:t>SI_1</w:t>
      </w:r>
      <w:r w:rsidRPr="00A70B8D">
        <w:rPr>
          <w:rFonts w:ascii="Times New Roman" w:hAnsi="Times New Roman" w:cs="Times New Roman"/>
        </w:rPr>
        <w:t xml:space="preserve"> (i) Formation of HCONH</w:t>
      </w:r>
      <w:r w:rsidRPr="00A70B8D">
        <w:rPr>
          <w:rFonts w:ascii="Times New Roman" w:hAnsi="Times New Roman" w:cs="Times New Roman"/>
          <w:vertAlign w:val="subscript"/>
        </w:rPr>
        <w:t>2</w:t>
      </w:r>
      <w:r w:rsidRPr="00A70B8D">
        <w:rPr>
          <w:rFonts w:ascii="Times New Roman" w:hAnsi="Times New Roman" w:cs="Times New Roman"/>
        </w:rPr>
        <w:t xml:space="preserve"> from CO, NH</w:t>
      </w:r>
      <w:r w:rsidRPr="00A70B8D">
        <w:rPr>
          <w:rFonts w:ascii="Times New Roman" w:hAnsi="Times New Roman" w:cs="Times New Roman"/>
          <w:vertAlign w:val="subscript"/>
        </w:rPr>
        <w:t>2</w:t>
      </w:r>
      <w:r w:rsidRPr="00A70B8D">
        <w:rPr>
          <w:rFonts w:ascii="Times New Roman" w:hAnsi="Times New Roman" w:cs="Times New Roman"/>
        </w:rPr>
        <w:t>,</w:t>
      </w:r>
      <w:r w:rsidRPr="00A70B8D">
        <w:rPr>
          <w:rFonts w:ascii="Times New Roman" w:hAnsi="Times New Roman" w:cs="Times New Roman"/>
          <w:b/>
          <w:noProof/>
          <w:vertAlign w:val="subscript"/>
        </w:rPr>
        <w:t xml:space="preserve"> </w:t>
      </w:r>
      <w:r w:rsidRPr="00A70B8D">
        <w:rPr>
          <w:rFonts w:ascii="Times New Roman" w:hAnsi="Times New Roman" w:cs="Times New Roman"/>
        </w:rPr>
        <w:t>and H</w:t>
      </w:r>
      <w:r w:rsidRPr="00A70B8D">
        <w:rPr>
          <w:rFonts w:ascii="Times New Roman" w:hAnsi="Times New Roman" w:cs="Times New Roman"/>
          <w:vertAlign w:val="subscript"/>
        </w:rPr>
        <w:t>2</w:t>
      </w:r>
      <w:r w:rsidRPr="00A70B8D">
        <w:rPr>
          <w:rFonts w:ascii="Times New Roman" w:hAnsi="Times New Roman" w:cs="Times New Roman"/>
        </w:rPr>
        <w:t xml:space="preserve"> (ii) Formation of NH</w:t>
      </w:r>
      <w:r w:rsidRPr="00A70B8D">
        <w:rPr>
          <w:rFonts w:ascii="Times New Roman" w:hAnsi="Times New Roman" w:cs="Times New Roman"/>
          <w:vertAlign w:val="subscript"/>
        </w:rPr>
        <w:t>2</w:t>
      </w:r>
      <w:r w:rsidRPr="00A70B8D">
        <w:rPr>
          <w:rFonts w:ascii="Times New Roman" w:hAnsi="Times New Roman" w:cs="Times New Roman"/>
        </w:rPr>
        <w:t>CONH</w:t>
      </w:r>
      <w:r w:rsidRPr="00A70B8D">
        <w:rPr>
          <w:rFonts w:ascii="Times New Roman" w:hAnsi="Times New Roman" w:cs="Times New Roman"/>
          <w:vertAlign w:val="subscript"/>
        </w:rPr>
        <w:t>2</w:t>
      </w:r>
      <w:r w:rsidRPr="00A70B8D">
        <w:rPr>
          <w:rFonts w:ascii="Times New Roman" w:hAnsi="Times New Roman" w:cs="Times New Roman"/>
        </w:rPr>
        <w:t xml:space="preserve"> from CO, NH</w:t>
      </w:r>
      <w:r w:rsidRPr="00A70B8D">
        <w:rPr>
          <w:rFonts w:ascii="Times New Roman" w:hAnsi="Times New Roman" w:cs="Times New Roman"/>
          <w:vertAlign w:val="subscript"/>
        </w:rPr>
        <w:t>2</w:t>
      </w:r>
      <w:r w:rsidRPr="00A70B8D">
        <w:rPr>
          <w:rFonts w:ascii="Times New Roman" w:hAnsi="Times New Roman" w:cs="Times New Roman"/>
        </w:rPr>
        <w:t>, and NH</w:t>
      </w:r>
      <w:r w:rsidRPr="00A70B8D">
        <w:rPr>
          <w:rFonts w:ascii="Times New Roman" w:hAnsi="Times New Roman" w:cs="Times New Roman"/>
          <w:vertAlign w:val="subscript"/>
        </w:rPr>
        <w:t xml:space="preserve">3. </w:t>
      </w:r>
      <w:r w:rsidRPr="00A70B8D">
        <w:rPr>
          <w:rFonts w:ascii="Times New Roman" w:hAnsi="Times New Roman" w:cs="Times New Roman"/>
        </w:rPr>
        <w:t>The zero-point corrected energy (kcal/mol) was calculated at CC-a/B2PD-a are relative to CO+NH</w:t>
      </w:r>
      <w:r w:rsidRPr="00A70B8D">
        <w:rPr>
          <w:rFonts w:ascii="Times New Roman" w:hAnsi="Times New Roman" w:cs="Times New Roman"/>
          <w:vertAlign w:val="subscript"/>
        </w:rPr>
        <w:t>2</w:t>
      </w:r>
      <w:r w:rsidRPr="00A70B8D">
        <w:rPr>
          <w:rFonts w:ascii="Times New Roman" w:hAnsi="Times New Roman" w:cs="Times New Roman"/>
        </w:rPr>
        <w:t>. All the bond distances are given in Å.</w:t>
      </w:r>
    </w:p>
    <w:p w14:paraId="5BDD1B19" w14:textId="77777777" w:rsidR="008D2CF6" w:rsidRDefault="008D2CF6" w:rsidP="00BC6D9E">
      <w:pPr>
        <w:rPr>
          <w:rFonts w:ascii="Times New Roman" w:hAnsi="Times New Roman" w:cs="Times New Roman"/>
          <w:b/>
          <w:bCs/>
          <w:sz w:val="28"/>
          <w:szCs w:val="28"/>
        </w:rPr>
      </w:pPr>
    </w:p>
    <w:p w14:paraId="035A78D7" w14:textId="77777777" w:rsidR="008D2CF6" w:rsidRDefault="008D2CF6" w:rsidP="00BC6D9E">
      <w:pPr>
        <w:rPr>
          <w:rFonts w:ascii="Times New Roman" w:hAnsi="Times New Roman" w:cs="Times New Roman"/>
          <w:b/>
          <w:bCs/>
          <w:sz w:val="28"/>
          <w:szCs w:val="28"/>
        </w:rPr>
      </w:pPr>
    </w:p>
    <w:p w14:paraId="5A2CA302" w14:textId="77777777" w:rsidR="008D2CF6" w:rsidRDefault="008D2CF6" w:rsidP="00BC6D9E">
      <w:pPr>
        <w:rPr>
          <w:rFonts w:ascii="Times New Roman" w:hAnsi="Times New Roman" w:cs="Times New Roman"/>
          <w:b/>
          <w:bCs/>
          <w:sz w:val="28"/>
          <w:szCs w:val="28"/>
        </w:rPr>
      </w:pPr>
    </w:p>
    <w:p w14:paraId="7182B747" w14:textId="77777777" w:rsidR="008D2CF6" w:rsidRDefault="008D2CF6" w:rsidP="00BC6D9E">
      <w:pPr>
        <w:rPr>
          <w:rFonts w:ascii="Times New Roman" w:hAnsi="Times New Roman" w:cs="Times New Roman"/>
          <w:b/>
          <w:bCs/>
          <w:sz w:val="28"/>
          <w:szCs w:val="28"/>
        </w:rPr>
      </w:pPr>
    </w:p>
    <w:p w14:paraId="766B7EB0" w14:textId="2476CF8E" w:rsidR="00170259" w:rsidRDefault="00170259">
      <w:pPr>
        <w:rPr>
          <w:rFonts w:ascii="Times New Roman" w:hAnsi="Times New Roman" w:cs="Times New Roman"/>
          <w:b/>
          <w:bCs/>
          <w:sz w:val="28"/>
          <w:szCs w:val="28"/>
        </w:rPr>
      </w:pPr>
      <w:r>
        <w:rPr>
          <w:rFonts w:ascii="Times New Roman" w:hAnsi="Times New Roman" w:cs="Times New Roman"/>
          <w:b/>
          <w:bCs/>
          <w:sz w:val="28"/>
          <w:szCs w:val="28"/>
        </w:rPr>
        <w:br w:type="page"/>
      </w:r>
    </w:p>
    <w:p w14:paraId="45558B52" w14:textId="77777777" w:rsidR="00170259" w:rsidRPr="00AB6415" w:rsidRDefault="00170259" w:rsidP="00170259">
      <w:pPr>
        <w:spacing w:after="0" w:line="480" w:lineRule="auto"/>
        <w:jc w:val="both"/>
        <w:rPr>
          <w:rFonts w:ascii="Times New Roman" w:hAnsi="Times New Roman" w:cs="Times New Roman"/>
          <w:sz w:val="24"/>
          <w:szCs w:val="24"/>
        </w:rPr>
      </w:pPr>
      <w:r w:rsidRPr="00FA2FC6">
        <w:rPr>
          <w:rFonts w:ascii="Times New Roman" w:hAnsi="Times New Roman" w:cs="Times New Roman"/>
          <w:noProof/>
          <w:sz w:val="24"/>
          <w:szCs w:val="24"/>
        </w:rPr>
        <w:lastRenderedPageBreak/>
        <w:drawing>
          <wp:inline distT="0" distB="0" distL="0" distR="0" wp14:anchorId="7C0DE2FA" wp14:editId="3BC97899">
            <wp:extent cx="5943600" cy="430466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943600" cy="4304665"/>
                    </a:xfrm>
                    <a:prstGeom prst="rect">
                      <a:avLst/>
                    </a:prstGeom>
                  </pic:spPr>
                </pic:pic>
              </a:graphicData>
            </a:graphic>
          </wp:inline>
        </w:drawing>
      </w:r>
    </w:p>
    <w:p w14:paraId="7DCEA7F2" w14:textId="6BA07932" w:rsidR="00170259" w:rsidRPr="00A70B8D" w:rsidRDefault="00170259" w:rsidP="00170259">
      <w:pPr>
        <w:tabs>
          <w:tab w:val="left" w:pos="1040"/>
        </w:tabs>
        <w:jc w:val="both"/>
        <w:rPr>
          <w:rFonts w:ascii="Times New Roman" w:hAnsi="Times New Roman" w:cs="Times New Roman"/>
        </w:rPr>
      </w:pPr>
      <w:r w:rsidRPr="003C0317">
        <w:rPr>
          <w:rFonts w:ascii="Times New Roman" w:hAnsi="Times New Roman" w:cs="Times New Roman"/>
        </w:rPr>
        <w:t xml:space="preserve">Figure </w:t>
      </w:r>
      <w:r>
        <w:rPr>
          <w:rFonts w:ascii="Times New Roman" w:hAnsi="Times New Roman" w:cs="Times New Roman"/>
        </w:rPr>
        <w:t>SI_2</w:t>
      </w:r>
      <w:r w:rsidRPr="003C0317">
        <w:rPr>
          <w:rFonts w:ascii="Times New Roman" w:hAnsi="Times New Roman" w:cs="Times New Roman"/>
        </w:rPr>
        <w:t>. (i) Formation of HCSNH</w:t>
      </w:r>
      <w:r w:rsidRPr="003C0317">
        <w:rPr>
          <w:rFonts w:ascii="Times New Roman" w:hAnsi="Times New Roman" w:cs="Times New Roman"/>
          <w:vertAlign w:val="subscript"/>
        </w:rPr>
        <w:t>2</w:t>
      </w:r>
      <w:r w:rsidRPr="003C0317">
        <w:rPr>
          <w:rFonts w:ascii="Times New Roman" w:hAnsi="Times New Roman" w:cs="Times New Roman"/>
        </w:rPr>
        <w:t xml:space="preserve"> from CS, NH</w:t>
      </w:r>
      <w:r w:rsidRPr="003C0317">
        <w:rPr>
          <w:rFonts w:ascii="Times New Roman" w:hAnsi="Times New Roman" w:cs="Times New Roman"/>
          <w:vertAlign w:val="subscript"/>
        </w:rPr>
        <w:t>2</w:t>
      </w:r>
      <w:r w:rsidRPr="003C0317">
        <w:rPr>
          <w:rFonts w:ascii="Times New Roman" w:hAnsi="Times New Roman" w:cs="Times New Roman"/>
        </w:rPr>
        <w:t>, and H</w:t>
      </w:r>
      <w:r w:rsidRPr="003C0317">
        <w:rPr>
          <w:rFonts w:ascii="Times New Roman" w:hAnsi="Times New Roman" w:cs="Times New Roman"/>
          <w:vertAlign w:val="subscript"/>
        </w:rPr>
        <w:t>2</w:t>
      </w:r>
      <w:r w:rsidRPr="003C0317">
        <w:rPr>
          <w:rFonts w:ascii="Times New Roman" w:hAnsi="Times New Roman" w:cs="Times New Roman"/>
        </w:rPr>
        <w:t xml:space="preserve"> (ii) Formation of NH</w:t>
      </w:r>
      <w:r w:rsidRPr="003C0317">
        <w:rPr>
          <w:rFonts w:ascii="Times New Roman" w:hAnsi="Times New Roman" w:cs="Times New Roman"/>
          <w:vertAlign w:val="subscript"/>
        </w:rPr>
        <w:t>2</w:t>
      </w:r>
      <w:r w:rsidRPr="003C0317">
        <w:rPr>
          <w:rFonts w:ascii="Times New Roman" w:hAnsi="Times New Roman" w:cs="Times New Roman"/>
        </w:rPr>
        <w:t>CSNH</w:t>
      </w:r>
      <w:r w:rsidRPr="003C0317">
        <w:rPr>
          <w:rFonts w:ascii="Times New Roman" w:hAnsi="Times New Roman" w:cs="Times New Roman"/>
          <w:vertAlign w:val="subscript"/>
        </w:rPr>
        <w:t>2</w:t>
      </w:r>
      <w:r w:rsidRPr="003C0317">
        <w:rPr>
          <w:rFonts w:ascii="Times New Roman" w:hAnsi="Times New Roman" w:cs="Times New Roman"/>
        </w:rPr>
        <w:t xml:space="preserve"> from CS, NH</w:t>
      </w:r>
      <w:r w:rsidRPr="003C0317">
        <w:rPr>
          <w:rFonts w:ascii="Times New Roman" w:hAnsi="Times New Roman" w:cs="Times New Roman"/>
          <w:vertAlign w:val="subscript"/>
        </w:rPr>
        <w:t>2</w:t>
      </w:r>
      <w:r w:rsidRPr="003C0317">
        <w:rPr>
          <w:rFonts w:ascii="Times New Roman" w:hAnsi="Times New Roman" w:cs="Times New Roman"/>
        </w:rPr>
        <w:t>, and NH</w:t>
      </w:r>
      <w:r w:rsidRPr="003C0317">
        <w:rPr>
          <w:rFonts w:ascii="Times New Roman" w:hAnsi="Times New Roman" w:cs="Times New Roman"/>
          <w:vertAlign w:val="subscript"/>
        </w:rPr>
        <w:t xml:space="preserve">3. </w:t>
      </w:r>
      <w:r w:rsidRPr="003C0317">
        <w:rPr>
          <w:rFonts w:ascii="Times New Roman" w:hAnsi="Times New Roman" w:cs="Times New Roman"/>
        </w:rPr>
        <w:t>The zero-point corrected energy (kcal/mol) was calculated at CC-a/B2PD-a are relative to CS+NH</w:t>
      </w:r>
      <w:r w:rsidRPr="003C0317">
        <w:rPr>
          <w:rFonts w:ascii="Times New Roman" w:hAnsi="Times New Roman" w:cs="Times New Roman"/>
          <w:vertAlign w:val="subscript"/>
        </w:rPr>
        <w:t>2</w:t>
      </w:r>
      <w:r w:rsidRPr="003C0317">
        <w:rPr>
          <w:rFonts w:ascii="Times New Roman" w:hAnsi="Times New Roman" w:cs="Times New Roman"/>
        </w:rPr>
        <w:t>. All the bond distances are given in Å.</w:t>
      </w:r>
    </w:p>
    <w:p w14:paraId="7D05413D" w14:textId="77777777" w:rsidR="008D2CF6" w:rsidRDefault="008D2CF6" w:rsidP="00BC6D9E">
      <w:pPr>
        <w:rPr>
          <w:rFonts w:ascii="Times New Roman" w:hAnsi="Times New Roman" w:cs="Times New Roman"/>
          <w:b/>
          <w:bCs/>
          <w:sz w:val="28"/>
          <w:szCs w:val="28"/>
        </w:rPr>
      </w:pPr>
    </w:p>
    <w:p w14:paraId="21E417D7" w14:textId="18313056" w:rsidR="008D2CF6" w:rsidRDefault="008D2CF6" w:rsidP="00BC6D9E">
      <w:pPr>
        <w:rPr>
          <w:rFonts w:ascii="Times New Roman" w:hAnsi="Times New Roman" w:cs="Times New Roman"/>
          <w:b/>
          <w:bCs/>
          <w:sz w:val="28"/>
          <w:szCs w:val="28"/>
        </w:rPr>
      </w:pPr>
    </w:p>
    <w:p w14:paraId="32181ACD" w14:textId="2C1F55D2" w:rsidR="008D2CF6" w:rsidRDefault="008D2CF6" w:rsidP="00BC6D9E">
      <w:pPr>
        <w:rPr>
          <w:rFonts w:ascii="Times New Roman" w:hAnsi="Times New Roman" w:cs="Times New Roman"/>
          <w:b/>
          <w:bCs/>
          <w:sz w:val="28"/>
          <w:szCs w:val="28"/>
        </w:rPr>
      </w:pPr>
    </w:p>
    <w:p w14:paraId="492C3227" w14:textId="52340854" w:rsidR="008D2CF6" w:rsidRDefault="008D2CF6" w:rsidP="00BC6D9E">
      <w:pPr>
        <w:rPr>
          <w:rFonts w:ascii="Times New Roman" w:hAnsi="Times New Roman" w:cs="Times New Roman"/>
          <w:b/>
          <w:bCs/>
          <w:sz w:val="28"/>
          <w:szCs w:val="28"/>
        </w:rPr>
      </w:pPr>
    </w:p>
    <w:p w14:paraId="31306206" w14:textId="4C1A8A70" w:rsidR="008D2CF6" w:rsidRDefault="008D2CF6" w:rsidP="00BC6D9E">
      <w:pPr>
        <w:rPr>
          <w:rFonts w:ascii="Times New Roman" w:hAnsi="Times New Roman" w:cs="Times New Roman"/>
          <w:b/>
          <w:bCs/>
          <w:sz w:val="28"/>
          <w:szCs w:val="28"/>
        </w:rPr>
      </w:pPr>
    </w:p>
    <w:p w14:paraId="313DC2F4" w14:textId="3BAD85D5" w:rsidR="008D2CF6" w:rsidRDefault="008D2CF6" w:rsidP="00BC6D9E">
      <w:pPr>
        <w:rPr>
          <w:rFonts w:ascii="Times New Roman" w:hAnsi="Times New Roman" w:cs="Times New Roman"/>
          <w:b/>
          <w:bCs/>
          <w:sz w:val="28"/>
          <w:szCs w:val="28"/>
        </w:rPr>
      </w:pPr>
    </w:p>
    <w:p w14:paraId="0AF41AA4" w14:textId="77777777" w:rsidR="008D2CF6" w:rsidRDefault="008D2CF6" w:rsidP="00BC6D9E">
      <w:pPr>
        <w:rPr>
          <w:rFonts w:ascii="Times New Roman" w:hAnsi="Times New Roman" w:cs="Times New Roman"/>
          <w:b/>
          <w:bCs/>
          <w:sz w:val="28"/>
          <w:szCs w:val="28"/>
        </w:rPr>
      </w:pPr>
    </w:p>
    <w:p w14:paraId="7D5CAEA1" w14:textId="77777777" w:rsidR="00F04784" w:rsidRDefault="00F04784" w:rsidP="00BC6D9E">
      <w:pPr>
        <w:rPr>
          <w:rFonts w:ascii="Times New Roman" w:hAnsi="Times New Roman" w:cs="Times New Roman"/>
          <w:b/>
          <w:bCs/>
          <w:sz w:val="28"/>
          <w:szCs w:val="28"/>
        </w:rPr>
      </w:pPr>
    </w:p>
    <w:p w14:paraId="43C901CE" w14:textId="77777777" w:rsidR="00F04784" w:rsidRDefault="00F04784" w:rsidP="00BC6D9E">
      <w:pPr>
        <w:rPr>
          <w:rFonts w:ascii="Times New Roman" w:hAnsi="Times New Roman" w:cs="Times New Roman"/>
          <w:b/>
          <w:bCs/>
          <w:sz w:val="28"/>
          <w:szCs w:val="28"/>
        </w:rPr>
      </w:pPr>
    </w:p>
    <w:p w14:paraId="37DCC209" w14:textId="76E4D4EA" w:rsidR="00B73BA4" w:rsidRPr="00B73BA4" w:rsidRDefault="00B73BA4" w:rsidP="00BC6D9E">
      <w:pPr>
        <w:rPr>
          <w:rFonts w:ascii="Times New Roman" w:hAnsi="Times New Roman" w:cs="Times New Roman"/>
          <w:b/>
          <w:bCs/>
          <w:sz w:val="28"/>
          <w:szCs w:val="28"/>
        </w:rPr>
      </w:pPr>
      <w:r w:rsidRPr="00B73BA4">
        <w:rPr>
          <w:rFonts w:ascii="Times New Roman" w:hAnsi="Times New Roman" w:cs="Times New Roman"/>
          <w:b/>
          <w:bCs/>
          <w:sz w:val="28"/>
          <w:szCs w:val="28"/>
        </w:rPr>
        <w:lastRenderedPageBreak/>
        <w:t>Comparing the optimized geometries with their energy barriers with different DFT methods on representative TSs.</w:t>
      </w:r>
    </w:p>
    <w:p w14:paraId="40989018" w14:textId="47318417" w:rsidR="00B73BA4" w:rsidRPr="00B73BA4" w:rsidRDefault="00B73BA4" w:rsidP="00B73BA4">
      <w:pPr>
        <w:jc w:val="both"/>
        <w:rPr>
          <w:rFonts w:ascii="Times New Roman" w:hAnsi="Times New Roman" w:cs="Times New Roman"/>
          <w:sz w:val="28"/>
          <w:szCs w:val="28"/>
        </w:rPr>
      </w:pPr>
      <w:r w:rsidRPr="00B73BA4">
        <w:rPr>
          <w:rFonts w:ascii="Times New Roman" w:hAnsi="Times New Roman" w:cs="Times New Roman"/>
          <w:sz w:val="28"/>
          <w:szCs w:val="28"/>
        </w:rPr>
        <w:t xml:space="preserve">Note: The same data presented in the form of </w:t>
      </w:r>
      <w:r>
        <w:rPr>
          <w:rFonts w:ascii="Times New Roman" w:hAnsi="Times New Roman" w:cs="Times New Roman"/>
          <w:sz w:val="28"/>
          <w:szCs w:val="28"/>
        </w:rPr>
        <w:t>energy values</w:t>
      </w:r>
      <w:r w:rsidRPr="00B73BA4">
        <w:rPr>
          <w:rFonts w:ascii="Times New Roman" w:hAnsi="Times New Roman" w:cs="Times New Roman"/>
          <w:sz w:val="28"/>
          <w:szCs w:val="28"/>
        </w:rPr>
        <w:t xml:space="preserve"> (</w:t>
      </w:r>
      <w:r w:rsidR="002832E5">
        <w:rPr>
          <w:rFonts w:ascii="Times New Roman" w:hAnsi="Times New Roman" w:cs="Times New Roman"/>
          <w:sz w:val="28"/>
          <w:szCs w:val="28"/>
        </w:rPr>
        <w:t>Figure SI_1 to Figure SI_12</w:t>
      </w:r>
      <w:r w:rsidRPr="00B73BA4">
        <w:rPr>
          <w:rFonts w:ascii="Times New Roman" w:hAnsi="Times New Roman" w:cs="Times New Roman"/>
          <w:sz w:val="28"/>
          <w:szCs w:val="28"/>
        </w:rPr>
        <w:t>) has been summarized in a</w:t>
      </w:r>
      <w:r>
        <w:rPr>
          <w:rFonts w:ascii="Times New Roman" w:hAnsi="Times New Roman" w:cs="Times New Roman"/>
          <w:sz w:val="28"/>
          <w:szCs w:val="28"/>
        </w:rPr>
        <w:t xml:space="preserve"> Table 1 main text. </w:t>
      </w:r>
    </w:p>
    <w:p w14:paraId="04D1E378" w14:textId="1A37AE4E" w:rsidR="00122736" w:rsidRDefault="0054516C" w:rsidP="00AA74AA">
      <w:pPr>
        <w:jc w:val="both"/>
        <w:rPr>
          <w:rFonts w:ascii="Times New Roman" w:hAnsi="Times New Roman" w:cs="Times New Roman"/>
          <w:b/>
          <w:bCs/>
          <w:sz w:val="28"/>
          <w:szCs w:val="28"/>
        </w:rPr>
      </w:pPr>
      <w:r w:rsidRPr="0054516C">
        <w:rPr>
          <w:rFonts w:ascii="Times New Roman" w:hAnsi="Times New Roman" w:cs="Times New Roman"/>
          <w:b/>
          <w:bCs/>
          <w:noProof/>
          <w:sz w:val="28"/>
          <w:szCs w:val="28"/>
        </w:rPr>
        <w:drawing>
          <wp:inline distT="0" distB="0" distL="0" distR="0" wp14:anchorId="65269F0E" wp14:editId="40E3097F">
            <wp:extent cx="5943600" cy="2018665"/>
            <wp:effectExtent l="0" t="0" r="0" b="0"/>
            <wp:docPr id="9" name="Picture 8" descr="A black background with a black screen&#10;&#10;Description automatically generated with medium confidence">
              <a:extLst xmlns:a="http://schemas.openxmlformats.org/drawingml/2006/main">
                <a:ext uri="{FF2B5EF4-FFF2-40B4-BE49-F238E27FC236}">
                  <a16:creationId xmlns:a16="http://schemas.microsoft.com/office/drawing/2014/main" id="{30E99552-7539-0AC4-CF6F-B7B0797A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a black screen&#10;&#10;Description automatically generated with medium confidence">
                      <a:extLst>
                        <a:ext uri="{FF2B5EF4-FFF2-40B4-BE49-F238E27FC236}">
                          <a16:creationId xmlns:a16="http://schemas.microsoft.com/office/drawing/2014/main" id="{30E99552-7539-0AC4-CF6F-B7B0797A4039}"/>
                        </a:ext>
                      </a:extLst>
                    </pic:cNvPr>
                    <pic:cNvPicPr>
                      <a:picLocks noChangeAspect="1"/>
                    </pic:cNvPicPr>
                  </pic:nvPicPr>
                  <pic:blipFill>
                    <a:blip r:embed="rId10"/>
                    <a:stretch>
                      <a:fillRect/>
                    </a:stretch>
                  </pic:blipFill>
                  <pic:spPr>
                    <a:xfrm>
                      <a:off x="0" y="0"/>
                      <a:ext cx="5943600" cy="2018665"/>
                    </a:xfrm>
                    <a:prstGeom prst="rect">
                      <a:avLst/>
                    </a:prstGeom>
                  </pic:spPr>
                </pic:pic>
              </a:graphicData>
            </a:graphic>
          </wp:inline>
        </w:drawing>
      </w:r>
    </w:p>
    <w:p w14:paraId="1BAB8812" w14:textId="3C17EA54" w:rsidR="00122736" w:rsidRDefault="0054516C" w:rsidP="00AA74AA">
      <w:pPr>
        <w:jc w:val="both"/>
        <w:rPr>
          <w:rFonts w:ascii="Times New Roman" w:hAnsi="Times New Roman" w:cs="Times New Roman"/>
          <w:sz w:val="24"/>
          <w:szCs w:val="24"/>
        </w:rPr>
      </w:pPr>
      <w:r w:rsidRPr="0054516C">
        <w:rPr>
          <w:rFonts w:ascii="Times New Roman" w:hAnsi="Times New Roman" w:cs="Times New Roman"/>
          <w:sz w:val="24"/>
          <w:szCs w:val="24"/>
        </w:rPr>
        <w:t>Figure SI_</w:t>
      </w:r>
      <w:r>
        <w:rPr>
          <w:rFonts w:ascii="Times New Roman" w:hAnsi="Times New Roman" w:cs="Times New Roman"/>
          <w:sz w:val="24"/>
          <w:szCs w:val="24"/>
        </w:rPr>
        <w:t>1</w:t>
      </w:r>
      <w:r w:rsidRPr="0054516C">
        <w:rPr>
          <w:rFonts w:ascii="Times New Roman" w:hAnsi="Times New Roman" w:cs="Times New Roman"/>
          <w:sz w:val="24"/>
          <w:szCs w:val="24"/>
        </w:rPr>
        <w:t>: Optimized TSs of</w:t>
      </w:r>
      <w:r w:rsidR="00E8563B" w:rsidRPr="00E8563B">
        <w:rPr>
          <w:rFonts w:ascii="Times New Roman" w:hAnsi="Times New Roman" w:cs="Times New Roman"/>
          <w:color w:val="000000"/>
          <w:sz w:val="24"/>
          <w:szCs w:val="24"/>
        </w:rPr>
        <w:t xml:space="preserve"> </w:t>
      </w:r>
      <w:r w:rsidR="00E8563B" w:rsidRPr="00EC2F65">
        <w:rPr>
          <w:rFonts w:ascii="Times New Roman" w:hAnsi="Times New Roman" w:cs="Times New Roman"/>
          <w:color w:val="000000"/>
          <w:sz w:val="24"/>
          <w:szCs w:val="24"/>
        </w:rPr>
        <w:t>CO_NH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_TS-1</w:t>
      </w:r>
      <w:r w:rsidRPr="0054516C">
        <w:rPr>
          <w:rFonts w:ascii="Times New Roman" w:hAnsi="Times New Roman" w:cs="Times New Roman"/>
          <w:sz w:val="24"/>
          <w:szCs w:val="24"/>
        </w:rPr>
        <w:t xml:space="preserve"> (ωB97X-D).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5319B595" w14:textId="77777777" w:rsidR="00BF7CA5" w:rsidRDefault="00BF7CA5" w:rsidP="00AA74AA">
      <w:pPr>
        <w:jc w:val="both"/>
        <w:rPr>
          <w:rFonts w:ascii="Times New Roman" w:hAnsi="Times New Roman" w:cs="Times New Roman"/>
          <w:sz w:val="24"/>
          <w:szCs w:val="24"/>
        </w:rPr>
      </w:pPr>
    </w:p>
    <w:p w14:paraId="785CE4E3" w14:textId="4224B411" w:rsidR="00BF7CA5" w:rsidRPr="0054516C" w:rsidRDefault="00BF7CA5" w:rsidP="00AA74AA">
      <w:pPr>
        <w:jc w:val="both"/>
        <w:rPr>
          <w:rFonts w:ascii="Times New Roman" w:hAnsi="Times New Roman" w:cs="Times New Roman"/>
          <w:b/>
          <w:bCs/>
          <w:sz w:val="24"/>
          <w:szCs w:val="24"/>
        </w:rPr>
      </w:pPr>
      <w:r w:rsidRPr="00BF7CA5">
        <w:rPr>
          <w:rFonts w:ascii="Times New Roman" w:hAnsi="Times New Roman" w:cs="Times New Roman"/>
          <w:b/>
          <w:bCs/>
          <w:noProof/>
          <w:sz w:val="24"/>
          <w:szCs w:val="24"/>
        </w:rPr>
        <w:drawing>
          <wp:inline distT="0" distB="0" distL="0" distR="0" wp14:anchorId="151CCA51" wp14:editId="7D8AAE87">
            <wp:extent cx="5943600" cy="2125345"/>
            <wp:effectExtent l="0" t="0" r="0" b="0"/>
            <wp:docPr id="21" name="Picture 20" descr="A screenshot of a computer&#10;&#10;Description automatically generated">
              <a:extLst xmlns:a="http://schemas.openxmlformats.org/drawingml/2006/main">
                <a:ext uri="{FF2B5EF4-FFF2-40B4-BE49-F238E27FC236}">
                  <a16:creationId xmlns:a16="http://schemas.microsoft.com/office/drawing/2014/main" id="{57706DFB-E50D-8FE6-EDC9-4B89ADB40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screenshot of a computer&#10;&#10;Description automatically generated">
                      <a:extLst>
                        <a:ext uri="{FF2B5EF4-FFF2-40B4-BE49-F238E27FC236}">
                          <a16:creationId xmlns:a16="http://schemas.microsoft.com/office/drawing/2014/main" id="{57706DFB-E50D-8FE6-EDC9-4B89ADB40EE2}"/>
                        </a:ext>
                      </a:extLst>
                    </pic:cNvPr>
                    <pic:cNvPicPr>
                      <a:picLocks noChangeAspect="1"/>
                    </pic:cNvPicPr>
                  </pic:nvPicPr>
                  <pic:blipFill>
                    <a:blip r:embed="rId11"/>
                    <a:stretch>
                      <a:fillRect/>
                    </a:stretch>
                  </pic:blipFill>
                  <pic:spPr>
                    <a:xfrm>
                      <a:off x="0" y="0"/>
                      <a:ext cx="5943600" cy="2125345"/>
                    </a:xfrm>
                    <a:prstGeom prst="rect">
                      <a:avLst/>
                    </a:prstGeom>
                  </pic:spPr>
                </pic:pic>
              </a:graphicData>
            </a:graphic>
          </wp:inline>
        </w:drawing>
      </w:r>
    </w:p>
    <w:p w14:paraId="397341B5" w14:textId="10E23965" w:rsidR="0054516C" w:rsidRPr="00B73BA4" w:rsidRDefault="0054516C" w:rsidP="00AA74AA">
      <w:pPr>
        <w:jc w:val="both"/>
        <w:rPr>
          <w:rFonts w:ascii="Times New Roman" w:hAnsi="Times New Roman" w:cs="Times New Roman"/>
          <w:b/>
          <w:bCs/>
          <w:sz w:val="24"/>
          <w:szCs w:val="24"/>
        </w:rPr>
      </w:pPr>
      <w:r w:rsidRPr="0054516C">
        <w:rPr>
          <w:rFonts w:ascii="Times New Roman" w:hAnsi="Times New Roman" w:cs="Times New Roman"/>
          <w:sz w:val="24"/>
          <w:szCs w:val="24"/>
        </w:rPr>
        <w:t>Figure SI_</w:t>
      </w:r>
      <w:r w:rsidR="00CA1C49">
        <w:rPr>
          <w:rFonts w:ascii="Times New Roman" w:hAnsi="Times New Roman" w:cs="Times New Roman"/>
          <w:sz w:val="24"/>
          <w:szCs w:val="24"/>
        </w:rPr>
        <w:t>2</w:t>
      </w:r>
      <w:r w:rsidRPr="0054516C">
        <w:rPr>
          <w:rFonts w:ascii="Times New Roman" w:hAnsi="Times New Roman" w:cs="Times New Roman"/>
          <w:sz w:val="24"/>
          <w:szCs w:val="24"/>
        </w:rPr>
        <w:t>: Optimized TSs of</w:t>
      </w:r>
      <w:r w:rsidR="00E8563B" w:rsidRPr="00E8563B">
        <w:rPr>
          <w:rFonts w:ascii="Times New Roman" w:hAnsi="Times New Roman" w:cs="Times New Roman"/>
          <w:color w:val="000000"/>
          <w:sz w:val="24"/>
          <w:szCs w:val="24"/>
        </w:rPr>
        <w:t xml:space="preserve"> </w:t>
      </w:r>
      <w:r w:rsidR="00E8563B" w:rsidRPr="00EC2F65">
        <w:rPr>
          <w:rFonts w:ascii="Times New Roman" w:hAnsi="Times New Roman" w:cs="Times New Roman"/>
          <w:color w:val="000000"/>
          <w:sz w:val="24"/>
          <w:szCs w:val="24"/>
        </w:rPr>
        <w:t>CONH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_TS-2</w:t>
      </w:r>
      <w:r w:rsidRPr="0054516C">
        <w:rPr>
          <w:rFonts w:ascii="Times New Roman" w:hAnsi="Times New Roman" w:cs="Times New Roman"/>
          <w:sz w:val="24"/>
          <w:szCs w:val="24"/>
        </w:rPr>
        <w:t xml:space="preserve"> (ωB97X-D).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185C5F6E" w14:textId="77777777" w:rsidR="0054516C" w:rsidRDefault="0054516C" w:rsidP="00AA74AA">
      <w:pPr>
        <w:jc w:val="both"/>
        <w:rPr>
          <w:rFonts w:ascii="Times New Roman" w:hAnsi="Times New Roman" w:cs="Times New Roman"/>
          <w:b/>
          <w:bCs/>
          <w:sz w:val="28"/>
          <w:szCs w:val="28"/>
        </w:rPr>
      </w:pPr>
    </w:p>
    <w:p w14:paraId="7DCE3F2F" w14:textId="4154ED93" w:rsidR="0054516C" w:rsidRDefault="00BF7CA5" w:rsidP="00AA74AA">
      <w:pPr>
        <w:jc w:val="both"/>
        <w:rPr>
          <w:rFonts w:ascii="Times New Roman" w:hAnsi="Times New Roman" w:cs="Times New Roman"/>
          <w:b/>
          <w:bCs/>
          <w:sz w:val="28"/>
          <w:szCs w:val="28"/>
        </w:rPr>
      </w:pPr>
      <w:r w:rsidRPr="00BF7CA5">
        <w:rPr>
          <w:rFonts w:ascii="Times New Roman" w:hAnsi="Times New Roman" w:cs="Times New Roman"/>
          <w:b/>
          <w:bCs/>
          <w:noProof/>
          <w:sz w:val="28"/>
          <w:szCs w:val="28"/>
        </w:rPr>
        <w:drawing>
          <wp:inline distT="0" distB="0" distL="0" distR="0" wp14:anchorId="722B0507" wp14:editId="7EDF6E49">
            <wp:extent cx="5943600" cy="2020570"/>
            <wp:effectExtent l="0" t="0" r="0" b="0"/>
            <wp:docPr id="23" name="Picture 22" descr="A screenshot of a computer&#10;&#10;Description automatically generated">
              <a:extLst xmlns:a="http://schemas.openxmlformats.org/drawingml/2006/main">
                <a:ext uri="{FF2B5EF4-FFF2-40B4-BE49-F238E27FC236}">
                  <a16:creationId xmlns:a16="http://schemas.microsoft.com/office/drawing/2014/main" id="{6553EB35-039C-9D28-B597-C46434B4D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screenshot of a computer&#10;&#10;Description automatically generated">
                      <a:extLst>
                        <a:ext uri="{FF2B5EF4-FFF2-40B4-BE49-F238E27FC236}">
                          <a16:creationId xmlns:a16="http://schemas.microsoft.com/office/drawing/2014/main" id="{6553EB35-039C-9D28-B597-C46434B4D244}"/>
                        </a:ext>
                      </a:extLst>
                    </pic:cNvPr>
                    <pic:cNvPicPr>
                      <a:picLocks noChangeAspect="1"/>
                    </pic:cNvPicPr>
                  </pic:nvPicPr>
                  <pic:blipFill>
                    <a:blip r:embed="rId12"/>
                    <a:stretch>
                      <a:fillRect/>
                    </a:stretch>
                  </pic:blipFill>
                  <pic:spPr>
                    <a:xfrm>
                      <a:off x="0" y="0"/>
                      <a:ext cx="5943600" cy="2020570"/>
                    </a:xfrm>
                    <a:prstGeom prst="rect">
                      <a:avLst/>
                    </a:prstGeom>
                  </pic:spPr>
                </pic:pic>
              </a:graphicData>
            </a:graphic>
          </wp:inline>
        </w:drawing>
      </w:r>
    </w:p>
    <w:p w14:paraId="62B06E77" w14:textId="2BD6C060" w:rsidR="0054516C" w:rsidRDefault="0054516C" w:rsidP="0054516C">
      <w:pPr>
        <w:jc w:val="both"/>
        <w:rPr>
          <w:rFonts w:ascii="Times New Roman" w:hAnsi="Times New Roman" w:cs="Times New Roman"/>
          <w:sz w:val="24"/>
          <w:szCs w:val="24"/>
        </w:rPr>
      </w:pPr>
      <w:r w:rsidRPr="0054516C">
        <w:rPr>
          <w:rFonts w:ascii="Times New Roman" w:hAnsi="Times New Roman" w:cs="Times New Roman"/>
          <w:sz w:val="24"/>
          <w:szCs w:val="24"/>
        </w:rPr>
        <w:t>Figure SI_</w:t>
      </w:r>
      <w:r w:rsidR="00CA1C49">
        <w:rPr>
          <w:rFonts w:ascii="Times New Roman" w:hAnsi="Times New Roman" w:cs="Times New Roman"/>
          <w:sz w:val="24"/>
          <w:szCs w:val="24"/>
        </w:rPr>
        <w:t>3</w:t>
      </w:r>
      <w:r w:rsidRPr="0054516C">
        <w:rPr>
          <w:rFonts w:ascii="Times New Roman" w:hAnsi="Times New Roman" w:cs="Times New Roman"/>
          <w:sz w:val="24"/>
          <w:szCs w:val="24"/>
        </w:rPr>
        <w:t>: Optimized TSs of</w:t>
      </w:r>
      <w:r w:rsidR="00E8563B">
        <w:rPr>
          <w:rFonts w:ascii="Times New Roman" w:hAnsi="Times New Roman" w:cs="Times New Roman"/>
          <w:sz w:val="24"/>
          <w:szCs w:val="24"/>
        </w:rPr>
        <w:t xml:space="preserve"> </w:t>
      </w:r>
      <w:r w:rsidR="00E8563B" w:rsidRPr="00EC2F65">
        <w:rPr>
          <w:rFonts w:ascii="Times New Roman" w:hAnsi="Times New Roman" w:cs="Times New Roman"/>
          <w:color w:val="000000"/>
          <w:sz w:val="24"/>
          <w:szCs w:val="24"/>
        </w:rPr>
        <w:t>HCONH_TS-3</w:t>
      </w:r>
      <w:r w:rsidRPr="0054516C">
        <w:rPr>
          <w:rFonts w:ascii="Times New Roman" w:hAnsi="Times New Roman" w:cs="Times New Roman"/>
          <w:sz w:val="24"/>
          <w:szCs w:val="24"/>
        </w:rPr>
        <w:t xml:space="preserve"> (ωB97X-D).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258288EB" w14:textId="2348ACC3" w:rsidR="00BF7CA5" w:rsidRPr="0054516C" w:rsidRDefault="00BF7CA5" w:rsidP="0054516C">
      <w:pPr>
        <w:jc w:val="both"/>
        <w:rPr>
          <w:rFonts w:ascii="Times New Roman" w:hAnsi="Times New Roman" w:cs="Times New Roman"/>
          <w:b/>
          <w:bCs/>
          <w:sz w:val="24"/>
          <w:szCs w:val="24"/>
        </w:rPr>
      </w:pPr>
      <w:r w:rsidRPr="00BF7CA5">
        <w:rPr>
          <w:rFonts w:ascii="Times New Roman" w:hAnsi="Times New Roman" w:cs="Times New Roman"/>
          <w:b/>
          <w:bCs/>
          <w:noProof/>
          <w:sz w:val="24"/>
          <w:szCs w:val="24"/>
        </w:rPr>
        <w:drawing>
          <wp:inline distT="0" distB="0" distL="0" distR="0" wp14:anchorId="36188B02" wp14:editId="67F146C2">
            <wp:extent cx="5943600" cy="2079625"/>
            <wp:effectExtent l="0" t="0" r="0" b="0"/>
            <wp:docPr id="1366230260" name="Picture 20" descr="A molecule structure with black background&#10;&#10;Description automatically generated with medium confidence">
              <a:extLst xmlns:a="http://schemas.openxmlformats.org/drawingml/2006/main">
                <a:ext uri="{FF2B5EF4-FFF2-40B4-BE49-F238E27FC236}">
                  <a16:creationId xmlns:a16="http://schemas.microsoft.com/office/drawing/2014/main" id="{3E025BF9-AD5F-82A5-CEF9-1B38407EB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30260" name="Picture 20" descr="A molecule structure with black background&#10;&#10;Description automatically generated with medium confidence">
                      <a:extLst>
                        <a:ext uri="{FF2B5EF4-FFF2-40B4-BE49-F238E27FC236}">
                          <a16:creationId xmlns:a16="http://schemas.microsoft.com/office/drawing/2014/main" id="{3E025BF9-AD5F-82A5-CEF9-1B38407EBE6A}"/>
                        </a:ext>
                      </a:extLst>
                    </pic:cNvPr>
                    <pic:cNvPicPr>
                      <a:picLocks noChangeAspect="1"/>
                    </pic:cNvPicPr>
                  </pic:nvPicPr>
                  <pic:blipFill>
                    <a:blip r:embed="rId13"/>
                    <a:stretch>
                      <a:fillRect/>
                    </a:stretch>
                  </pic:blipFill>
                  <pic:spPr>
                    <a:xfrm>
                      <a:off x="0" y="0"/>
                      <a:ext cx="5943600" cy="2079625"/>
                    </a:xfrm>
                    <a:prstGeom prst="rect">
                      <a:avLst/>
                    </a:prstGeom>
                  </pic:spPr>
                </pic:pic>
              </a:graphicData>
            </a:graphic>
          </wp:inline>
        </w:drawing>
      </w:r>
    </w:p>
    <w:p w14:paraId="0EB71571" w14:textId="53634274" w:rsidR="0054516C" w:rsidRPr="00A70B8D" w:rsidRDefault="0054516C" w:rsidP="00AA74AA">
      <w:pPr>
        <w:jc w:val="both"/>
        <w:rPr>
          <w:rFonts w:ascii="Times New Roman" w:hAnsi="Times New Roman" w:cs="Times New Roman"/>
          <w:b/>
          <w:bCs/>
          <w:sz w:val="24"/>
          <w:szCs w:val="24"/>
        </w:rPr>
      </w:pPr>
      <w:r w:rsidRPr="0054516C">
        <w:rPr>
          <w:rFonts w:ascii="Times New Roman" w:hAnsi="Times New Roman" w:cs="Times New Roman"/>
          <w:sz w:val="24"/>
          <w:szCs w:val="24"/>
        </w:rPr>
        <w:t>Figure SI_</w:t>
      </w:r>
      <w:r w:rsidR="00CA1C49">
        <w:rPr>
          <w:rFonts w:ascii="Times New Roman" w:hAnsi="Times New Roman" w:cs="Times New Roman"/>
          <w:sz w:val="24"/>
          <w:szCs w:val="24"/>
        </w:rPr>
        <w:t>4</w:t>
      </w:r>
      <w:r w:rsidRPr="0054516C">
        <w:rPr>
          <w:rFonts w:ascii="Times New Roman" w:hAnsi="Times New Roman" w:cs="Times New Roman"/>
          <w:sz w:val="24"/>
          <w:szCs w:val="24"/>
        </w:rPr>
        <w:t xml:space="preserve">: Optimized TSs of </w:t>
      </w:r>
      <w:r w:rsidR="00E8563B" w:rsidRPr="00EC2F65">
        <w:rPr>
          <w:rFonts w:ascii="Times New Roman" w:hAnsi="Times New Roman" w:cs="Times New Roman"/>
          <w:color w:val="000000"/>
          <w:sz w:val="24"/>
          <w:szCs w:val="24"/>
        </w:rPr>
        <w:t>HCONH_H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_TS-4</w:t>
      </w:r>
      <w:r w:rsidR="00E8563B" w:rsidRPr="0054516C">
        <w:rPr>
          <w:rFonts w:ascii="Times New Roman" w:hAnsi="Times New Roman" w:cs="Times New Roman"/>
          <w:sz w:val="24"/>
          <w:szCs w:val="24"/>
        </w:rPr>
        <w:t xml:space="preserve"> </w:t>
      </w:r>
      <w:r w:rsidRPr="0054516C">
        <w:rPr>
          <w:rFonts w:ascii="Times New Roman" w:hAnsi="Times New Roman" w:cs="Times New Roman"/>
          <w:sz w:val="24"/>
          <w:szCs w:val="24"/>
        </w:rPr>
        <w:t>(ωB97X-D).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3F0BD9E3" w14:textId="77777777" w:rsidR="0054516C" w:rsidRDefault="0054516C" w:rsidP="00AA74AA">
      <w:pPr>
        <w:jc w:val="both"/>
        <w:rPr>
          <w:rFonts w:ascii="Times New Roman" w:hAnsi="Times New Roman" w:cs="Times New Roman"/>
          <w:b/>
          <w:bCs/>
          <w:sz w:val="28"/>
          <w:szCs w:val="28"/>
        </w:rPr>
      </w:pPr>
    </w:p>
    <w:p w14:paraId="1592D4A6" w14:textId="496CF972" w:rsidR="0054516C" w:rsidRDefault="00BF7CA5" w:rsidP="00AA74AA">
      <w:pPr>
        <w:jc w:val="both"/>
        <w:rPr>
          <w:rFonts w:ascii="Times New Roman" w:hAnsi="Times New Roman" w:cs="Times New Roman"/>
          <w:b/>
          <w:bCs/>
          <w:sz w:val="28"/>
          <w:szCs w:val="28"/>
        </w:rPr>
      </w:pPr>
      <w:r w:rsidRPr="00BF7CA5">
        <w:rPr>
          <w:rFonts w:ascii="Times New Roman" w:hAnsi="Times New Roman" w:cs="Times New Roman"/>
          <w:b/>
          <w:bCs/>
          <w:noProof/>
          <w:sz w:val="28"/>
          <w:szCs w:val="28"/>
        </w:rPr>
        <w:lastRenderedPageBreak/>
        <w:drawing>
          <wp:inline distT="0" distB="0" distL="0" distR="0" wp14:anchorId="74AA746F" wp14:editId="707DF8AE">
            <wp:extent cx="5943600" cy="2185035"/>
            <wp:effectExtent l="0" t="0" r="0" b="0"/>
            <wp:docPr id="17" name="Picture 16" descr="A molecule structure with red blue and white balls&#10;&#10;Description automatically generated">
              <a:extLst xmlns:a="http://schemas.openxmlformats.org/drawingml/2006/main">
                <a:ext uri="{FF2B5EF4-FFF2-40B4-BE49-F238E27FC236}">
                  <a16:creationId xmlns:a16="http://schemas.microsoft.com/office/drawing/2014/main" id="{67D88229-4628-5A78-4DF9-F64081083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molecule structure with red blue and white balls&#10;&#10;Description automatically generated">
                      <a:extLst>
                        <a:ext uri="{FF2B5EF4-FFF2-40B4-BE49-F238E27FC236}">
                          <a16:creationId xmlns:a16="http://schemas.microsoft.com/office/drawing/2014/main" id="{67D88229-4628-5A78-4DF9-F64081083675}"/>
                        </a:ext>
                      </a:extLst>
                    </pic:cNvPr>
                    <pic:cNvPicPr>
                      <a:picLocks noChangeAspect="1"/>
                    </pic:cNvPicPr>
                  </pic:nvPicPr>
                  <pic:blipFill>
                    <a:blip r:embed="rId14"/>
                    <a:stretch>
                      <a:fillRect/>
                    </a:stretch>
                  </pic:blipFill>
                  <pic:spPr>
                    <a:xfrm>
                      <a:off x="0" y="0"/>
                      <a:ext cx="5943600" cy="2185035"/>
                    </a:xfrm>
                    <a:prstGeom prst="rect">
                      <a:avLst/>
                    </a:prstGeom>
                  </pic:spPr>
                </pic:pic>
              </a:graphicData>
            </a:graphic>
          </wp:inline>
        </w:drawing>
      </w:r>
    </w:p>
    <w:p w14:paraId="533BF197" w14:textId="6ECF92E9" w:rsidR="0054516C" w:rsidRDefault="0054516C" w:rsidP="0054516C">
      <w:pPr>
        <w:jc w:val="both"/>
        <w:rPr>
          <w:rFonts w:ascii="Times New Roman" w:hAnsi="Times New Roman" w:cs="Times New Roman"/>
          <w:sz w:val="24"/>
          <w:szCs w:val="24"/>
        </w:rPr>
      </w:pPr>
      <w:r w:rsidRPr="0054516C">
        <w:rPr>
          <w:rFonts w:ascii="Times New Roman" w:hAnsi="Times New Roman" w:cs="Times New Roman"/>
          <w:sz w:val="24"/>
          <w:szCs w:val="24"/>
        </w:rPr>
        <w:t>Figure SI_</w:t>
      </w:r>
      <w:r w:rsidR="00CA1C49">
        <w:rPr>
          <w:rFonts w:ascii="Times New Roman" w:hAnsi="Times New Roman" w:cs="Times New Roman"/>
          <w:sz w:val="24"/>
          <w:szCs w:val="24"/>
        </w:rPr>
        <w:t>5</w:t>
      </w:r>
      <w:r w:rsidRPr="0054516C">
        <w:rPr>
          <w:rFonts w:ascii="Times New Roman" w:hAnsi="Times New Roman" w:cs="Times New Roman"/>
          <w:sz w:val="24"/>
          <w:szCs w:val="24"/>
        </w:rPr>
        <w:t>: Optimized TSs of</w:t>
      </w:r>
      <w:r w:rsidR="00E8563B">
        <w:rPr>
          <w:rFonts w:ascii="Times New Roman" w:hAnsi="Times New Roman" w:cs="Times New Roman"/>
          <w:sz w:val="24"/>
          <w:szCs w:val="24"/>
        </w:rPr>
        <w:t xml:space="preserve"> </w:t>
      </w:r>
      <w:r w:rsidR="00E8563B" w:rsidRPr="00EC2F65">
        <w:rPr>
          <w:rFonts w:ascii="Times New Roman" w:hAnsi="Times New Roman" w:cs="Times New Roman"/>
          <w:color w:val="000000"/>
          <w:sz w:val="24"/>
          <w:szCs w:val="24"/>
        </w:rPr>
        <w:t>CONH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_NH</w:t>
      </w:r>
      <w:r w:rsidR="00E8563B" w:rsidRPr="009F7F2B">
        <w:rPr>
          <w:rFonts w:ascii="Times New Roman" w:hAnsi="Times New Roman" w:cs="Times New Roman"/>
          <w:color w:val="000000"/>
          <w:sz w:val="24"/>
          <w:szCs w:val="24"/>
          <w:vertAlign w:val="subscript"/>
        </w:rPr>
        <w:t>3</w:t>
      </w:r>
      <w:r w:rsidR="00E8563B" w:rsidRPr="00EC2F65">
        <w:rPr>
          <w:rFonts w:ascii="Times New Roman" w:hAnsi="Times New Roman" w:cs="Times New Roman"/>
          <w:color w:val="000000"/>
          <w:sz w:val="24"/>
          <w:szCs w:val="24"/>
        </w:rPr>
        <w:t>_TS-5</w:t>
      </w:r>
      <w:r w:rsidRPr="0054516C">
        <w:rPr>
          <w:rFonts w:ascii="Times New Roman" w:hAnsi="Times New Roman" w:cs="Times New Roman"/>
          <w:sz w:val="24"/>
          <w:szCs w:val="24"/>
        </w:rPr>
        <w:t xml:space="preserve"> (ωB97X-D).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3B343FB1" w14:textId="77777777" w:rsidR="00E379A2" w:rsidRDefault="00E379A2" w:rsidP="0054516C">
      <w:pPr>
        <w:jc w:val="both"/>
        <w:rPr>
          <w:rFonts w:ascii="Times New Roman" w:hAnsi="Times New Roman" w:cs="Times New Roman"/>
          <w:sz w:val="24"/>
          <w:szCs w:val="24"/>
        </w:rPr>
      </w:pPr>
    </w:p>
    <w:p w14:paraId="70D96E7D" w14:textId="4C327A3C" w:rsidR="00E379A2" w:rsidRPr="00E8563B" w:rsidRDefault="00E379A2" w:rsidP="0054516C">
      <w:pPr>
        <w:jc w:val="both"/>
        <w:rPr>
          <w:rFonts w:ascii="Times New Roman" w:hAnsi="Times New Roman" w:cs="Times New Roman"/>
          <w:sz w:val="24"/>
          <w:szCs w:val="24"/>
        </w:rPr>
      </w:pPr>
      <w:r w:rsidRPr="00E379A2">
        <w:rPr>
          <w:rFonts w:ascii="Times New Roman" w:hAnsi="Times New Roman" w:cs="Times New Roman"/>
          <w:noProof/>
          <w:sz w:val="24"/>
          <w:szCs w:val="24"/>
        </w:rPr>
        <w:drawing>
          <wp:inline distT="0" distB="0" distL="0" distR="0" wp14:anchorId="6E2500E5" wp14:editId="47053164">
            <wp:extent cx="5943600" cy="2002155"/>
            <wp:effectExtent l="0" t="0" r="0" b="0"/>
            <wp:docPr id="26" name="Picture 25" descr="A screenshot of a cell phone&#10;&#10;Description automatically generated">
              <a:extLst xmlns:a="http://schemas.openxmlformats.org/drawingml/2006/main">
                <a:ext uri="{FF2B5EF4-FFF2-40B4-BE49-F238E27FC236}">
                  <a16:creationId xmlns:a16="http://schemas.microsoft.com/office/drawing/2014/main" id="{4BDB5BFF-BE22-4497-F5EE-44346B551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screenshot of a cell phone&#10;&#10;Description automatically generated">
                      <a:extLst>
                        <a:ext uri="{FF2B5EF4-FFF2-40B4-BE49-F238E27FC236}">
                          <a16:creationId xmlns:a16="http://schemas.microsoft.com/office/drawing/2014/main" id="{4BDB5BFF-BE22-4497-F5EE-44346B551C14}"/>
                        </a:ext>
                      </a:extLst>
                    </pic:cNvPr>
                    <pic:cNvPicPr>
                      <a:picLocks noChangeAspect="1"/>
                    </pic:cNvPicPr>
                  </pic:nvPicPr>
                  <pic:blipFill>
                    <a:blip r:embed="rId15"/>
                    <a:stretch>
                      <a:fillRect/>
                    </a:stretch>
                  </pic:blipFill>
                  <pic:spPr>
                    <a:xfrm>
                      <a:off x="0" y="0"/>
                      <a:ext cx="5943600" cy="2002155"/>
                    </a:xfrm>
                    <a:prstGeom prst="rect">
                      <a:avLst/>
                    </a:prstGeom>
                  </pic:spPr>
                </pic:pic>
              </a:graphicData>
            </a:graphic>
          </wp:inline>
        </w:drawing>
      </w:r>
    </w:p>
    <w:p w14:paraId="3DB006F2" w14:textId="6F70E103" w:rsidR="0054516C" w:rsidRPr="0054516C" w:rsidRDefault="0054516C" w:rsidP="0054516C">
      <w:pPr>
        <w:jc w:val="both"/>
        <w:rPr>
          <w:rFonts w:ascii="Times New Roman" w:hAnsi="Times New Roman" w:cs="Times New Roman"/>
          <w:b/>
          <w:bCs/>
          <w:sz w:val="24"/>
          <w:szCs w:val="24"/>
        </w:rPr>
      </w:pPr>
      <w:r w:rsidRPr="0054516C">
        <w:rPr>
          <w:rFonts w:ascii="Times New Roman" w:hAnsi="Times New Roman" w:cs="Times New Roman"/>
          <w:sz w:val="24"/>
          <w:szCs w:val="24"/>
        </w:rPr>
        <w:t>Figure SI_</w:t>
      </w:r>
      <w:r w:rsidR="00CA1C49">
        <w:rPr>
          <w:rFonts w:ascii="Times New Roman" w:hAnsi="Times New Roman" w:cs="Times New Roman"/>
          <w:sz w:val="24"/>
          <w:szCs w:val="24"/>
        </w:rPr>
        <w:t>6</w:t>
      </w:r>
      <w:r w:rsidRPr="0054516C">
        <w:rPr>
          <w:rFonts w:ascii="Times New Roman" w:hAnsi="Times New Roman" w:cs="Times New Roman"/>
          <w:sz w:val="24"/>
          <w:szCs w:val="24"/>
        </w:rPr>
        <w:t xml:space="preserve">: Optimized TSs of </w:t>
      </w:r>
      <w:r w:rsidR="00E8563B" w:rsidRPr="00EC2F65">
        <w:rPr>
          <w:rFonts w:ascii="Times New Roman" w:hAnsi="Times New Roman" w:cs="Times New Roman"/>
          <w:color w:val="000000"/>
          <w:sz w:val="24"/>
          <w:szCs w:val="24"/>
        </w:rPr>
        <w:t>CONH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_NH</w:t>
      </w:r>
      <w:r w:rsidR="00E8563B" w:rsidRPr="009F7F2B">
        <w:rPr>
          <w:rFonts w:ascii="Times New Roman" w:hAnsi="Times New Roman" w:cs="Times New Roman"/>
          <w:color w:val="000000"/>
          <w:sz w:val="24"/>
          <w:szCs w:val="24"/>
          <w:vertAlign w:val="subscript"/>
        </w:rPr>
        <w:t>3</w:t>
      </w:r>
      <w:r w:rsidR="00E8563B" w:rsidRPr="00EC2F65">
        <w:rPr>
          <w:rFonts w:ascii="Times New Roman" w:hAnsi="Times New Roman" w:cs="Times New Roman"/>
          <w:color w:val="000000"/>
          <w:sz w:val="24"/>
          <w:szCs w:val="24"/>
        </w:rPr>
        <w:t>_TS-6</w:t>
      </w:r>
      <w:r w:rsidR="00E8563B" w:rsidRPr="0054516C">
        <w:rPr>
          <w:rFonts w:ascii="Times New Roman" w:hAnsi="Times New Roman" w:cs="Times New Roman"/>
          <w:sz w:val="24"/>
          <w:szCs w:val="24"/>
        </w:rPr>
        <w:t xml:space="preserve"> </w:t>
      </w:r>
      <w:r w:rsidRPr="0054516C">
        <w:rPr>
          <w:rFonts w:ascii="Times New Roman" w:hAnsi="Times New Roman" w:cs="Times New Roman"/>
          <w:sz w:val="24"/>
          <w:szCs w:val="24"/>
        </w:rPr>
        <w:t>(ωB97X-D).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123579E1" w14:textId="77777777" w:rsidR="0054516C" w:rsidRDefault="0054516C" w:rsidP="00AA74AA">
      <w:pPr>
        <w:jc w:val="both"/>
        <w:rPr>
          <w:rFonts w:ascii="Times New Roman" w:hAnsi="Times New Roman" w:cs="Times New Roman"/>
          <w:b/>
          <w:bCs/>
          <w:sz w:val="28"/>
          <w:szCs w:val="28"/>
        </w:rPr>
      </w:pPr>
    </w:p>
    <w:p w14:paraId="01B77FF3" w14:textId="56781FF3" w:rsidR="0054516C" w:rsidRDefault="00E379A2" w:rsidP="00AA74AA">
      <w:pPr>
        <w:jc w:val="both"/>
        <w:rPr>
          <w:rFonts w:ascii="Times New Roman" w:hAnsi="Times New Roman" w:cs="Times New Roman"/>
          <w:b/>
          <w:bCs/>
          <w:sz w:val="28"/>
          <w:szCs w:val="28"/>
        </w:rPr>
      </w:pPr>
      <w:r w:rsidRPr="00E379A2">
        <w:rPr>
          <w:rFonts w:ascii="Times New Roman" w:hAnsi="Times New Roman" w:cs="Times New Roman"/>
          <w:b/>
          <w:bCs/>
          <w:noProof/>
          <w:sz w:val="28"/>
          <w:szCs w:val="28"/>
        </w:rPr>
        <w:lastRenderedPageBreak/>
        <w:drawing>
          <wp:inline distT="0" distB="0" distL="0" distR="0" wp14:anchorId="596E9B92" wp14:editId="70B41E6C">
            <wp:extent cx="5943600" cy="2018665"/>
            <wp:effectExtent l="0" t="0" r="0" b="0"/>
            <wp:docPr id="10" name="Picture 9" descr="A black background with a black text and balls&#10;&#10;Description automatically generated with medium confidence">
              <a:extLst xmlns:a="http://schemas.openxmlformats.org/drawingml/2006/main">
                <a:ext uri="{FF2B5EF4-FFF2-40B4-BE49-F238E27FC236}">
                  <a16:creationId xmlns:a16="http://schemas.microsoft.com/office/drawing/2014/main" id="{C68B6B19-C83F-CB63-224E-C4BB681FF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a black text and balls&#10;&#10;Description automatically generated with medium confidence">
                      <a:extLst>
                        <a:ext uri="{FF2B5EF4-FFF2-40B4-BE49-F238E27FC236}">
                          <a16:creationId xmlns:a16="http://schemas.microsoft.com/office/drawing/2014/main" id="{C68B6B19-C83F-CB63-224E-C4BB681FF7BA}"/>
                        </a:ext>
                      </a:extLst>
                    </pic:cNvPr>
                    <pic:cNvPicPr>
                      <a:picLocks noChangeAspect="1"/>
                    </pic:cNvPicPr>
                  </pic:nvPicPr>
                  <pic:blipFill>
                    <a:blip r:embed="rId16"/>
                    <a:stretch>
                      <a:fillRect/>
                    </a:stretch>
                  </pic:blipFill>
                  <pic:spPr>
                    <a:xfrm>
                      <a:off x="0" y="0"/>
                      <a:ext cx="5943600" cy="2018665"/>
                    </a:xfrm>
                    <a:prstGeom prst="rect">
                      <a:avLst/>
                    </a:prstGeom>
                  </pic:spPr>
                </pic:pic>
              </a:graphicData>
            </a:graphic>
          </wp:inline>
        </w:drawing>
      </w:r>
    </w:p>
    <w:p w14:paraId="25074AA2" w14:textId="45AFF675" w:rsidR="0054516C" w:rsidRDefault="0054516C" w:rsidP="0054516C">
      <w:pPr>
        <w:jc w:val="both"/>
        <w:rPr>
          <w:rFonts w:ascii="Times New Roman" w:hAnsi="Times New Roman" w:cs="Times New Roman"/>
          <w:sz w:val="24"/>
          <w:szCs w:val="24"/>
        </w:rPr>
      </w:pPr>
      <w:r w:rsidRPr="0054516C">
        <w:rPr>
          <w:rFonts w:ascii="Times New Roman" w:hAnsi="Times New Roman" w:cs="Times New Roman"/>
          <w:sz w:val="24"/>
          <w:szCs w:val="24"/>
        </w:rPr>
        <w:t>Figure SI_</w:t>
      </w:r>
      <w:r w:rsidR="00CA1C49">
        <w:rPr>
          <w:rFonts w:ascii="Times New Roman" w:hAnsi="Times New Roman" w:cs="Times New Roman"/>
          <w:sz w:val="24"/>
          <w:szCs w:val="24"/>
        </w:rPr>
        <w:t>7</w:t>
      </w:r>
      <w:r w:rsidRPr="0054516C">
        <w:rPr>
          <w:rFonts w:ascii="Times New Roman" w:hAnsi="Times New Roman" w:cs="Times New Roman"/>
          <w:sz w:val="24"/>
          <w:szCs w:val="24"/>
        </w:rPr>
        <w:t xml:space="preserve">: Optimized TSs of </w:t>
      </w:r>
      <w:r w:rsidR="00E8563B" w:rsidRPr="00EC2F65">
        <w:rPr>
          <w:rFonts w:ascii="Times New Roman" w:hAnsi="Times New Roman" w:cs="Times New Roman"/>
          <w:color w:val="000000"/>
          <w:sz w:val="24"/>
          <w:szCs w:val="24"/>
        </w:rPr>
        <w:t>C</w:t>
      </w:r>
      <w:r w:rsidR="00E8563B">
        <w:rPr>
          <w:rFonts w:ascii="Times New Roman" w:hAnsi="Times New Roman" w:cs="Times New Roman"/>
          <w:color w:val="000000"/>
          <w:sz w:val="24"/>
          <w:szCs w:val="24"/>
        </w:rPr>
        <w:t>S</w:t>
      </w:r>
      <w:r w:rsidR="00E8563B" w:rsidRPr="00EC2F65">
        <w:rPr>
          <w:rFonts w:ascii="Times New Roman" w:hAnsi="Times New Roman" w:cs="Times New Roman"/>
          <w:color w:val="000000"/>
          <w:sz w:val="24"/>
          <w:szCs w:val="24"/>
        </w:rPr>
        <w:t>_NH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_TS-1</w:t>
      </w:r>
      <w:r w:rsidR="00E8563B" w:rsidRPr="0054516C">
        <w:rPr>
          <w:rFonts w:ascii="Times New Roman" w:hAnsi="Times New Roman" w:cs="Times New Roman"/>
          <w:sz w:val="24"/>
          <w:szCs w:val="24"/>
        </w:rPr>
        <w:t xml:space="preserve"> </w:t>
      </w:r>
      <w:r w:rsidRPr="0054516C">
        <w:rPr>
          <w:rFonts w:ascii="Times New Roman" w:hAnsi="Times New Roman" w:cs="Times New Roman"/>
          <w:sz w:val="24"/>
          <w:szCs w:val="24"/>
        </w:rPr>
        <w:t>(ωB97X-D).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2396979C" w14:textId="3750DD2B" w:rsidR="00E379A2" w:rsidRPr="0054516C" w:rsidRDefault="00E379A2" w:rsidP="0054516C">
      <w:pPr>
        <w:jc w:val="both"/>
        <w:rPr>
          <w:rFonts w:ascii="Times New Roman" w:hAnsi="Times New Roman" w:cs="Times New Roman"/>
          <w:b/>
          <w:bCs/>
          <w:sz w:val="24"/>
          <w:szCs w:val="24"/>
        </w:rPr>
      </w:pPr>
      <w:r w:rsidRPr="00E379A2">
        <w:rPr>
          <w:rFonts w:ascii="Times New Roman" w:hAnsi="Times New Roman" w:cs="Times New Roman"/>
          <w:b/>
          <w:bCs/>
          <w:noProof/>
          <w:sz w:val="24"/>
          <w:szCs w:val="24"/>
        </w:rPr>
        <w:drawing>
          <wp:inline distT="0" distB="0" distL="0" distR="0" wp14:anchorId="344192AA" wp14:editId="6565270D">
            <wp:extent cx="5943600" cy="2125345"/>
            <wp:effectExtent l="0" t="0" r="0" b="0"/>
            <wp:docPr id="605707134" name="Picture 20" descr="A close-up of a molecule&#10;&#10;Description automatically generated">
              <a:extLst xmlns:a="http://schemas.openxmlformats.org/drawingml/2006/main">
                <a:ext uri="{FF2B5EF4-FFF2-40B4-BE49-F238E27FC236}">
                  <a16:creationId xmlns:a16="http://schemas.microsoft.com/office/drawing/2014/main" id="{F0E9B051-A055-76D8-E6C6-2F034D99D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07134" name="Picture 20" descr="A close-up of a molecule&#10;&#10;Description automatically generated">
                      <a:extLst>
                        <a:ext uri="{FF2B5EF4-FFF2-40B4-BE49-F238E27FC236}">
                          <a16:creationId xmlns:a16="http://schemas.microsoft.com/office/drawing/2014/main" id="{F0E9B051-A055-76D8-E6C6-2F034D99D623}"/>
                        </a:ext>
                      </a:extLst>
                    </pic:cNvPr>
                    <pic:cNvPicPr>
                      <a:picLocks noChangeAspect="1"/>
                    </pic:cNvPicPr>
                  </pic:nvPicPr>
                  <pic:blipFill>
                    <a:blip r:embed="rId17"/>
                    <a:stretch>
                      <a:fillRect/>
                    </a:stretch>
                  </pic:blipFill>
                  <pic:spPr>
                    <a:xfrm>
                      <a:off x="0" y="0"/>
                      <a:ext cx="5943600" cy="2125345"/>
                    </a:xfrm>
                    <a:prstGeom prst="rect">
                      <a:avLst/>
                    </a:prstGeom>
                  </pic:spPr>
                </pic:pic>
              </a:graphicData>
            </a:graphic>
          </wp:inline>
        </w:drawing>
      </w:r>
    </w:p>
    <w:p w14:paraId="23C6DEBA" w14:textId="6D239E95" w:rsidR="0054516C" w:rsidRPr="0054516C" w:rsidRDefault="0054516C" w:rsidP="0054516C">
      <w:pPr>
        <w:jc w:val="both"/>
        <w:rPr>
          <w:rFonts w:ascii="Times New Roman" w:hAnsi="Times New Roman" w:cs="Times New Roman"/>
          <w:b/>
          <w:bCs/>
          <w:sz w:val="24"/>
          <w:szCs w:val="24"/>
        </w:rPr>
      </w:pPr>
      <w:r w:rsidRPr="0054516C">
        <w:rPr>
          <w:rFonts w:ascii="Times New Roman" w:hAnsi="Times New Roman" w:cs="Times New Roman"/>
          <w:sz w:val="24"/>
          <w:szCs w:val="24"/>
        </w:rPr>
        <w:t>Figure SI_</w:t>
      </w:r>
      <w:r w:rsidR="00CA1C49">
        <w:rPr>
          <w:rFonts w:ascii="Times New Roman" w:hAnsi="Times New Roman" w:cs="Times New Roman"/>
          <w:sz w:val="24"/>
          <w:szCs w:val="24"/>
        </w:rPr>
        <w:t>8</w:t>
      </w:r>
      <w:r w:rsidRPr="0054516C">
        <w:rPr>
          <w:rFonts w:ascii="Times New Roman" w:hAnsi="Times New Roman" w:cs="Times New Roman"/>
          <w:sz w:val="24"/>
          <w:szCs w:val="24"/>
        </w:rPr>
        <w:t>: Optimized TSs of</w:t>
      </w:r>
      <w:r w:rsidR="00E8563B">
        <w:rPr>
          <w:rFonts w:ascii="Times New Roman" w:hAnsi="Times New Roman" w:cs="Times New Roman"/>
          <w:sz w:val="24"/>
          <w:szCs w:val="24"/>
        </w:rPr>
        <w:t xml:space="preserve"> </w:t>
      </w:r>
      <w:r w:rsidR="00E8563B" w:rsidRPr="00EC2F65">
        <w:rPr>
          <w:rFonts w:ascii="Times New Roman" w:hAnsi="Times New Roman" w:cs="Times New Roman"/>
          <w:color w:val="000000"/>
          <w:sz w:val="24"/>
          <w:szCs w:val="24"/>
        </w:rPr>
        <w:t>C</w:t>
      </w:r>
      <w:r w:rsidR="00E8563B">
        <w:rPr>
          <w:rFonts w:ascii="Times New Roman" w:hAnsi="Times New Roman" w:cs="Times New Roman"/>
          <w:color w:val="000000"/>
          <w:sz w:val="24"/>
          <w:szCs w:val="24"/>
        </w:rPr>
        <w:t>S</w:t>
      </w:r>
      <w:r w:rsidR="00E8563B" w:rsidRPr="00EC2F65">
        <w:rPr>
          <w:rFonts w:ascii="Times New Roman" w:hAnsi="Times New Roman" w:cs="Times New Roman"/>
          <w:color w:val="000000"/>
          <w:sz w:val="24"/>
          <w:szCs w:val="24"/>
        </w:rPr>
        <w:t>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_TS-2</w:t>
      </w:r>
      <w:r w:rsidRPr="0054516C">
        <w:rPr>
          <w:rFonts w:ascii="Times New Roman" w:hAnsi="Times New Roman" w:cs="Times New Roman"/>
          <w:sz w:val="24"/>
          <w:szCs w:val="24"/>
        </w:rPr>
        <w:t xml:space="preserve"> (ωB97X-D).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573F33A4" w14:textId="77777777" w:rsidR="0054516C" w:rsidRDefault="0054516C" w:rsidP="00AA74AA">
      <w:pPr>
        <w:jc w:val="both"/>
        <w:rPr>
          <w:rFonts w:ascii="Times New Roman" w:hAnsi="Times New Roman" w:cs="Times New Roman"/>
          <w:b/>
          <w:bCs/>
          <w:sz w:val="28"/>
          <w:szCs w:val="28"/>
        </w:rPr>
      </w:pPr>
    </w:p>
    <w:p w14:paraId="406DCD66" w14:textId="77777777" w:rsidR="0054516C" w:rsidRDefault="0054516C" w:rsidP="00AA74AA">
      <w:pPr>
        <w:jc w:val="both"/>
        <w:rPr>
          <w:rFonts w:ascii="Times New Roman" w:hAnsi="Times New Roman" w:cs="Times New Roman"/>
          <w:b/>
          <w:bCs/>
          <w:sz w:val="28"/>
          <w:szCs w:val="28"/>
        </w:rPr>
      </w:pPr>
    </w:p>
    <w:p w14:paraId="3BF9A6BE" w14:textId="77777777" w:rsidR="0054516C" w:rsidRDefault="0054516C" w:rsidP="00AA74AA">
      <w:pPr>
        <w:jc w:val="both"/>
        <w:rPr>
          <w:rFonts w:ascii="Times New Roman" w:hAnsi="Times New Roman" w:cs="Times New Roman"/>
          <w:b/>
          <w:bCs/>
          <w:sz w:val="28"/>
          <w:szCs w:val="28"/>
        </w:rPr>
      </w:pPr>
    </w:p>
    <w:p w14:paraId="5A7E2082" w14:textId="77777777" w:rsidR="0054516C" w:rsidRDefault="0054516C" w:rsidP="00AA74AA">
      <w:pPr>
        <w:jc w:val="both"/>
        <w:rPr>
          <w:rFonts w:ascii="Times New Roman" w:hAnsi="Times New Roman" w:cs="Times New Roman"/>
          <w:b/>
          <w:bCs/>
          <w:sz w:val="28"/>
          <w:szCs w:val="28"/>
        </w:rPr>
      </w:pPr>
    </w:p>
    <w:p w14:paraId="70237CC0" w14:textId="77777777" w:rsidR="0054516C" w:rsidRDefault="0054516C" w:rsidP="00AA74AA">
      <w:pPr>
        <w:jc w:val="both"/>
        <w:rPr>
          <w:rFonts w:ascii="Times New Roman" w:hAnsi="Times New Roman" w:cs="Times New Roman"/>
          <w:b/>
          <w:bCs/>
          <w:sz w:val="28"/>
          <w:szCs w:val="28"/>
        </w:rPr>
      </w:pPr>
    </w:p>
    <w:p w14:paraId="1F5B500D" w14:textId="4BAB955F" w:rsidR="0054516C" w:rsidRDefault="00E379A2" w:rsidP="0054516C">
      <w:pPr>
        <w:jc w:val="both"/>
        <w:rPr>
          <w:rFonts w:ascii="Times New Roman" w:hAnsi="Times New Roman" w:cs="Times New Roman"/>
          <w:sz w:val="24"/>
          <w:szCs w:val="24"/>
        </w:rPr>
      </w:pPr>
      <w:r w:rsidRPr="00E379A2">
        <w:rPr>
          <w:rFonts w:ascii="Times New Roman" w:hAnsi="Times New Roman" w:cs="Times New Roman"/>
          <w:noProof/>
          <w:sz w:val="24"/>
          <w:szCs w:val="24"/>
        </w:rPr>
        <w:drawing>
          <wp:inline distT="0" distB="0" distL="0" distR="0" wp14:anchorId="6A9BEAE5" wp14:editId="25D249A2">
            <wp:extent cx="5943600" cy="2020570"/>
            <wp:effectExtent l="0" t="0" r="0" b="0"/>
            <wp:docPr id="1714605799" name="Picture 22" descr="A black background with a black and white background with a black and white background with a black and white background with a black and white background with a black and white background with a black and white background&#10;&#10;Description automatically generated">
              <a:extLst xmlns:a="http://schemas.openxmlformats.org/drawingml/2006/main">
                <a:ext uri="{FF2B5EF4-FFF2-40B4-BE49-F238E27FC236}">
                  <a16:creationId xmlns:a16="http://schemas.microsoft.com/office/drawing/2014/main" id="{43939252-F7B1-6095-816C-B6B91B0B0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05799" name="Picture 22" descr="A black background with a black and white background with a black and white background with a black and white background with a black and white background with a black and white background with a black and white background&#10;&#10;Description automatically generated">
                      <a:extLst>
                        <a:ext uri="{FF2B5EF4-FFF2-40B4-BE49-F238E27FC236}">
                          <a16:creationId xmlns:a16="http://schemas.microsoft.com/office/drawing/2014/main" id="{43939252-F7B1-6095-816C-B6B91B0B0BFA}"/>
                        </a:ext>
                      </a:extLst>
                    </pic:cNvPr>
                    <pic:cNvPicPr>
                      <a:picLocks noChangeAspect="1"/>
                    </pic:cNvPicPr>
                  </pic:nvPicPr>
                  <pic:blipFill>
                    <a:blip r:embed="rId18"/>
                    <a:stretch>
                      <a:fillRect/>
                    </a:stretch>
                  </pic:blipFill>
                  <pic:spPr>
                    <a:xfrm>
                      <a:off x="0" y="0"/>
                      <a:ext cx="5943600" cy="2020570"/>
                    </a:xfrm>
                    <a:prstGeom prst="rect">
                      <a:avLst/>
                    </a:prstGeom>
                  </pic:spPr>
                </pic:pic>
              </a:graphicData>
            </a:graphic>
          </wp:inline>
        </w:drawing>
      </w:r>
      <w:r w:rsidR="0054516C" w:rsidRPr="0054516C">
        <w:rPr>
          <w:rFonts w:ascii="Times New Roman" w:hAnsi="Times New Roman" w:cs="Times New Roman"/>
          <w:sz w:val="24"/>
          <w:szCs w:val="24"/>
        </w:rPr>
        <w:t>Figure SI_</w:t>
      </w:r>
      <w:r w:rsidR="00CA1C49">
        <w:rPr>
          <w:rFonts w:ascii="Times New Roman" w:hAnsi="Times New Roman" w:cs="Times New Roman"/>
          <w:sz w:val="24"/>
          <w:szCs w:val="24"/>
        </w:rPr>
        <w:t>9</w:t>
      </w:r>
      <w:r w:rsidR="0054516C" w:rsidRPr="0054516C">
        <w:rPr>
          <w:rFonts w:ascii="Times New Roman" w:hAnsi="Times New Roman" w:cs="Times New Roman"/>
          <w:sz w:val="24"/>
          <w:szCs w:val="24"/>
        </w:rPr>
        <w:t>: Optimized TSs of</w:t>
      </w:r>
      <w:r w:rsidR="00E8563B">
        <w:rPr>
          <w:rFonts w:ascii="Times New Roman" w:hAnsi="Times New Roman" w:cs="Times New Roman"/>
          <w:sz w:val="24"/>
          <w:szCs w:val="24"/>
        </w:rPr>
        <w:t xml:space="preserve"> </w:t>
      </w:r>
      <w:r w:rsidR="00E8563B" w:rsidRPr="00EC2F65">
        <w:rPr>
          <w:rFonts w:ascii="Times New Roman" w:hAnsi="Times New Roman" w:cs="Times New Roman"/>
          <w:color w:val="000000"/>
          <w:sz w:val="24"/>
          <w:szCs w:val="24"/>
        </w:rPr>
        <w:t>HC</w:t>
      </w:r>
      <w:r w:rsidR="00E8563B">
        <w:rPr>
          <w:rFonts w:ascii="Times New Roman" w:hAnsi="Times New Roman" w:cs="Times New Roman"/>
          <w:color w:val="000000"/>
          <w:sz w:val="24"/>
          <w:szCs w:val="24"/>
        </w:rPr>
        <w:t>S</w:t>
      </w:r>
      <w:r w:rsidR="00E8563B" w:rsidRPr="00EC2F65">
        <w:rPr>
          <w:rFonts w:ascii="Times New Roman" w:hAnsi="Times New Roman" w:cs="Times New Roman"/>
          <w:color w:val="000000"/>
          <w:sz w:val="24"/>
          <w:szCs w:val="24"/>
        </w:rPr>
        <w:t>NH_TS-3</w:t>
      </w:r>
      <w:r w:rsidR="00E8563B" w:rsidRPr="0054516C">
        <w:rPr>
          <w:rFonts w:ascii="Times New Roman" w:hAnsi="Times New Roman" w:cs="Times New Roman"/>
          <w:sz w:val="24"/>
          <w:szCs w:val="24"/>
        </w:rPr>
        <w:t xml:space="preserve"> </w:t>
      </w:r>
      <w:r w:rsidR="0054516C" w:rsidRPr="0054516C">
        <w:rPr>
          <w:rFonts w:ascii="Times New Roman" w:hAnsi="Times New Roman" w:cs="Times New Roman"/>
          <w:sz w:val="24"/>
          <w:szCs w:val="24"/>
        </w:rPr>
        <w:t>(ωB97X-D). The geometry being calibrated with two different DFT</w:t>
      </w:r>
      <w:r w:rsidR="0054516C">
        <w:rPr>
          <w:rFonts w:ascii="Times New Roman" w:hAnsi="Times New Roman" w:cs="Times New Roman"/>
          <w:sz w:val="24"/>
          <w:szCs w:val="24"/>
        </w:rPr>
        <w:t xml:space="preserve"> (B3LYP, M06-2x)</w:t>
      </w:r>
      <w:r w:rsidR="0054516C"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sidR="0054516C">
        <w:rPr>
          <w:rFonts w:ascii="Times New Roman" w:hAnsi="Times New Roman" w:cs="Times New Roman"/>
          <w:sz w:val="24"/>
          <w:szCs w:val="24"/>
        </w:rPr>
        <w:t>-</w:t>
      </w:r>
      <w:r w:rsidR="0054516C"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628F928A" w14:textId="4D118230" w:rsidR="00E379A2" w:rsidRPr="0054516C" w:rsidRDefault="00E379A2" w:rsidP="0054516C">
      <w:pPr>
        <w:jc w:val="both"/>
        <w:rPr>
          <w:rFonts w:ascii="Times New Roman" w:hAnsi="Times New Roman" w:cs="Times New Roman"/>
          <w:b/>
          <w:bCs/>
          <w:sz w:val="24"/>
          <w:szCs w:val="24"/>
        </w:rPr>
      </w:pPr>
      <w:r w:rsidRPr="00E379A2">
        <w:rPr>
          <w:rFonts w:ascii="Times New Roman" w:hAnsi="Times New Roman" w:cs="Times New Roman"/>
          <w:b/>
          <w:bCs/>
          <w:noProof/>
          <w:sz w:val="24"/>
          <w:szCs w:val="24"/>
        </w:rPr>
        <w:drawing>
          <wp:inline distT="0" distB="0" distL="0" distR="0" wp14:anchorId="33BC52B1" wp14:editId="4D25418C">
            <wp:extent cx="5943600" cy="2111375"/>
            <wp:effectExtent l="0" t="0" r="0" b="0"/>
            <wp:docPr id="574211280" name="Picture 20" descr="A molecule structure with blue and yellow balls&#10;&#10;Description automatically generated with medium confidence">
              <a:extLst xmlns:a="http://schemas.openxmlformats.org/drawingml/2006/main">
                <a:ext uri="{FF2B5EF4-FFF2-40B4-BE49-F238E27FC236}">
                  <a16:creationId xmlns:a16="http://schemas.microsoft.com/office/drawing/2014/main" id="{BA5CB934-AB06-23E2-2B64-9F8730936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11280" name="Picture 20" descr="A molecule structure with blue and yellow balls&#10;&#10;Description automatically generated with medium confidence">
                      <a:extLst>
                        <a:ext uri="{FF2B5EF4-FFF2-40B4-BE49-F238E27FC236}">
                          <a16:creationId xmlns:a16="http://schemas.microsoft.com/office/drawing/2014/main" id="{BA5CB934-AB06-23E2-2B64-9F8730936B6A}"/>
                        </a:ext>
                      </a:extLst>
                    </pic:cNvPr>
                    <pic:cNvPicPr>
                      <a:picLocks noChangeAspect="1"/>
                    </pic:cNvPicPr>
                  </pic:nvPicPr>
                  <pic:blipFill>
                    <a:blip r:embed="rId19"/>
                    <a:stretch>
                      <a:fillRect/>
                    </a:stretch>
                  </pic:blipFill>
                  <pic:spPr>
                    <a:xfrm>
                      <a:off x="0" y="0"/>
                      <a:ext cx="5943600" cy="2111375"/>
                    </a:xfrm>
                    <a:prstGeom prst="rect">
                      <a:avLst/>
                    </a:prstGeom>
                  </pic:spPr>
                </pic:pic>
              </a:graphicData>
            </a:graphic>
          </wp:inline>
        </w:drawing>
      </w:r>
    </w:p>
    <w:p w14:paraId="0D1ACB55" w14:textId="041F3647" w:rsidR="0054516C" w:rsidRPr="0054516C" w:rsidRDefault="0054516C" w:rsidP="0054516C">
      <w:pPr>
        <w:jc w:val="both"/>
        <w:rPr>
          <w:rFonts w:ascii="Times New Roman" w:hAnsi="Times New Roman" w:cs="Times New Roman"/>
          <w:b/>
          <w:bCs/>
          <w:sz w:val="24"/>
          <w:szCs w:val="24"/>
        </w:rPr>
      </w:pPr>
      <w:r w:rsidRPr="0054516C">
        <w:rPr>
          <w:rFonts w:ascii="Times New Roman" w:hAnsi="Times New Roman" w:cs="Times New Roman"/>
          <w:sz w:val="24"/>
          <w:szCs w:val="24"/>
        </w:rPr>
        <w:t>Figure SI_</w:t>
      </w:r>
      <w:r>
        <w:rPr>
          <w:rFonts w:ascii="Times New Roman" w:hAnsi="Times New Roman" w:cs="Times New Roman"/>
          <w:sz w:val="24"/>
          <w:szCs w:val="24"/>
        </w:rPr>
        <w:t>1</w:t>
      </w:r>
      <w:r w:rsidR="00CA1C49">
        <w:rPr>
          <w:rFonts w:ascii="Times New Roman" w:hAnsi="Times New Roman" w:cs="Times New Roman"/>
          <w:sz w:val="24"/>
          <w:szCs w:val="24"/>
        </w:rPr>
        <w:t>0</w:t>
      </w:r>
      <w:r w:rsidRPr="0054516C">
        <w:rPr>
          <w:rFonts w:ascii="Times New Roman" w:hAnsi="Times New Roman" w:cs="Times New Roman"/>
          <w:sz w:val="24"/>
          <w:szCs w:val="24"/>
        </w:rPr>
        <w:t xml:space="preserve">: Optimized TSs of </w:t>
      </w:r>
      <w:r w:rsidR="00E8563B" w:rsidRPr="00EC2F65">
        <w:rPr>
          <w:rFonts w:ascii="Times New Roman" w:hAnsi="Times New Roman" w:cs="Times New Roman"/>
          <w:color w:val="000000"/>
          <w:sz w:val="24"/>
          <w:szCs w:val="24"/>
        </w:rPr>
        <w:t>HC</w:t>
      </w:r>
      <w:r w:rsidR="00E8563B">
        <w:rPr>
          <w:rFonts w:ascii="Times New Roman" w:hAnsi="Times New Roman" w:cs="Times New Roman"/>
          <w:color w:val="000000"/>
          <w:sz w:val="24"/>
          <w:szCs w:val="24"/>
        </w:rPr>
        <w:t>S</w:t>
      </w:r>
      <w:r w:rsidR="00E8563B" w:rsidRPr="00EC2F65">
        <w:rPr>
          <w:rFonts w:ascii="Times New Roman" w:hAnsi="Times New Roman" w:cs="Times New Roman"/>
          <w:color w:val="000000"/>
          <w:sz w:val="24"/>
          <w:szCs w:val="24"/>
        </w:rPr>
        <w:t>NH_H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_TS-4</w:t>
      </w:r>
      <w:r w:rsidR="00E8563B" w:rsidRPr="0054516C">
        <w:rPr>
          <w:rFonts w:ascii="Times New Roman" w:hAnsi="Times New Roman" w:cs="Times New Roman"/>
          <w:sz w:val="24"/>
          <w:szCs w:val="24"/>
        </w:rPr>
        <w:t xml:space="preserve"> </w:t>
      </w:r>
      <w:r w:rsidRPr="0054516C">
        <w:rPr>
          <w:rFonts w:ascii="Times New Roman" w:hAnsi="Times New Roman" w:cs="Times New Roman"/>
          <w:sz w:val="24"/>
          <w:szCs w:val="24"/>
        </w:rPr>
        <w:t>(ωB97X-D).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6D2A04CC" w14:textId="77777777" w:rsidR="0054516C" w:rsidRDefault="0054516C" w:rsidP="00AA74AA">
      <w:pPr>
        <w:jc w:val="both"/>
        <w:rPr>
          <w:rFonts w:ascii="Times New Roman" w:hAnsi="Times New Roman" w:cs="Times New Roman"/>
          <w:b/>
          <w:bCs/>
          <w:sz w:val="28"/>
          <w:szCs w:val="28"/>
        </w:rPr>
      </w:pPr>
    </w:p>
    <w:p w14:paraId="28FA17D8" w14:textId="77777777" w:rsidR="0054516C" w:rsidRDefault="0054516C" w:rsidP="00AA74AA">
      <w:pPr>
        <w:jc w:val="both"/>
        <w:rPr>
          <w:rFonts w:ascii="Times New Roman" w:hAnsi="Times New Roman" w:cs="Times New Roman"/>
          <w:b/>
          <w:bCs/>
          <w:sz w:val="28"/>
          <w:szCs w:val="28"/>
        </w:rPr>
      </w:pPr>
    </w:p>
    <w:p w14:paraId="245BF47E" w14:textId="77777777" w:rsidR="0054516C" w:rsidRDefault="0054516C" w:rsidP="00AA74AA">
      <w:pPr>
        <w:jc w:val="both"/>
        <w:rPr>
          <w:rFonts w:ascii="Times New Roman" w:hAnsi="Times New Roman" w:cs="Times New Roman"/>
          <w:b/>
          <w:bCs/>
          <w:sz w:val="28"/>
          <w:szCs w:val="28"/>
        </w:rPr>
      </w:pPr>
    </w:p>
    <w:p w14:paraId="21C4B542" w14:textId="77777777" w:rsidR="0054516C" w:rsidRDefault="0054516C" w:rsidP="00AA74AA">
      <w:pPr>
        <w:jc w:val="both"/>
        <w:rPr>
          <w:rFonts w:ascii="Times New Roman" w:hAnsi="Times New Roman" w:cs="Times New Roman"/>
          <w:b/>
          <w:bCs/>
          <w:sz w:val="28"/>
          <w:szCs w:val="28"/>
        </w:rPr>
      </w:pPr>
    </w:p>
    <w:p w14:paraId="077ED165" w14:textId="77777777" w:rsidR="0054516C" w:rsidRDefault="0054516C" w:rsidP="00AA74AA">
      <w:pPr>
        <w:jc w:val="both"/>
        <w:rPr>
          <w:rFonts w:ascii="Times New Roman" w:hAnsi="Times New Roman" w:cs="Times New Roman"/>
          <w:b/>
          <w:bCs/>
          <w:sz w:val="28"/>
          <w:szCs w:val="28"/>
        </w:rPr>
      </w:pPr>
    </w:p>
    <w:p w14:paraId="08D2EEC9" w14:textId="77777777" w:rsidR="0054516C" w:rsidRDefault="0054516C" w:rsidP="00AA74AA">
      <w:pPr>
        <w:jc w:val="both"/>
        <w:rPr>
          <w:rFonts w:ascii="Times New Roman" w:hAnsi="Times New Roman" w:cs="Times New Roman"/>
          <w:b/>
          <w:bCs/>
          <w:sz w:val="28"/>
          <w:szCs w:val="28"/>
        </w:rPr>
      </w:pPr>
    </w:p>
    <w:p w14:paraId="10A2857D" w14:textId="6612D5FB" w:rsidR="0054516C" w:rsidRDefault="00E379A2" w:rsidP="00AA74AA">
      <w:pPr>
        <w:jc w:val="both"/>
        <w:rPr>
          <w:rFonts w:ascii="Times New Roman" w:hAnsi="Times New Roman" w:cs="Times New Roman"/>
          <w:b/>
          <w:bCs/>
          <w:sz w:val="28"/>
          <w:szCs w:val="28"/>
        </w:rPr>
      </w:pPr>
      <w:r w:rsidRPr="00E379A2">
        <w:rPr>
          <w:rFonts w:ascii="Times New Roman" w:hAnsi="Times New Roman" w:cs="Times New Roman"/>
          <w:b/>
          <w:bCs/>
          <w:noProof/>
          <w:sz w:val="28"/>
          <w:szCs w:val="28"/>
        </w:rPr>
        <w:drawing>
          <wp:inline distT="0" distB="0" distL="0" distR="0" wp14:anchorId="7BA7D9D1" wp14:editId="5E846886">
            <wp:extent cx="5943600" cy="2232660"/>
            <wp:effectExtent l="0" t="0" r="0" b="0"/>
            <wp:docPr id="20" name="Picture 19" descr="A molecule structure with blue and yellow balls&#10;&#10;Description automatically generated">
              <a:extLst xmlns:a="http://schemas.openxmlformats.org/drawingml/2006/main">
                <a:ext uri="{FF2B5EF4-FFF2-40B4-BE49-F238E27FC236}">
                  <a16:creationId xmlns:a16="http://schemas.microsoft.com/office/drawing/2014/main" id="{A2479171-BE70-A19A-44FD-EBCBDDB2A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molecule structure with blue and yellow balls&#10;&#10;Description automatically generated">
                      <a:extLst>
                        <a:ext uri="{FF2B5EF4-FFF2-40B4-BE49-F238E27FC236}">
                          <a16:creationId xmlns:a16="http://schemas.microsoft.com/office/drawing/2014/main" id="{A2479171-BE70-A19A-44FD-EBCBDDB2A1B8}"/>
                        </a:ext>
                      </a:extLst>
                    </pic:cNvPr>
                    <pic:cNvPicPr>
                      <a:picLocks noChangeAspect="1"/>
                    </pic:cNvPicPr>
                  </pic:nvPicPr>
                  <pic:blipFill>
                    <a:blip r:embed="rId20"/>
                    <a:stretch>
                      <a:fillRect/>
                    </a:stretch>
                  </pic:blipFill>
                  <pic:spPr>
                    <a:xfrm>
                      <a:off x="0" y="0"/>
                      <a:ext cx="5943600" cy="2232660"/>
                    </a:xfrm>
                    <a:prstGeom prst="rect">
                      <a:avLst/>
                    </a:prstGeom>
                  </pic:spPr>
                </pic:pic>
              </a:graphicData>
            </a:graphic>
          </wp:inline>
        </w:drawing>
      </w:r>
    </w:p>
    <w:p w14:paraId="7B610165" w14:textId="3906A3CA" w:rsidR="0054516C" w:rsidRPr="0054516C" w:rsidRDefault="0054516C" w:rsidP="0054516C">
      <w:pPr>
        <w:jc w:val="both"/>
        <w:rPr>
          <w:rFonts w:ascii="Times New Roman" w:hAnsi="Times New Roman" w:cs="Times New Roman"/>
          <w:b/>
          <w:bCs/>
          <w:sz w:val="24"/>
          <w:szCs w:val="24"/>
        </w:rPr>
      </w:pPr>
      <w:r w:rsidRPr="0054516C">
        <w:rPr>
          <w:rFonts w:ascii="Times New Roman" w:hAnsi="Times New Roman" w:cs="Times New Roman"/>
          <w:sz w:val="24"/>
          <w:szCs w:val="24"/>
        </w:rPr>
        <w:t>Figure SI_</w:t>
      </w:r>
      <w:r>
        <w:rPr>
          <w:rFonts w:ascii="Times New Roman" w:hAnsi="Times New Roman" w:cs="Times New Roman"/>
          <w:sz w:val="24"/>
          <w:szCs w:val="24"/>
        </w:rPr>
        <w:t>1</w:t>
      </w:r>
      <w:r w:rsidR="00CA1C49">
        <w:rPr>
          <w:rFonts w:ascii="Times New Roman" w:hAnsi="Times New Roman" w:cs="Times New Roman"/>
          <w:sz w:val="24"/>
          <w:szCs w:val="24"/>
        </w:rPr>
        <w:t>1</w:t>
      </w:r>
      <w:r w:rsidRPr="0054516C">
        <w:rPr>
          <w:rFonts w:ascii="Times New Roman" w:hAnsi="Times New Roman" w:cs="Times New Roman"/>
          <w:sz w:val="24"/>
          <w:szCs w:val="24"/>
        </w:rPr>
        <w:t xml:space="preserve">: Optimized TSs of </w:t>
      </w:r>
      <w:r w:rsidR="00E8563B" w:rsidRPr="00EC2F65">
        <w:rPr>
          <w:rFonts w:ascii="Times New Roman" w:hAnsi="Times New Roman" w:cs="Times New Roman"/>
          <w:color w:val="000000"/>
          <w:sz w:val="24"/>
          <w:szCs w:val="24"/>
        </w:rPr>
        <w:t>C</w:t>
      </w:r>
      <w:r w:rsidR="00E8563B">
        <w:rPr>
          <w:rFonts w:ascii="Times New Roman" w:hAnsi="Times New Roman" w:cs="Times New Roman"/>
          <w:color w:val="000000"/>
          <w:sz w:val="24"/>
          <w:szCs w:val="24"/>
        </w:rPr>
        <w:t>S</w:t>
      </w:r>
      <w:r w:rsidR="00E8563B" w:rsidRPr="00EC2F65">
        <w:rPr>
          <w:rFonts w:ascii="Times New Roman" w:hAnsi="Times New Roman" w:cs="Times New Roman"/>
          <w:color w:val="000000"/>
          <w:sz w:val="24"/>
          <w:szCs w:val="24"/>
        </w:rPr>
        <w:t>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_NH</w:t>
      </w:r>
      <w:r w:rsidR="00E8563B" w:rsidRPr="009F7F2B">
        <w:rPr>
          <w:rFonts w:ascii="Times New Roman" w:hAnsi="Times New Roman" w:cs="Times New Roman"/>
          <w:color w:val="000000"/>
          <w:sz w:val="24"/>
          <w:szCs w:val="24"/>
          <w:vertAlign w:val="subscript"/>
        </w:rPr>
        <w:t>3</w:t>
      </w:r>
      <w:r w:rsidR="00E8563B" w:rsidRPr="00EC2F65">
        <w:rPr>
          <w:rFonts w:ascii="Times New Roman" w:hAnsi="Times New Roman" w:cs="Times New Roman"/>
          <w:color w:val="000000"/>
          <w:sz w:val="24"/>
          <w:szCs w:val="24"/>
        </w:rPr>
        <w:t>_TS-5</w:t>
      </w:r>
      <w:r w:rsidR="00E8563B" w:rsidRPr="0054516C">
        <w:rPr>
          <w:rFonts w:ascii="Times New Roman" w:hAnsi="Times New Roman" w:cs="Times New Roman"/>
          <w:sz w:val="24"/>
          <w:szCs w:val="24"/>
        </w:rPr>
        <w:t xml:space="preserve"> </w:t>
      </w:r>
      <w:r w:rsidRPr="0054516C">
        <w:rPr>
          <w:rFonts w:ascii="Times New Roman" w:hAnsi="Times New Roman" w:cs="Times New Roman"/>
          <w:sz w:val="24"/>
          <w:szCs w:val="24"/>
        </w:rPr>
        <w:t>(ωB97X-D).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69627A7C" w14:textId="77777777" w:rsidR="0054516C" w:rsidRDefault="0054516C" w:rsidP="00AA74AA">
      <w:pPr>
        <w:jc w:val="both"/>
        <w:rPr>
          <w:rFonts w:ascii="Times New Roman" w:hAnsi="Times New Roman" w:cs="Times New Roman"/>
          <w:b/>
          <w:bCs/>
          <w:sz w:val="28"/>
          <w:szCs w:val="28"/>
        </w:rPr>
      </w:pPr>
    </w:p>
    <w:p w14:paraId="1B5C9318" w14:textId="3FE30218" w:rsidR="0054516C" w:rsidRDefault="00E379A2" w:rsidP="00AA74AA">
      <w:pPr>
        <w:jc w:val="both"/>
        <w:rPr>
          <w:rFonts w:ascii="Times New Roman" w:hAnsi="Times New Roman" w:cs="Times New Roman"/>
          <w:b/>
          <w:bCs/>
          <w:sz w:val="28"/>
          <w:szCs w:val="28"/>
        </w:rPr>
      </w:pPr>
      <w:r w:rsidRPr="00E379A2">
        <w:rPr>
          <w:rFonts w:ascii="Times New Roman" w:hAnsi="Times New Roman" w:cs="Times New Roman"/>
          <w:b/>
          <w:bCs/>
          <w:noProof/>
          <w:sz w:val="28"/>
          <w:szCs w:val="28"/>
        </w:rPr>
        <w:drawing>
          <wp:inline distT="0" distB="0" distL="0" distR="0" wp14:anchorId="02D429F0" wp14:editId="36A1B306">
            <wp:extent cx="5943600" cy="2100580"/>
            <wp:effectExtent l="0" t="0" r="0" b="0"/>
            <wp:docPr id="1047546613" name="Picture 25" descr="A computer screen shot of a molecule&#10;&#10;Description automatically generated">
              <a:extLst xmlns:a="http://schemas.openxmlformats.org/drawingml/2006/main">
                <a:ext uri="{FF2B5EF4-FFF2-40B4-BE49-F238E27FC236}">
                  <a16:creationId xmlns:a16="http://schemas.microsoft.com/office/drawing/2014/main" id="{08752A86-67CE-218D-D938-4C011F73C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46613" name="Picture 25" descr="A computer screen shot of a molecule&#10;&#10;Description automatically generated">
                      <a:extLst>
                        <a:ext uri="{FF2B5EF4-FFF2-40B4-BE49-F238E27FC236}">
                          <a16:creationId xmlns:a16="http://schemas.microsoft.com/office/drawing/2014/main" id="{08752A86-67CE-218D-D938-4C011F73CA5F}"/>
                        </a:ext>
                      </a:extLst>
                    </pic:cNvPr>
                    <pic:cNvPicPr>
                      <a:picLocks noChangeAspect="1"/>
                    </pic:cNvPicPr>
                  </pic:nvPicPr>
                  <pic:blipFill>
                    <a:blip r:embed="rId21"/>
                    <a:stretch>
                      <a:fillRect/>
                    </a:stretch>
                  </pic:blipFill>
                  <pic:spPr>
                    <a:xfrm>
                      <a:off x="0" y="0"/>
                      <a:ext cx="5943600" cy="2100580"/>
                    </a:xfrm>
                    <a:prstGeom prst="rect">
                      <a:avLst/>
                    </a:prstGeom>
                  </pic:spPr>
                </pic:pic>
              </a:graphicData>
            </a:graphic>
          </wp:inline>
        </w:drawing>
      </w:r>
    </w:p>
    <w:p w14:paraId="537F6B96" w14:textId="23D2A2D3" w:rsidR="0054516C" w:rsidRPr="0054516C" w:rsidRDefault="0054516C" w:rsidP="0054516C">
      <w:pPr>
        <w:jc w:val="both"/>
        <w:rPr>
          <w:rFonts w:ascii="Times New Roman" w:hAnsi="Times New Roman" w:cs="Times New Roman"/>
          <w:b/>
          <w:bCs/>
          <w:sz w:val="24"/>
          <w:szCs w:val="24"/>
        </w:rPr>
      </w:pPr>
      <w:r w:rsidRPr="0054516C">
        <w:rPr>
          <w:rFonts w:ascii="Times New Roman" w:hAnsi="Times New Roman" w:cs="Times New Roman"/>
          <w:sz w:val="24"/>
          <w:szCs w:val="24"/>
        </w:rPr>
        <w:t>Figure SI_</w:t>
      </w:r>
      <w:r>
        <w:rPr>
          <w:rFonts w:ascii="Times New Roman" w:hAnsi="Times New Roman" w:cs="Times New Roman"/>
          <w:sz w:val="24"/>
          <w:szCs w:val="24"/>
        </w:rPr>
        <w:t>1</w:t>
      </w:r>
      <w:r w:rsidR="00CA1C49">
        <w:rPr>
          <w:rFonts w:ascii="Times New Roman" w:hAnsi="Times New Roman" w:cs="Times New Roman"/>
          <w:sz w:val="24"/>
          <w:szCs w:val="24"/>
        </w:rPr>
        <w:t>2</w:t>
      </w:r>
      <w:r w:rsidRPr="0054516C">
        <w:rPr>
          <w:rFonts w:ascii="Times New Roman" w:hAnsi="Times New Roman" w:cs="Times New Roman"/>
          <w:sz w:val="24"/>
          <w:szCs w:val="24"/>
        </w:rPr>
        <w:t xml:space="preserve">: Optimized TSs of </w:t>
      </w:r>
      <w:r w:rsidR="00E8563B" w:rsidRPr="00EC2F65">
        <w:rPr>
          <w:rFonts w:ascii="Times New Roman" w:hAnsi="Times New Roman" w:cs="Times New Roman"/>
          <w:color w:val="000000"/>
          <w:sz w:val="24"/>
          <w:szCs w:val="24"/>
        </w:rPr>
        <w:t>C</w:t>
      </w:r>
      <w:r w:rsidR="00E8563B">
        <w:rPr>
          <w:rFonts w:ascii="Times New Roman" w:hAnsi="Times New Roman" w:cs="Times New Roman"/>
          <w:color w:val="000000"/>
          <w:sz w:val="24"/>
          <w:szCs w:val="24"/>
        </w:rPr>
        <w:t>S</w:t>
      </w:r>
      <w:r w:rsidR="00E8563B" w:rsidRPr="00EC2F65">
        <w:rPr>
          <w:rFonts w:ascii="Times New Roman" w:hAnsi="Times New Roman" w:cs="Times New Roman"/>
          <w:color w:val="000000"/>
          <w:sz w:val="24"/>
          <w:szCs w:val="24"/>
        </w:rPr>
        <w:t>NH</w:t>
      </w:r>
      <w:r w:rsidR="00E8563B" w:rsidRPr="009F7F2B">
        <w:rPr>
          <w:rFonts w:ascii="Times New Roman" w:hAnsi="Times New Roman" w:cs="Times New Roman"/>
          <w:color w:val="000000"/>
          <w:sz w:val="24"/>
          <w:szCs w:val="24"/>
          <w:vertAlign w:val="subscript"/>
        </w:rPr>
        <w:t>2</w:t>
      </w:r>
      <w:r w:rsidR="00E8563B" w:rsidRPr="00EC2F65">
        <w:rPr>
          <w:rFonts w:ascii="Times New Roman" w:hAnsi="Times New Roman" w:cs="Times New Roman"/>
          <w:color w:val="000000"/>
          <w:sz w:val="24"/>
          <w:szCs w:val="24"/>
        </w:rPr>
        <w:t>_NH</w:t>
      </w:r>
      <w:r w:rsidR="00E8563B" w:rsidRPr="009F7F2B">
        <w:rPr>
          <w:rFonts w:ascii="Times New Roman" w:hAnsi="Times New Roman" w:cs="Times New Roman"/>
          <w:color w:val="000000"/>
          <w:sz w:val="24"/>
          <w:szCs w:val="24"/>
          <w:vertAlign w:val="subscript"/>
        </w:rPr>
        <w:t>3</w:t>
      </w:r>
      <w:r w:rsidR="00E8563B" w:rsidRPr="00EC2F65">
        <w:rPr>
          <w:rFonts w:ascii="Times New Roman" w:hAnsi="Times New Roman" w:cs="Times New Roman"/>
          <w:color w:val="000000"/>
          <w:sz w:val="24"/>
          <w:szCs w:val="24"/>
        </w:rPr>
        <w:t>_TS-6</w:t>
      </w:r>
      <w:r w:rsidR="00E8563B" w:rsidRPr="0054516C">
        <w:rPr>
          <w:rFonts w:ascii="Times New Roman" w:hAnsi="Times New Roman" w:cs="Times New Roman"/>
          <w:sz w:val="24"/>
          <w:szCs w:val="24"/>
        </w:rPr>
        <w:t xml:space="preserve"> </w:t>
      </w:r>
      <w:r w:rsidRPr="0054516C">
        <w:rPr>
          <w:rFonts w:ascii="Times New Roman" w:hAnsi="Times New Roman" w:cs="Times New Roman"/>
          <w:sz w:val="24"/>
          <w:szCs w:val="24"/>
        </w:rPr>
        <w:t>(ωB97X-D). The geometry being calibrated with two different DFT</w:t>
      </w:r>
      <w:r>
        <w:rPr>
          <w:rFonts w:ascii="Times New Roman" w:hAnsi="Times New Roman" w:cs="Times New Roman"/>
          <w:sz w:val="24"/>
          <w:szCs w:val="24"/>
        </w:rPr>
        <w:t xml:space="preserve"> (B3LYP, M06-2x)</w:t>
      </w:r>
      <w:r w:rsidRPr="0054516C">
        <w:rPr>
          <w:rFonts w:ascii="Times New Roman" w:hAnsi="Times New Roman" w:cs="Times New Roman"/>
          <w:sz w:val="24"/>
          <w:szCs w:val="24"/>
        </w:rPr>
        <w:t xml:space="preserve"> methods. Throughout, the aug-cc-pVTZ basis set was used for the optimization. All the resulting optimized geometries are similar. The UCCSD(T)(FC)/aug-cc</w:t>
      </w:r>
      <w:r>
        <w:rPr>
          <w:rFonts w:ascii="Times New Roman" w:hAnsi="Times New Roman" w:cs="Times New Roman"/>
          <w:sz w:val="24"/>
          <w:szCs w:val="24"/>
        </w:rPr>
        <w:t>-</w:t>
      </w:r>
      <w:r w:rsidRPr="0054516C">
        <w:rPr>
          <w:rFonts w:ascii="Times New Roman" w:hAnsi="Times New Roman" w:cs="Times New Roman"/>
          <w:sz w:val="24"/>
          <w:szCs w:val="24"/>
        </w:rPr>
        <w:t>pVTZ level of theory is used for the single-point energy calculation. The electronic energy barriers (including zero-point corrections) are given below the structure and the values given in kcal/mol.</w:t>
      </w:r>
    </w:p>
    <w:p w14:paraId="3B14DE6D" w14:textId="77777777" w:rsidR="00A83B08" w:rsidRDefault="00A83B08" w:rsidP="00AA74AA">
      <w:pPr>
        <w:jc w:val="both"/>
        <w:rPr>
          <w:rFonts w:ascii="Times New Roman" w:hAnsi="Times New Roman" w:cs="Times New Roman"/>
          <w:b/>
          <w:bCs/>
          <w:sz w:val="28"/>
          <w:szCs w:val="28"/>
        </w:rPr>
      </w:pPr>
    </w:p>
    <w:p w14:paraId="28FB3D24" w14:textId="0B339D85" w:rsidR="00AA74AA" w:rsidRDefault="00AA74AA" w:rsidP="00AA74AA">
      <w:pPr>
        <w:jc w:val="both"/>
        <w:rPr>
          <w:rFonts w:ascii="Times New Roman" w:hAnsi="Times New Roman" w:cs="Times New Roman"/>
          <w:b/>
          <w:bCs/>
          <w:sz w:val="28"/>
          <w:szCs w:val="28"/>
        </w:rPr>
      </w:pPr>
      <w:r w:rsidRPr="003828C6">
        <w:rPr>
          <w:rFonts w:ascii="Times New Roman" w:hAnsi="Times New Roman" w:cs="Times New Roman"/>
          <w:b/>
          <w:bCs/>
          <w:sz w:val="28"/>
          <w:szCs w:val="28"/>
        </w:rPr>
        <w:lastRenderedPageBreak/>
        <w:t>Explaining how different sequences of two body reactions lead to the same highly stabilized pre-reaction complex</w:t>
      </w:r>
      <w:r w:rsidR="00F51D62">
        <w:rPr>
          <w:rFonts w:ascii="Times New Roman" w:hAnsi="Times New Roman" w:cs="Times New Roman"/>
          <w:b/>
          <w:bCs/>
          <w:sz w:val="28"/>
          <w:szCs w:val="28"/>
        </w:rPr>
        <w:t>.</w:t>
      </w:r>
    </w:p>
    <w:p w14:paraId="67EAD5CC" w14:textId="77777777" w:rsidR="004F1A39" w:rsidRPr="003828C6" w:rsidRDefault="004F1A39" w:rsidP="00AA74AA">
      <w:pPr>
        <w:jc w:val="both"/>
        <w:rPr>
          <w:rFonts w:ascii="Times New Roman" w:hAnsi="Times New Roman" w:cs="Times New Roman"/>
          <w:b/>
          <w:bCs/>
          <w:sz w:val="28"/>
          <w:szCs w:val="28"/>
        </w:rPr>
      </w:pPr>
    </w:p>
    <w:p w14:paraId="1E9A01A3" w14:textId="51007F99" w:rsidR="003828C6" w:rsidRDefault="003828C6" w:rsidP="00122736">
      <w:pPr>
        <w:spacing w:line="480" w:lineRule="auto"/>
        <w:jc w:val="both"/>
        <w:rPr>
          <w:rFonts w:ascii="Times New Roman" w:hAnsi="Times New Roman" w:cs="Times New Roman"/>
          <w:sz w:val="24"/>
          <w:szCs w:val="24"/>
        </w:rPr>
      </w:pPr>
      <w:r w:rsidRPr="003828C6">
        <w:rPr>
          <w:rFonts w:ascii="Times New Roman" w:hAnsi="Times New Roman" w:cs="Times New Roman"/>
          <w:sz w:val="24"/>
          <w:szCs w:val="24"/>
        </w:rPr>
        <w:t xml:space="preserve">As part of this effort, we handle three entities: </w:t>
      </w:r>
      <w:r>
        <w:rPr>
          <w:rFonts w:ascii="Times New Roman" w:hAnsi="Times New Roman" w:cs="Times New Roman"/>
          <w:sz w:val="24"/>
          <w:szCs w:val="24"/>
        </w:rPr>
        <w:t>C</w:t>
      </w:r>
      <w:r w:rsidR="0022529E">
        <w:rPr>
          <w:rFonts w:ascii="Times New Roman" w:hAnsi="Times New Roman" w:cs="Times New Roman"/>
          <w:sz w:val="24"/>
          <w:szCs w:val="24"/>
        </w:rPr>
        <w:t>S</w:t>
      </w:r>
      <w:r>
        <w:rPr>
          <w:rFonts w:ascii="Times New Roman" w:hAnsi="Times New Roman" w:cs="Times New Roman"/>
          <w:sz w:val="24"/>
          <w:szCs w:val="24"/>
        </w:rPr>
        <w:t>, NH</w:t>
      </w:r>
      <w:r w:rsidRPr="003828C6">
        <w:rPr>
          <w:rFonts w:ascii="Times New Roman" w:hAnsi="Times New Roman" w:cs="Times New Roman"/>
          <w:sz w:val="24"/>
          <w:szCs w:val="24"/>
          <w:vertAlign w:val="subscript"/>
        </w:rPr>
        <w:t>2</w:t>
      </w:r>
      <w:r>
        <w:rPr>
          <w:rFonts w:ascii="Times New Roman" w:hAnsi="Times New Roman" w:cs="Times New Roman"/>
          <w:sz w:val="24"/>
          <w:szCs w:val="24"/>
        </w:rPr>
        <w:t>, and H</w:t>
      </w:r>
      <w:r w:rsidRPr="003828C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3828C6">
        <w:rPr>
          <w:rFonts w:ascii="Times New Roman" w:hAnsi="Times New Roman" w:cs="Times New Roman"/>
          <w:sz w:val="24"/>
          <w:szCs w:val="24"/>
        </w:rPr>
        <w:t xml:space="preserve">However, it is evident that the occurrence of three-body collisions in low density gas-phase interstellar chemistry is quite improbable. Within this particular context, we assert unequivocally that we are not suggesting that </w:t>
      </w:r>
      <w:r w:rsidRPr="0022529E">
        <w:rPr>
          <w:rFonts w:ascii="Times New Roman" w:hAnsi="Times New Roman" w:cs="Times New Roman"/>
          <w:i/>
          <w:iCs/>
          <w:sz w:val="24"/>
          <w:szCs w:val="24"/>
        </w:rPr>
        <w:t xml:space="preserve">the pre-reactant complexes are </w:t>
      </w:r>
      <w:r w:rsidR="0022529E" w:rsidRPr="0022529E">
        <w:rPr>
          <w:rFonts w:ascii="Times New Roman" w:hAnsi="Times New Roman" w:cs="Times New Roman"/>
          <w:i/>
          <w:iCs/>
          <w:sz w:val="24"/>
          <w:szCs w:val="24"/>
        </w:rPr>
        <w:t>forming</w:t>
      </w:r>
      <w:r w:rsidRPr="0022529E">
        <w:rPr>
          <w:rFonts w:ascii="Times New Roman" w:hAnsi="Times New Roman" w:cs="Times New Roman"/>
          <w:i/>
          <w:iCs/>
          <w:sz w:val="24"/>
          <w:szCs w:val="24"/>
        </w:rPr>
        <w:t xml:space="preserve"> through a three-body collision. Instead, they are generated through a sequential process that involves two bodies colliding.</w:t>
      </w:r>
      <w:r w:rsidRPr="003828C6">
        <w:rPr>
          <w:rFonts w:ascii="Times New Roman" w:hAnsi="Times New Roman" w:cs="Times New Roman"/>
          <w:sz w:val="24"/>
          <w:szCs w:val="24"/>
        </w:rPr>
        <w:t xml:space="preserve"> </w:t>
      </w:r>
      <w:r w:rsidR="0022529E" w:rsidRPr="0022529E">
        <w:rPr>
          <w:rFonts w:ascii="Times New Roman" w:hAnsi="Times New Roman" w:cs="Times New Roman"/>
          <w:sz w:val="24"/>
          <w:szCs w:val="24"/>
        </w:rPr>
        <w:t xml:space="preserve">The exact sequence is inconsequential because all of them lead to the same pre-reactant complex, and no barrier is encountered in the process. </w:t>
      </w:r>
      <w:r w:rsidRPr="003828C6">
        <w:rPr>
          <w:rFonts w:ascii="Times New Roman" w:hAnsi="Times New Roman" w:cs="Times New Roman"/>
          <w:sz w:val="24"/>
          <w:szCs w:val="24"/>
        </w:rPr>
        <w:t>After the formation of the pre-reactant complex, the only process taking place is the molecular restructuring of this individual entity, leading to the transition state (TS), which subsequently produces the product complexes. Furthermore, irrespective of the specific sequence of two-body interactions that occur, the pre-reactant complex produced is consistently and considerably stabilized. The same level of theory used in the main-text is used here too. All energies reported are in kcal/mol.</w:t>
      </w:r>
    </w:p>
    <w:p w14:paraId="7D883CFB" w14:textId="77777777" w:rsidR="0022529E" w:rsidRDefault="0022529E" w:rsidP="00AA74AA">
      <w:pPr>
        <w:jc w:val="both"/>
        <w:rPr>
          <w:rFonts w:ascii="Times New Roman" w:hAnsi="Times New Roman" w:cs="Times New Roman"/>
          <w:sz w:val="24"/>
          <w:szCs w:val="24"/>
        </w:rPr>
      </w:pPr>
    </w:p>
    <w:p w14:paraId="7A61DE1A" w14:textId="3E38921E" w:rsidR="0008042A" w:rsidRPr="0022529E" w:rsidRDefault="0008042A" w:rsidP="0022529E">
      <w:pPr>
        <w:pStyle w:val="ListParagraph"/>
        <w:numPr>
          <w:ilvl w:val="0"/>
          <w:numId w:val="1"/>
        </w:numPr>
        <w:jc w:val="both"/>
        <w:rPr>
          <w:rFonts w:ascii="Times New Roman" w:hAnsi="Times New Roman" w:cs="Times New Roman"/>
          <w:sz w:val="24"/>
          <w:szCs w:val="24"/>
        </w:rPr>
      </w:pPr>
      <w:r w:rsidRPr="0022529E">
        <w:rPr>
          <w:rFonts w:ascii="Times New Roman" w:hAnsi="Times New Roman" w:cs="Times New Roman"/>
          <w:sz w:val="24"/>
          <w:szCs w:val="24"/>
        </w:rPr>
        <w:t xml:space="preserve">The possible sequential two-body collisions for the formation of </w:t>
      </w:r>
      <w:r w:rsidRPr="0022529E">
        <w:rPr>
          <w:rFonts w:ascii="Times New Roman" w:hAnsi="Times New Roman" w:cs="Times New Roman"/>
          <w:b/>
          <w:bCs/>
          <w:i/>
          <w:iCs/>
          <w:sz w:val="24"/>
          <w:szCs w:val="24"/>
        </w:rPr>
        <w:t xml:space="preserve">formamide </w:t>
      </w:r>
    </w:p>
    <w:p w14:paraId="17928AFA" w14:textId="6656E53A" w:rsidR="0008042A" w:rsidRPr="00AA74AA" w:rsidRDefault="0008042A" w:rsidP="00AA74AA">
      <w:pPr>
        <w:jc w:val="both"/>
        <w:rPr>
          <w:rFonts w:ascii="Times New Roman" w:hAnsi="Times New Roman" w:cs="Times New Roman"/>
          <w:i/>
          <w:iCs/>
          <w:sz w:val="24"/>
          <w:szCs w:val="24"/>
        </w:rPr>
      </w:pPr>
      <w:r w:rsidRPr="00AA74AA">
        <w:rPr>
          <w:rFonts w:ascii="Times New Roman" w:hAnsi="Times New Roman" w:cs="Times New Roman"/>
          <w:i/>
          <w:iCs/>
          <w:sz w:val="24"/>
          <w:szCs w:val="24"/>
        </w:rPr>
        <w:t>Possible collisions 1</w:t>
      </w:r>
      <w:r w:rsidR="000E3EAB" w:rsidRPr="00AA74AA">
        <w:rPr>
          <w:rFonts w:ascii="Times New Roman" w:hAnsi="Times New Roman" w:cs="Times New Roman"/>
          <w:i/>
          <w:iCs/>
          <w:sz w:val="24"/>
          <w:szCs w:val="24"/>
        </w:rPr>
        <w:t xml:space="preserve">  </w:t>
      </w:r>
    </w:p>
    <w:p w14:paraId="37B1A7C2" w14:textId="0962F6FB" w:rsidR="00805234" w:rsidRDefault="00715114">
      <w:pPr>
        <w:rPr>
          <w:rFonts w:ascii="Arial" w:hAnsi="Arial" w:cs="Arial"/>
          <w:vertAlign w:val="subscript"/>
        </w:rPr>
      </w:pPr>
      <w:r>
        <w:rPr>
          <w:rFonts w:ascii="Arial" w:hAnsi="Arial" w:cs="Arial"/>
          <w:noProof/>
        </w:rPr>
        <mc:AlternateContent>
          <mc:Choice Requires="wps">
            <w:drawing>
              <wp:anchor distT="0" distB="0" distL="114300" distR="114300" simplePos="0" relativeHeight="251665408" behindDoc="0" locked="0" layoutInCell="1" allowOverlap="1" wp14:anchorId="6F3E984C" wp14:editId="7F7EF226">
                <wp:simplePos x="0" y="0"/>
                <wp:positionH relativeFrom="margin">
                  <wp:posOffset>903752</wp:posOffset>
                </wp:positionH>
                <wp:positionV relativeFrom="paragraph">
                  <wp:posOffset>4103</wp:posOffset>
                </wp:positionV>
                <wp:extent cx="488950" cy="247650"/>
                <wp:effectExtent l="0" t="0" r="25400" b="19050"/>
                <wp:wrapNone/>
                <wp:docPr id="427663628"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920428"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1.15pt,.3pt" to="109.6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" strokecolor="black [3213]" strokeweight=".5pt">
                <v:stroke joinstyle="miter"/>
                <w10:wrap anchorx="margin"/>
              </v:line>
            </w:pict>
          </mc:Fallback>
        </mc:AlternateContent>
      </w:r>
      <w:r w:rsidR="00744E35" w:rsidRPr="00744E35">
        <w:rPr>
          <w:rFonts w:ascii="Arial" w:hAnsi="Arial" w:cs="Arial"/>
        </w:rPr>
        <w:t>CO + NH</w:t>
      </w:r>
      <w:r w:rsidR="00744E35" w:rsidRPr="00744E35">
        <w:rPr>
          <w:rFonts w:ascii="Arial" w:hAnsi="Arial" w:cs="Arial"/>
          <w:vertAlign w:val="subscript"/>
        </w:rPr>
        <w:t>2</w:t>
      </w:r>
      <w:r w:rsidR="00744E35" w:rsidRPr="00744E35">
        <w:rPr>
          <w:rFonts w:ascii="Arial" w:hAnsi="Arial" w:cs="Arial"/>
        </w:rPr>
        <w:t xml:space="preserve"> →</w:t>
      </w:r>
      <w:r w:rsidR="00744E35">
        <w:rPr>
          <w:rFonts w:ascii="Arial" w:hAnsi="Arial" w:cs="Arial"/>
        </w:rPr>
        <w:t xml:space="preserve"> CO•••NH</w:t>
      </w:r>
      <w:r w:rsidR="00744E35" w:rsidRPr="00744E35">
        <w:rPr>
          <w:rFonts w:ascii="Arial" w:hAnsi="Arial" w:cs="Arial"/>
          <w:vertAlign w:val="subscript"/>
        </w:rPr>
        <w:t>2</w:t>
      </w:r>
      <w:r w:rsidR="00744E35">
        <w:rPr>
          <w:rFonts w:ascii="Arial" w:hAnsi="Arial" w:cs="Arial"/>
          <w:vertAlign w:val="subscript"/>
        </w:rPr>
        <w:t xml:space="preserve">  </w:t>
      </w:r>
      <w:r w:rsidR="000E3EAB">
        <w:rPr>
          <w:rFonts w:ascii="Arial" w:hAnsi="Arial" w:cs="Arial"/>
          <w:vertAlign w:val="subscript"/>
        </w:rPr>
        <w:t xml:space="preserve">                              </w:t>
      </w:r>
      <w:r w:rsidR="00275F2F">
        <w:rPr>
          <w:rFonts w:ascii="Arial" w:hAnsi="Arial" w:cs="Arial"/>
          <w:vertAlign w:val="subscript"/>
        </w:rPr>
        <w:t xml:space="preserve">     </w:t>
      </w:r>
      <w:r w:rsidR="000E3EAB">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 </w:t>
      </w:r>
      <w:r w:rsidR="00697DF2">
        <w:rPr>
          <w:rFonts w:ascii="Arial" w:hAnsi="Arial" w:cs="Arial"/>
          <w:sz w:val="36"/>
          <w:szCs w:val="36"/>
          <w:vertAlign w:val="subscript"/>
        </w:rPr>
        <w:t>0</w:t>
      </w:r>
    </w:p>
    <w:p w14:paraId="57741027" w14:textId="34A9BB79" w:rsidR="00744E35" w:rsidRDefault="00715114">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5103CB10" wp14:editId="1795A6FF">
                <wp:simplePos x="0" y="0"/>
                <wp:positionH relativeFrom="margin">
                  <wp:posOffset>133643</wp:posOffset>
                </wp:positionH>
                <wp:positionV relativeFrom="paragraph">
                  <wp:posOffset>6155</wp:posOffset>
                </wp:positionV>
                <wp:extent cx="488950" cy="247650"/>
                <wp:effectExtent l="0" t="0" r="25400" b="19050"/>
                <wp:wrapNone/>
                <wp:docPr id="1775606448"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47F06B"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5pt" to="4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" strokecolor="black [3213]" strokeweight=".5pt">
                <v:stroke joinstyle="miter"/>
                <w10:wrap anchorx="margin"/>
              </v:line>
            </w:pict>
          </mc:Fallback>
        </mc:AlternateContent>
      </w:r>
      <w:r w:rsidR="00744E35">
        <w:rPr>
          <w:rFonts w:ascii="Arial" w:hAnsi="Arial" w:cs="Arial"/>
          <w:noProof/>
        </w:rPr>
        <mc:AlternateContent>
          <mc:Choice Requires="wps">
            <w:drawing>
              <wp:anchor distT="0" distB="0" distL="114300" distR="114300" simplePos="0" relativeHeight="251659264" behindDoc="0" locked="0" layoutInCell="1" allowOverlap="1" wp14:anchorId="690AC839" wp14:editId="35766D61">
                <wp:simplePos x="0" y="0"/>
                <wp:positionH relativeFrom="margin">
                  <wp:posOffset>0</wp:posOffset>
                </wp:positionH>
                <wp:positionV relativeFrom="paragraph">
                  <wp:posOffset>343584</wp:posOffset>
                </wp:positionV>
                <wp:extent cx="2108200" cy="0"/>
                <wp:effectExtent l="0" t="0" r="0" b="0"/>
                <wp:wrapNone/>
                <wp:docPr id="1915352336" name="Straight Connector 1"/>
                <wp:cNvGraphicFramePr/>
                <a:graphic xmlns:a="http://schemas.openxmlformats.org/drawingml/2006/main">
                  <a:graphicData uri="http://schemas.microsoft.com/office/word/2010/wordprocessingShape">
                    <wps:wsp>
                      <wps:cNvCnPr/>
                      <wps:spPr>
                        <a:xfrm>
                          <a:off x="0" y="0"/>
                          <a:ext cx="2108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F03C7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7.05pt" to="16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" strokecolor="black [3213]" strokeweight=".5pt">
                <v:stroke joinstyle="miter"/>
                <w10:wrap anchorx="margin"/>
              </v:line>
            </w:pict>
          </mc:Fallback>
        </mc:AlternateContent>
      </w:r>
      <w:r w:rsidR="00744E35">
        <w:rPr>
          <w:rFonts w:ascii="Arial" w:hAnsi="Arial" w:cs="Arial"/>
        </w:rPr>
        <w:t>CO•••NH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 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w:t>
      </w:r>
      <w:r w:rsidR="00744E35">
        <w:rPr>
          <w:rFonts w:ascii="Arial" w:hAnsi="Arial" w:cs="Arial"/>
        </w:rPr>
        <w:t xml:space="preserve"> HCONH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 H</w:t>
      </w:r>
      <w:r w:rsidR="000E3EAB">
        <w:rPr>
          <w:rFonts w:ascii="Arial" w:hAnsi="Arial" w:cs="Arial"/>
        </w:rPr>
        <w:t xml:space="preserve">        </w:t>
      </w:r>
      <w:r w:rsidR="00275F2F">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14.8</w:t>
      </w:r>
    </w:p>
    <w:p w14:paraId="3C826C27" w14:textId="42742984" w:rsidR="00935A77" w:rsidRDefault="00744E35" w:rsidP="00744E35">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6098C7AA" wp14:editId="13131764">
                <wp:simplePos x="0" y="0"/>
                <wp:positionH relativeFrom="margin">
                  <wp:posOffset>0</wp:posOffset>
                </wp:positionH>
                <wp:positionV relativeFrom="paragraph">
                  <wp:posOffset>276909</wp:posOffset>
                </wp:positionV>
                <wp:extent cx="2095500" cy="6350"/>
                <wp:effectExtent l="0" t="0" r="19050" b="31750"/>
                <wp:wrapNone/>
                <wp:docPr id="702066464" name="Straight Connector 1"/>
                <wp:cNvGraphicFramePr/>
                <a:graphic xmlns:a="http://schemas.openxmlformats.org/drawingml/2006/main">
                  <a:graphicData uri="http://schemas.microsoft.com/office/word/2010/wordprocessingShape">
                    <wps:wsp>
                      <wps:cNvCnPr/>
                      <wps:spPr>
                        <a:xfrm>
                          <a:off x="0" y="0"/>
                          <a:ext cx="20955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216C94"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8pt" to="1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" strokecolor="black [3213]" strokeweight=".5pt">
                <v:stroke joinstyle="miter"/>
                <w10:wrap anchorx="margin"/>
              </v:line>
            </w:pict>
          </mc:Fallback>
        </mc:AlternateContent>
      </w:r>
      <w:r w:rsidRPr="00744E35">
        <w:rPr>
          <w:rFonts w:ascii="Arial" w:hAnsi="Arial" w:cs="Arial"/>
        </w:rPr>
        <w:t>CO + NH</w:t>
      </w:r>
      <w:r w:rsidRPr="00744E35">
        <w:rPr>
          <w:rFonts w:ascii="Arial" w:hAnsi="Arial" w:cs="Arial"/>
          <w:vertAlign w:val="subscript"/>
        </w:rPr>
        <w:t>2</w:t>
      </w:r>
      <w:r w:rsidRPr="00744E35">
        <w:rPr>
          <w:rFonts w:ascii="Arial" w:hAnsi="Arial" w:cs="Arial"/>
        </w:rPr>
        <w:t xml:space="preserve"> + 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w:t>
      </w:r>
      <w:r>
        <w:rPr>
          <w:rFonts w:ascii="Arial" w:hAnsi="Arial" w:cs="Arial"/>
        </w:rPr>
        <w:t xml:space="preserve"> HCONH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275F2F">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14.8</w:t>
      </w:r>
    </w:p>
    <w:p w14:paraId="7D980A8A" w14:textId="77777777" w:rsidR="00E55EFB" w:rsidRDefault="00E55EFB" w:rsidP="00E55EFB">
      <w:pPr>
        <w:rPr>
          <w:rFonts w:ascii="Arial" w:hAnsi="Arial" w:cs="Arial"/>
        </w:rPr>
      </w:pPr>
    </w:p>
    <w:p w14:paraId="5439D3CE" w14:textId="1038927F" w:rsidR="00744E35" w:rsidRPr="0008042A" w:rsidRDefault="00E55EFB" w:rsidP="00744E35">
      <w:pPr>
        <w:rPr>
          <w:rFonts w:ascii="Arial" w:hAnsi="Arial" w:cs="Arial"/>
          <w:i/>
          <w:iCs/>
        </w:rPr>
      </w:pPr>
      <w:r w:rsidRPr="0008042A">
        <w:rPr>
          <w:rFonts w:ascii="Arial" w:hAnsi="Arial" w:cs="Arial"/>
          <w:i/>
          <w:iCs/>
        </w:rPr>
        <w:t xml:space="preserve">Possible </w:t>
      </w:r>
      <w:r w:rsidR="0008042A" w:rsidRPr="0008042A">
        <w:rPr>
          <w:rFonts w:ascii="Arial" w:hAnsi="Arial" w:cs="Arial"/>
          <w:i/>
          <w:iCs/>
        </w:rPr>
        <w:t xml:space="preserve">Collision </w:t>
      </w:r>
      <w:r w:rsidRPr="0008042A">
        <w:rPr>
          <w:rFonts w:ascii="Arial" w:hAnsi="Arial" w:cs="Arial"/>
          <w:i/>
          <w:iCs/>
        </w:rPr>
        <w:t>2</w:t>
      </w:r>
    </w:p>
    <w:p w14:paraId="6B003275" w14:textId="0AD3BBDE" w:rsidR="00744E35" w:rsidRDefault="00715114" w:rsidP="00744E35">
      <w:pPr>
        <w:rPr>
          <w:rFonts w:ascii="Arial" w:hAnsi="Arial" w:cs="Arial"/>
          <w:vertAlign w:val="subscript"/>
        </w:rPr>
      </w:pPr>
      <w:r w:rsidRPr="0008042A">
        <w:rPr>
          <w:rFonts w:ascii="Arial" w:hAnsi="Arial" w:cs="Arial"/>
          <w:i/>
          <w:iCs/>
          <w:noProof/>
        </w:rPr>
        <mc:AlternateContent>
          <mc:Choice Requires="wps">
            <w:drawing>
              <wp:anchor distT="0" distB="0" distL="114300" distR="114300" simplePos="0" relativeHeight="251671552" behindDoc="0" locked="0" layoutInCell="1" allowOverlap="1" wp14:anchorId="3AB521A4" wp14:editId="65768FA6">
                <wp:simplePos x="0" y="0"/>
                <wp:positionH relativeFrom="margin">
                  <wp:posOffset>773332</wp:posOffset>
                </wp:positionH>
                <wp:positionV relativeFrom="paragraph">
                  <wp:posOffset>16901</wp:posOffset>
                </wp:positionV>
                <wp:extent cx="488950" cy="247650"/>
                <wp:effectExtent l="0" t="0" r="25400" b="19050"/>
                <wp:wrapNone/>
                <wp:docPr id="1199975686"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1D07FE" id="Straight Connector 1"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9pt,1.35pt" to="99.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" strokecolor="black [3213]" strokeweight=".5pt">
                <v:stroke joinstyle="miter"/>
                <w10:wrap anchorx="margin"/>
              </v:line>
            </w:pict>
          </mc:Fallback>
        </mc:AlternateContent>
      </w:r>
      <w:r w:rsidR="00744E35" w:rsidRPr="00744E35">
        <w:rPr>
          <w:rFonts w:ascii="Arial" w:hAnsi="Arial" w:cs="Arial"/>
        </w:rPr>
        <w:t>CO + H</w:t>
      </w:r>
      <w:r w:rsidR="00744E35" w:rsidRPr="00744E35">
        <w:rPr>
          <w:rFonts w:ascii="Arial" w:hAnsi="Arial" w:cs="Arial"/>
          <w:vertAlign w:val="subscript"/>
        </w:rPr>
        <w:t>2</w:t>
      </w:r>
      <w:r w:rsidR="00744E35" w:rsidRPr="00744E35">
        <w:rPr>
          <w:rFonts w:ascii="Arial" w:hAnsi="Arial" w:cs="Arial"/>
        </w:rPr>
        <w:t xml:space="preserve"> →</w:t>
      </w:r>
      <w:r w:rsidR="00744E35">
        <w:rPr>
          <w:rFonts w:ascii="Arial" w:hAnsi="Arial" w:cs="Arial"/>
        </w:rPr>
        <w:t xml:space="preserve"> CO•••H</w:t>
      </w:r>
      <w:r w:rsidR="00744E35" w:rsidRPr="00744E35">
        <w:rPr>
          <w:rFonts w:ascii="Arial" w:hAnsi="Arial" w:cs="Arial"/>
          <w:vertAlign w:val="subscript"/>
        </w:rPr>
        <w:t>2</w:t>
      </w:r>
      <w:r w:rsidR="00744E35">
        <w:rPr>
          <w:rFonts w:ascii="Arial" w:hAnsi="Arial" w:cs="Arial"/>
          <w:vertAlign w:val="subscript"/>
        </w:rPr>
        <w:t xml:space="preserve">  </w:t>
      </w:r>
      <w:r w:rsidR="000E3EAB">
        <w:rPr>
          <w:rFonts w:ascii="Arial" w:hAnsi="Arial" w:cs="Arial"/>
          <w:vertAlign w:val="subscript"/>
        </w:rPr>
        <w:t xml:space="preserve">                                       </w:t>
      </w:r>
      <w:r w:rsidR="00275F2F">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0 </w:t>
      </w:r>
    </w:p>
    <w:p w14:paraId="019CB136" w14:textId="77DADA9C" w:rsidR="00744E35" w:rsidRPr="00744E35" w:rsidRDefault="00715114" w:rsidP="00744E35">
      <w:pPr>
        <w:rPr>
          <w:rFonts w:ascii="Arial" w:hAnsi="Arial" w:cs="Arial"/>
        </w:rPr>
      </w:pPr>
      <w:r>
        <w:rPr>
          <w:rFonts w:ascii="Arial" w:hAnsi="Arial" w:cs="Arial"/>
          <w:noProof/>
        </w:rPr>
        <w:lastRenderedPageBreak/>
        <mc:AlternateContent>
          <mc:Choice Requires="wps">
            <w:drawing>
              <wp:anchor distT="0" distB="0" distL="114300" distR="114300" simplePos="0" relativeHeight="251672576" behindDoc="0" locked="0" layoutInCell="1" allowOverlap="1" wp14:anchorId="74217771" wp14:editId="78C65FAA">
                <wp:simplePos x="0" y="0"/>
                <wp:positionH relativeFrom="margin">
                  <wp:posOffset>71755</wp:posOffset>
                </wp:positionH>
                <wp:positionV relativeFrom="paragraph">
                  <wp:posOffset>635</wp:posOffset>
                </wp:positionV>
                <wp:extent cx="488950" cy="247650"/>
                <wp:effectExtent l="0" t="0" r="25400" b="19050"/>
                <wp:wrapNone/>
                <wp:docPr id="740686283"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AB429F"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pt,.05pt" to="44.1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" strokecolor="black [3213]" strokeweight=".5pt">
                <v:stroke joinstyle="miter"/>
                <w10:wrap anchorx="margin"/>
              </v:line>
            </w:pict>
          </mc:Fallback>
        </mc:AlternateContent>
      </w:r>
      <w:r w:rsidR="00744E35">
        <w:rPr>
          <w:rFonts w:ascii="Arial" w:hAnsi="Arial" w:cs="Arial"/>
          <w:noProof/>
        </w:rPr>
        <mc:AlternateContent>
          <mc:Choice Requires="wps">
            <w:drawing>
              <wp:anchor distT="0" distB="0" distL="114300" distR="114300" simplePos="0" relativeHeight="251663360" behindDoc="0" locked="0" layoutInCell="1" allowOverlap="1" wp14:anchorId="7BC426D5" wp14:editId="7A1AFC6C">
                <wp:simplePos x="0" y="0"/>
                <wp:positionH relativeFrom="margin">
                  <wp:posOffset>0</wp:posOffset>
                </wp:positionH>
                <wp:positionV relativeFrom="paragraph">
                  <wp:posOffset>299134</wp:posOffset>
                </wp:positionV>
                <wp:extent cx="2095500" cy="6350"/>
                <wp:effectExtent l="0" t="0" r="19050" b="31750"/>
                <wp:wrapNone/>
                <wp:docPr id="1587878718" name="Straight Connector 1"/>
                <wp:cNvGraphicFramePr/>
                <a:graphic xmlns:a="http://schemas.openxmlformats.org/drawingml/2006/main">
                  <a:graphicData uri="http://schemas.microsoft.com/office/word/2010/wordprocessingShape">
                    <wps:wsp>
                      <wps:cNvCnPr/>
                      <wps:spPr>
                        <a:xfrm>
                          <a:off x="0" y="0"/>
                          <a:ext cx="20955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D16BD7"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55pt" to="1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" strokecolor="black [3213]" strokeweight=".5pt">
                <v:stroke joinstyle="miter"/>
                <w10:wrap anchorx="margin"/>
              </v:line>
            </w:pict>
          </mc:Fallback>
        </mc:AlternateContent>
      </w:r>
      <w:r w:rsidR="00744E35">
        <w:rPr>
          <w:rFonts w:ascii="Arial" w:hAnsi="Arial" w:cs="Arial"/>
        </w:rPr>
        <w:t>CO•••H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 xml:space="preserve">+ </w:t>
      </w:r>
      <w:r w:rsidR="00744E35">
        <w:rPr>
          <w:rFonts w:ascii="Arial" w:hAnsi="Arial" w:cs="Arial"/>
        </w:rPr>
        <w:t>N</w:t>
      </w:r>
      <w:r w:rsidR="00744E35" w:rsidRPr="00744E35">
        <w:rPr>
          <w:rFonts w:ascii="Arial" w:hAnsi="Arial" w:cs="Arial"/>
        </w:rPr>
        <w:t>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w:t>
      </w:r>
      <w:r w:rsidR="00744E35">
        <w:rPr>
          <w:rFonts w:ascii="Arial" w:hAnsi="Arial" w:cs="Arial"/>
        </w:rPr>
        <w:t xml:space="preserve"> HCONH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 H</w:t>
      </w:r>
      <w:r w:rsidR="00744E35">
        <w:rPr>
          <w:rFonts w:ascii="Arial" w:hAnsi="Arial" w:cs="Arial"/>
        </w:rPr>
        <w:t xml:space="preserve"> </w:t>
      </w:r>
      <w:r w:rsidR="000E3EAB">
        <w:rPr>
          <w:rFonts w:ascii="Arial" w:hAnsi="Arial" w:cs="Arial"/>
        </w:rPr>
        <w:t xml:space="preserve">      </w:t>
      </w:r>
      <w:r w:rsidR="00275F2F">
        <w:rPr>
          <w:rFonts w:ascii="Arial" w:hAnsi="Arial" w:cs="Arial"/>
        </w:rPr>
        <w:t xml:space="preserve">      </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14.9</w:t>
      </w:r>
    </w:p>
    <w:p w14:paraId="7B64F461" w14:textId="32F4CB6E" w:rsidR="00744E35" w:rsidRDefault="00744E35">
      <w:pP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2E58A405" wp14:editId="4635138A">
                <wp:simplePos x="0" y="0"/>
                <wp:positionH relativeFrom="margin">
                  <wp:posOffset>-6350</wp:posOffset>
                </wp:positionH>
                <wp:positionV relativeFrom="paragraph">
                  <wp:posOffset>250874</wp:posOffset>
                </wp:positionV>
                <wp:extent cx="2108200" cy="0"/>
                <wp:effectExtent l="0" t="0" r="0" b="0"/>
                <wp:wrapNone/>
                <wp:docPr id="1153138724" name="Straight Connector 1"/>
                <wp:cNvGraphicFramePr/>
                <a:graphic xmlns:a="http://schemas.openxmlformats.org/drawingml/2006/main">
                  <a:graphicData uri="http://schemas.microsoft.com/office/word/2010/wordprocessingShape">
                    <wps:wsp>
                      <wps:cNvCnPr/>
                      <wps:spPr>
                        <a:xfrm>
                          <a:off x="0" y="0"/>
                          <a:ext cx="2108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72A6E5"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9.75pt" to="16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" strokecolor="black [3213]" strokeweight=".5pt">
                <v:stroke joinstyle="miter"/>
                <w10:wrap anchorx="margin"/>
              </v:line>
            </w:pict>
          </mc:Fallback>
        </mc:AlternateContent>
      </w:r>
      <w:r w:rsidRPr="00744E35">
        <w:rPr>
          <w:rFonts w:ascii="Arial" w:hAnsi="Arial" w:cs="Arial"/>
        </w:rPr>
        <w:t>CO + H</w:t>
      </w:r>
      <w:r w:rsidRPr="00744E35">
        <w:rPr>
          <w:rFonts w:ascii="Arial" w:hAnsi="Arial" w:cs="Arial"/>
          <w:vertAlign w:val="subscript"/>
        </w:rPr>
        <w:t>2</w:t>
      </w:r>
      <w:r w:rsidRPr="00744E35">
        <w:rPr>
          <w:rFonts w:ascii="Arial" w:hAnsi="Arial" w:cs="Arial"/>
        </w:rPr>
        <w:t xml:space="preserve"> + </w:t>
      </w:r>
      <w:r>
        <w:rPr>
          <w:rFonts w:ascii="Arial" w:hAnsi="Arial" w:cs="Arial"/>
        </w:rPr>
        <w:t>N</w:t>
      </w:r>
      <w:r w:rsidRPr="00744E35">
        <w:rPr>
          <w:rFonts w:ascii="Arial" w:hAnsi="Arial" w:cs="Arial"/>
        </w:rPr>
        <w:t>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w:t>
      </w:r>
      <w:r>
        <w:rPr>
          <w:rFonts w:ascii="Arial" w:hAnsi="Arial" w:cs="Arial"/>
        </w:rPr>
        <w:t xml:space="preserve"> HCONH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275F2F">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14.8</w:t>
      </w:r>
    </w:p>
    <w:p w14:paraId="4F67EB1E" w14:textId="77777777" w:rsidR="00744E35" w:rsidRDefault="00744E35">
      <w:pPr>
        <w:rPr>
          <w:rFonts w:ascii="Arial" w:hAnsi="Arial" w:cs="Arial"/>
        </w:rPr>
      </w:pPr>
    </w:p>
    <w:p w14:paraId="58E297D6" w14:textId="68C48384" w:rsidR="00744E35" w:rsidRDefault="0008042A">
      <w:pPr>
        <w:rPr>
          <w:rFonts w:ascii="Arial" w:hAnsi="Arial" w:cs="Arial"/>
          <w:i/>
          <w:iCs/>
        </w:rPr>
      </w:pPr>
      <w:r>
        <w:rPr>
          <w:rFonts w:ascii="Arial" w:hAnsi="Arial" w:cs="Arial"/>
        </w:rPr>
        <w:t xml:space="preserve">The possible sequential two-body collisions for the formation of </w:t>
      </w:r>
      <w:r w:rsidRPr="0008042A">
        <w:rPr>
          <w:rFonts w:ascii="Arial" w:hAnsi="Arial" w:cs="Arial"/>
          <w:b/>
          <w:bCs/>
          <w:i/>
          <w:iCs/>
        </w:rPr>
        <w:t xml:space="preserve">urea </w:t>
      </w:r>
    </w:p>
    <w:p w14:paraId="43050D3B" w14:textId="06C8B204" w:rsidR="0008042A" w:rsidRPr="0008042A" w:rsidRDefault="0008042A">
      <w:pPr>
        <w:rPr>
          <w:rFonts w:ascii="Arial" w:hAnsi="Arial" w:cs="Arial"/>
          <w:i/>
          <w:iCs/>
        </w:rPr>
      </w:pPr>
      <w:r w:rsidRPr="00CF56AF">
        <w:rPr>
          <w:rFonts w:ascii="Arial" w:hAnsi="Arial" w:cs="Arial"/>
          <w:i/>
          <w:iCs/>
        </w:rPr>
        <w:t>Possible collisions 1</w:t>
      </w:r>
    </w:p>
    <w:p w14:paraId="6D5FE2B2" w14:textId="575583F0" w:rsidR="00744E35" w:rsidRDefault="00715114" w:rsidP="00744E35">
      <w:pPr>
        <w:rPr>
          <w:rFonts w:ascii="Arial" w:hAnsi="Arial" w:cs="Arial"/>
          <w:vertAlign w:val="subscript"/>
        </w:rPr>
      </w:pPr>
      <w:r>
        <w:rPr>
          <w:rFonts w:ascii="Arial" w:hAnsi="Arial" w:cs="Arial"/>
          <w:noProof/>
        </w:rPr>
        <mc:AlternateContent>
          <mc:Choice Requires="wps">
            <w:drawing>
              <wp:anchor distT="0" distB="0" distL="114300" distR="114300" simplePos="0" relativeHeight="251677696" behindDoc="0" locked="0" layoutInCell="1" allowOverlap="1" wp14:anchorId="3184CFD1" wp14:editId="4DBBEFA1">
                <wp:simplePos x="0" y="0"/>
                <wp:positionH relativeFrom="margin">
                  <wp:posOffset>931887</wp:posOffset>
                </wp:positionH>
                <wp:positionV relativeFrom="paragraph">
                  <wp:posOffset>4103</wp:posOffset>
                </wp:positionV>
                <wp:extent cx="488950" cy="247650"/>
                <wp:effectExtent l="0" t="0" r="25400" b="19050"/>
                <wp:wrapNone/>
                <wp:docPr id="1089365634"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59128A" id="Straight Connector 1"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4pt,.3pt" to="111.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" strokecolor="black [3213]" strokeweight=".5pt">
                <v:stroke joinstyle="miter"/>
                <w10:wrap anchorx="margin"/>
              </v:line>
            </w:pict>
          </mc:Fallback>
        </mc:AlternateContent>
      </w:r>
      <w:r w:rsidR="00744E35" w:rsidRPr="00744E35">
        <w:rPr>
          <w:rFonts w:ascii="Arial" w:hAnsi="Arial" w:cs="Arial"/>
        </w:rPr>
        <w:t>C</w:t>
      </w:r>
      <w:r w:rsidR="00305A1F">
        <w:rPr>
          <w:rFonts w:ascii="Arial" w:hAnsi="Arial" w:cs="Arial"/>
        </w:rPr>
        <w:t>O</w:t>
      </w:r>
      <w:r w:rsidR="00744E35" w:rsidRPr="00744E35">
        <w:rPr>
          <w:rFonts w:ascii="Arial" w:hAnsi="Arial" w:cs="Arial"/>
        </w:rPr>
        <w:t xml:space="preserve"> + NH</w:t>
      </w:r>
      <w:r w:rsidR="00744E35" w:rsidRPr="00744E35">
        <w:rPr>
          <w:rFonts w:ascii="Arial" w:hAnsi="Arial" w:cs="Arial"/>
          <w:vertAlign w:val="subscript"/>
        </w:rPr>
        <w:t>2</w:t>
      </w:r>
      <w:r w:rsidR="00744E35" w:rsidRPr="00744E35">
        <w:rPr>
          <w:rFonts w:ascii="Arial" w:hAnsi="Arial" w:cs="Arial"/>
        </w:rPr>
        <w:t xml:space="preserve"> →</w:t>
      </w:r>
      <w:r w:rsidR="00744E35">
        <w:rPr>
          <w:rFonts w:ascii="Arial" w:hAnsi="Arial" w:cs="Arial"/>
        </w:rPr>
        <w:t xml:space="preserve"> CO•••NH</w:t>
      </w:r>
      <w:r w:rsidR="00744E35" w:rsidRPr="00744E35">
        <w:rPr>
          <w:rFonts w:ascii="Arial" w:hAnsi="Arial" w:cs="Arial"/>
          <w:vertAlign w:val="subscript"/>
        </w:rPr>
        <w:t>2</w:t>
      </w:r>
      <w:r w:rsidR="00744E35">
        <w:rPr>
          <w:rFonts w:ascii="Arial" w:hAnsi="Arial" w:cs="Arial"/>
          <w:vertAlign w:val="subscript"/>
        </w:rPr>
        <w:t xml:space="preserve">  </w:t>
      </w:r>
      <w:r w:rsidR="000E3EAB">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0</w:t>
      </w:r>
    </w:p>
    <w:p w14:paraId="1288C153" w14:textId="06B3713F" w:rsidR="00744E35" w:rsidRDefault="00715114" w:rsidP="00744E35">
      <w:pPr>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0A7F8B7B" wp14:editId="2D0C364F">
                <wp:simplePos x="0" y="0"/>
                <wp:positionH relativeFrom="margin">
                  <wp:align>left</wp:align>
                </wp:positionH>
                <wp:positionV relativeFrom="paragraph">
                  <wp:posOffset>5715</wp:posOffset>
                </wp:positionV>
                <wp:extent cx="488950" cy="247650"/>
                <wp:effectExtent l="0" t="0" r="25400" b="19050"/>
                <wp:wrapNone/>
                <wp:docPr id="1035531979"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C9FCD7" id="Straight Connector 1" o:spid="_x0000_s1026" style="position:absolute;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3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" strokecolor="black [3213]" strokeweight=".5pt">
                <v:stroke joinstyle="miter"/>
                <w10:wrap anchorx="margin"/>
              </v:line>
            </w:pict>
          </mc:Fallback>
        </mc:AlternateContent>
      </w:r>
      <w:r w:rsidR="00744E35">
        <w:rPr>
          <w:rFonts w:ascii="Arial" w:hAnsi="Arial" w:cs="Arial"/>
          <w:noProof/>
        </w:rPr>
        <mc:AlternateContent>
          <mc:Choice Requires="wps">
            <w:drawing>
              <wp:anchor distT="0" distB="0" distL="114300" distR="114300" simplePos="0" relativeHeight="251674624" behindDoc="0" locked="0" layoutInCell="1" allowOverlap="1" wp14:anchorId="66F67F47" wp14:editId="1CA9B5A6">
                <wp:simplePos x="0" y="0"/>
                <wp:positionH relativeFrom="margin">
                  <wp:posOffset>0</wp:posOffset>
                </wp:positionH>
                <wp:positionV relativeFrom="paragraph">
                  <wp:posOffset>304849</wp:posOffset>
                </wp:positionV>
                <wp:extent cx="2171700" cy="12700"/>
                <wp:effectExtent l="0" t="0" r="19050" b="25400"/>
                <wp:wrapNone/>
                <wp:docPr id="1536219102" name="Straight Connector 1"/>
                <wp:cNvGraphicFramePr/>
                <a:graphic xmlns:a="http://schemas.openxmlformats.org/drawingml/2006/main">
                  <a:graphicData uri="http://schemas.microsoft.com/office/word/2010/wordprocessingShape">
                    <wps:wsp>
                      <wps:cNvCnPr/>
                      <wps:spPr>
                        <a:xfrm flipV="1">
                          <a:off x="0" y="0"/>
                          <a:ext cx="21717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A9B7FE" id="Straight Connector 1"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1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" strokecolor="black [3213]" strokeweight=".5pt">
                <v:stroke joinstyle="miter"/>
                <w10:wrap anchorx="margin"/>
              </v:line>
            </w:pict>
          </mc:Fallback>
        </mc:AlternateContent>
      </w:r>
      <w:r w:rsidR="00744E35">
        <w:rPr>
          <w:rFonts w:ascii="Arial" w:hAnsi="Arial" w:cs="Arial"/>
        </w:rPr>
        <w:t>CO•••NH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 xml:space="preserve">+ </w:t>
      </w:r>
      <w:r w:rsidR="00305A1F">
        <w:rPr>
          <w:rFonts w:ascii="Arial" w:hAnsi="Arial" w:cs="Arial"/>
        </w:rPr>
        <w:t>N</w:t>
      </w:r>
      <w:r w:rsidR="00744E35" w:rsidRPr="00744E35">
        <w:rPr>
          <w:rFonts w:ascii="Arial" w:hAnsi="Arial" w:cs="Arial"/>
        </w:rPr>
        <w:t>H</w:t>
      </w:r>
      <w:r w:rsidR="00305A1F">
        <w:rPr>
          <w:rFonts w:ascii="Arial" w:hAnsi="Arial" w:cs="Arial"/>
          <w:vertAlign w:val="subscript"/>
        </w:rPr>
        <w:t>3</w:t>
      </w:r>
      <w:r w:rsidR="00744E35">
        <w:rPr>
          <w:rFonts w:ascii="Arial" w:hAnsi="Arial" w:cs="Arial"/>
          <w:vertAlign w:val="subscript"/>
        </w:rPr>
        <w:t xml:space="preserve"> </w:t>
      </w:r>
      <w:r w:rsidR="00744E35" w:rsidRPr="00744E35">
        <w:rPr>
          <w:rFonts w:ascii="Arial" w:hAnsi="Arial" w:cs="Arial"/>
        </w:rPr>
        <w:t>→</w:t>
      </w:r>
      <w:r w:rsidR="00744E35">
        <w:rPr>
          <w:rFonts w:ascii="Arial" w:hAnsi="Arial" w:cs="Arial"/>
        </w:rPr>
        <w:t xml:space="preserve"> </w:t>
      </w:r>
      <w:r w:rsidR="00305A1F">
        <w:rPr>
          <w:rFonts w:ascii="Arial" w:hAnsi="Arial" w:cs="Arial"/>
        </w:rPr>
        <w:t>NH</w:t>
      </w:r>
      <w:r w:rsidR="00305A1F" w:rsidRPr="00744E35">
        <w:rPr>
          <w:rFonts w:ascii="Arial" w:hAnsi="Arial" w:cs="Arial"/>
          <w:vertAlign w:val="subscript"/>
        </w:rPr>
        <w:t>2</w:t>
      </w:r>
      <w:r w:rsidR="00744E35">
        <w:rPr>
          <w:rFonts w:ascii="Arial" w:hAnsi="Arial" w:cs="Arial"/>
        </w:rPr>
        <w:t>CONH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9D4C6D">
        <w:rPr>
          <w:rFonts w:ascii="Arial" w:hAnsi="Arial" w:cs="Arial"/>
          <w:sz w:val="36"/>
          <w:szCs w:val="36"/>
          <w:vertAlign w:val="subscript"/>
        </w:rPr>
        <w:t xml:space="preserve"> –</w:t>
      </w:r>
      <w:r w:rsidR="00697DF2">
        <w:rPr>
          <w:rFonts w:ascii="Arial" w:hAnsi="Arial" w:cs="Arial"/>
          <w:sz w:val="36"/>
          <w:szCs w:val="36"/>
          <w:vertAlign w:val="subscript"/>
        </w:rPr>
        <w:t>15.1</w:t>
      </w:r>
    </w:p>
    <w:p w14:paraId="236D4DF8" w14:textId="73A11AFA" w:rsidR="00744E35" w:rsidRDefault="00744E35" w:rsidP="00744E35">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091CD841" wp14:editId="4829CE51">
                <wp:simplePos x="0" y="0"/>
                <wp:positionH relativeFrom="margin">
                  <wp:posOffset>0</wp:posOffset>
                </wp:positionH>
                <wp:positionV relativeFrom="paragraph">
                  <wp:posOffset>266114</wp:posOffset>
                </wp:positionV>
                <wp:extent cx="2197100" cy="12700"/>
                <wp:effectExtent l="0" t="0" r="31750" b="25400"/>
                <wp:wrapNone/>
                <wp:docPr id="502438906" name="Straight Connector 1"/>
                <wp:cNvGraphicFramePr/>
                <a:graphic xmlns:a="http://schemas.openxmlformats.org/drawingml/2006/main">
                  <a:graphicData uri="http://schemas.microsoft.com/office/word/2010/wordprocessingShape">
                    <wps:wsp>
                      <wps:cNvCnPr/>
                      <wps:spPr>
                        <a:xfrm flipV="1">
                          <a:off x="0" y="0"/>
                          <a:ext cx="21971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F60843" id="Straight Connector 1"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95pt" to="17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" strokecolor="black [3213]" strokeweight=".5pt">
                <v:stroke joinstyle="miter"/>
                <w10:wrap anchorx="margin"/>
              </v:line>
            </w:pict>
          </mc:Fallback>
        </mc:AlternateContent>
      </w:r>
      <w:r w:rsidRPr="00744E35">
        <w:rPr>
          <w:rFonts w:ascii="Arial" w:hAnsi="Arial" w:cs="Arial"/>
        </w:rPr>
        <w:t>CO + NH</w:t>
      </w:r>
      <w:r w:rsidRPr="00744E35">
        <w:rPr>
          <w:rFonts w:ascii="Arial" w:hAnsi="Arial" w:cs="Arial"/>
          <w:vertAlign w:val="subscript"/>
        </w:rPr>
        <w:t>2</w:t>
      </w:r>
      <w:r w:rsidRPr="00744E35">
        <w:rPr>
          <w:rFonts w:ascii="Arial" w:hAnsi="Arial" w:cs="Arial"/>
        </w:rPr>
        <w:t xml:space="preserve"> + </w:t>
      </w:r>
      <w:r w:rsidR="00305A1F">
        <w:rPr>
          <w:rFonts w:ascii="Arial" w:hAnsi="Arial" w:cs="Arial"/>
        </w:rPr>
        <w:t>N</w:t>
      </w:r>
      <w:r w:rsidRPr="00744E35">
        <w:rPr>
          <w:rFonts w:ascii="Arial" w:hAnsi="Arial" w:cs="Arial"/>
        </w:rPr>
        <w:t>H</w:t>
      </w:r>
      <w:r w:rsidR="00305A1F">
        <w:rPr>
          <w:rFonts w:ascii="Arial" w:hAnsi="Arial" w:cs="Arial"/>
          <w:vertAlign w:val="subscript"/>
        </w:rPr>
        <w:t>3</w:t>
      </w:r>
      <w:r>
        <w:rPr>
          <w:rFonts w:ascii="Arial" w:hAnsi="Arial" w:cs="Arial"/>
          <w:vertAlign w:val="subscript"/>
        </w:rPr>
        <w:t xml:space="preserve">  </w:t>
      </w:r>
      <w:r w:rsidRPr="00744E35">
        <w:rPr>
          <w:rFonts w:ascii="Arial" w:hAnsi="Arial" w:cs="Arial"/>
        </w:rPr>
        <w:t>→</w:t>
      </w:r>
      <w:r>
        <w:rPr>
          <w:rFonts w:ascii="Arial" w:hAnsi="Arial" w:cs="Arial"/>
        </w:rPr>
        <w:t xml:space="preserve"> </w:t>
      </w:r>
      <w:r w:rsidR="00305A1F">
        <w:rPr>
          <w:rFonts w:ascii="Arial" w:hAnsi="Arial" w:cs="Arial"/>
        </w:rPr>
        <w:t>NH</w:t>
      </w:r>
      <w:r w:rsidR="00305A1F" w:rsidRPr="00744E35">
        <w:rPr>
          <w:rFonts w:ascii="Arial" w:hAnsi="Arial" w:cs="Arial"/>
          <w:vertAlign w:val="subscript"/>
        </w:rPr>
        <w:t>2</w:t>
      </w:r>
      <w:r>
        <w:rPr>
          <w:rFonts w:ascii="Arial" w:hAnsi="Arial" w:cs="Arial"/>
        </w:rPr>
        <w:t>CONH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15.1</w:t>
      </w:r>
    </w:p>
    <w:p w14:paraId="5BC22AE7" w14:textId="77777777" w:rsidR="0008042A" w:rsidRDefault="0008042A" w:rsidP="00744E35">
      <w:pPr>
        <w:rPr>
          <w:rFonts w:ascii="Arial" w:hAnsi="Arial" w:cs="Arial"/>
        </w:rPr>
      </w:pPr>
    </w:p>
    <w:p w14:paraId="3354DB24" w14:textId="488C40E4" w:rsidR="00744E35" w:rsidRPr="0008042A" w:rsidRDefault="0008042A" w:rsidP="00744E35">
      <w:pPr>
        <w:rPr>
          <w:rFonts w:ascii="Arial" w:hAnsi="Arial" w:cs="Arial"/>
          <w:i/>
          <w:iCs/>
        </w:rPr>
      </w:pPr>
      <w:r w:rsidRPr="00CF56AF">
        <w:rPr>
          <w:rFonts w:ascii="Arial" w:hAnsi="Arial" w:cs="Arial"/>
          <w:i/>
          <w:iCs/>
        </w:rPr>
        <w:t xml:space="preserve">Possible collisions </w:t>
      </w:r>
      <w:r>
        <w:rPr>
          <w:rFonts w:ascii="Arial" w:hAnsi="Arial" w:cs="Arial"/>
          <w:i/>
          <w:iCs/>
        </w:rPr>
        <w:t>2</w:t>
      </w:r>
    </w:p>
    <w:p w14:paraId="5967C8D2" w14:textId="70E2C001" w:rsidR="00744E35" w:rsidRDefault="00715114" w:rsidP="00744E35">
      <w:pPr>
        <w:rPr>
          <w:rFonts w:ascii="Arial" w:hAnsi="Arial" w:cs="Arial"/>
          <w:vertAlign w:val="subscript"/>
        </w:rPr>
      </w:pPr>
      <w:r>
        <w:rPr>
          <w:rFonts w:ascii="Arial" w:hAnsi="Arial" w:cs="Arial"/>
          <w:noProof/>
        </w:rPr>
        <mc:AlternateContent>
          <mc:Choice Requires="wps">
            <w:drawing>
              <wp:anchor distT="0" distB="0" distL="114300" distR="114300" simplePos="0" relativeHeight="251680768" behindDoc="0" locked="0" layoutInCell="1" allowOverlap="1" wp14:anchorId="5FCDA38A" wp14:editId="20E9888A">
                <wp:simplePos x="0" y="0"/>
                <wp:positionH relativeFrom="margin">
                  <wp:posOffset>899795</wp:posOffset>
                </wp:positionH>
                <wp:positionV relativeFrom="paragraph">
                  <wp:posOffset>16510</wp:posOffset>
                </wp:positionV>
                <wp:extent cx="488950" cy="247650"/>
                <wp:effectExtent l="0" t="0" r="25400" b="19050"/>
                <wp:wrapNone/>
                <wp:docPr id="583139516"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1207EC"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85pt,1.3pt" to="109.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" strokecolor="black [3213]" strokeweight=".5pt">
                <v:stroke joinstyle="miter"/>
                <w10:wrap anchorx="margin"/>
              </v:line>
            </w:pict>
          </mc:Fallback>
        </mc:AlternateContent>
      </w:r>
      <w:r w:rsidR="00744E35" w:rsidRPr="00744E35">
        <w:rPr>
          <w:rFonts w:ascii="Arial" w:hAnsi="Arial" w:cs="Arial"/>
        </w:rPr>
        <w:t xml:space="preserve">CO + </w:t>
      </w:r>
      <w:r w:rsidR="00305A1F">
        <w:rPr>
          <w:rFonts w:ascii="Arial" w:hAnsi="Arial" w:cs="Arial"/>
        </w:rPr>
        <w:t>N</w:t>
      </w:r>
      <w:r w:rsidR="00744E35" w:rsidRPr="00744E35">
        <w:rPr>
          <w:rFonts w:ascii="Arial" w:hAnsi="Arial" w:cs="Arial"/>
        </w:rPr>
        <w:t>H</w:t>
      </w:r>
      <w:r w:rsidR="00305A1F">
        <w:rPr>
          <w:rFonts w:ascii="Arial" w:hAnsi="Arial" w:cs="Arial"/>
          <w:vertAlign w:val="subscript"/>
        </w:rPr>
        <w:t>3</w:t>
      </w:r>
      <w:r w:rsidR="00744E35" w:rsidRPr="00744E35">
        <w:rPr>
          <w:rFonts w:ascii="Arial" w:hAnsi="Arial" w:cs="Arial"/>
        </w:rPr>
        <w:t xml:space="preserve"> →</w:t>
      </w:r>
      <w:r w:rsidR="00744E35">
        <w:rPr>
          <w:rFonts w:ascii="Arial" w:hAnsi="Arial" w:cs="Arial"/>
        </w:rPr>
        <w:t xml:space="preserve"> CO•••</w:t>
      </w:r>
      <w:r w:rsidR="00305A1F">
        <w:rPr>
          <w:rFonts w:ascii="Arial" w:hAnsi="Arial" w:cs="Arial"/>
        </w:rPr>
        <w:t>N</w:t>
      </w:r>
      <w:r w:rsidR="00744E35">
        <w:rPr>
          <w:rFonts w:ascii="Arial" w:hAnsi="Arial" w:cs="Arial"/>
        </w:rPr>
        <w:t>H</w:t>
      </w:r>
      <w:r w:rsidR="00305A1F">
        <w:rPr>
          <w:rFonts w:ascii="Arial" w:hAnsi="Arial" w:cs="Arial"/>
          <w:vertAlign w:val="subscript"/>
        </w:rPr>
        <w:t>3</w:t>
      </w:r>
      <w:r w:rsidR="00744E35">
        <w:rPr>
          <w:rFonts w:ascii="Arial" w:hAnsi="Arial" w:cs="Arial"/>
          <w:vertAlign w:val="subscript"/>
        </w:rPr>
        <w:t xml:space="preserve">  </w:t>
      </w:r>
      <w:r w:rsidR="000E3EAB">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6C29D2">
        <w:rPr>
          <w:rFonts w:ascii="Arial" w:hAnsi="Arial" w:cs="Arial"/>
          <w:sz w:val="36"/>
          <w:szCs w:val="36"/>
          <w:vertAlign w:val="subscript"/>
        </w:rPr>
        <w:t>–</w:t>
      </w:r>
      <w:r w:rsidR="00697DF2">
        <w:rPr>
          <w:rFonts w:ascii="Arial" w:hAnsi="Arial" w:cs="Arial"/>
          <w:sz w:val="36"/>
          <w:szCs w:val="36"/>
          <w:vertAlign w:val="subscript"/>
        </w:rPr>
        <w:t>0.1</w:t>
      </w:r>
    </w:p>
    <w:p w14:paraId="7D900AD5" w14:textId="45ECD196" w:rsidR="00744E35" w:rsidRPr="00744E35" w:rsidRDefault="00715114" w:rsidP="00744E35">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1744877C" wp14:editId="42FE7E70">
                <wp:simplePos x="0" y="0"/>
                <wp:positionH relativeFrom="margin">
                  <wp:posOffset>71901</wp:posOffset>
                </wp:positionH>
                <wp:positionV relativeFrom="paragraph">
                  <wp:posOffset>8548</wp:posOffset>
                </wp:positionV>
                <wp:extent cx="488950" cy="247650"/>
                <wp:effectExtent l="0" t="0" r="25400" b="19050"/>
                <wp:wrapNone/>
                <wp:docPr id="310944620"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FE470B" id="Straight Connector 1"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pt,.65pt" to="44.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" strokecolor="black [3213]" strokeweight=".5pt">
                <v:stroke joinstyle="miter"/>
                <w10:wrap anchorx="margin"/>
              </v:line>
            </w:pict>
          </mc:Fallback>
        </mc:AlternateContent>
      </w:r>
      <w:r w:rsidR="00744E35">
        <w:rPr>
          <w:rFonts w:ascii="Arial" w:hAnsi="Arial" w:cs="Arial"/>
          <w:noProof/>
        </w:rPr>
        <mc:AlternateContent>
          <mc:Choice Requires="wps">
            <w:drawing>
              <wp:anchor distT="0" distB="0" distL="114300" distR="114300" simplePos="0" relativeHeight="251676672" behindDoc="0" locked="0" layoutInCell="1" allowOverlap="1" wp14:anchorId="3241EF59" wp14:editId="48E71B09">
                <wp:simplePos x="0" y="0"/>
                <wp:positionH relativeFrom="margin">
                  <wp:posOffset>0</wp:posOffset>
                </wp:positionH>
                <wp:positionV relativeFrom="paragraph">
                  <wp:posOffset>281354</wp:posOffset>
                </wp:positionV>
                <wp:extent cx="2203450" cy="12700"/>
                <wp:effectExtent l="0" t="0" r="25400" b="25400"/>
                <wp:wrapNone/>
                <wp:docPr id="738901537" name="Straight Connector 1"/>
                <wp:cNvGraphicFramePr/>
                <a:graphic xmlns:a="http://schemas.openxmlformats.org/drawingml/2006/main">
                  <a:graphicData uri="http://schemas.microsoft.com/office/word/2010/wordprocessingShape">
                    <wps:wsp>
                      <wps:cNvCnPr/>
                      <wps:spPr>
                        <a:xfrm>
                          <a:off x="0" y="0"/>
                          <a:ext cx="220345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89AE1B"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2.15pt" to="17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" strokecolor="black [3213]" strokeweight=".5pt">
                <v:stroke joinstyle="miter"/>
                <w10:wrap anchorx="margin"/>
              </v:line>
            </w:pict>
          </mc:Fallback>
        </mc:AlternateContent>
      </w:r>
      <w:r w:rsidR="00744E35">
        <w:rPr>
          <w:rFonts w:ascii="Arial" w:hAnsi="Arial" w:cs="Arial"/>
        </w:rPr>
        <w:t>CO•••</w:t>
      </w:r>
      <w:r w:rsidR="00305A1F">
        <w:rPr>
          <w:rFonts w:ascii="Arial" w:hAnsi="Arial" w:cs="Arial"/>
        </w:rPr>
        <w:t>N</w:t>
      </w:r>
      <w:r w:rsidR="00744E35">
        <w:rPr>
          <w:rFonts w:ascii="Arial" w:hAnsi="Arial" w:cs="Arial"/>
        </w:rPr>
        <w:t>H</w:t>
      </w:r>
      <w:r w:rsidR="00305A1F">
        <w:rPr>
          <w:rFonts w:ascii="Arial" w:hAnsi="Arial" w:cs="Arial"/>
          <w:vertAlign w:val="subscript"/>
        </w:rPr>
        <w:t>3</w:t>
      </w:r>
      <w:r w:rsidR="00744E35">
        <w:rPr>
          <w:rFonts w:ascii="Arial" w:hAnsi="Arial" w:cs="Arial"/>
          <w:vertAlign w:val="subscript"/>
        </w:rPr>
        <w:t xml:space="preserve">  </w:t>
      </w:r>
      <w:r w:rsidR="00744E35" w:rsidRPr="00744E35">
        <w:rPr>
          <w:rFonts w:ascii="Arial" w:hAnsi="Arial" w:cs="Arial"/>
        </w:rPr>
        <w:t xml:space="preserve">+ </w:t>
      </w:r>
      <w:r w:rsidR="00744E35">
        <w:rPr>
          <w:rFonts w:ascii="Arial" w:hAnsi="Arial" w:cs="Arial"/>
        </w:rPr>
        <w:t>N</w:t>
      </w:r>
      <w:r w:rsidR="00744E35" w:rsidRPr="00744E35">
        <w:rPr>
          <w:rFonts w:ascii="Arial" w:hAnsi="Arial" w:cs="Arial"/>
        </w:rPr>
        <w:t>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w:t>
      </w:r>
      <w:r w:rsidR="00744E35">
        <w:rPr>
          <w:rFonts w:ascii="Arial" w:hAnsi="Arial" w:cs="Arial"/>
        </w:rPr>
        <w:t xml:space="preserve"> </w:t>
      </w:r>
      <w:r w:rsidR="00305A1F">
        <w:rPr>
          <w:rFonts w:ascii="Arial" w:hAnsi="Arial" w:cs="Arial"/>
        </w:rPr>
        <w:t>N</w:t>
      </w:r>
      <w:r w:rsidR="00744E35">
        <w:rPr>
          <w:rFonts w:ascii="Arial" w:hAnsi="Arial" w:cs="Arial"/>
        </w:rPr>
        <w:t>H</w:t>
      </w:r>
      <w:r w:rsidR="00305A1F" w:rsidRPr="00305A1F">
        <w:rPr>
          <w:rFonts w:ascii="Arial" w:hAnsi="Arial" w:cs="Arial"/>
          <w:vertAlign w:val="subscript"/>
        </w:rPr>
        <w:t>2</w:t>
      </w:r>
      <w:r w:rsidR="00744E35">
        <w:rPr>
          <w:rFonts w:ascii="Arial" w:hAnsi="Arial" w:cs="Arial"/>
        </w:rPr>
        <w:t>CONH</w:t>
      </w:r>
      <w:r w:rsidR="00744E35" w:rsidRPr="00744E35">
        <w:rPr>
          <w:rFonts w:ascii="Arial" w:hAnsi="Arial" w:cs="Arial"/>
          <w:vertAlign w:val="subscript"/>
        </w:rPr>
        <w:t>2</w:t>
      </w:r>
      <w:r w:rsidR="00744E35">
        <w:rPr>
          <w:rFonts w:ascii="Arial" w:hAnsi="Arial" w:cs="Arial"/>
          <w:vertAlign w:val="subscript"/>
        </w:rPr>
        <w:t xml:space="preserve"> </w:t>
      </w:r>
      <w:r w:rsidR="00744E35" w:rsidRPr="00744E35">
        <w:rPr>
          <w:rFonts w:ascii="Arial" w:hAnsi="Arial" w:cs="Arial"/>
        </w:rPr>
        <w:t>+ H</w:t>
      </w:r>
      <w:r w:rsidR="00744E35">
        <w:rPr>
          <w:rFonts w:ascii="Arial" w:hAnsi="Arial" w:cs="Arial"/>
        </w:rPr>
        <w:t xml:space="preserve"> </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14.9</w:t>
      </w:r>
    </w:p>
    <w:p w14:paraId="19FC98D3" w14:textId="04C87135" w:rsidR="00744E35" w:rsidRPr="00744E35" w:rsidRDefault="00744E35" w:rsidP="00744E35">
      <w:pPr>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4B503C42" wp14:editId="3F087F59">
                <wp:simplePos x="0" y="0"/>
                <wp:positionH relativeFrom="margin">
                  <wp:posOffset>-6350</wp:posOffset>
                </wp:positionH>
                <wp:positionV relativeFrom="paragraph">
                  <wp:posOffset>254049</wp:posOffset>
                </wp:positionV>
                <wp:extent cx="2203450" cy="6350"/>
                <wp:effectExtent l="0" t="0" r="25400" b="31750"/>
                <wp:wrapNone/>
                <wp:docPr id="1066639998" name="Straight Connector 1"/>
                <wp:cNvGraphicFramePr/>
                <a:graphic xmlns:a="http://schemas.openxmlformats.org/drawingml/2006/main">
                  <a:graphicData uri="http://schemas.microsoft.com/office/word/2010/wordprocessingShape">
                    <wps:wsp>
                      <wps:cNvCnPr/>
                      <wps:spPr>
                        <a:xfrm>
                          <a:off x="0" y="0"/>
                          <a:ext cx="22034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893BB"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20pt" to="17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" strokecolor="black [3213]" strokeweight=".5pt">
                <v:stroke joinstyle="miter"/>
                <w10:wrap anchorx="margin"/>
              </v:line>
            </w:pict>
          </mc:Fallback>
        </mc:AlternateContent>
      </w:r>
      <w:r w:rsidRPr="00744E35">
        <w:rPr>
          <w:rFonts w:ascii="Arial" w:hAnsi="Arial" w:cs="Arial"/>
        </w:rPr>
        <w:t xml:space="preserve">CO + </w:t>
      </w:r>
      <w:r w:rsidR="00305A1F">
        <w:rPr>
          <w:rFonts w:ascii="Arial" w:hAnsi="Arial" w:cs="Arial"/>
        </w:rPr>
        <w:t>N</w:t>
      </w:r>
      <w:r w:rsidRPr="00744E35">
        <w:rPr>
          <w:rFonts w:ascii="Arial" w:hAnsi="Arial" w:cs="Arial"/>
        </w:rPr>
        <w:t>H</w:t>
      </w:r>
      <w:r w:rsidR="00305A1F">
        <w:rPr>
          <w:rFonts w:ascii="Arial" w:hAnsi="Arial" w:cs="Arial"/>
          <w:vertAlign w:val="subscript"/>
        </w:rPr>
        <w:t>3</w:t>
      </w:r>
      <w:r w:rsidRPr="00744E35">
        <w:rPr>
          <w:rFonts w:ascii="Arial" w:hAnsi="Arial" w:cs="Arial"/>
        </w:rPr>
        <w:t xml:space="preserve"> + </w:t>
      </w:r>
      <w:r>
        <w:rPr>
          <w:rFonts w:ascii="Arial" w:hAnsi="Arial" w:cs="Arial"/>
        </w:rPr>
        <w:t>N</w:t>
      </w:r>
      <w:r w:rsidRPr="00744E35">
        <w:rPr>
          <w:rFonts w:ascii="Arial" w:hAnsi="Arial" w:cs="Arial"/>
        </w:rPr>
        <w:t>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w:t>
      </w:r>
      <w:r>
        <w:rPr>
          <w:rFonts w:ascii="Arial" w:hAnsi="Arial" w:cs="Arial"/>
        </w:rPr>
        <w:t xml:space="preserve"> </w:t>
      </w:r>
      <w:r w:rsidR="00305A1F">
        <w:rPr>
          <w:rFonts w:ascii="Arial" w:hAnsi="Arial" w:cs="Arial"/>
        </w:rPr>
        <w:t>NH</w:t>
      </w:r>
      <w:r w:rsidR="00305A1F" w:rsidRPr="00305A1F">
        <w:rPr>
          <w:rFonts w:ascii="Arial" w:hAnsi="Arial" w:cs="Arial"/>
          <w:vertAlign w:val="subscript"/>
        </w:rPr>
        <w:t>2</w:t>
      </w:r>
      <w:r>
        <w:rPr>
          <w:rFonts w:ascii="Arial" w:hAnsi="Arial" w:cs="Arial"/>
        </w:rPr>
        <w:t>CONH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15.1</w:t>
      </w:r>
    </w:p>
    <w:p w14:paraId="64355738" w14:textId="77777777" w:rsidR="00744E35" w:rsidRDefault="00744E35">
      <w:pPr>
        <w:rPr>
          <w:rFonts w:ascii="Arial" w:hAnsi="Arial" w:cs="Arial"/>
        </w:rPr>
      </w:pPr>
    </w:p>
    <w:p w14:paraId="2E990F55" w14:textId="77777777" w:rsidR="00CF56AF" w:rsidRDefault="00CF56AF">
      <w:pPr>
        <w:rPr>
          <w:rFonts w:ascii="Arial" w:hAnsi="Arial" w:cs="Arial"/>
        </w:rPr>
      </w:pPr>
    </w:p>
    <w:p w14:paraId="1B9F4693" w14:textId="7B66958E" w:rsidR="00CF56AF" w:rsidRPr="0022529E" w:rsidRDefault="00CF56AF" w:rsidP="0022529E">
      <w:pPr>
        <w:pStyle w:val="ListParagraph"/>
        <w:numPr>
          <w:ilvl w:val="0"/>
          <w:numId w:val="1"/>
        </w:numPr>
        <w:rPr>
          <w:rFonts w:ascii="Arial" w:hAnsi="Arial" w:cs="Arial"/>
        </w:rPr>
      </w:pPr>
      <w:r w:rsidRPr="0022529E">
        <w:rPr>
          <w:rFonts w:ascii="Arial" w:hAnsi="Arial" w:cs="Arial"/>
        </w:rPr>
        <w:t xml:space="preserve">The possible sequential two-body collisions for the formation of </w:t>
      </w:r>
      <w:r w:rsidRPr="0022529E">
        <w:rPr>
          <w:rFonts w:ascii="Arial" w:hAnsi="Arial" w:cs="Arial"/>
          <w:b/>
          <w:bCs/>
          <w:i/>
          <w:iCs/>
        </w:rPr>
        <w:t xml:space="preserve">thioformamide </w:t>
      </w:r>
    </w:p>
    <w:p w14:paraId="7999C81F" w14:textId="0686930C" w:rsidR="00CF56AF" w:rsidRPr="00CF56AF" w:rsidRDefault="00CF56AF">
      <w:pPr>
        <w:rPr>
          <w:rFonts w:ascii="Arial" w:hAnsi="Arial" w:cs="Arial"/>
          <w:i/>
          <w:iCs/>
        </w:rPr>
      </w:pPr>
      <w:r w:rsidRPr="00CF56AF">
        <w:rPr>
          <w:rFonts w:ascii="Arial" w:hAnsi="Arial" w:cs="Arial"/>
          <w:i/>
          <w:iCs/>
        </w:rPr>
        <w:t>Possible collisions 1</w:t>
      </w:r>
    </w:p>
    <w:p w14:paraId="5403DC15" w14:textId="0326269A" w:rsidR="00935A77" w:rsidRDefault="00715114" w:rsidP="00935A77">
      <w:pPr>
        <w:rPr>
          <w:rFonts w:ascii="Arial" w:hAnsi="Arial" w:cs="Arial"/>
          <w:vertAlign w:val="subscript"/>
        </w:rPr>
      </w:pPr>
      <w:r>
        <w:rPr>
          <w:rFonts w:ascii="Arial" w:hAnsi="Arial" w:cs="Arial"/>
          <w:noProof/>
        </w:rPr>
        <mc:AlternateContent>
          <mc:Choice Requires="wps">
            <w:drawing>
              <wp:anchor distT="0" distB="0" distL="114300" distR="114300" simplePos="0" relativeHeight="251686912" behindDoc="0" locked="0" layoutInCell="1" allowOverlap="1" wp14:anchorId="79386376" wp14:editId="3181BD54">
                <wp:simplePos x="0" y="0"/>
                <wp:positionH relativeFrom="margin">
                  <wp:posOffset>896718</wp:posOffset>
                </wp:positionH>
                <wp:positionV relativeFrom="paragraph">
                  <wp:posOffset>4103</wp:posOffset>
                </wp:positionV>
                <wp:extent cx="488950" cy="247650"/>
                <wp:effectExtent l="0" t="0" r="25400" b="19050"/>
                <wp:wrapNone/>
                <wp:docPr id="1206150602"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2A5838" id="Straight Connector 1"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6pt,.3pt" to="109.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" strokecolor="black [3213]" strokeweight=".5pt">
                <v:stroke joinstyle="miter"/>
                <w10:wrap anchorx="margin"/>
              </v:line>
            </w:pict>
          </mc:Fallback>
        </mc:AlternateContent>
      </w:r>
      <w:r w:rsidR="00935A77" w:rsidRPr="00744E35">
        <w:rPr>
          <w:rFonts w:ascii="Arial" w:hAnsi="Arial" w:cs="Arial"/>
        </w:rPr>
        <w:t>C</w:t>
      </w:r>
      <w:r w:rsidR="00935A77">
        <w:rPr>
          <w:rFonts w:ascii="Arial" w:hAnsi="Arial" w:cs="Arial"/>
        </w:rPr>
        <w:t>S</w:t>
      </w:r>
      <w:r w:rsidR="00935A77" w:rsidRPr="00744E35">
        <w:rPr>
          <w:rFonts w:ascii="Arial" w:hAnsi="Arial" w:cs="Arial"/>
        </w:rPr>
        <w:t xml:space="preserve"> + NH</w:t>
      </w:r>
      <w:r w:rsidR="00935A77" w:rsidRPr="00744E35">
        <w:rPr>
          <w:rFonts w:ascii="Arial" w:hAnsi="Arial" w:cs="Arial"/>
          <w:vertAlign w:val="subscript"/>
        </w:rPr>
        <w:t>2</w:t>
      </w:r>
      <w:r w:rsidR="00935A77" w:rsidRPr="00744E35">
        <w:rPr>
          <w:rFonts w:ascii="Arial" w:hAnsi="Arial" w:cs="Arial"/>
        </w:rPr>
        <w:t xml:space="preserve"> →</w:t>
      </w:r>
      <w:r w:rsidR="00935A77">
        <w:rPr>
          <w:rFonts w:ascii="Arial" w:hAnsi="Arial" w:cs="Arial"/>
        </w:rPr>
        <w:t xml:space="preserve"> CS•••NH</w:t>
      </w:r>
      <w:r w:rsidR="00935A77" w:rsidRPr="00744E35">
        <w:rPr>
          <w:rFonts w:ascii="Arial" w:hAnsi="Arial" w:cs="Arial"/>
          <w:vertAlign w:val="subscript"/>
        </w:rPr>
        <w:t>2</w:t>
      </w:r>
      <w:r w:rsidR="00935A77">
        <w:rPr>
          <w:rFonts w:ascii="Arial" w:hAnsi="Arial" w:cs="Arial"/>
          <w:vertAlign w:val="subscript"/>
        </w:rPr>
        <w:t xml:space="preserve">  </w:t>
      </w:r>
      <w:r w:rsidR="000E3EAB">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0.9</w:t>
      </w:r>
    </w:p>
    <w:p w14:paraId="331EEC85" w14:textId="69A385E9" w:rsidR="00935A77" w:rsidRDefault="00715114" w:rsidP="00935A77">
      <w:pPr>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725B6264" wp14:editId="41551CAE">
                <wp:simplePos x="0" y="0"/>
                <wp:positionH relativeFrom="margin">
                  <wp:align>left</wp:align>
                </wp:positionH>
                <wp:positionV relativeFrom="paragraph">
                  <wp:posOffset>5715</wp:posOffset>
                </wp:positionV>
                <wp:extent cx="488950" cy="247650"/>
                <wp:effectExtent l="0" t="0" r="25400" b="19050"/>
                <wp:wrapNone/>
                <wp:docPr id="984483035"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6B4381" id="Straight Connector 1" o:spid="_x0000_s1026" style="position:absolute;flip:y;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3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" strokecolor="black [3213]" strokeweight=".5pt">
                <v:stroke joinstyle="miter"/>
                <w10:wrap anchorx="margin"/>
              </v:line>
            </w:pict>
          </mc:Fallback>
        </mc:AlternateContent>
      </w:r>
      <w:r w:rsidR="00935A77">
        <w:rPr>
          <w:rFonts w:ascii="Arial" w:hAnsi="Arial" w:cs="Arial"/>
          <w:noProof/>
        </w:rPr>
        <mc:AlternateContent>
          <mc:Choice Requires="wps">
            <w:drawing>
              <wp:anchor distT="0" distB="0" distL="114300" distR="114300" simplePos="0" relativeHeight="251683840" behindDoc="0" locked="0" layoutInCell="1" allowOverlap="1" wp14:anchorId="2BA91399" wp14:editId="175E7326">
                <wp:simplePos x="0" y="0"/>
                <wp:positionH relativeFrom="margin">
                  <wp:posOffset>0</wp:posOffset>
                </wp:positionH>
                <wp:positionV relativeFrom="paragraph">
                  <wp:posOffset>357652</wp:posOffset>
                </wp:positionV>
                <wp:extent cx="2108200" cy="0"/>
                <wp:effectExtent l="0" t="0" r="0" b="0"/>
                <wp:wrapNone/>
                <wp:docPr id="332891356" name="Straight Connector 1"/>
                <wp:cNvGraphicFramePr/>
                <a:graphic xmlns:a="http://schemas.openxmlformats.org/drawingml/2006/main">
                  <a:graphicData uri="http://schemas.microsoft.com/office/word/2010/wordprocessingShape">
                    <wps:wsp>
                      <wps:cNvCnPr/>
                      <wps:spPr>
                        <a:xfrm>
                          <a:off x="0" y="0"/>
                          <a:ext cx="2108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5574EB" id="Straight Connector 1"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15pt" to="16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" strokecolor="black [3213]" strokeweight=".5pt">
                <v:stroke joinstyle="miter"/>
                <w10:wrap anchorx="margin"/>
              </v:line>
            </w:pict>
          </mc:Fallback>
        </mc:AlternateContent>
      </w:r>
      <w:r w:rsidR="00935A77">
        <w:rPr>
          <w:rFonts w:ascii="Arial" w:hAnsi="Arial" w:cs="Arial"/>
        </w:rPr>
        <w:t>CS•••NH</w:t>
      </w:r>
      <w:r w:rsidR="00935A77" w:rsidRPr="00744E35">
        <w:rPr>
          <w:rFonts w:ascii="Arial" w:hAnsi="Arial" w:cs="Arial"/>
          <w:vertAlign w:val="subscript"/>
        </w:rPr>
        <w:t>2</w:t>
      </w:r>
      <w:r w:rsidR="00935A77">
        <w:rPr>
          <w:rFonts w:ascii="Arial" w:hAnsi="Arial" w:cs="Arial"/>
          <w:vertAlign w:val="subscript"/>
        </w:rPr>
        <w:t xml:space="preserve">  </w:t>
      </w:r>
      <w:r w:rsidR="00935A77" w:rsidRPr="00744E35">
        <w:rPr>
          <w:rFonts w:ascii="Arial" w:hAnsi="Arial" w:cs="Arial"/>
        </w:rPr>
        <w:t>+ H</w:t>
      </w:r>
      <w:r w:rsidR="00935A77" w:rsidRPr="00744E35">
        <w:rPr>
          <w:rFonts w:ascii="Arial" w:hAnsi="Arial" w:cs="Arial"/>
          <w:vertAlign w:val="subscript"/>
        </w:rPr>
        <w:t>2</w:t>
      </w:r>
      <w:r w:rsidR="00935A77">
        <w:rPr>
          <w:rFonts w:ascii="Arial" w:hAnsi="Arial" w:cs="Arial"/>
          <w:vertAlign w:val="subscript"/>
        </w:rPr>
        <w:t xml:space="preserve"> </w:t>
      </w:r>
      <w:r w:rsidR="00935A77" w:rsidRPr="00744E35">
        <w:rPr>
          <w:rFonts w:ascii="Arial" w:hAnsi="Arial" w:cs="Arial"/>
        </w:rPr>
        <w:t>→</w:t>
      </w:r>
      <w:r w:rsidR="00935A77">
        <w:rPr>
          <w:rFonts w:ascii="Arial" w:hAnsi="Arial" w:cs="Arial"/>
        </w:rPr>
        <w:t xml:space="preserve"> HCSNH</w:t>
      </w:r>
      <w:r w:rsidR="00935A77" w:rsidRPr="00744E35">
        <w:rPr>
          <w:rFonts w:ascii="Arial" w:hAnsi="Arial" w:cs="Arial"/>
          <w:vertAlign w:val="subscript"/>
        </w:rPr>
        <w:t>2</w:t>
      </w:r>
      <w:r w:rsidR="00935A77">
        <w:rPr>
          <w:rFonts w:ascii="Arial" w:hAnsi="Arial" w:cs="Arial"/>
          <w:vertAlign w:val="subscript"/>
        </w:rPr>
        <w:t xml:space="preserve"> </w:t>
      </w:r>
      <w:r w:rsidR="00935A77"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50.5</w:t>
      </w:r>
    </w:p>
    <w:p w14:paraId="44646A75" w14:textId="5379225B" w:rsidR="00935A77" w:rsidRDefault="00935A77" w:rsidP="00935A77">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0E30F0A1" wp14:editId="36CC58CA">
                <wp:simplePos x="0" y="0"/>
                <wp:positionH relativeFrom="margin">
                  <wp:posOffset>0</wp:posOffset>
                </wp:positionH>
                <wp:positionV relativeFrom="paragraph">
                  <wp:posOffset>269924</wp:posOffset>
                </wp:positionV>
                <wp:extent cx="2095500" cy="6350"/>
                <wp:effectExtent l="0" t="0" r="19050" b="31750"/>
                <wp:wrapNone/>
                <wp:docPr id="1325814850" name="Straight Connector 1"/>
                <wp:cNvGraphicFramePr/>
                <a:graphic xmlns:a="http://schemas.openxmlformats.org/drawingml/2006/main">
                  <a:graphicData uri="http://schemas.microsoft.com/office/word/2010/wordprocessingShape">
                    <wps:wsp>
                      <wps:cNvCnPr/>
                      <wps:spPr>
                        <a:xfrm>
                          <a:off x="0" y="0"/>
                          <a:ext cx="20955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4822E9" id="Straight Connector 1"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25pt" to="1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" strokecolor="black [3213]" strokeweight=".5pt">
                <v:stroke joinstyle="miter"/>
                <w10:wrap anchorx="margin"/>
              </v:line>
            </w:pict>
          </mc:Fallback>
        </mc:AlternateContent>
      </w:r>
      <w:r w:rsidRPr="00744E35">
        <w:rPr>
          <w:rFonts w:ascii="Arial" w:hAnsi="Arial" w:cs="Arial"/>
        </w:rPr>
        <w:t>C</w:t>
      </w:r>
      <w:r>
        <w:rPr>
          <w:rFonts w:ascii="Arial" w:hAnsi="Arial" w:cs="Arial"/>
        </w:rPr>
        <w:t>S</w:t>
      </w:r>
      <w:r w:rsidRPr="00744E35">
        <w:rPr>
          <w:rFonts w:ascii="Arial" w:hAnsi="Arial" w:cs="Arial"/>
        </w:rPr>
        <w:t xml:space="preserve"> + NH</w:t>
      </w:r>
      <w:r w:rsidRPr="00744E35">
        <w:rPr>
          <w:rFonts w:ascii="Arial" w:hAnsi="Arial" w:cs="Arial"/>
          <w:vertAlign w:val="subscript"/>
        </w:rPr>
        <w:t>2</w:t>
      </w:r>
      <w:r w:rsidRPr="00744E35">
        <w:rPr>
          <w:rFonts w:ascii="Arial" w:hAnsi="Arial" w:cs="Arial"/>
        </w:rPr>
        <w:t xml:space="preserve"> + 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w:t>
      </w:r>
      <w:r>
        <w:rPr>
          <w:rFonts w:ascii="Arial" w:hAnsi="Arial" w:cs="Arial"/>
        </w:rPr>
        <w:t xml:space="preserve"> HCSNH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51.4</w:t>
      </w:r>
    </w:p>
    <w:p w14:paraId="7C61A0D6" w14:textId="77777777" w:rsidR="00CF56AF" w:rsidRDefault="00CF56AF" w:rsidP="00CF56AF">
      <w:pPr>
        <w:rPr>
          <w:rFonts w:ascii="Arial" w:hAnsi="Arial" w:cs="Arial"/>
        </w:rPr>
      </w:pPr>
    </w:p>
    <w:p w14:paraId="5B54D08F" w14:textId="00E74902" w:rsidR="00935A77" w:rsidRPr="00CF56AF" w:rsidRDefault="00CF56AF" w:rsidP="00935A77">
      <w:pPr>
        <w:rPr>
          <w:rFonts w:ascii="Arial" w:hAnsi="Arial" w:cs="Arial"/>
          <w:i/>
          <w:iCs/>
        </w:rPr>
      </w:pPr>
      <w:r w:rsidRPr="00CF56AF">
        <w:rPr>
          <w:rFonts w:ascii="Arial" w:hAnsi="Arial" w:cs="Arial"/>
          <w:i/>
          <w:iCs/>
        </w:rPr>
        <w:t>Possible collisions 2</w:t>
      </w:r>
    </w:p>
    <w:p w14:paraId="5FD1F7C8" w14:textId="71459C43" w:rsidR="00935A77" w:rsidRDefault="00715114" w:rsidP="00935A77">
      <w:pPr>
        <w:rPr>
          <w:rFonts w:ascii="Arial" w:hAnsi="Arial" w:cs="Arial"/>
          <w:vertAlign w:val="subscript"/>
        </w:rPr>
      </w:pPr>
      <w:r>
        <w:rPr>
          <w:rFonts w:ascii="Arial" w:hAnsi="Arial" w:cs="Arial"/>
          <w:noProof/>
        </w:rPr>
        <mc:AlternateContent>
          <mc:Choice Requires="wps">
            <w:drawing>
              <wp:anchor distT="0" distB="0" distL="114300" distR="114300" simplePos="0" relativeHeight="251691008" behindDoc="0" locked="0" layoutInCell="1" allowOverlap="1" wp14:anchorId="3FC8883C" wp14:editId="6025A77B">
                <wp:simplePos x="0" y="0"/>
                <wp:positionH relativeFrom="margin">
                  <wp:posOffset>71902</wp:posOffset>
                </wp:positionH>
                <wp:positionV relativeFrom="paragraph">
                  <wp:posOffset>379290</wp:posOffset>
                </wp:positionV>
                <wp:extent cx="488950" cy="247650"/>
                <wp:effectExtent l="0" t="0" r="25400" b="19050"/>
                <wp:wrapNone/>
                <wp:docPr id="2006681658"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3F1441" id="Straight Connector 1" o:spid="_x0000_s1026"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5pt,29.85pt" to="44.1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" strokecolor="black [3213]" strokeweight=".5pt">
                <v:stroke joinstyle="miter"/>
                <w10:wrap anchorx="margin"/>
              </v:line>
            </w:pict>
          </mc:Fallback>
        </mc:AlternateContent>
      </w:r>
      <w:r w:rsidRPr="00CF56AF">
        <w:rPr>
          <w:rFonts w:ascii="Arial" w:hAnsi="Arial" w:cs="Arial"/>
          <w:i/>
          <w:iCs/>
          <w:noProof/>
        </w:rPr>
        <mc:AlternateContent>
          <mc:Choice Requires="wps">
            <w:drawing>
              <wp:anchor distT="0" distB="0" distL="114300" distR="114300" simplePos="0" relativeHeight="251689984" behindDoc="0" locked="0" layoutInCell="1" allowOverlap="1" wp14:anchorId="448C6BE3" wp14:editId="36FC5DBF">
                <wp:simplePos x="0" y="0"/>
                <wp:positionH relativeFrom="margin">
                  <wp:posOffset>752231</wp:posOffset>
                </wp:positionH>
                <wp:positionV relativeFrom="paragraph">
                  <wp:posOffset>16901</wp:posOffset>
                </wp:positionV>
                <wp:extent cx="488950" cy="247650"/>
                <wp:effectExtent l="0" t="0" r="25400" b="19050"/>
                <wp:wrapNone/>
                <wp:docPr id="1634442732"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3363DB" id="Straight Connector 1"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25pt,1.35pt" to="97.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" strokecolor="black [3213]" strokeweight=".5pt">
                <v:stroke joinstyle="miter"/>
                <w10:wrap anchorx="margin"/>
              </v:line>
            </w:pict>
          </mc:Fallback>
        </mc:AlternateContent>
      </w:r>
      <w:r w:rsidR="00935A77" w:rsidRPr="00744E35">
        <w:rPr>
          <w:rFonts w:ascii="Arial" w:hAnsi="Arial" w:cs="Arial"/>
        </w:rPr>
        <w:t>C</w:t>
      </w:r>
      <w:r w:rsidR="00935A77">
        <w:rPr>
          <w:rFonts w:ascii="Arial" w:hAnsi="Arial" w:cs="Arial"/>
        </w:rPr>
        <w:t>S</w:t>
      </w:r>
      <w:r w:rsidR="00935A77" w:rsidRPr="00744E35">
        <w:rPr>
          <w:rFonts w:ascii="Arial" w:hAnsi="Arial" w:cs="Arial"/>
        </w:rPr>
        <w:t xml:space="preserve"> + H</w:t>
      </w:r>
      <w:r w:rsidR="00935A77" w:rsidRPr="00744E35">
        <w:rPr>
          <w:rFonts w:ascii="Arial" w:hAnsi="Arial" w:cs="Arial"/>
          <w:vertAlign w:val="subscript"/>
        </w:rPr>
        <w:t>2</w:t>
      </w:r>
      <w:r w:rsidR="00935A77" w:rsidRPr="00744E35">
        <w:rPr>
          <w:rFonts w:ascii="Arial" w:hAnsi="Arial" w:cs="Arial"/>
        </w:rPr>
        <w:t xml:space="preserve"> →</w:t>
      </w:r>
      <w:r w:rsidR="00935A77">
        <w:rPr>
          <w:rFonts w:ascii="Arial" w:hAnsi="Arial" w:cs="Arial"/>
        </w:rPr>
        <w:t xml:space="preserve"> CS•••H</w:t>
      </w:r>
      <w:r w:rsidR="00935A77" w:rsidRPr="00744E35">
        <w:rPr>
          <w:rFonts w:ascii="Arial" w:hAnsi="Arial" w:cs="Arial"/>
          <w:vertAlign w:val="subscript"/>
        </w:rPr>
        <w:t>2</w:t>
      </w:r>
      <w:r w:rsidR="00935A77">
        <w:rPr>
          <w:rFonts w:ascii="Arial" w:hAnsi="Arial" w:cs="Arial"/>
          <w:vertAlign w:val="subscript"/>
        </w:rPr>
        <w:t xml:space="preserve">  </w:t>
      </w:r>
      <w:r w:rsidR="000E3EAB">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C29D2">
        <w:rPr>
          <w:rFonts w:ascii="Arial" w:hAnsi="Arial" w:cs="Arial"/>
          <w:sz w:val="36"/>
          <w:szCs w:val="36"/>
          <w:vertAlign w:val="subscript"/>
        </w:rPr>
        <w:t xml:space="preserve"> 0.2</w:t>
      </w:r>
    </w:p>
    <w:p w14:paraId="151B9AD6" w14:textId="6E077403" w:rsidR="00935A77" w:rsidRPr="00744E35" w:rsidRDefault="00935A77" w:rsidP="00935A77">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4A60104C" wp14:editId="778B334C">
                <wp:simplePos x="0" y="0"/>
                <wp:positionH relativeFrom="margin">
                  <wp:posOffset>-27989</wp:posOffset>
                </wp:positionH>
                <wp:positionV relativeFrom="paragraph">
                  <wp:posOffset>285115</wp:posOffset>
                </wp:positionV>
                <wp:extent cx="2095500" cy="6350"/>
                <wp:effectExtent l="0" t="0" r="19050" b="31750"/>
                <wp:wrapNone/>
                <wp:docPr id="1426340810" name="Straight Connector 1"/>
                <wp:cNvGraphicFramePr/>
                <a:graphic xmlns:a="http://schemas.openxmlformats.org/drawingml/2006/main">
                  <a:graphicData uri="http://schemas.microsoft.com/office/word/2010/wordprocessingShape">
                    <wps:wsp>
                      <wps:cNvCnPr/>
                      <wps:spPr>
                        <a:xfrm>
                          <a:off x="0" y="0"/>
                          <a:ext cx="209550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840C07" id="Straight Connector 1"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22.45pt" to="162.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" strokecolor="black [3213]" strokeweight=".5pt">
                <v:stroke joinstyle="miter"/>
                <w10:wrap anchorx="margin"/>
              </v:line>
            </w:pict>
          </mc:Fallback>
        </mc:AlternateContent>
      </w:r>
      <w:r>
        <w:rPr>
          <w:rFonts w:ascii="Arial" w:hAnsi="Arial" w:cs="Arial"/>
        </w:rPr>
        <w:t>CS•••H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xml:space="preserve">+ </w:t>
      </w:r>
      <w:r>
        <w:rPr>
          <w:rFonts w:ascii="Arial" w:hAnsi="Arial" w:cs="Arial"/>
        </w:rPr>
        <w:t>N</w:t>
      </w:r>
      <w:r w:rsidRPr="00744E35">
        <w:rPr>
          <w:rFonts w:ascii="Arial" w:hAnsi="Arial" w:cs="Arial"/>
        </w:rPr>
        <w:t>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w:t>
      </w:r>
      <w:r>
        <w:rPr>
          <w:rFonts w:ascii="Arial" w:hAnsi="Arial" w:cs="Arial"/>
        </w:rPr>
        <w:t xml:space="preserve"> HCSNH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Pr>
          <w:rFonts w:ascii="Arial" w:hAnsi="Arial" w:cs="Arial"/>
        </w:rPr>
        <w:t xml:space="preserve"> </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C29D2">
        <w:rPr>
          <w:rFonts w:ascii="Arial" w:hAnsi="Arial" w:cs="Arial"/>
          <w:sz w:val="36"/>
          <w:szCs w:val="36"/>
          <w:vertAlign w:val="subscript"/>
        </w:rPr>
        <w:t xml:space="preserve"> –51.6</w:t>
      </w:r>
    </w:p>
    <w:p w14:paraId="5F0FBBC9" w14:textId="52810709" w:rsidR="00935A77" w:rsidRDefault="00935A77" w:rsidP="00935A77">
      <w:pPr>
        <w:rPr>
          <w:rFonts w:ascii="Arial" w:hAnsi="Arial" w:cs="Arial"/>
        </w:rPr>
      </w:pPr>
      <w:r>
        <w:rPr>
          <w:rFonts w:ascii="Arial" w:hAnsi="Arial" w:cs="Arial"/>
          <w:noProof/>
        </w:rPr>
        <w:lastRenderedPageBreak/>
        <mc:AlternateContent>
          <mc:Choice Requires="wps">
            <w:drawing>
              <wp:anchor distT="0" distB="0" distL="114300" distR="114300" simplePos="0" relativeHeight="251688960" behindDoc="0" locked="0" layoutInCell="1" allowOverlap="1" wp14:anchorId="4F646D5C" wp14:editId="77739B74">
                <wp:simplePos x="0" y="0"/>
                <wp:positionH relativeFrom="margin">
                  <wp:posOffset>-69264</wp:posOffset>
                </wp:positionH>
                <wp:positionV relativeFrom="paragraph">
                  <wp:posOffset>250825</wp:posOffset>
                </wp:positionV>
                <wp:extent cx="2108200" cy="0"/>
                <wp:effectExtent l="0" t="0" r="0" b="0"/>
                <wp:wrapNone/>
                <wp:docPr id="815308719" name="Straight Connector 1"/>
                <wp:cNvGraphicFramePr/>
                <a:graphic xmlns:a="http://schemas.openxmlformats.org/drawingml/2006/main">
                  <a:graphicData uri="http://schemas.microsoft.com/office/word/2010/wordprocessingShape">
                    <wps:wsp>
                      <wps:cNvCnPr/>
                      <wps:spPr>
                        <a:xfrm>
                          <a:off x="0" y="0"/>
                          <a:ext cx="2108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3FF33F"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19.75pt" to="160.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" strokecolor="black [3213]" strokeweight=".5pt">
                <v:stroke joinstyle="miter"/>
                <w10:wrap anchorx="margin"/>
              </v:line>
            </w:pict>
          </mc:Fallback>
        </mc:AlternateContent>
      </w:r>
      <w:r w:rsidRPr="00744E35">
        <w:rPr>
          <w:rFonts w:ascii="Arial" w:hAnsi="Arial" w:cs="Arial"/>
        </w:rPr>
        <w:t>C</w:t>
      </w:r>
      <w:r>
        <w:rPr>
          <w:rFonts w:ascii="Arial" w:hAnsi="Arial" w:cs="Arial"/>
        </w:rPr>
        <w:t>S</w:t>
      </w:r>
      <w:r w:rsidRPr="00744E35">
        <w:rPr>
          <w:rFonts w:ascii="Arial" w:hAnsi="Arial" w:cs="Arial"/>
        </w:rPr>
        <w:t xml:space="preserve"> + H</w:t>
      </w:r>
      <w:r w:rsidRPr="00744E35">
        <w:rPr>
          <w:rFonts w:ascii="Arial" w:hAnsi="Arial" w:cs="Arial"/>
          <w:vertAlign w:val="subscript"/>
        </w:rPr>
        <w:t>2</w:t>
      </w:r>
      <w:r w:rsidRPr="00744E35">
        <w:rPr>
          <w:rFonts w:ascii="Arial" w:hAnsi="Arial" w:cs="Arial"/>
        </w:rPr>
        <w:t xml:space="preserve"> + </w:t>
      </w:r>
      <w:r>
        <w:rPr>
          <w:rFonts w:ascii="Arial" w:hAnsi="Arial" w:cs="Arial"/>
        </w:rPr>
        <w:t>N</w:t>
      </w:r>
      <w:r w:rsidRPr="00744E35">
        <w:rPr>
          <w:rFonts w:ascii="Arial" w:hAnsi="Arial" w:cs="Arial"/>
        </w:rPr>
        <w:t>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w:t>
      </w:r>
      <w:r>
        <w:rPr>
          <w:rFonts w:ascii="Arial" w:hAnsi="Arial" w:cs="Arial"/>
        </w:rPr>
        <w:t xml:space="preserve"> HCSNH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C29D2">
        <w:rPr>
          <w:rFonts w:ascii="Arial" w:hAnsi="Arial" w:cs="Arial"/>
          <w:sz w:val="36"/>
          <w:szCs w:val="36"/>
          <w:vertAlign w:val="subscript"/>
        </w:rPr>
        <w:t xml:space="preserve"> –51.4</w:t>
      </w:r>
    </w:p>
    <w:p w14:paraId="79A40920" w14:textId="77777777" w:rsidR="00935A77" w:rsidRDefault="00935A77" w:rsidP="00935A77">
      <w:pPr>
        <w:rPr>
          <w:rFonts w:ascii="Arial" w:hAnsi="Arial" w:cs="Arial"/>
        </w:rPr>
      </w:pPr>
    </w:p>
    <w:p w14:paraId="24FEFB2D" w14:textId="77777777" w:rsidR="00935A77" w:rsidRDefault="00935A77" w:rsidP="00935A77">
      <w:pPr>
        <w:rPr>
          <w:rFonts w:ascii="Arial" w:hAnsi="Arial" w:cs="Arial"/>
        </w:rPr>
      </w:pPr>
    </w:p>
    <w:p w14:paraId="00BD4E2A" w14:textId="77777777" w:rsidR="00CF56AF" w:rsidRDefault="00CF56AF" w:rsidP="00CF56AF">
      <w:pPr>
        <w:rPr>
          <w:rFonts w:ascii="Arial" w:hAnsi="Arial" w:cs="Arial"/>
        </w:rPr>
      </w:pPr>
      <w:r>
        <w:rPr>
          <w:rFonts w:ascii="Arial" w:hAnsi="Arial" w:cs="Arial"/>
        </w:rPr>
        <w:t xml:space="preserve">The possible sequential two-body collisions for the formation of </w:t>
      </w:r>
      <w:r w:rsidRPr="0008042A">
        <w:rPr>
          <w:rFonts w:ascii="Arial" w:hAnsi="Arial" w:cs="Arial"/>
          <w:b/>
          <w:bCs/>
          <w:i/>
          <w:iCs/>
        </w:rPr>
        <w:t xml:space="preserve">thiourea </w:t>
      </w:r>
    </w:p>
    <w:p w14:paraId="794F57B1" w14:textId="5A2736C1" w:rsidR="00CF56AF" w:rsidRPr="00CF56AF" w:rsidRDefault="00CF56AF" w:rsidP="00CF56AF">
      <w:pPr>
        <w:rPr>
          <w:rFonts w:ascii="Arial" w:hAnsi="Arial" w:cs="Arial"/>
          <w:i/>
          <w:iCs/>
        </w:rPr>
      </w:pPr>
      <w:r w:rsidRPr="00CF56AF">
        <w:rPr>
          <w:rFonts w:ascii="Arial" w:hAnsi="Arial" w:cs="Arial"/>
          <w:i/>
          <w:iCs/>
        </w:rPr>
        <w:t>Possible collisions 1</w:t>
      </w:r>
    </w:p>
    <w:p w14:paraId="64F6AC36" w14:textId="0D72C84E" w:rsidR="00935A77" w:rsidRDefault="00715114" w:rsidP="00935A77">
      <w:pPr>
        <w:rPr>
          <w:rFonts w:ascii="Arial" w:hAnsi="Arial" w:cs="Arial"/>
          <w:vertAlign w:val="subscript"/>
        </w:rPr>
      </w:pPr>
      <w:r>
        <w:rPr>
          <w:rFonts w:ascii="Arial" w:hAnsi="Arial" w:cs="Arial"/>
          <w:noProof/>
        </w:rPr>
        <mc:AlternateContent>
          <mc:Choice Requires="wps">
            <w:drawing>
              <wp:anchor distT="0" distB="0" distL="114300" distR="114300" simplePos="0" relativeHeight="251695104" behindDoc="0" locked="0" layoutInCell="1" allowOverlap="1" wp14:anchorId="34F79052" wp14:editId="5120CA69">
                <wp:simplePos x="0" y="0"/>
                <wp:positionH relativeFrom="margin">
                  <wp:posOffset>896717</wp:posOffset>
                </wp:positionH>
                <wp:positionV relativeFrom="paragraph">
                  <wp:posOffset>4103</wp:posOffset>
                </wp:positionV>
                <wp:extent cx="488950" cy="247650"/>
                <wp:effectExtent l="0" t="0" r="25400" b="19050"/>
                <wp:wrapNone/>
                <wp:docPr id="1249096126"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CC48DF" id="Straight Connector 1"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6pt,.3pt" to="109.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" strokecolor="black [3213]" strokeweight=".5pt">
                <v:stroke joinstyle="miter"/>
                <w10:wrap anchorx="margin"/>
              </v:line>
            </w:pict>
          </mc:Fallback>
        </mc:AlternateContent>
      </w:r>
      <w:r w:rsidR="00935A77" w:rsidRPr="00744E35">
        <w:rPr>
          <w:rFonts w:ascii="Arial" w:hAnsi="Arial" w:cs="Arial"/>
        </w:rPr>
        <w:t>C</w:t>
      </w:r>
      <w:r w:rsidR="00935A77">
        <w:rPr>
          <w:rFonts w:ascii="Arial" w:hAnsi="Arial" w:cs="Arial"/>
        </w:rPr>
        <w:t>S</w:t>
      </w:r>
      <w:r w:rsidR="00935A77" w:rsidRPr="00744E35">
        <w:rPr>
          <w:rFonts w:ascii="Arial" w:hAnsi="Arial" w:cs="Arial"/>
        </w:rPr>
        <w:t xml:space="preserve"> + NH</w:t>
      </w:r>
      <w:r w:rsidR="00935A77" w:rsidRPr="00744E35">
        <w:rPr>
          <w:rFonts w:ascii="Arial" w:hAnsi="Arial" w:cs="Arial"/>
          <w:vertAlign w:val="subscript"/>
        </w:rPr>
        <w:t>2</w:t>
      </w:r>
      <w:r w:rsidR="00935A77" w:rsidRPr="00744E35">
        <w:rPr>
          <w:rFonts w:ascii="Arial" w:hAnsi="Arial" w:cs="Arial"/>
        </w:rPr>
        <w:t xml:space="preserve"> →</w:t>
      </w:r>
      <w:r w:rsidR="00935A77">
        <w:rPr>
          <w:rFonts w:ascii="Arial" w:hAnsi="Arial" w:cs="Arial"/>
        </w:rPr>
        <w:t xml:space="preserve"> CS•••NH</w:t>
      </w:r>
      <w:r w:rsidR="00935A77" w:rsidRPr="00744E35">
        <w:rPr>
          <w:rFonts w:ascii="Arial" w:hAnsi="Arial" w:cs="Arial"/>
          <w:vertAlign w:val="subscript"/>
        </w:rPr>
        <w:t>2</w:t>
      </w:r>
      <w:r w:rsidR="00935A77">
        <w:rPr>
          <w:rFonts w:ascii="Arial" w:hAnsi="Arial" w:cs="Arial"/>
          <w:vertAlign w:val="subscript"/>
        </w:rPr>
        <w:t xml:space="preserve">  </w:t>
      </w:r>
      <w:r w:rsidR="000E3EAB">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0.9</w:t>
      </w:r>
    </w:p>
    <w:p w14:paraId="66397CAA" w14:textId="077B14F5" w:rsidR="00935A77" w:rsidRDefault="00715114" w:rsidP="00935A77">
      <w:pPr>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14:anchorId="36231E2F" wp14:editId="17DFAC76">
                <wp:simplePos x="0" y="0"/>
                <wp:positionH relativeFrom="margin">
                  <wp:align>left</wp:align>
                </wp:positionH>
                <wp:positionV relativeFrom="paragraph">
                  <wp:posOffset>6350</wp:posOffset>
                </wp:positionV>
                <wp:extent cx="488950" cy="247650"/>
                <wp:effectExtent l="0" t="0" r="25400" b="19050"/>
                <wp:wrapNone/>
                <wp:docPr id="1614155602"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918CB0" id="Straight Connector 1"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3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" strokecolor="black [3213]" strokeweight=".5pt">
                <v:stroke joinstyle="miter"/>
                <w10:wrap anchorx="margin"/>
              </v:line>
            </w:pict>
          </mc:Fallback>
        </mc:AlternateContent>
      </w:r>
      <w:r w:rsidR="00935A77">
        <w:rPr>
          <w:rFonts w:ascii="Arial" w:hAnsi="Arial" w:cs="Arial"/>
          <w:noProof/>
        </w:rPr>
        <mc:AlternateContent>
          <mc:Choice Requires="wps">
            <w:drawing>
              <wp:anchor distT="0" distB="0" distL="114300" distR="114300" simplePos="0" relativeHeight="251692032" behindDoc="0" locked="0" layoutInCell="1" allowOverlap="1" wp14:anchorId="782ECFEB" wp14:editId="1040A1E6">
                <wp:simplePos x="0" y="0"/>
                <wp:positionH relativeFrom="margin">
                  <wp:posOffset>0</wp:posOffset>
                </wp:positionH>
                <wp:positionV relativeFrom="paragraph">
                  <wp:posOffset>325804</wp:posOffset>
                </wp:positionV>
                <wp:extent cx="2171700" cy="12700"/>
                <wp:effectExtent l="0" t="0" r="19050" b="25400"/>
                <wp:wrapNone/>
                <wp:docPr id="407452453" name="Straight Connector 1"/>
                <wp:cNvGraphicFramePr/>
                <a:graphic xmlns:a="http://schemas.openxmlformats.org/drawingml/2006/main">
                  <a:graphicData uri="http://schemas.microsoft.com/office/word/2010/wordprocessingShape">
                    <wps:wsp>
                      <wps:cNvCnPr/>
                      <wps:spPr>
                        <a:xfrm flipV="1">
                          <a:off x="0" y="0"/>
                          <a:ext cx="21717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1280F7" id="Straight Connector 1"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65pt" to="17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" strokecolor="black [3213]" strokeweight=".5pt">
                <v:stroke joinstyle="miter"/>
                <w10:wrap anchorx="margin"/>
              </v:line>
            </w:pict>
          </mc:Fallback>
        </mc:AlternateContent>
      </w:r>
      <w:r w:rsidR="00935A77">
        <w:rPr>
          <w:rFonts w:ascii="Arial" w:hAnsi="Arial" w:cs="Arial"/>
        </w:rPr>
        <w:t>CS•••NH</w:t>
      </w:r>
      <w:r w:rsidR="00935A77" w:rsidRPr="00744E35">
        <w:rPr>
          <w:rFonts w:ascii="Arial" w:hAnsi="Arial" w:cs="Arial"/>
          <w:vertAlign w:val="subscript"/>
        </w:rPr>
        <w:t>2</w:t>
      </w:r>
      <w:r w:rsidR="00935A77">
        <w:rPr>
          <w:rFonts w:ascii="Arial" w:hAnsi="Arial" w:cs="Arial"/>
          <w:vertAlign w:val="subscript"/>
        </w:rPr>
        <w:t xml:space="preserve">  </w:t>
      </w:r>
      <w:r w:rsidR="00935A77" w:rsidRPr="00744E35">
        <w:rPr>
          <w:rFonts w:ascii="Arial" w:hAnsi="Arial" w:cs="Arial"/>
        </w:rPr>
        <w:t xml:space="preserve">+ </w:t>
      </w:r>
      <w:r w:rsidR="00935A77">
        <w:rPr>
          <w:rFonts w:ascii="Arial" w:hAnsi="Arial" w:cs="Arial"/>
        </w:rPr>
        <w:t>N</w:t>
      </w:r>
      <w:r w:rsidR="00935A77" w:rsidRPr="00744E35">
        <w:rPr>
          <w:rFonts w:ascii="Arial" w:hAnsi="Arial" w:cs="Arial"/>
        </w:rPr>
        <w:t>H</w:t>
      </w:r>
      <w:r w:rsidR="00935A77">
        <w:rPr>
          <w:rFonts w:ascii="Arial" w:hAnsi="Arial" w:cs="Arial"/>
          <w:vertAlign w:val="subscript"/>
        </w:rPr>
        <w:t xml:space="preserve">3 </w:t>
      </w:r>
      <w:r w:rsidR="00935A77" w:rsidRPr="00744E35">
        <w:rPr>
          <w:rFonts w:ascii="Arial" w:hAnsi="Arial" w:cs="Arial"/>
        </w:rPr>
        <w:t>→</w:t>
      </w:r>
      <w:r w:rsidR="00935A77">
        <w:rPr>
          <w:rFonts w:ascii="Arial" w:hAnsi="Arial" w:cs="Arial"/>
        </w:rPr>
        <w:t xml:space="preserve"> NH</w:t>
      </w:r>
      <w:r w:rsidR="00935A77" w:rsidRPr="00744E35">
        <w:rPr>
          <w:rFonts w:ascii="Arial" w:hAnsi="Arial" w:cs="Arial"/>
          <w:vertAlign w:val="subscript"/>
        </w:rPr>
        <w:t>2</w:t>
      </w:r>
      <w:r w:rsidR="00935A77">
        <w:rPr>
          <w:rFonts w:ascii="Arial" w:hAnsi="Arial" w:cs="Arial"/>
        </w:rPr>
        <w:t>CSNH</w:t>
      </w:r>
      <w:r w:rsidR="00935A77" w:rsidRPr="00744E35">
        <w:rPr>
          <w:rFonts w:ascii="Arial" w:hAnsi="Arial" w:cs="Arial"/>
          <w:vertAlign w:val="subscript"/>
        </w:rPr>
        <w:t>2</w:t>
      </w:r>
      <w:r w:rsidR="00935A77">
        <w:rPr>
          <w:rFonts w:ascii="Arial" w:hAnsi="Arial" w:cs="Arial"/>
          <w:vertAlign w:val="subscript"/>
        </w:rPr>
        <w:t xml:space="preserve"> </w:t>
      </w:r>
      <w:r w:rsidR="00935A77"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49.9</w:t>
      </w:r>
    </w:p>
    <w:p w14:paraId="467078EC" w14:textId="353CAF5B" w:rsidR="00935A77" w:rsidRDefault="00935A77" w:rsidP="00935A77">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7FC92221" wp14:editId="51A1F8D6">
                <wp:simplePos x="0" y="0"/>
                <wp:positionH relativeFrom="margin">
                  <wp:posOffset>0</wp:posOffset>
                </wp:positionH>
                <wp:positionV relativeFrom="paragraph">
                  <wp:posOffset>266114</wp:posOffset>
                </wp:positionV>
                <wp:extent cx="2197100" cy="12700"/>
                <wp:effectExtent l="0" t="0" r="31750" b="25400"/>
                <wp:wrapNone/>
                <wp:docPr id="1243703567" name="Straight Connector 1"/>
                <wp:cNvGraphicFramePr/>
                <a:graphic xmlns:a="http://schemas.openxmlformats.org/drawingml/2006/main">
                  <a:graphicData uri="http://schemas.microsoft.com/office/word/2010/wordprocessingShape">
                    <wps:wsp>
                      <wps:cNvCnPr/>
                      <wps:spPr>
                        <a:xfrm flipV="1">
                          <a:off x="0" y="0"/>
                          <a:ext cx="21971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BA520B" id="Straight Connector 1"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95pt" to="17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" strokecolor="black [3213]" strokeweight=".5pt">
                <v:stroke joinstyle="miter"/>
                <w10:wrap anchorx="margin"/>
              </v:line>
            </w:pict>
          </mc:Fallback>
        </mc:AlternateContent>
      </w:r>
      <w:r w:rsidRPr="00744E35">
        <w:rPr>
          <w:rFonts w:ascii="Arial" w:hAnsi="Arial" w:cs="Arial"/>
        </w:rPr>
        <w:t>C</w:t>
      </w:r>
      <w:r>
        <w:rPr>
          <w:rFonts w:ascii="Arial" w:hAnsi="Arial" w:cs="Arial"/>
        </w:rPr>
        <w:t>S</w:t>
      </w:r>
      <w:r w:rsidRPr="00744E35">
        <w:rPr>
          <w:rFonts w:ascii="Arial" w:hAnsi="Arial" w:cs="Arial"/>
        </w:rPr>
        <w:t xml:space="preserve"> + NH</w:t>
      </w:r>
      <w:r w:rsidRPr="00744E35">
        <w:rPr>
          <w:rFonts w:ascii="Arial" w:hAnsi="Arial" w:cs="Arial"/>
          <w:vertAlign w:val="subscript"/>
        </w:rPr>
        <w:t>2</w:t>
      </w:r>
      <w:r w:rsidRPr="00744E35">
        <w:rPr>
          <w:rFonts w:ascii="Arial" w:hAnsi="Arial" w:cs="Arial"/>
        </w:rPr>
        <w:t xml:space="preserve"> + </w:t>
      </w:r>
      <w:r>
        <w:rPr>
          <w:rFonts w:ascii="Arial" w:hAnsi="Arial" w:cs="Arial"/>
        </w:rPr>
        <w:t>N</w:t>
      </w:r>
      <w:r w:rsidRPr="00744E35">
        <w:rPr>
          <w:rFonts w:ascii="Arial" w:hAnsi="Arial" w:cs="Arial"/>
        </w:rPr>
        <w:t>H</w:t>
      </w:r>
      <w:r>
        <w:rPr>
          <w:rFonts w:ascii="Arial" w:hAnsi="Arial" w:cs="Arial"/>
          <w:vertAlign w:val="subscript"/>
        </w:rPr>
        <w:t xml:space="preserve">3  </w:t>
      </w:r>
      <w:r w:rsidRPr="00744E35">
        <w:rPr>
          <w:rFonts w:ascii="Arial" w:hAnsi="Arial" w:cs="Arial"/>
        </w:rPr>
        <w:t>→</w:t>
      </w:r>
      <w:r>
        <w:rPr>
          <w:rFonts w:ascii="Arial" w:hAnsi="Arial" w:cs="Arial"/>
        </w:rPr>
        <w:t xml:space="preserve"> NH</w:t>
      </w:r>
      <w:r w:rsidRPr="00744E35">
        <w:rPr>
          <w:rFonts w:ascii="Arial" w:hAnsi="Arial" w:cs="Arial"/>
          <w:vertAlign w:val="subscript"/>
        </w:rPr>
        <w:t>2</w:t>
      </w:r>
      <w:r>
        <w:rPr>
          <w:rFonts w:ascii="Arial" w:hAnsi="Arial" w:cs="Arial"/>
        </w:rPr>
        <w:t>CSNH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50.8</w:t>
      </w:r>
    </w:p>
    <w:p w14:paraId="265BCEA3" w14:textId="77777777" w:rsidR="00CF56AF" w:rsidRDefault="00CF56AF" w:rsidP="00CF56AF">
      <w:pPr>
        <w:rPr>
          <w:rFonts w:ascii="Arial" w:hAnsi="Arial" w:cs="Arial"/>
        </w:rPr>
      </w:pPr>
    </w:p>
    <w:p w14:paraId="63DBD68A" w14:textId="26913D5D" w:rsidR="00935A77" w:rsidRPr="00CF56AF" w:rsidRDefault="00CF56AF" w:rsidP="00935A77">
      <w:pPr>
        <w:rPr>
          <w:rFonts w:ascii="Arial" w:hAnsi="Arial" w:cs="Arial"/>
          <w:i/>
          <w:iCs/>
        </w:rPr>
      </w:pPr>
      <w:r w:rsidRPr="00CF56AF">
        <w:rPr>
          <w:rFonts w:ascii="Arial" w:hAnsi="Arial" w:cs="Arial"/>
          <w:i/>
          <w:iCs/>
        </w:rPr>
        <w:t>Possible collisions 2</w:t>
      </w:r>
    </w:p>
    <w:p w14:paraId="03C2600D" w14:textId="6FFF7958" w:rsidR="00935A77" w:rsidRDefault="00715114" w:rsidP="00935A77">
      <w:pPr>
        <w:rPr>
          <w:rFonts w:ascii="Arial" w:hAnsi="Arial" w:cs="Arial"/>
          <w:vertAlign w:val="subscript"/>
        </w:rPr>
      </w:pPr>
      <w:r>
        <w:rPr>
          <w:rFonts w:ascii="Arial" w:hAnsi="Arial" w:cs="Arial"/>
          <w:noProof/>
        </w:rPr>
        <mc:AlternateContent>
          <mc:Choice Requires="wps">
            <w:drawing>
              <wp:anchor distT="0" distB="0" distL="114300" distR="114300" simplePos="0" relativeHeight="251698176" behindDoc="0" locked="0" layoutInCell="1" allowOverlap="1" wp14:anchorId="4B5FA76A" wp14:editId="226685D2">
                <wp:simplePos x="0" y="0"/>
                <wp:positionH relativeFrom="margin">
                  <wp:posOffset>899257</wp:posOffset>
                </wp:positionH>
                <wp:positionV relativeFrom="paragraph">
                  <wp:posOffset>13481</wp:posOffset>
                </wp:positionV>
                <wp:extent cx="488950" cy="247650"/>
                <wp:effectExtent l="0" t="0" r="25400" b="19050"/>
                <wp:wrapNone/>
                <wp:docPr id="2075154236"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1E970D" id="Straight Connector 1"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0.8pt,1.05pt" to="109.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" strokecolor="black [3213]" strokeweight=".5pt">
                <v:stroke joinstyle="miter"/>
                <w10:wrap anchorx="margin"/>
              </v:line>
            </w:pict>
          </mc:Fallback>
        </mc:AlternateContent>
      </w:r>
      <w:r w:rsidR="00935A77" w:rsidRPr="00744E35">
        <w:rPr>
          <w:rFonts w:ascii="Arial" w:hAnsi="Arial" w:cs="Arial"/>
        </w:rPr>
        <w:t>C</w:t>
      </w:r>
      <w:r w:rsidR="00935A77">
        <w:rPr>
          <w:rFonts w:ascii="Arial" w:hAnsi="Arial" w:cs="Arial"/>
        </w:rPr>
        <w:t>S</w:t>
      </w:r>
      <w:r w:rsidR="00935A77" w:rsidRPr="00744E35">
        <w:rPr>
          <w:rFonts w:ascii="Arial" w:hAnsi="Arial" w:cs="Arial"/>
        </w:rPr>
        <w:t xml:space="preserve"> + </w:t>
      </w:r>
      <w:r w:rsidR="00935A77">
        <w:rPr>
          <w:rFonts w:ascii="Arial" w:hAnsi="Arial" w:cs="Arial"/>
        </w:rPr>
        <w:t>N</w:t>
      </w:r>
      <w:r w:rsidR="00935A77" w:rsidRPr="00744E35">
        <w:rPr>
          <w:rFonts w:ascii="Arial" w:hAnsi="Arial" w:cs="Arial"/>
        </w:rPr>
        <w:t>H</w:t>
      </w:r>
      <w:r w:rsidR="00935A77">
        <w:rPr>
          <w:rFonts w:ascii="Arial" w:hAnsi="Arial" w:cs="Arial"/>
          <w:vertAlign w:val="subscript"/>
        </w:rPr>
        <w:t>3</w:t>
      </w:r>
      <w:r w:rsidR="00935A77" w:rsidRPr="00744E35">
        <w:rPr>
          <w:rFonts w:ascii="Arial" w:hAnsi="Arial" w:cs="Arial"/>
        </w:rPr>
        <w:t xml:space="preserve"> →</w:t>
      </w:r>
      <w:r w:rsidR="00935A77">
        <w:rPr>
          <w:rFonts w:ascii="Arial" w:hAnsi="Arial" w:cs="Arial"/>
        </w:rPr>
        <w:t xml:space="preserve"> CS•••NH</w:t>
      </w:r>
      <w:r w:rsidR="00935A77">
        <w:rPr>
          <w:rFonts w:ascii="Arial" w:hAnsi="Arial" w:cs="Arial"/>
          <w:vertAlign w:val="subscript"/>
        </w:rPr>
        <w:t xml:space="preserve">3  </w:t>
      </w:r>
      <w:r w:rsidR="000E3EAB">
        <w:rPr>
          <w:rFonts w:ascii="Arial" w:hAnsi="Arial" w:cs="Arial"/>
          <w:vertAlign w:val="subscript"/>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1.2</w:t>
      </w:r>
    </w:p>
    <w:p w14:paraId="52EB861F" w14:textId="36DF216D" w:rsidR="00935A77" w:rsidRPr="00744E35" w:rsidRDefault="00715114" w:rsidP="00935A77">
      <w:pPr>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1B8A4D85" wp14:editId="56B199C4">
                <wp:simplePos x="0" y="0"/>
                <wp:positionH relativeFrom="margin">
                  <wp:posOffset>107070</wp:posOffset>
                </wp:positionH>
                <wp:positionV relativeFrom="paragraph">
                  <wp:posOffset>8548</wp:posOffset>
                </wp:positionV>
                <wp:extent cx="488950" cy="247650"/>
                <wp:effectExtent l="0" t="0" r="25400" b="19050"/>
                <wp:wrapNone/>
                <wp:docPr id="766226648" name="Straight Connector 1"/>
                <wp:cNvGraphicFramePr/>
                <a:graphic xmlns:a="http://schemas.openxmlformats.org/drawingml/2006/main">
                  <a:graphicData uri="http://schemas.microsoft.com/office/word/2010/wordprocessingShape">
                    <wps:wsp>
                      <wps:cNvCnPr/>
                      <wps:spPr>
                        <a:xfrm flipV="1">
                          <a:off x="0" y="0"/>
                          <a:ext cx="48895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5746A2" id="Straight Connector 1" o:spid="_x0000_s1026" style="position:absolute;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5pt,.65pt" to="46.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" strokecolor="black [3213]" strokeweight=".5pt">
                <v:stroke joinstyle="miter"/>
                <w10:wrap anchorx="margin"/>
              </v:line>
            </w:pict>
          </mc:Fallback>
        </mc:AlternateContent>
      </w:r>
      <w:r w:rsidR="00935A77">
        <w:rPr>
          <w:rFonts w:ascii="Arial" w:hAnsi="Arial" w:cs="Arial"/>
          <w:noProof/>
        </w:rPr>
        <mc:AlternateContent>
          <mc:Choice Requires="wps">
            <w:drawing>
              <wp:anchor distT="0" distB="0" distL="114300" distR="114300" simplePos="0" relativeHeight="251694080" behindDoc="0" locked="0" layoutInCell="1" allowOverlap="1" wp14:anchorId="7B698EC5" wp14:editId="2D1E4C63">
                <wp:simplePos x="0" y="0"/>
                <wp:positionH relativeFrom="margin">
                  <wp:posOffset>0</wp:posOffset>
                </wp:positionH>
                <wp:positionV relativeFrom="paragraph">
                  <wp:posOffset>302309</wp:posOffset>
                </wp:positionV>
                <wp:extent cx="2203450" cy="12700"/>
                <wp:effectExtent l="0" t="0" r="25400" b="25400"/>
                <wp:wrapNone/>
                <wp:docPr id="723166339" name="Straight Connector 1"/>
                <wp:cNvGraphicFramePr/>
                <a:graphic xmlns:a="http://schemas.openxmlformats.org/drawingml/2006/main">
                  <a:graphicData uri="http://schemas.microsoft.com/office/word/2010/wordprocessingShape">
                    <wps:wsp>
                      <wps:cNvCnPr/>
                      <wps:spPr>
                        <a:xfrm>
                          <a:off x="0" y="0"/>
                          <a:ext cx="220345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218A79"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8pt" to="17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" strokecolor="black [3213]" strokeweight=".5pt">
                <v:stroke joinstyle="miter"/>
                <w10:wrap anchorx="margin"/>
              </v:line>
            </w:pict>
          </mc:Fallback>
        </mc:AlternateContent>
      </w:r>
      <w:r w:rsidR="00935A77">
        <w:rPr>
          <w:rFonts w:ascii="Arial" w:hAnsi="Arial" w:cs="Arial"/>
        </w:rPr>
        <w:t>CS•••NH</w:t>
      </w:r>
      <w:r w:rsidR="00935A77">
        <w:rPr>
          <w:rFonts w:ascii="Arial" w:hAnsi="Arial" w:cs="Arial"/>
          <w:vertAlign w:val="subscript"/>
        </w:rPr>
        <w:t xml:space="preserve">3  </w:t>
      </w:r>
      <w:r w:rsidR="00935A77" w:rsidRPr="00744E35">
        <w:rPr>
          <w:rFonts w:ascii="Arial" w:hAnsi="Arial" w:cs="Arial"/>
        </w:rPr>
        <w:t xml:space="preserve">+ </w:t>
      </w:r>
      <w:r w:rsidR="00935A77">
        <w:rPr>
          <w:rFonts w:ascii="Arial" w:hAnsi="Arial" w:cs="Arial"/>
        </w:rPr>
        <w:t>N</w:t>
      </w:r>
      <w:r w:rsidR="00935A77" w:rsidRPr="00744E35">
        <w:rPr>
          <w:rFonts w:ascii="Arial" w:hAnsi="Arial" w:cs="Arial"/>
        </w:rPr>
        <w:t>H</w:t>
      </w:r>
      <w:r w:rsidR="00935A77" w:rsidRPr="00744E35">
        <w:rPr>
          <w:rFonts w:ascii="Arial" w:hAnsi="Arial" w:cs="Arial"/>
          <w:vertAlign w:val="subscript"/>
        </w:rPr>
        <w:t>2</w:t>
      </w:r>
      <w:r w:rsidR="00935A77">
        <w:rPr>
          <w:rFonts w:ascii="Arial" w:hAnsi="Arial" w:cs="Arial"/>
          <w:vertAlign w:val="subscript"/>
        </w:rPr>
        <w:t xml:space="preserve"> </w:t>
      </w:r>
      <w:r w:rsidR="00935A77" w:rsidRPr="00744E35">
        <w:rPr>
          <w:rFonts w:ascii="Arial" w:hAnsi="Arial" w:cs="Arial"/>
        </w:rPr>
        <w:t>→</w:t>
      </w:r>
      <w:r w:rsidR="00935A77">
        <w:rPr>
          <w:rFonts w:ascii="Arial" w:hAnsi="Arial" w:cs="Arial"/>
        </w:rPr>
        <w:t xml:space="preserve"> NH</w:t>
      </w:r>
      <w:r w:rsidR="00935A77" w:rsidRPr="00305A1F">
        <w:rPr>
          <w:rFonts w:ascii="Arial" w:hAnsi="Arial" w:cs="Arial"/>
          <w:vertAlign w:val="subscript"/>
        </w:rPr>
        <w:t>2</w:t>
      </w:r>
      <w:r w:rsidR="00935A77">
        <w:rPr>
          <w:rFonts w:ascii="Arial" w:hAnsi="Arial" w:cs="Arial"/>
        </w:rPr>
        <w:t>CSNH</w:t>
      </w:r>
      <w:r w:rsidR="00935A77" w:rsidRPr="00744E35">
        <w:rPr>
          <w:rFonts w:ascii="Arial" w:hAnsi="Arial" w:cs="Arial"/>
          <w:vertAlign w:val="subscript"/>
        </w:rPr>
        <w:t>2</w:t>
      </w:r>
      <w:r w:rsidR="00935A77">
        <w:rPr>
          <w:rFonts w:ascii="Arial" w:hAnsi="Arial" w:cs="Arial"/>
          <w:vertAlign w:val="subscript"/>
        </w:rPr>
        <w:t xml:space="preserve"> </w:t>
      </w:r>
      <w:r w:rsidR="00935A77" w:rsidRPr="00744E35">
        <w:rPr>
          <w:rFonts w:ascii="Arial" w:hAnsi="Arial" w:cs="Arial"/>
        </w:rPr>
        <w:t>+ H</w:t>
      </w:r>
      <w:r w:rsidR="00935A77">
        <w:rPr>
          <w:rFonts w:ascii="Arial" w:hAnsi="Arial" w:cs="Arial"/>
        </w:rPr>
        <w:t xml:space="preserve"> </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49.6</w:t>
      </w:r>
    </w:p>
    <w:p w14:paraId="30854454" w14:textId="40D91276" w:rsidR="00935A77" w:rsidRPr="00744E35" w:rsidRDefault="00935A77" w:rsidP="00935A77">
      <w:pPr>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0BE96ABB" wp14:editId="3FECAA48">
                <wp:simplePos x="0" y="0"/>
                <wp:positionH relativeFrom="margin">
                  <wp:posOffset>-6350</wp:posOffset>
                </wp:positionH>
                <wp:positionV relativeFrom="paragraph">
                  <wp:posOffset>268019</wp:posOffset>
                </wp:positionV>
                <wp:extent cx="2203450" cy="6350"/>
                <wp:effectExtent l="0" t="0" r="25400" b="31750"/>
                <wp:wrapNone/>
                <wp:docPr id="428716224" name="Straight Connector 1"/>
                <wp:cNvGraphicFramePr/>
                <a:graphic xmlns:a="http://schemas.openxmlformats.org/drawingml/2006/main">
                  <a:graphicData uri="http://schemas.microsoft.com/office/word/2010/wordprocessingShape">
                    <wps:wsp>
                      <wps:cNvCnPr/>
                      <wps:spPr>
                        <a:xfrm>
                          <a:off x="0" y="0"/>
                          <a:ext cx="22034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969894"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21.1pt" to="17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" strokecolor="black [3213]" strokeweight=".5pt">
                <v:stroke joinstyle="miter"/>
                <w10:wrap anchorx="margin"/>
              </v:line>
            </w:pict>
          </mc:Fallback>
        </mc:AlternateContent>
      </w:r>
      <w:r w:rsidRPr="00744E35">
        <w:rPr>
          <w:rFonts w:ascii="Arial" w:hAnsi="Arial" w:cs="Arial"/>
        </w:rPr>
        <w:t>C</w:t>
      </w:r>
      <w:r>
        <w:rPr>
          <w:rFonts w:ascii="Arial" w:hAnsi="Arial" w:cs="Arial"/>
        </w:rPr>
        <w:t>S</w:t>
      </w:r>
      <w:r w:rsidRPr="00744E35">
        <w:rPr>
          <w:rFonts w:ascii="Arial" w:hAnsi="Arial" w:cs="Arial"/>
        </w:rPr>
        <w:t xml:space="preserve"> + </w:t>
      </w:r>
      <w:r>
        <w:rPr>
          <w:rFonts w:ascii="Arial" w:hAnsi="Arial" w:cs="Arial"/>
        </w:rPr>
        <w:t>N</w:t>
      </w:r>
      <w:r w:rsidRPr="00744E35">
        <w:rPr>
          <w:rFonts w:ascii="Arial" w:hAnsi="Arial" w:cs="Arial"/>
        </w:rPr>
        <w:t>H</w:t>
      </w:r>
      <w:r>
        <w:rPr>
          <w:rFonts w:ascii="Arial" w:hAnsi="Arial" w:cs="Arial"/>
          <w:vertAlign w:val="subscript"/>
        </w:rPr>
        <w:t>3</w:t>
      </w:r>
      <w:r w:rsidRPr="00744E35">
        <w:rPr>
          <w:rFonts w:ascii="Arial" w:hAnsi="Arial" w:cs="Arial"/>
        </w:rPr>
        <w:t xml:space="preserve"> + </w:t>
      </w:r>
      <w:r>
        <w:rPr>
          <w:rFonts w:ascii="Arial" w:hAnsi="Arial" w:cs="Arial"/>
        </w:rPr>
        <w:t>N</w:t>
      </w:r>
      <w:r w:rsidRPr="00744E35">
        <w:rPr>
          <w:rFonts w:ascii="Arial" w:hAnsi="Arial" w:cs="Arial"/>
        </w:rPr>
        <w:t>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w:t>
      </w:r>
      <w:r>
        <w:rPr>
          <w:rFonts w:ascii="Arial" w:hAnsi="Arial" w:cs="Arial"/>
        </w:rPr>
        <w:t xml:space="preserve"> NH</w:t>
      </w:r>
      <w:r w:rsidRPr="00305A1F">
        <w:rPr>
          <w:rFonts w:ascii="Arial" w:hAnsi="Arial" w:cs="Arial"/>
          <w:vertAlign w:val="subscript"/>
        </w:rPr>
        <w:t>2</w:t>
      </w:r>
      <w:r>
        <w:rPr>
          <w:rFonts w:ascii="Arial" w:hAnsi="Arial" w:cs="Arial"/>
        </w:rPr>
        <w:t>CSNH</w:t>
      </w:r>
      <w:r w:rsidRPr="00744E35">
        <w:rPr>
          <w:rFonts w:ascii="Arial" w:hAnsi="Arial" w:cs="Arial"/>
          <w:vertAlign w:val="subscript"/>
        </w:rPr>
        <w:t>2</w:t>
      </w:r>
      <w:r>
        <w:rPr>
          <w:rFonts w:ascii="Arial" w:hAnsi="Arial" w:cs="Arial"/>
          <w:vertAlign w:val="subscript"/>
        </w:rPr>
        <w:t xml:space="preserve"> </w:t>
      </w:r>
      <w:r w:rsidRPr="00744E35">
        <w:rPr>
          <w:rFonts w:ascii="Arial" w:hAnsi="Arial" w:cs="Arial"/>
        </w:rPr>
        <w:t>+ H</w:t>
      </w:r>
      <w:r w:rsidR="000E3EAB">
        <w:rPr>
          <w:rFonts w:ascii="Arial" w:hAnsi="Arial" w:cs="Arial"/>
        </w:rPr>
        <w:t xml:space="preserve">         </w:t>
      </w:r>
      <w:r w:rsidR="000E3EAB" w:rsidRPr="000E3EAB">
        <w:rPr>
          <w:rFonts w:ascii="Arial" w:hAnsi="Arial" w:cs="Arial"/>
          <w:sz w:val="36"/>
          <w:szCs w:val="36"/>
          <w:vertAlign w:val="subscript"/>
        </w:rPr>
        <w:t>∆E</w:t>
      </w:r>
      <w:r w:rsidR="000E3EAB">
        <w:rPr>
          <w:rFonts w:ascii="Arial" w:hAnsi="Arial" w:cs="Arial"/>
          <w:sz w:val="36"/>
          <w:szCs w:val="36"/>
          <w:vertAlign w:val="subscript"/>
        </w:rPr>
        <w:t xml:space="preserve"> =</w:t>
      </w:r>
      <w:r w:rsidR="00697DF2">
        <w:rPr>
          <w:rFonts w:ascii="Arial" w:hAnsi="Arial" w:cs="Arial"/>
          <w:sz w:val="36"/>
          <w:szCs w:val="36"/>
          <w:vertAlign w:val="subscript"/>
        </w:rPr>
        <w:t xml:space="preserve"> </w:t>
      </w:r>
      <w:r w:rsidR="009D4C6D">
        <w:rPr>
          <w:rFonts w:ascii="Arial" w:hAnsi="Arial" w:cs="Arial"/>
          <w:sz w:val="36"/>
          <w:szCs w:val="36"/>
          <w:vertAlign w:val="subscript"/>
        </w:rPr>
        <w:t>–</w:t>
      </w:r>
      <w:r w:rsidR="00697DF2">
        <w:rPr>
          <w:rFonts w:ascii="Arial" w:hAnsi="Arial" w:cs="Arial"/>
          <w:sz w:val="36"/>
          <w:szCs w:val="36"/>
          <w:vertAlign w:val="subscript"/>
        </w:rPr>
        <w:t>50.8</w:t>
      </w:r>
    </w:p>
    <w:p w14:paraId="039B2808" w14:textId="77777777" w:rsidR="00935A77" w:rsidRPr="00744E35" w:rsidRDefault="00935A77" w:rsidP="00935A77">
      <w:pPr>
        <w:rPr>
          <w:rFonts w:ascii="Arial" w:hAnsi="Arial" w:cs="Arial"/>
        </w:rPr>
      </w:pPr>
    </w:p>
    <w:p w14:paraId="610C2BF5" w14:textId="77777777" w:rsidR="00721F9C" w:rsidRDefault="00721F9C" w:rsidP="00721F9C">
      <w:pPr>
        <w:jc w:val="both"/>
        <w:rPr>
          <w:rFonts w:ascii="Times New Roman" w:hAnsi="Times New Roman" w:cs="Times New Roman"/>
          <w:b/>
          <w:bCs/>
          <w:sz w:val="24"/>
          <w:szCs w:val="24"/>
        </w:rPr>
      </w:pPr>
    </w:p>
    <w:p w14:paraId="1DBE01E8" w14:textId="77777777" w:rsidR="00721F9C" w:rsidRDefault="00721F9C" w:rsidP="00721F9C">
      <w:pPr>
        <w:jc w:val="both"/>
        <w:rPr>
          <w:rFonts w:ascii="Times New Roman" w:hAnsi="Times New Roman" w:cs="Times New Roman"/>
          <w:b/>
          <w:bCs/>
          <w:sz w:val="24"/>
          <w:szCs w:val="24"/>
        </w:rPr>
      </w:pPr>
    </w:p>
    <w:p w14:paraId="692E6EED" w14:textId="0FE4C8A8" w:rsidR="00721F9C" w:rsidRDefault="00593A7A" w:rsidP="00721F9C">
      <w:pPr>
        <w:jc w:val="both"/>
        <w:rPr>
          <w:rFonts w:ascii="Times New Roman" w:hAnsi="Times New Roman" w:cs="Times New Roman"/>
          <w:b/>
          <w:bCs/>
          <w:sz w:val="24"/>
          <w:szCs w:val="24"/>
        </w:rPr>
      </w:pPr>
      <w:r w:rsidRPr="003828C6">
        <w:rPr>
          <w:rFonts w:ascii="Times New Roman" w:hAnsi="Times New Roman" w:cs="Times New Roman"/>
          <w:sz w:val="24"/>
          <w:szCs w:val="24"/>
        </w:rPr>
        <w:t>All energies reported are in kcal/mol.</w:t>
      </w:r>
    </w:p>
    <w:p w14:paraId="1E370AEE" w14:textId="77777777" w:rsidR="00721F9C" w:rsidRDefault="00721F9C" w:rsidP="00721F9C">
      <w:pPr>
        <w:jc w:val="both"/>
        <w:rPr>
          <w:rFonts w:ascii="Times New Roman" w:hAnsi="Times New Roman" w:cs="Times New Roman"/>
          <w:b/>
          <w:bCs/>
          <w:sz w:val="24"/>
          <w:szCs w:val="24"/>
        </w:rPr>
      </w:pPr>
    </w:p>
    <w:p w14:paraId="1F95A92C" w14:textId="46844F25" w:rsidR="00721F9C" w:rsidRDefault="00721F9C" w:rsidP="00721F9C">
      <w:pPr>
        <w:jc w:val="both"/>
        <w:rPr>
          <w:rFonts w:ascii="Times New Roman" w:hAnsi="Times New Roman" w:cs="Times New Roman"/>
          <w:b/>
          <w:bCs/>
          <w:sz w:val="24"/>
          <w:szCs w:val="24"/>
        </w:rPr>
      </w:pPr>
    </w:p>
    <w:p w14:paraId="3EC680D4" w14:textId="77777777" w:rsidR="003C0317" w:rsidRDefault="003C0317" w:rsidP="00EE74C8">
      <w:pPr>
        <w:jc w:val="center"/>
        <w:rPr>
          <w:rFonts w:ascii="Times New Roman" w:hAnsi="Times New Roman" w:cs="Times New Roman"/>
          <w:b/>
          <w:bCs/>
          <w:sz w:val="28"/>
          <w:szCs w:val="28"/>
        </w:rPr>
      </w:pPr>
    </w:p>
    <w:p w14:paraId="7593C326" w14:textId="77777777" w:rsidR="003C0317" w:rsidRDefault="003C0317" w:rsidP="00EE74C8">
      <w:pPr>
        <w:jc w:val="center"/>
        <w:rPr>
          <w:rFonts w:ascii="Times New Roman" w:hAnsi="Times New Roman" w:cs="Times New Roman"/>
          <w:b/>
          <w:bCs/>
          <w:sz w:val="28"/>
          <w:szCs w:val="28"/>
        </w:rPr>
      </w:pPr>
    </w:p>
    <w:p w14:paraId="6AA5C8ED" w14:textId="77777777" w:rsidR="003C0317" w:rsidRDefault="003C0317" w:rsidP="00EE74C8">
      <w:pPr>
        <w:jc w:val="center"/>
        <w:rPr>
          <w:rFonts w:ascii="Times New Roman" w:hAnsi="Times New Roman" w:cs="Times New Roman"/>
          <w:b/>
          <w:bCs/>
          <w:sz w:val="28"/>
          <w:szCs w:val="28"/>
        </w:rPr>
      </w:pPr>
    </w:p>
    <w:p w14:paraId="0DB6002B" w14:textId="77777777" w:rsidR="003C0317" w:rsidRDefault="003C0317" w:rsidP="00EE74C8">
      <w:pPr>
        <w:jc w:val="center"/>
        <w:rPr>
          <w:rFonts w:ascii="Times New Roman" w:hAnsi="Times New Roman" w:cs="Times New Roman"/>
          <w:b/>
          <w:bCs/>
          <w:sz w:val="28"/>
          <w:szCs w:val="28"/>
        </w:rPr>
      </w:pPr>
    </w:p>
    <w:p w14:paraId="18118E20" w14:textId="1B831173" w:rsidR="003C0317" w:rsidRDefault="003C0317" w:rsidP="00EE74C8">
      <w:pPr>
        <w:jc w:val="center"/>
        <w:rPr>
          <w:rFonts w:ascii="Times New Roman" w:hAnsi="Times New Roman" w:cs="Times New Roman"/>
          <w:b/>
          <w:bCs/>
          <w:sz w:val="28"/>
          <w:szCs w:val="28"/>
        </w:rPr>
      </w:pPr>
    </w:p>
    <w:p w14:paraId="0E413C67" w14:textId="77777777" w:rsidR="00F04784" w:rsidRDefault="00F04784" w:rsidP="00EE74C8">
      <w:pPr>
        <w:jc w:val="center"/>
        <w:rPr>
          <w:rFonts w:ascii="Times New Roman" w:hAnsi="Times New Roman" w:cs="Times New Roman"/>
          <w:b/>
          <w:bCs/>
          <w:sz w:val="28"/>
          <w:szCs w:val="28"/>
        </w:rPr>
      </w:pPr>
    </w:p>
    <w:p w14:paraId="2AB126E5" w14:textId="39B962D6" w:rsidR="00721F9C" w:rsidRPr="00EE74C8" w:rsidRDefault="00721F9C" w:rsidP="00EE74C8">
      <w:pPr>
        <w:jc w:val="center"/>
        <w:rPr>
          <w:rFonts w:ascii="Times New Roman" w:hAnsi="Times New Roman" w:cs="Times New Roman"/>
          <w:b/>
          <w:bCs/>
          <w:sz w:val="28"/>
          <w:szCs w:val="28"/>
        </w:rPr>
      </w:pPr>
      <w:r w:rsidRPr="00EE74C8">
        <w:rPr>
          <w:rFonts w:ascii="Times New Roman" w:hAnsi="Times New Roman" w:cs="Times New Roman"/>
          <w:b/>
          <w:bCs/>
          <w:sz w:val="28"/>
          <w:szCs w:val="28"/>
        </w:rPr>
        <w:lastRenderedPageBreak/>
        <w:t xml:space="preserve">The energy difference between products and reactants of </w:t>
      </w:r>
      <w:bookmarkStart w:id="1" w:name="_Hlk170144756"/>
      <w:r w:rsidR="00EE74C8">
        <w:rPr>
          <w:rFonts w:ascii="Times New Roman" w:hAnsi="Times New Roman" w:cs="Times New Roman"/>
          <w:b/>
          <w:bCs/>
          <w:sz w:val="28"/>
          <w:szCs w:val="28"/>
        </w:rPr>
        <w:t>F</w:t>
      </w:r>
      <w:r w:rsidRPr="00EE74C8">
        <w:rPr>
          <w:rFonts w:ascii="Times New Roman" w:hAnsi="Times New Roman" w:cs="Times New Roman"/>
          <w:b/>
          <w:bCs/>
          <w:sz w:val="28"/>
          <w:szCs w:val="28"/>
        </w:rPr>
        <w:t xml:space="preserve">ormamide, </w:t>
      </w:r>
      <w:r w:rsidR="00EE74C8">
        <w:rPr>
          <w:rFonts w:ascii="Times New Roman" w:hAnsi="Times New Roman" w:cs="Times New Roman"/>
          <w:b/>
          <w:bCs/>
          <w:sz w:val="28"/>
          <w:szCs w:val="28"/>
        </w:rPr>
        <w:t>U</w:t>
      </w:r>
      <w:r w:rsidRPr="00EE74C8">
        <w:rPr>
          <w:rFonts w:ascii="Times New Roman" w:hAnsi="Times New Roman" w:cs="Times New Roman"/>
          <w:b/>
          <w:bCs/>
          <w:sz w:val="28"/>
          <w:szCs w:val="28"/>
        </w:rPr>
        <w:t xml:space="preserve">rea, </w:t>
      </w:r>
      <w:r w:rsidR="00EE74C8">
        <w:rPr>
          <w:rFonts w:ascii="Times New Roman" w:hAnsi="Times New Roman" w:cs="Times New Roman"/>
          <w:b/>
          <w:bCs/>
          <w:sz w:val="28"/>
          <w:szCs w:val="28"/>
        </w:rPr>
        <w:t>T</w:t>
      </w:r>
      <w:r w:rsidRPr="00EE74C8">
        <w:rPr>
          <w:rFonts w:ascii="Times New Roman" w:hAnsi="Times New Roman" w:cs="Times New Roman"/>
          <w:b/>
          <w:bCs/>
          <w:sz w:val="28"/>
          <w:szCs w:val="28"/>
        </w:rPr>
        <w:t xml:space="preserve">hioformamide, and </w:t>
      </w:r>
      <w:r w:rsidR="00EE74C8">
        <w:rPr>
          <w:rFonts w:ascii="Times New Roman" w:hAnsi="Times New Roman" w:cs="Times New Roman"/>
          <w:b/>
          <w:bCs/>
          <w:sz w:val="28"/>
          <w:szCs w:val="28"/>
        </w:rPr>
        <w:t>T</w:t>
      </w:r>
      <w:r w:rsidRPr="00EE74C8">
        <w:rPr>
          <w:rFonts w:ascii="Times New Roman" w:hAnsi="Times New Roman" w:cs="Times New Roman"/>
          <w:b/>
          <w:bCs/>
          <w:sz w:val="28"/>
          <w:szCs w:val="28"/>
        </w:rPr>
        <w:t>hiourea.</w:t>
      </w:r>
    </w:p>
    <w:bookmarkEnd w:id="1"/>
    <w:p w14:paraId="38F96E29" w14:textId="4B577C40" w:rsidR="00935A77" w:rsidRDefault="00E1020F" w:rsidP="00721F9C">
      <w:pPr>
        <w:jc w:val="both"/>
        <w:rPr>
          <w:rFonts w:ascii="Times New Roman" w:hAnsi="Times New Roman" w:cs="Times New Roman"/>
          <w:sz w:val="24"/>
          <w:szCs w:val="24"/>
        </w:rPr>
      </w:pPr>
      <w:r w:rsidRPr="004D4BDD">
        <w:rPr>
          <w:rFonts w:ascii="Times New Roman" w:hAnsi="Times New Roman" w:cs="Times New Roman"/>
          <w:sz w:val="24"/>
          <w:szCs w:val="24"/>
        </w:rPr>
        <w:t xml:space="preserve">The </w:t>
      </w:r>
      <w:r w:rsidR="002917CF" w:rsidRPr="004D4BDD">
        <w:rPr>
          <w:rFonts w:ascii="Times New Roman" w:hAnsi="Times New Roman" w:cs="Times New Roman"/>
          <w:sz w:val="24"/>
          <w:szCs w:val="24"/>
        </w:rPr>
        <w:t>B2PLYP-</w:t>
      </w:r>
      <w:r w:rsidR="00EE74C8" w:rsidRPr="004D4BDD">
        <w:rPr>
          <w:rFonts w:ascii="Times New Roman" w:hAnsi="Times New Roman" w:cs="Times New Roman"/>
          <w:sz w:val="24"/>
          <w:szCs w:val="24"/>
        </w:rPr>
        <w:t>D</w:t>
      </w:r>
      <w:r w:rsidR="00721F9C" w:rsidRPr="004D4BDD">
        <w:rPr>
          <w:rFonts w:ascii="Times New Roman" w:hAnsi="Times New Roman" w:cs="Times New Roman"/>
          <w:sz w:val="24"/>
          <w:szCs w:val="24"/>
        </w:rPr>
        <w:t>/aug-cc-pVTZ level of theory used</w:t>
      </w:r>
      <w:r w:rsidR="00621F09" w:rsidRPr="004D4BDD">
        <w:rPr>
          <w:rFonts w:ascii="Times New Roman" w:hAnsi="Times New Roman" w:cs="Times New Roman"/>
          <w:sz w:val="24"/>
          <w:szCs w:val="24"/>
        </w:rPr>
        <w:t>,</w:t>
      </w:r>
      <w:r w:rsidR="00470073" w:rsidRPr="004D4BDD">
        <w:rPr>
          <w:rFonts w:ascii="Times New Roman" w:hAnsi="Times New Roman" w:cs="Times New Roman"/>
          <w:sz w:val="24"/>
          <w:szCs w:val="24"/>
        </w:rPr>
        <w:t xml:space="preserve"> </w:t>
      </w:r>
      <w:r w:rsidR="00721F9C" w:rsidRPr="004D4BDD">
        <w:rPr>
          <w:rFonts w:ascii="Times New Roman" w:hAnsi="Times New Roman" w:cs="Times New Roman"/>
          <w:sz w:val="24"/>
          <w:szCs w:val="24"/>
        </w:rPr>
        <w:t>the reactions are exothermic as stated in the main-text.</w:t>
      </w:r>
    </w:p>
    <w:p w14:paraId="29DAA7E1" w14:textId="77777777" w:rsidR="0097731A" w:rsidRPr="00696DAF" w:rsidRDefault="0097731A" w:rsidP="00721F9C">
      <w:pPr>
        <w:jc w:val="both"/>
        <w:rPr>
          <w:rFonts w:ascii="Times New Roman" w:hAnsi="Times New Roman" w:cs="Times New Roman"/>
          <w:sz w:val="24"/>
          <w:szCs w:val="24"/>
        </w:rPr>
      </w:pPr>
    </w:p>
    <w:p w14:paraId="42AAD96A" w14:textId="0FC0509B" w:rsidR="0097731A" w:rsidRPr="00696DAF" w:rsidRDefault="0097731A" w:rsidP="00721F9C">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Table S</w:t>
      </w:r>
      <w:r w:rsidR="00FA1A1A">
        <w:rPr>
          <w:rFonts w:ascii="Times New Roman" w:hAnsi="Times New Roman" w:cs="Times New Roman"/>
          <w:sz w:val="24"/>
          <w:szCs w:val="24"/>
        </w:rPr>
        <w:t>I_</w:t>
      </w:r>
      <w:r w:rsidR="00765553" w:rsidRPr="00696DAF">
        <w:rPr>
          <w:rFonts w:ascii="Times New Roman" w:hAnsi="Times New Roman" w:cs="Times New Roman"/>
          <w:sz w:val="24"/>
          <w:szCs w:val="24"/>
        </w:rPr>
        <w:t>1</w:t>
      </w:r>
      <w:r w:rsidRPr="00696DAF">
        <w:rPr>
          <w:rFonts w:ascii="Times New Roman" w:hAnsi="Times New Roman" w:cs="Times New Roman"/>
          <w:sz w:val="24"/>
          <w:szCs w:val="24"/>
        </w:rPr>
        <w:t>: The Reaction of CO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HCONH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bl>
      <w:tblPr>
        <w:tblStyle w:val="TableGrid"/>
        <w:tblW w:w="0" w:type="auto"/>
        <w:tblLook w:val="04A0" w:firstRow="1" w:lastRow="0" w:firstColumn="1" w:lastColumn="0" w:noHBand="0" w:noVBand="1"/>
      </w:tblPr>
      <w:tblGrid>
        <w:gridCol w:w="2337"/>
        <w:gridCol w:w="2337"/>
        <w:gridCol w:w="2338"/>
      </w:tblGrid>
      <w:tr w:rsidR="0052405F" w:rsidRPr="00696DAF" w14:paraId="10197126" w14:textId="77777777" w:rsidTr="0097731A">
        <w:tc>
          <w:tcPr>
            <w:tcW w:w="2337" w:type="dxa"/>
          </w:tcPr>
          <w:p w14:paraId="24A2B6CD" w14:textId="199FDCD1" w:rsidR="0052405F" w:rsidRPr="00696DAF" w:rsidRDefault="0052405F" w:rsidP="00721F9C">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Reactants</w:t>
            </w:r>
          </w:p>
        </w:tc>
        <w:tc>
          <w:tcPr>
            <w:tcW w:w="2337" w:type="dxa"/>
          </w:tcPr>
          <w:p w14:paraId="114B9A23" w14:textId="3A930569" w:rsidR="0052405F" w:rsidRPr="00696DAF" w:rsidRDefault="0052405F" w:rsidP="00721F9C">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Products</w:t>
            </w:r>
          </w:p>
        </w:tc>
        <w:tc>
          <w:tcPr>
            <w:tcW w:w="2338" w:type="dxa"/>
          </w:tcPr>
          <w:p w14:paraId="1C64E504" w14:textId="7037355A" w:rsidR="0052405F" w:rsidRPr="00696DAF" w:rsidRDefault="0052405F" w:rsidP="00721F9C">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Energy(ΔE)</w:t>
            </w:r>
          </w:p>
        </w:tc>
      </w:tr>
      <w:tr w:rsidR="0052405F" w:rsidRPr="00696DAF" w14:paraId="7BCE7294" w14:textId="77777777" w:rsidTr="0097731A">
        <w:tc>
          <w:tcPr>
            <w:tcW w:w="2337" w:type="dxa"/>
          </w:tcPr>
          <w:p w14:paraId="3B166ACA" w14:textId="67CA15F0" w:rsidR="0052405F" w:rsidRPr="00696DAF" w:rsidRDefault="0052405F" w:rsidP="00721F9C">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CO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24"/>
                <w:szCs w:val="24"/>
                <w:vertAlign w:val="subscript"/>
              </w:rPr>
              <w:t>2</w:t>
            </w:r>
          </w:p>
        </w:tc>
        <w:tc>
          <w:tcPr>
            <w:tcW w:w="2337" w:type="dxa"/>
          </w:tcPr>
          <w:p w14:paraId="660B92C2" w14:textId="39F6C650" w:rsidR="0052405F" w:rsidRPr="00696DAF" w:rsidRDefault="0052405F" w:rsidP="00721F9C">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HCONH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c>
        <w:tc>
          <w:tcPr>
            <w:tcW w:w="2338" w:type="dxa"/>
          </w:tcPr>
          <w:p w14:paraId="650A1256" w14:textId="37B6BA45" w:rsidR="0052405F" w:rsidRPr="00696DAF" w:rsidRDefault="0052405F" w:rsidP="00721F9C">
            <w:pPr>
              <w:jc w:val="both"/>
              <w:rPr>
                <w:rFonts w:ascii="Times New Roman" w:hAnsi="Times New Roman" w:cs="Times New Roman"/>
                <w:sz w:val="40"/>
                <w:szCs w:val="40"/>
                <w:vertAlign w:val="superscript"/>
              </w:rPr>
            </w:pPr>
            <w:r w:rsidRPr="00696DAF">
              <w:rPr>
                <w:rFonts w:ascii="Times New Roman" w:hAnsi="Times New Roman" w:cs="Times New Roman"/>
                <w:sz w:val="40"/>
                <w:szCs w:val="40"/>
                <w:vertAlign w:val="superscript"/>
              </w:rPr>
              <w:t>–14.9</w:t>
            </w:r>
          </w:p>
        </w:tc>
      </w:tr>
    </w:tbl>
    <w:p w14:paraId="79E0EB92" w14:textId="77777777" w:rsidR="006B5344" w:rsidRPr="00696DAF" w:rsidRDefault="006B5344" w:rsidP="0097731A">
      <w:pPr>
        <w:jc w:val="both"/>
        <w:rPr>
          <w:rFonts w:ascii="Times New Roman" w:hAnsi="Times New Roman" w:cs="Times New Roman"/>
          <w:sz w:val="24"/>
          <w:szCs w:val="24"/>
        </w:rPr>
      </w:pPr>
    </w:p>
    <w:p w14:paraId="4720B923" w14:textId="0E1739F5" w:rsidR="0097731A" w:rsidRPr="00696DAF" w:rsidRDefault="0097731A" w:rsidP="0097731A">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Table S</w:t>
      </w:r>
      <w:r w:rsidR="00FA1A1A">
        <w:rPr>
          <w:rFonts w:ascii="Times New Roman" w:hAnsi="Times New Roman" w:cs="Times New Roman"/>
          <w:sz w:val="24"/>
          <w:szCs w:val="24"/>
        </w:rPr>
        <w:t>I_</w:t>
      </w:r>
      <w:r w:rsidR="00765553" w:rsidRPr="00696DAF">
        <w:rPr>
          <w:rFonts w:ascii="Times New Roman" w:hAnsi="Times New Roman" w:cs="Times New Roman"/>
          <w:sz w:val="24"/>
          <w:szCs w:val="24"/>
        </w:rPr>
        <w:t>2</w:t>
      </w:r>
      <w:r w:rsidRPr="00696DAF">
        <w:rPr>
          <w:rFonts w:ascii="Times New Roman" w:hAnsi="Times New Roman" w:cs="Times New Roman"/>
          <w:sz w:val="24"/>
          <w:szCs w:val="24"/>
        </w:rPr>
        <w:t>: The Reaction of CO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NH</w:t>
      </w:r>
      <w:r w:rsidRPr="00696DAF">
        <w:rPr>
          <w:rFonts w:ascii="Times New Roman" w:hAnsi="Times New Roman" w:cs="Times New Roman"/>
          <w:sz w:val="24"/>
          <w:szCs w:val="24"/>
          <w:vertAlign w:val="subscript"/>
        </w:rPr>
        <w:t>3</w:t>
      </w:r>
      <w:r w:rsidRPr="00696DAF">
        <w:rPr>
          <w:rFonts w:ascii="Times New Roman" w:hAnsi="Times New Roman" w:cs="Times New Roman"/>
          <w:sz w:val="24"/>
          <w:szCs w:val="24"/>
        </w:rPr>
        <w:t xml:space="preserve"> → 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NCONH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bl>
      <w:tblPr>
        <w:tblStyle w:val="TableGrid"/>
        <w:tblW w:w="0" w:type="auto"/>
        <w:tblLook w:val="04A0" w:firstRow="1" w:lastRow="0" w:firstColumn="1" w:lastColumn="0" w:noHBand="0" w:noVBand="1"/>
      </w:tblPr>
      <w:tblGrid>
        <w:gridCol w:w="2337"/>
        <w:gridCol w:w="2337"/>
        <w:gridCol w:w="2338"/>
      </w:tblGrid>
      <w:tr w:rsidR="0052405F" w:rsidRPr="00696DAF" w14:paraId="16EBA0BF" w14:textId="77777777" w:rsidTr="00826F42">
        <w:tc>
          <w:tcPr>
            <w:tcW w:w="2337" w:type="dxa"/>
          </w:tcPr>
          <w:p w14:paraId="4FA6479D"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Reactants</w:t>
            </w:r>
          </w:p>
        </w:tc>
        <w:tc>
          <w:tcPr>
            <w:tcW w:w="2337" w:type="dxa"/>
          </w:tcPr>
          <w:p w14:paraId="39163B4F"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Products</w:t>
            </w:r>
          </w:p>
        </w:tc>
        <w:tc>
          <w:tcPr>
            <w:tcW w:w="2338" w:type="dxa"/>
          </w:tcPr>
          <w:p w14:paraId="24EE2768"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Energy(ΔE)</w:t>
            </w:r>
          </w:p>
        </w:tc>
      </w:tr>
      <w:tr w:rsidR="0052405F" w:rsidRPr="00696DAF" w14:paraId="05A52687" w14:textId="77777777" w:rsidTr="00826F42">
        <w:tc>
          <w:tcPr>
            <w:tcW w:w="2337" w:type="dxa"/>
          </w:tcPr>
          <w:p w14:paraId="68828E95" w14:textId="17ED6EE5" w:rsidR="0052405F" w:rsidRPr="00696DAF" w:rsidRDefault="0052405F" w:rsidP="00826F42">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CO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NH</w:t>
            </w:r>
            <w:r w:rsidRPr="00696DAF">
              <w:rPr>
                <w:rFonts w:ascii="Times New Roman" w:hAnsi="Times New Roman" w:cs="Times New Roman"/>
                <w:sz w:val="24"/>
                <w:szCs w:val="24"/>
                <w:vertAlign w:val="subscript"/>
              </w:rPr>
              <w:t>3</w:t>
            </w:r>
          </w:p>
        </w:tc>
        <w:tc>
          <w:tcPr>
            <w:tcW w:w="2337" w:type="dxa"/>
          </w:tcPr>
          <w:p w14:paraId="73A4EA1B" w14:textId="664B6B49" w:rsidR="0052405F" w:rsidRPr="00696DAF" w:rsidRDefault="0052405F" w:rsidP="00826F42">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NCONH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c>
        <w:tc>
          <w:tcPr>
            <w:tcW w:w="2338" w:type="dxa"/>
          </w:tcPr>
          <w:p w14:paraId="18B5F0F1" w14:textId="237AC187" w:rsidR="0052405F" w:rsidRPr="00696DAF" w:rsidRDefault="0052405F" w:rsidP="00826F42">
            <w:pPr>
              <w:jc w:val="both"/>
              <w:rPr>
                <w:rFonts w:ascii="Times New Roman" w:hAnsi="Times New Roman" w:cs="Times New Roman"/>
                <w:sz w:val="50"/>
                <w:szCs w:val="50"/>
                <w:vertAlign w:val="superscript"/>
              </w:rPr>
            </w:pPr>
            <w:r w:rsidRPr="00696DAF">
              <w:rPr>
                <w:rFonts w:ascii="Times New Roman" w:hAnsi="Times New Roman" w:cs="Times New Roman"/>
                <w:sz w:val="40"/>
                <w:szCs w:val="40"/>
                <w:vertAlign w:val="superscript"/>
              </w:rPr>
              <w:t>–15.2</w:t>
            </w:r>
          </w:p>
        </w:tc>
      </w:tr>
    </w:tbl>
    <w:p w14:paraId="574925A7" w14:textId="77777777" w:rsidR="0097731A" w:rsidRPr="00696DAF" w:rsidRDefault="0097731A" w:rsidP="0097731A">
      <w:pPr>
        <w:jc w:val="both"/>
        <w:rPr>
          <w:rFonts w:ascii="Times New Roman" w:hAnsi="Times New Roman" w:cs="Times New Roman"/>
          <w:sz w:val="24"/>
          <w:szCs w:val="24"/>
        </w:rPr>
      </w:pPr>
    </w:p>
    <w:p w14:paraId="4D6B4623" w14:textId="43C40503" w:rsidR="0097731A" w:rsidRPr="00696DAF" w:rsidRDefault="0097731A" w:rsidP="0097731A">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Table S</w:t>
      </w:r>
      <w:r w:rsidR="00FA1A1A">
        <w:rPr>
          <w:rFonts w:ascii="Times New Roman" w:hAnsi="Times New Roman" w:cs="Times New Roman"/>
          <w:sz w:val="24"/>
          <w:szCs w:val="24"/>
        </w:rPr>
        <w:t>I_</w:t>
      </w:r>
      <w:r w:rsidR="00765553" w:rsidRPr="00696DAF">
        <w:rPr>
          <w:rFonts w:ascii="Times New Roman" w:hAnsi="Times New Roman" w:cs="Times New Roman"/>
          <w:sz w:val="24"/>
          <w:szCs w:val="24"/>
        </w:rPr>
        <w:t>3</w:t>
      </w:r>
      <w:r w:rsidRPr="00696DAF">
        <w:rPr>
          <w:rFonts w:ascii="Times New Roman" w:hAnsi="Times New Roman" w:cs="Times New Roman"/>
          <w:sz w:val="24"/>
          <w:szCs w:val="24"/>
        </w:rPr>
        <w:t>: The Reaction of CS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HCSNH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bl>
      <w:tblPr>
        <w:tblStyle w:val="TableGrid"/>
        <w:tblW w:w="0" w:type="auto"/>
        <w:tblLook w:val="04A0" w:firstRow="1" w:lastRow="0" w:firstColumn="1" w:lastColumn="0" w:noHBand="0" w:noVBand="1"/>
      </w:tblPr>
      <w:tblGrid>
        <w:gridCol w:w="2337"/>
        <w:gridCol w:w="2337"/>
        <w:gridCol w:w="2338"/>
      </w:tblGrid>
      <w:tr w:rsidR="0052405F" w:rsidRPr="00696DAF" w14:paraId="4304EAA4" w14:textId="77777777" w:rsidTr="00826F42">
        <w:tc>
          <w:tcPr>
            <w:tcW w:w="2337" w:type="dxa"/>
          </w:tcPr>
          <w:p w14:paraId="2BC3B4E1"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Reactants</w:t>
            </w:r>
          </w:p>
        </w:tc>
        <w:tc>
          <w:tcPr>
            <w:tcW w:w="2337" w:type="dxa"/>
          </w:tcPr>
          <w:p w14:paraId="0DFED92F"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Products</w:t>
            </w:r>
          </w:p>
        </w:tc>
        <w:tc>
          <w:tcPr>
            <w:tcW w:w="2338" w:type="dxa"/>
          </w:tcPr>
          <w:p w14:paraId="04DE9175"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Energy(ΔE)</w:t>
            </w:r>
          </w:p>
        </w:tc>
      </w:tr>
      <w:tr w:rsidR="0052405F" w:rsidRPr="00696DAF" w14:paraId="1583E134" w14:textId="77777777" w:rsidTr="00826F42">
        <w:tc>
          <w:tcPr>
            <w:tcW w:w="2337" w:type="dxa"/>
          </w:tcPr>
          <w:p w14:paraId="2EAA7FAE" w14:textId="335BF0EF" w:rsidR="0052405F" w:rsidRPr="00696DAF" w:rsidRDefault="0052405F" w:rsidP="00826F42">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CS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24"/>
                <w:szCs w:val="24"/>
                <w:vertAlign w:val="subscript"/>
              </w:rPr>
              <w:t>2</w:t>
            </w:r>
          </w:p>
        </w:tc>
        <w:tc>
          <w:tcPr>
            <w:tcW w:w="2337" w:type="dxa"/>
          </w:tcPr>
          <w:p w14:paraId="5DF0F17A" w14:textId="378772CB" w:rsidR="0052405F" w:rsidRPr="00696DAF" w:rsidRDefault="0052405F" w:rsidP="00826F42">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HCSNH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c>
        <w:tc>
          <w:tcPr>
            <w:tcW w:w="2338" w:type="dxa"/>
          </w:tcPr>
          <w:p w14:paraId="7F6CC928" w14:textId="32BA3B16" w:rsidR="0052405F" w:rsidRPr="00696DAF" w:rsidRDefault="002917CF" w:rsidP="00826F42">
            <w:pPr>
              <w:jc w:val="both"/>
              <w:rPr>
                <w:rFonts w:ascii="Times New Roman" w:hAnsi="Times New Roman" w:cs="Times New Roman"/>
                <w:sz w:val="50"/>
                <w:szCs w:val="50"/>
                <w:vertAlign w:val="superscript"/>
              </w:rPr>
            </w:pPr>
            <w:r>
              <w:rPr>
                <w:rFonts w:ascii="Times New Roman" w:hAnsi="Times New Roman" w:cs="Times New Roman"/>
                <w:sz w:val="40"/>
                <w:szCs w:val="40"/>
                <w:vertAlign w:val="superscript"/>
              </w:rPr>
              <w:t>–42.4</w:t>
            </w:r>
          </w:p>
        </w:tc>
      </w:tr>
    </w:tbl>
    <w:p w14:paraId="3ED58C60" w14:textId="77777777" w:rsidR="0097731A" w:rsidRPr="00696DAF" w:rsidRDefault="0097731A" w:rsidP="0097731A">
      <w:pPr>
        <w:jc w:val="both"/>
        <w:rPr>
          <w:rFonts w:ascii="Times New Roman" w:hAnsi="Times New Roman" w:cs="Times New Roman"/>
          <w:sz w:val="24"/>
          <w:szCs w:val="24"/>
        </w:rPr>
      </w:pPr>
    </w:p>
    <w:p w14:paraId="276E7F10" w14:textId="6BFECAD6" w:rsidR="0097731A" w:rsidRPr="00696DAF" w:rsidRDefault="0097731A" w:rsidP="0097731A">
      <w:pPr>
        <w:jc w:val="both"/>
        <w:rPr>
          <w:rFonts w:ascii="Times New Roman" w:hAnsi="Times New Roman" w:cs="Times New Roman"/>
          <w:sz w:val="24"/>
          <w:szCs w:val="24"/>
        </w:rPr>
      </w:pPr>
      <w:r w:rsidRPr="00696DAF">
        <w:rPr>
          <w:rFonts w:ascii="Times New Roman" w:hAnsi="Times New Roman" w:cs="Times New Roman"/>
          <w:sz w:val="24"/>
          <w:szCs w:val="24"/>
        </w:rPr>
        <w:t>Table S</w:t>
      </w:r>
      <w:r w:rsidR="00FA1A1A">
        <w:rPr>
          <w:rFonts w:ascii="Times New Roman" w:hAnsi="Times New Roman" w:cs="Times New Roman"/>
          <w:sz w:val="24"/>
          <w:szCs w:val="24"/>
        </w:rPr>
        <w:t>I_</w:t>
      </w:r>
      <w:r w:rsidRPr="00696DAF">
        <w:rPr>
          <w:rFonts w:ascii="Times New Roman" w:hAnsi="Times New Roman" w:cs="Times New Roman"/>
          <w:sz w:val="24"/>
          <w:szCs w:val="24"/>
        </w:rPr>
        <w:t>4: The Reaction of CS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NCSNH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bl>
      <w:tblPr>
        <w:tblStyle w:val="TableGrid"/>
        <w:tblW w:w="0" w:type="auto"/>
        <w:tblLook w:val="04A0" w:firstRow="1" w:lastRow="0" w:firstColumn="1" w:lastColumn="0" w:noHBand="0" w:noVBand="1"/>
      </w:tblPr>
      <w:tblGrid>
        <w:gridCol w:w="2337"/>
        <w:gridCol w:w="2337"/>
        <w:gridCol w:w="2338"/>
      </w:tblGrid>
      <w:tr w:rsidR="0052405F" w:rsidRPr="00696DAF" w14:paraId="725443E1" w14:textId="77777777" w:rsidTr="00826F42">
        <w:tc>
          <w:tcPr>
            <w:tcW w:w="2337" w:type="dxa"/>
          </w:tcPr>
          <w:p w14:paraId="7F6345A1"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Reactants</w:t>
            </w:r>
          </w:p>
        </w:tc>
        <w:tc>
          <w:tcPr>
            <w:tcW w:w="2337" w:type="dxa"/>
          </w:tcPr>
          <w:p w14:paraId="1E73251B"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Products</w:t>
            </w:r>
          </w:p>
        </w:tc>
        <w:tc>
          <w:tcPr>
            <w:tcW w:w="2338" w:type="dxa"/>
          </w:tcPr>
          <w:p w14:paraId="42633AC6" w14:textId="77777777" w:rsidR="0052405F" w:rsidRPr="00696DAF" w:rsidRDefault="0052405F" w:rsidP="00826F42">
            <w:pPr>
              <w:jc w:val="both"/>
              <w:rPr>
                <w:rFonts w:ascii="Times New Roman" w:hAnsi="Times New Roman" w:cs="Times New Roman"/>
                <w:b/>
                <w:bCs/>
                <w:sz w:val="24"/>
                <w:szCs w:val="24"/>
                <w:vertAlign w:val="superscript"/>
              </w:rPr>
            </w:pPr>
            <w:r w:rsidRPr="00696DAF">
              <w:rPr>
                <w:rFonts w:ascii="Times New Roman" w:hAnsi="Times New Roman" w:cs="Times New Roman"/>
                <w:b/>
                <w:bCs/>
                <w:sz w:val="24"/>
                <w:szCs w:val="24"/>
              </w:rPr>
              <w:t>Energy(ΔE)</w:t>
            </w:r>
          </w:p>
        </w:tc>
      </w:tr>
      <w:tr w:rsidR="0052405F" w:rsidRPr="00696DAF" w14:paraId="53F96333" w14:textId="77777777" w:rsidTr="00826F42">
        <w:tc>
          <w:tcPr>
            <w:tcW w:w="2337" w:type="dxa"/>
          </w:tcPr>
          <w:p w14:paraId="25BD117D" w14:textId="0B446895" w:rsidR="0052405F" w:rsidRPr="00696DAF" w:rsidRDefault="0052405F" w:rsidP="00826F42">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CS + 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NH</w:t>
            </w:r>
            <w:r w:rsidRPr="00696DAF">
              <w:rPr>
                <w:rFonts w:ascii="Times New Roman" w:hAnsi="Times New Roman" w:cs="Times New Roman"/>
                <w:sz w:val="24"/>
                <w:szCs w:val="24"/>
                <w:vertAlign w:val="subscript"/>
              </w:rPr>
              <w:t>3</w:t>
            </w:r>
          </w:p>
        </w:tc>
        <w:tc>
          <w:tcPr>
            <w:tcW w:w="2337" w:type="dxa"/>
          </w:tcPr>
          <w:p w14:paraId="6154C0E6" w14:textId="13A17CD7" w:rsidR="0052405F" w:rsidRPr="00696DAF" w:rsidRDefault="0052405F" w:rsidP="00826F42">
            <w:pPr>
              <w:jc w:val="both"/>
              <w:rPr>
                <w:rFonts w:ascii="Times New Roman" w:hAnsi="Times New Roman" w:cs="Times New Roman"/>
                <w:sz w:val="50"/>
                <w:szCs w:val="50"/>
                <w:vertAlign w:val="superscript"/>
              </w:rPr>
            </w:pPr>
            <w:r w:rsidRPr="00696DAF">
              <w:rPr>
                <w:rFonts w:ascii="Times New Roman" w:hAnsi="Times New Roman" w:cs="Times New Roman"/>
                <w:sz w:val="24"/>
                <w:szCs w:val="24"/>
              </w:rPr>
              <w:t>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NCSNH</w:t>
            </w:r>
            <w:r w:rsidRPr="00696DAF">
              <w:rPr>
                <w:rFonts w:ascii="Times New Roman" w:hAnsi="Times New Roman" w:cs="Times New Roman"/>
                <w:sz w:val="24"/>
                <w:szCs w:val="24"/>
                <w:vertAlign w:val="subscript"/>
              </w:rPr>
              <w:t>2</w:t>
            </w:r>
            <w:r w:rsidRPr="00696DAF">
              <w:rPr>
                <w:rFonts w:ascii="Times New Roman" w:hAnsi="Times New Roman" w:cs="Times New Roman"/>
                <w:sz w:val="24"/>
                <w:szCs w:val="24"/>
              </w:rPr>
              <w:t xml:space="preserve"> + H</w:t>
            </w:r>
            <w:r w:rsidRPr="00696DAF">
              <w:rPr>
                <w:rFonts w:ascii="Times New Roman" w:hAnsi="Times New Roman" w:cs="Times New Roman"/>
                <w:sz w:val="50"/>
                <w:szCs w:val="50"/>
                <w:vertAlign w:val="superscript"/>
              </w:rPr>
              <w:t>.</w:t>
            </w:r>
          </w:p>
        </w:tc>
        <w:tc>
          <w:tcPr>
            <w:tcW w:w="2338" w:type="dxa"/>
          </w:tcPr>
          <w:p w14:paraId="0B792541" w14:textId="59AEBFEF" w:rsidR="0052405F" w:rsidRPr="00696DAF" w:rsidRDefault="00D33100" w:rsidP="00826F42">
            <w:pPr>
              <w:jc w:val="both"/>
              <w:rPr>
                <w:rFonts w:ascii="Times New Roman" w:hAnsi="Times New Roman" w:cs="Times New Roman"/>
                <w:sz w:val="50"/>
                <w:szCs w:val="50"/>
                <w:vertAlign w:val="superscript"/>
              </w:rPr>
            </w:pPr>
            <w:r>
              <w:rPr>
                <w:rFonts w:ascii="Times New Roman" w:hAnsi="Times New Roman" w:cs="Times New Roman"/>
                <w:sz w:val="40"/>
                <w:szCs w:val="40"/>
                <w:vertAlign w:val="superscript"/>
              </w:rPr>
              <w:t>–40.4</w:t>
            </w:r>
          </w:p>
        </w:tc>
      </w:tr>
    </w:tbl>
    <w:p w14:paraId="1C38B912" w14:textId="77777777" w:rsidR="0097731A" w:rsidRPr="00696DAF" w:rsidRDefault="0097731A" w:rsidP="00721F9C">
      <w:pPr>
        <w:jc w:val="both"/>
        <w:rPr>
          <w:rFonts w:ascii="Times New Roman" w:hAnsi="Times New Roman" w:cs="Times New Roman"/>
          <w:sz w:val="24"/>
          <w:szCs w:val="24"/>
        </w:rPr>
      </w:pPr>
    </w:p>
    <w:p w14:paraId="56873E2D" w14:textId="7E4749BD" w:rsidR="005A0489" w:rsidRDefault="00593A7A" w:rsidP="00721F9C">
      <w:pPr>
        <w:jc w:val="both"/>
        <w:rPr>
          <w:rFonts w:ascii="Times New Roman" w:hAnsi="Times New Roman" w:cs="Times New Roman"/>
          <w:b/>
          <w:bCs/>
          <w:sz w:val="24"/>
          <w:szCs w:val="24"/>
        </w:rPr>
      </w:pPr>
      <w:r w:rsidRPr="003828C6">
        <w:rPr>
          <w:rFonts w:ascii="Times New Roman" w:hAnsi="Times New Roman" w:cs="Times New Roman"/>
          <w:sz w:val="24"/>
          <w:szCs w:val="24"/>
        </w:rPr>
        <w:t>All energies reported are in kcal/mol.</w:t>
      </w:r>
    </w:p>
    <w:p w14:paraId="38C4463D" w14:textId="77777777" w:rsidR="005A0489" w:rsidRDefault="005A0489" w:rsidP="00721F9C">
      <w:pPr>
        <w:jc w:val="both"/>
        <w:rPr>
          <w:rFonts w:ascii="Times New Roman" w:hAnsi="Times New Roman" w:cs="Times New Roman"/>
          <w:b/>
          <w:bCs/>
          <w:sz w:val="24"/>
          <w:szCs w:val="24"/>
        </w:rPr>
      </w:pPr>
    </w:p>
    <w:p w14:paraId="67849BD2" w14:textId="77777777" w:rsidR="005A0489" w:rsidRDefault="005A0489" w:rsidP="00721F9C">
      <w:pPr>
        <w:jc w:val="both"/>
        <w:rPr>
          <w:rFonts w:ascii="Times New Roman" w:hAnsi="Times New Roman" w:cs="Times New Roman"/>
          <w:b/>
          <w:bCs/>
          <w:sz w:val="24"/>
          <w:szCs w:val="24"/>
        </w:rPr>
      </w:pPr>
    </w:p>
    <w:p w14:paraId="5B97F4A0" w14:textId="77777777" w:rsidR="00A4670D" w:rsidRDefault="00A4670D" w:rsidP="00721F9C">
      <w:pPr>
        <w:jc w:val="both"/>
        <w:rPr>
          <w:rFonts w:ascii="Times New Roman" w:hAnsi="Times New Roman" w:cs="Times New Roman"/>
          <w:b/>
          <w:bCs/>
          <w:sz w:val="24"/>
          <w:szCs w:val="24"/>
        </w:rPr>
      </w:pPr>
    </w:p>
    <w:p w14:paraId="4E784C91" w14:textId="146BA0D8" w:rsidR="004F1A39" w:rsidRDefault="004F1A39" w:rsidP="00721F9C">
      <w:pPr>
        <w:jc w:val="both"/>
        <w:rPr>
          <w:rFonts w:ascii="Times New Roman" w:hAnsi="Times New Roman" w:cs="Times New Roman"/>
          <w:b/>
          <w:bCs/>
          <w:sz w:val="24"/>
          <w:szCs w:val="24"/>
        </w:rPr>
      </w:pPr>
    </w:p>
    <w:p w14:paraId="00064415" w14:textId="0EE5EE51" w:rsidR="00ED7CAA" w:rsidRDefault="00ED7CAA" w:rsidP="00721F9C">
      <w:pPr>
        <w:jc w:val="both"/>
        <w:rPr>
          <w:rFonts w:ascii="Times New Roman" w:hAnsi="Times New Roman" w:cs="Times New Roman"/>
          <w:b/>
          <w:bCs/>
          <w:sz w:val="24"/>
          <w:szCs w:val="24"/>
        </w:rPr>
      </w:pPr>
    </w:p>
    <w:p w14:paraId="25F44BC8" w14:textId="77777777" w:rsidR="00ED7CAA" w:rsidRDefault="00ED7CAA" w:rsidP="00721F9C">
      <w:pPr>
        <w:jc w:val="both"/>
        <w:rPr>
          <w:rFonts w:ascii="Times New Roman" w:hAnsi="Times New Roman" w:cs="Times New Roman"/>
          <w:b/>
          <w:bCs/>
          <w:sz w:val="24"/>
          <w:szCs w:val="24"/>
        </w:rPr>
      </w:pPr>
    </w:p>
    <w:p w14:paraId="34F029CF" w14:textId="11582150" w:rsidR="00122736" w:rsidRDefault="00A4670D" w:rsidP="005A0489">
      <w:pPr>
        <w:jc w:val="both"/>
        <w:rPr>
          <w:rFonts w:ascii="Times New Roman" w:hAnsi="Times New Roman" w:cs="Times New Roman"/>
          <w:b/>
          <w:bCs/>
          <w:sz w:val="24"/>
          <w:szCs w:val="24"/>
        </w:rPr>
      </w:pPr>
      <w:r w:rsidRPr="00A4670D">
        <w:rPr>
          <w:rFonts w:ascii="Times New Roman" w:hAnsi="Times New Roman" w:cs="Times New Roman"/>
          <w:b/>
          <w:bCs/>
          <w:sz w:val="24"/>
          <w:szCs w:val="24"/>
        </w:rPr>
        <w:t>Table S</w:t>
      </w:r>
      <w:r w:rsidR="00FA1A1A">
        <w:rPr>
          <w:rFonts w:ascii="Times New Roman" w:hAnsi="Times New Roman" w:cs="Times New Roman"/>
          <w:b/>
          <w:bCs/>
          <w:sz w:val="24"/>
          <w:szCs w:val="24"/>
        </w:rPr>
        <w:t>I_5</w:t>
      </w:r>
      <w:r w:rsidRPr="00A4670D">
        <w:rPr>
          <w:rFonts w:ascii="Times New Roman" w:hAnsi="Times New Roman" w:cs="Times New Roman"/>
          <w:b/>
          <w:bCs/>
          <w:sz w:val="24"/>
          <w:szCs w:val="24"/>
        </w:rPr>
        <w:t xml:space="preserve">. </w:t>
      </w:r>
      <w:r>
        <w:rPr>
          <w:rFonts w:ascii="Times New Roman" w:hAnsi="Times New Roman" w:cs="Times New Roman"/>
          <w:b/>
          <w:bCs/>
          <w:sz w:val="24"/>
          <w:szCs w:val="24"/>
        </w:rPr>
        <w:t>Imaginary frequencies</w:t>
      </w:r>
      <w:r w:rsidRPr="00A4670D">
        <w:rPr>
          <w:rFonts w:ascii="Times New Roman" w:hAnsi="Times New Roman" w:cs="Times New Roman"/>
          <w:b/>
          <w:bCs/>
          <w:sz w:val="24"/>
          <w:szCs w:val="24"/>
        </w:rPr>
        <w:t xml:space="preserve"> the Formamide, Urea, Thioformamide, and Thiourea TSs</w:t>
      </w:r>
    </w:p>
    <w:tbl>
      <w:tblPr>
        <w:tblStyle w:val="TableGrid"/>
        <w:tblW w:w="8708" w:type="dxa"/>
        <w:tblLook w:val="04A0" w:firstRow="1" w:lastRow="0" w:firstColumn="1" w:lastColumn="0" w:noHBand="0" w:noVBand="1"/>
      </w:tblPr>
      <w:tblGrid>
        <w:gridCol w:w="3737"/>
        <w:gridCol w:w="1219"/>
        <w:gridCol w:w="1266"/>
        <w:gridCol w:w="1243"/>
        <w:gridCol w:w="1243"/>
      </w:tblGrid>
      <w:tr w:rsidR="004F64C8" w14:paraId="1475B4CC" w14:textId="46035E4B" w:rsidTr="004F64C8">
        <w:trPr>
          <w:trHeight w:val="565"/>
        </w:trPr>
        <w:tc>
          <w:tcPr>
            <w:tcW w:w="3737" w:type="dxa"/>
            <w:vAlign w:val="bottom"/>
          </w:tcPr>
          <w:p w14:paraId="235799FF" w14:textId="77777777" w:rsidR="004F64C8" w:rsidRPr="00EC2F65" w:rsidRDefault="004F64C8" w:rsidP="004F64C8">
            <w:pPr>
              <w:jc w:val="both"/>
              <w:rPr>
                <w:rFonts w:ascii="Times New Roman" w:hAnsi="Times New Roman" w:cs="Times New Roman"/>
                <w:b/>
                <w:bCs/>
                <w:sz w:val="24"/>
                <w:szCs w:val="24"/>
              </w:rPr>
            </w:pPr>
            <w:r>
              <w:rPr>
                <w:rFonts w:ascii="Times New Roman" w:hAnsi="Times New Roman" w:cs="Times New Roman"/>
                <w:b/>
                <w:bCs/>
                <w:sz w:val="24"/>
                <w:szCs w:val="24"/>
              </w:rPr>
              <w:t>Formamide and Urea TSs</w:t>
            </w:r>
          </w:p>
        </w:tc>
        <w:tc>
          <w:tcPr>
            <w:tcW w:w="1219" w:type="dxa"/>
            <w:vAlign w:val="bottom"/>
          </w:tcPr>
          <w:p w14:paraId="72BBA326" w14:textId="77777777" w:rsidR="004F64C8" w:rsidRPr="009F7F2B" w:rsidRDefault="004F64C8" w:rsidP="004F64C8">
            <w:pPr>
              <w:jc w:val="both"/>
              <w:rPr>
                <w:rFonts w:ascii="Times New Roman" w:hAnsi="Times New Roman" w:cs="Times New Roman"/>
                <w:b/>
                <w:bCs/>
                <w:sz w:val="24"/>
                <w:szCs w:val="24"/>
              </w:rPr>
            </w:pPr>
            <w:r w:rsidRPr="009F7F2B">
              <w:rPr>
                <w:rFonts w:ascii="Times New Roman" w:hAnsi="Times New Roman" w:cs="Times New Roman"/>
                <w:b/>
                <w:bCs/>
                <w:color w:val="000000"/>
                <w:sz w:val="24"/>
                <w:szCs w:val="24"/>
              </w:rPr>
              <w:t>ωB97X-D</w:t>
            </w:r>
          </w:p>
        </w:tc>
        <w:tc>
          <w:tcPr>
            <w:tcW w:w="1266" w:type="dxa"/>
            <w:vAlign w:val="bottom"/>
          </w:tcPr>
          <w:p w14:paraId="236EEF01" w14:textId="77777777" w:rsidR="004F64C8" w:rsidRPr="009F7F2B" w:rsidRDefault="004F64C8" w:rsidP="004F64C8">
            <w:pPr>
              <w:jc w:val="both"/>
              <w:rPr>
                <w:rFonts w:ascii="Times New Roman" w:hAnsi="Times New Roman" w:cs="Times New Roman"/>
                <w:b/>
                <w:bCs/>
                <w:sz w:val="24"/>
                <w:szCs w:val="24"/>
              </w:rPr>
            </w:pPr>
            <w:r w:rsidRPr="009F7F2B">
              <w:rPr>
                <w:rFonts w:ascii="Times New Roman" w:hAnsi="Times New Roman" w:cs="Times New Roman"/>
                <w:b/>
                <w:bCs/>
                <w:color w:val="000000"/>
                <w:sz w:val="24"/>
                <w:szCs w:val="24"/>
              </w:rPr>
              <w:t>B3LYP</w:t>
            </w:r>
          </w:p>
        </w:tc>
        <w:tc>
          <w:tcPr>
            <w:tcW w:w="1243" w:type="dxa"/>
            <w:vAlign w:val="bottom"/>
          </w:tcPr>
          <w:p w14:paraId="71D3B920" w14:textId="77777777" w:rsidR="004F64C8" w:rsidRPr="009F7F2B" w:rsidRDefault="004F64C8" w:rsidP="004F64C8">
            <w:pPr>
              <w:jc w:val="both"/>
              <w:rPr>
                <w:rFonts w:ascii="Times New Roman" w:hAnsi="Times New Roman" w:cs="Times New Roman"/>
                <w:b/>
                <w:bCs/>
                <w:sz w:val="24"/>
                <w:szCs w:val="24"/>
              </w:rPr>
            </w:pPr>
            <w:r w:rsidRPr="009F7F2B">
              <w:rPr>
                <w:rFonts w:ascii="Times New Roman" w:hAnsi="Times New Roman" w:cs="Times New Roman"/>
                <w:b/>
                <w:bCs/>
                <w:color w:val="000000"/>
                <w:sz w:val="24"/>
                <w:szCs w:val="24"/>
              </w:rPr>
              <w:t>M06-2x</w:t>
            </w:r>
          </w:p>
        </w:tc>
        <w:tc>
          <w:tcPr>
            <w:tcW w:w="1243" w:type="dxa"/>
            <w:vAlign w:val="bottom"/>
          </w:tcPr>
          <w:p w14:paraId="0A453EAA" w14:textId="00C239F2" w:rsidR="004F64C8" w:rsidRPr="009F7F2B" w:rsidRDefault="004F64C8" w:rsidP="004F64C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B2LYP-D</w:t>
            </w:r>
          </w:p>
        </w:tc>
      </w:tr>
      <w:tr w:rsidR="004F64C8" w14:paraId="0C5042E0" w14:textId="1D81A3F3" w:rsidTr="004F64C8">
        <w:trPr>
          <w:trHeight w:val="287"/>
        </w:trPr>
        <w:tc>
          <w:tcPr>
            <w:tcW w:w="3737" w:type="dxa"/>
            <w:vAlign w:val="bottom"/>
          </w:tcPr>
          <w:p w14:paraId="02A5B787" w14:textId="77777777" w:rsidR="004F64C8" w:rsidRPr="00EC2F65" w:rsidRDefault="004F64C8" w:rsidP="004F64C8">
            <w:pPr>
              <w:jc w:val="both"/>
              <w:rPr>
                <w:rFonts w:ascii="Times New Roman" w:hAnsi="Times New Roman" w:cs="Times New Roman"/>
                <w:b/>
                <w:bCs/>
                <w:sz w:val="24"/>
                <w:szCs w:val="24"/>
              </w:rPr>
            </w:pPr>
            <w:r w:rsidRPr="00EC2F65">
              <w:rPr>
                <w:rFonts w:ascii="Times New Roman" w:hAnsi="Times New Roman" w:cs="Times New Roman"/>
                <w:color w:val="000000"/>
                <w:sz w:val="24"/>
                <w:szCs w:val="24"/>
              </w:rPr>
              <w:t>CO_NH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_TS-1</w:t>
            </w:r>
          </w:p>
        </w:tc>
        <w:tc>
          <w:tcPr>
            <w:tcW w:w="1219" w:type="dxa"/>
            <w:vAlign w:val="bottom"/>
          </w:tcPr>
          <w:p w14:paraId="2A7E591C" w14:textId="65B8BE0C"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294.52i</w:t>
            </w:r>
          </w:p>
        </w:tc>
        <w:tc>
          <w:tcPr>
            <w:tcW w:w="1266" w:type="dxa"/>
            <w:vAlign w:val="bottom"/>
          </w:tcPr>
          <w:p w14:paraId="4C2D6150" w14:textId="729CE978"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207.75i</w:t>
            </w:r>
          </w:p>
        </w:tc>
        <w:tc>
          <w:tcPr>
            <w:tcW w:w="1243" w:type="dxa"/>
            <w:vAlign w:val="bottom"/>
          </w:tcPr>
          <w:p w14:paraId="03FB1840" w14:textId="3BF038C1"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368.34i</w:t>
            </w:r>
          </w:p>
        </w:tc>
        <w:tc>
          <w:tcPr>
            <w:tcW w:w="1243" w:type="dxa"/>
            <w:vAlign w:val="bottom"/>
          </w:tcPr>
          <w:p w14:paraId="117B70DB" w14:textId="16D0A5C9" w:rsidR="004F64C8" w:rsidRPr="00777D50" w:rsidRDefault="00083FEB" w:rsidP="004F64C8">
            <w:pPr>
              <w:jc w:val="both"/>
              <w:rPr>
                <w:rFonts w:ascii="Times New Roman" w:hAnsi="Times New Roman" w:cs="Times New Roman"/>
                <w:sz w:val="24"/>
                <w:szCs w:val="24"/>
              </w:rPr>
            </w:pPr>
            <w:r w:rsidRPr="00083FEB">
              <w:rPr>
                <w:rFonts w:ascii="Times New Roman" w:hAnsi="Times New Roman" w:cs="Times New Roman"/>
                <w:sz w:val="24"/>
                <w:szCs w:val="24"/>
              </w:rPr>
              <w:t>301.62</w:t>
            </w:r>
            <w:r>
              <w:rPr>
                <w:rFonts w:ascii="Times New Roman" w:hAnsi="Times New Roman" w:cs="Times New Roman"/>
                <w:sz w:val="24"/>
                <w:szCs w:val="24"/>
              </w:rPr>
              <w:t>i</w:t>
            </w:r>
          </w:p>
        </w:tc>
      </w:tr>
      <w:tr w:rsidR="004F64C8" w14:paraId="264CE3F1" w14:textId="47A5314A" w:rsidTr="004F64C8">
        <w:trPr>
          <w:trHeight w:val="277"/>
        </w:trPr>
        <w:tc>
          <w:tcPr>
            <w:tcW w:w="3737" w:type="dxa"/>
            <w:vAlign w:val="bottom"/>
          </w:tcPr>
          <w:p w14:paraId="7E224AB0" w14:textId="77777777" w:rsidR="004F64C8" w:rsidRPr="00EC2F65" w:rsidRDefault="004F64C8" w:rsidP="004F64C8">
            <w:pPr>
              <w:jc w:val="both"/>
              <w:rPr>
                <w:rFonts w:ascii="Times New Roman" w:hAnsi="Times New Roman" w:cs="Times New Roman"/>
                <w:b/>
                <w:bCs/>
                <w:sz w:val="24"/>
                <w:szCs w:val="24"/>
              </w:rPr>
            </w:pPr>
            <w:r w:rsidRPr="00EC2F65">
              <w:rPr>
                <w:rFonts w:ascii="Times New Roman" w:hAnsi="Times New Roman" w:cs="Times New Roman"/>
                <w:color w:val="000000"/>
                <w:sz w:val="24"/>
                <w:szCs w:val="24"/>
              </w:rPr>
              <w:t>CONH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_TS-2</w:t>
            </w:r>
          </w:p>
        </w:tc>
        <w:tc>
          <w:tcPr>
            <w:tcW w:w="1219" w:type="dxa"/>
            <w:vAlign w:val="bottom"/>
          </w:tcPr>
          <w:p w14:paraId="04982E70" w14:textId="3F8CDD2B"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1163.84i</w:t>
            </w:r>
          </w:p>
        </w:tc>
        <w:tc>
          <w:tcPr>
            <w:tcW w:w="1266" w:type="dxa"/>
            <w:vAlign w:val="bottom"/>
          </w:tcPr>
          <w:p w14:paraId="5D3A32C3" w14:textId="08B59B54"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1039.28i</w:t>
            </w:r>
          </w:p>
        </w:tc>
        <w:tc>
          <w:tcPr>
            <w:tcW w:w="1243" w:type="dxa"/>
            <w:vAlign w:val="bottom"/>
          </w:tcPr>
          <w:p w14:paraId="1CBA45E6" w14:textId="1DEE788D"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1795.40i</w:t>
            </w:r>
          </w:p>
        </w:tc>
        <w:tc>
          <w:tcPr>
            <w:tcW w:w="1243" w:type="dxa"/>
            <w:vAlign w:val="bottom"/>
          </w:tcPr>
          <w:p w14:paraId="2760B269" w14:textId="4E48F095" w:rsidR="004F64C8" w:rsidRPr="00777D50" w:rsidRDefault="00083FEB" w:rsidP="004F64C8">
            <w:pPr>
              <w:jc w:val="both"/>
              <w:rPr>
                <w:rFonts w:ascii="Times New Roman" w:hAnsi="Times New Roman" w:cs="Times New Roman"/>
                <w:sz w:val="24"/>
                <w:szCs w:val="24"/>
              </w:rPr>
            </w:pPr>
            <w:r w:rsidRPr="00083FEB">
              <w:rPr>
                <w:rFonts w:ascii="Times New Roman" w:hAnsi="Times New Roman" w:cs="Times New Roman"/>
                <w:sz w:val="24"/>
                <w:szCs w:val="24"/>
              </w:rPr>
              <w:t>1380.04</w:t>
            </w:r>
            <w:r>
              <w:rPr>
                <w:rFonts w:ascii="Times New Roman" w:hAnsi="Times New Roman" w:cs="Times New Roman"/>
                <w:sz w:val="24"/>
                <w:szCs w:val="24"/>
              </w:rPr>
              <w:t>i</w:t>
            </w:r>
          </w:p>
        </w:tc>
      </w:tr>
      <w:tr w:rsidR="004F64C8" w14:paraId="3588439B" w14:textId="43A92768" w:rsidTr="004F64C8">
        <w:trPr>
          <w:trHeight w:val="287"/>
        </w:trPr>
        <w:tc>
          <w:tcPr>
            <w:tcW w:w="3737" w:type="dxa"/>
            <w:vAlign w:val="bottom"/>
          </w:tcPr>
          <w:p w14:paraId="6ED15523" w14:textId="77777777" w:rsidR="004F64C8" w:rsidRPr="00EC2F65" w:rsidRDefault="004F64C8" w:rsidP="004F64C8">
            <w:pPr>
              <w:jc w:val="both"/>
              <w:rPr>
                <w:rFonts w:ascii="Times New Roman" w:hAnsi="Times New Roman" w:cs="Times New Roman"/>
                <w:b/>
                <w:bCs/>
                <w:sz w:val="24"/>
                <w:szCs w:val="24"/>
              </w:rPr>
            </w:pPr>
            <w:r w:rsidRPr="00EC2F65">
              <w:rPr>
                <w:rFonts w:ascii="Times New Roman" w:hAnsi="Times New Roman" w:cs="Times New Roman"/>
                <w:color w:val="000000"/>
                <w:sz w:val="24"/>
                <w:szCs w:val="24"/>
              </w:rPr>
              <w:t>HCONH_TS-3</w:t>
            </w:r>
          </w:p>
        </w:tc>
        <w:tc>
          <w:tcPr>
            <w:tcW w:w="1219" w:type="dxa"/>
            <w:vAlign w:val="bottom"/>
          </w:tcPr>
          <w:p w14:paraId="6FBC0F95" w14:textId="6EF46C5E"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1776.67i</w:t>
            </w:r>
          </w:p>
        </w:tc>
        <w:tc>
          <w:tcPr>
            <w:tcW w:w="1266" w:type="dxa"/>
            <w:vAlign w:val="bottom"/>
          </w:tcPr>
          <w:p w14:paraId="1CAEA850" w14:textId="3A14AD5F"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1752.37i</w:t>
            </w:r>
          </w:p>
        </w:tc>
        <w:tc>
          <w:tcPr>
            <w:tcW w:w="1243" w:type="dxa"/>
            <w:vAlign w:val="bottom"/>
          </w:tcPr>
          <w:p w14:paraId="737BCF2A" w14:textId="12FFFDBA"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1684.37i</w:t>
            </w:r>
          </w:p>
        </w:tc>
        <w:tc>
          <w:tcPr>
            <w:tcW w:w="1243" w:type="dxa"/>
            <w:vAlign w:val="bottom"/>
          </w:tcPr>
          <w:p w14:paraId="4B59A2A3" w14:textId="5F42513B" w:rsidR="004F64C8" w:rsidRPr="00777D50" w:rsidRDefault="00262DD9" w:rsidP="004F64C8">
            <w:pPr>
              <w:jc w:val="both"/>
              <w:rPr>
                <w:rFonts w:ascii="Times New Roman" w:hAnsi="Times New Roman" w:cs="Times New Roman"/>
                <w:sz w:val="24"/>
                <w:szCs w:val="24"/>
              </w:rPr>
            </w:pPr>
            <w:r w:rsidRPr="00262DD9">
              <w:rPr>
                <w:rFonts w:ascii="Times New Roman" w:hAnsi="Times New Roman" w:cs="Times New Roman"/>
                <w:sz w:val="24"/>
                <w:szCs w:val="24"/>
              </w:rPr>
              <w:t>1720.51</w:t>
            </w:r>
            <w:r>
              <w:rPr>
                <w:rFonts w:ascii="Times New Roman" w:hAnsi="Times New Roman" w:cs="Times New Roman"/>
                <w:sz w:val="24"/>
                <w:szCs w:val="24"/>
              </w:rPr>
              <w:t>i</w:t>
            </w:r>
          </w:p>
        </w:tc>
      </w:tr>
      <w:tr w:rsidR="004F64C8" w14:paraId="6C2565F4" w14:textId="48C12998" w:rsidTr="004F64C8">
        <w:trPr>
          <w:trHeight w:val="287"/>
        </w:trPr>
        <w:tc>
          <w:tcPr>
            <w:tcW w:w="3737" w:type="dxa"/>
            <w:vAlign w:val="bottom"/>
          </w:tcPr>
          <w:p w14:paraId="47966EAB" w14:textId="77777777" w:rsidR="004F64C8" w:rsidRPr="00EC2F65" w:rsidRDefault="004F64C8" w:rsidP="004F64C8">
            <w:pPr>
              <w:jc w:val="both"/>
              <w:rPr>
                <w:rFonts w:ascii="Times New Roman" w:hAnsi="Times New Roman" w:cs="Times New Roman"/>
                <w:b/>
                <w:bCs/>
                <w:sz w:val="24"/>
                <w:szCs w:val="24"/>
              </w:rPr>
            </w:pPr>
            <w:r w:rsidRPr="00EC2F65">
              <w:rPr>
                <w:rFonts w:ascii="Times New Roman" w:hAnsi="Times New Roman" w:cs="Times New Roman"/>
                <w:color w:val="000000"/>
                <w:sz w:val="24"/>
                <w:szCs w:val="24"/>
              </w:rPr>
              <w:t>HCONH_H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_TS-4</w:t>
            </w:r>
          </w:p>
        </w:tc>
        <w:tc>
          <w:tcPr>
            <w:tcW w:w="1219" w:type="dxa"/>
            <w:vAlign w:val="bottom"/>
          </w:tcPr>
          <w:p w14:paraId="71207C65" w14:textId="7E2AB07A"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1242.49i</w:t>
            </w:r>
          </w:p>
        </w:tc>
        <w:tc>
          <w:tcPr>
            <w:tcW w:w="1266" w:type="dxa"/>
            <w:vAlign w:val="bottom"/>
          </w:tcPr>
          <w:p w14:paraId="06512C93" w14:textId="464BF6C5"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1046.23i</w:t>
            </w:r>
          </w:p>
        </w:tc>
        <w:tc>
          <w:tcPr>
            <w:tcW w:w="1243" w:type="dxa"/>
            <w:vAlign w:val="bottom"/>
          </w:tcPr>
          <w:p w14:paraId="7327BCDF" w14:textId="21254071"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1258.05i</w:t>
            </w:r>
          </w:p>
        </w:tc>
        <w:tc>
          <w:tcPr>
            <w:tcW w:w="1243" w:type="dxa"/>
            <w:vAlign w:val="bottom"/>
          </w:tcPr>
          <w:p w14:paraId="35659904" w14:textId="0D65274A" w:rsidR="004F64C8" w:rsidRPr="00777D50" w:rsidRDefault="00A46793" w:rsidP="004F64C8">
            <w:pPr>
              <w:jc w:val="both"/>
              <w:rPr>
                <w:rFonts w:ascii="Times New Roman" w:hAnsi="Times New Roman" w:cs="Times New Roman"/>
                <w:sz w:val="24"/>
                <w:szCs w:val="24"/>
              </w:rPr>
            </w:pPr>
            <w:r>
              <w:rPr>
                <w:rFonts w:ascii="Times New Roman" w:hAnsi="Times New Roman" w:cs="Times New Roman"/>
                <w:sz w:val="24"/>
                <w:szCs w:val="24"/>
              </w:rPr>
              <w:t>1</w:t>
            </w:r>
            <w:r w:rsidR="00262DD9" w:rsidRPr="00262DD9">
              <w:rPr>
                <w:rFonts w:ascii="Times New Roman" w:hAnsi="Times New Roman" w:cs="Times New Roman"/>
                <w:sz w:val="24"/>
                <w:szCs w:val="24"/>
              </w:rPr>
              <w:t>167.25</w:t>
            </w:r>
            <w:r w:rsidR="00262DD9">
              <w:rPr>
                <w:rFonts w:ascii="Times New Roman" w:hAnsi="Times New Roman" w:cs="Times New Roman"/>
                <w:sz w:val="24"/>
                <w:szCs w:val="24"/>
              </w:rPr>
              <w:t>i</w:t>
            </w:r>
          </w:p>
        </w:tc>
      </w:tr>
      <w:tr w:rsidR="004F64C8" w14:paraId="7A5C0EC7" w14:textId="15ABFE68" w:rsidTr="004F64C8">
        <w:trPr>
          <w:trHeight w:val="277"/>
        </w:trPr>
        <w:tc>
          <w:tcPr>
            <w:tcW w:w="3737" w:type="dxa"/>
            <w:vAlign w:val="bottom"/>
          </w:tcPr>
          <w:p w14:paraId="71C544B0" w14:textId="77777777" w:rsidR="004F64C8" w:rsidRPr="00EC2F65" w:rsidRDefault="004F64C8" w:rsidP="004F64C8">
            <w:pPr>
              <w:jc w:val="both"/>
              <w:rPr>
                <w:rFonts w:ascii="Times New Roman" w:hAnsi="Times New Roman" w:cs="Times New Roman"/>
                <w:b/>
                <w:bCs/>
                <w:sz w:val="24"/>
                <w:szCs w:val="24"/>
              </w:rPr>
            </w:pPr>
            <w:r w:rsidRPr="00EC2F65">
              <w:rPr>
                <w:rFonts w:ascii="Times New Roman" w:hAnsi="Times New Roman" w:cs="Times New Roman"/>
                <w:color w:val="000000"/>
                <w:sz w:val="24"/>
                <w:szCs w:val="24"/>
              </w:rPr>
              <w:t>CONH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_NH</w:t>
            </w:r>
            <w:r w:rsidRPr="009F7F2B">
              <w:rPr>
                <w:rFonts w:ascii="Times New Roman" w:hAnsi="Times New Roman" w:cs="Times New Roman"/>
                <w:color w:val="000000"/>
                <w:sz w:val="24"/>
                <w:szCs w:val="24"/>
                <w:vertAlign w:val="subscript"/>
              </w:rPr>
              <w:t>3</w:t>
            </w:r>
            <w:r w:rsidRPr="00EC2F65">
              <w:rPr>
                <w:rFonts w:ascii="Times New Roman" w:hAnsi="Times New Roman" w:cs="Times New Roman"/>
                <w:color w:val="000000"/>
                <w:sz w:val="24"/>
                <w:szCs w:val="24"/>
              </w:rPr>
              <w:t>_TS-5</w:t>
            </w:r>
          </w:p>
        </w:tc>
        <w:tc>
          <w:tcPr>
            <w:tcW w:w="1219" w:type="dxa"/>
            <w:vAlign w:val="bottom"/>
          </w:tcPr>
          <w:p w14:paraId="37E9084D" w14:textId="7CF7B021"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1250.38i</w:t>
            </w:r>
          </w:p>
        </w:tc>
        <w:tc>
          <w:tcPr>
            <w:tcW w:w="1266" w:type="dxa"/>
            <w:vAlign w:val="bottom"/>
          </w:tcPr>
          <w:p w14:paraId="01F04F43" w14:textId="6B46B490"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1159.16i</w:t>
            </w:r>
          </w:p>
        </w:tc>
        <w:tc>
          <w:tcPr>
            <w:tcW w:w="1243" w:type="dxa"/>
            <w:vAlign w:val="bottom"/>
          </w:tcPr>
          <w:p w14:paraId="7B1D7648" w14:textId="3557A47B"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1211.14i</w:t>
            </w:r>
          </w:p>
        </w:tc>
        <w:tc>
          <w:tcPr>
            <w:tcW w:w="1243" w:type="dxa"/>
            <w:vAlign w:val="bottom"/>
          </w:tcPr>
          <w:p w14:paraId="024B87FE" w14:textId="6E9D8EF9" w:rsidR="004F64C8" w:rsidRPr="00777D50" w:rsidRDefault="00262DD9" w:rsidP="004F64C8">
            <w:pPr>
              <w:jc w:val="both"/>
              <w:rPr>
                <w:rFonts w:ascii="Times New Roman" w:hAnsi="Times New Roman" w:cs="Times New Roman"/>
                <w:sz w:val="24"/>
                <w:szCs w:val="24"/>
              </w:rPr>
            </w:pPr>
            <w:r w:rsidRPr="00262DD9">
              <w:rPr>
                <w:rFonts w:ascii="Times New Roman" w:hAnsi="Times New Roman" w:cs="Times New Roman"/>
                <w:sz w:val="24"/>
                <w:szCs w:val="24"/>
              </w:rPr>
              <w:t>1319.39</w:t>
            </w:r>
            <w:r>
              <w:rPr>
                <w:rFonts w:ascii="Times New Roman" w:hAnsi="Times New Roman" w:cs="Times New Roman"/>
                <w:sz w:val="24"/>
                <w:szCs w:val="24"/>
              </w:rPr>
              <w:t>i</w:t>
            </w:r>
          </w:p>
        </w:tc>
      </w:tr>
      <w:tr w:rsidR="004F64C8" w14:paraId="5E572BD9" w14:textId="26ACD532" w:rsidTr="004F64C8">
        <w:trPr>
          <w:trHeight w:val="287"/>
        </w:trPr>
        <w:tc>
          <w:tcPr>
            <w:tcW w:w="3737" w:type="dxa"/>
            <w:vAlign w:val="bottom"/>
          </w:tcPr>
          <w:p w14:paraId="38AFE6B3" w14:textId="77777777" w:rsidR="004F64C8" w:rsidRPr="00EC2F65" w:rsidRDefault="004F64C8" w:rsidP="004F64C8">
            <w:pPr>
              <w:jc w:val="both"/>
              <w:rPr>
                <w:rFonts w:ascii="Times New Roman" w:hAnsi="Times New Roman" w:cs="Times New Roman"/>
                <w:b/>
                <w:bCs/>
                <w:sz w:val="24"/>
                <w:szCs w:val="24"/>
              </w:rPr>
            </w:pPr>
            <w:r w:rsidRPr="00EC2F65">
              <w:rPr>
                <w:rFonts w:ascii="Times New Roman" w:hAnsi="Times New Roman" w:cs="Times New Roman"/>
                <w:color w:val="000000"/>
                <w:sz w:val="24"/>
                <w:szCs w:val="24"/>
              </w:rPr>
              <w:t>CONH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_NH</w:t>
            </w:r>
            <w:r w:rsidRPr="009F7F2B">
              <w:rPr>
                <w:rFonts w:ascii="Times New Roman" w:hAnsi="Times New Roman" w:cs="Times New Roman"/>
                <w:color w:val="000000"/>
                <w:sz w:val="24"/>
                <w:szCs w:val="24"/>
                <w:vertAlign w:val="subscript"/>
              </w:rPr>
              <w:t>3</w:t>
            </w:r>
            <w:r w:rsidRPr="00EC2F65">
              <w:rPr>
                <w:rFonts w:ascii="Times New Roman" w:hAnsi="Times New Roman" w:cs="Times New Roman"/>
                <w:color w:val="000000"/>
                <w:sz w:val="24"/>
                <w:szCs w:val="24"/>
              </w:rPr>
              <w:t>_TS-6</w:t>
            </w:r>
          </w:p>
        </w:tc>
        <w:tc>
          <w:tcPr>
            <w:tcW w:w="1219" w:type="dxa"/>
            <w:vAlign w:val="bottom"/>
          </w:tcPr>
          <w:p w14:paraId="4F3224FD" w14:textId="45A1B387"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1722.36i</w:t>
            </w:r>
          </w:p>
        </w:tc>
        <w:tc>
          <w:tcPr>
            <w:tcW w:w="1266" w:type="dxa"/>
            <w:vAlign w:val="bottom"/>
          </w:tcPr>
          <w:p w14:paraId="51C1CE15" w14:textId="1289DFB7"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1726.91i</w:t>
            </w:r>
          </w:p>
        </w:tc>
        <w:tc>
          <w:tcPr>
            <w:tcW w:w="1243" w:type="dxa"/>
            <w:vAlign w:val="bottom"/>
          </w:tcPr>
          <w:p w14:paraId="130BE31C" w14:textId="2DCCEAAA" w:rsidR="004F64C8" w:rsidRPr="00777D50" w:rsidRDefault="004F64C8" w:rsidP="004F64C8">
            <w:pPr>
              <w:jc w:val="both"/>
              <w:rPr>
                <w:rFonts w:ascii="Times New Roman" w:hAnsi="Times New Roman" w:cs="Times New Roman"/>
                <w:sz w:val="24"/>
                <w:szCs w:val="24"/>
              </w:rPr>
            </w:pPr>
            <w:r w:rsidRPr="00777D50">
              <w:rPr>
                <w:rFonts w:ascii="Times New Roman" w:hAnsi="Times New Roman" w:cs="Times New Roman"/>
                <w:sz w:val="24"/>
                <w:szCs w:val="24"/>
              </w:rPr>
              <w:t>1564.39i</w:t>
            </w:r>
          </w:p>
        </w:tc>
        <w:tc>
          <w:tcPr>
            <w:tcW w:w="1243" w:type="dxa"/>
            <w:vAlign w:val="bottom"/>
          </w:tcPr>
          <w:p w14:paraId="4F7BA24D" w14:textId="2D82C970" w:rsidR="004F64C8" w:rsidRPr="00777D50" w:rsidRDefault="00262DD9" w:rsidP="004F64C8">
            <w:pPr>
              <w:jc w:val="both"/>
              <w:rPr>
                <w:rFonts w:ascii="Times New Roman" w:hAnsi="Times New Roman" w:cs="Times New Roman"/>
                <w:sz w:val="24"/>
                <w:szCs w:val="24"/>
              </w:rPr>
            </w:pPr>
            <w:r w:rsidRPr="00262DD9">
              <w:rPr>
                <w:rFonts w:ascii="Times New Roman" w:hAnsi="Times New Roman" w:cs="Times New Roman"/>
                <w:sz w:val="24"/>
                <w:szCs w:val="24"/>
              </w:rPr>
              <w:t>1722.80</w:t>
            </w:r>
            <w:r>
              <w:rPr>
                <w:rFonts w:ascii="Times New Roman" w:hAnsi="Times New Roman" w:cs="Times New Roman"/>
                <w:sz w:val="24"/>
                <w:szCs w:val="24"/>
              </w:rPr>
              <w:t>i</w:t>
            </w:r>
          </w:p>
        </w:tc>
      </w:tr>
      <w:tr w:rsidR="004F64C8" w14:paraId="4DE0082C" w14:textId="550E4B39" w:rsidTr="004F64C8">
        <w:trPr>
          <w:trHeight w:val="277"/>
        </w:trPr>
        <w:tc>
          <w:tcPr>
            <w:tcW w:w="3737" w:type="dxa"/>
            <w:vAlign w:val="bottom"/>
          </w:tcPr>
          <w:p w14:paraId="5139FAD3" w14:textId="77777777" w:rsidR="004F64C8" w:rsidRPr="009F7F2B" w:rsidRDefault="004F64C8" w:rsidP="004F64C8">
            <w:pPr>
              <w:jc w:val="both"/>
              <w:rPr>
                <w:rFonts w:ascii="Times New Roman" w:hAnsi="Times New Roman" w:cs="Times New Roman"/>
                <w:b/>
                <w:bCs/>
                <w:sz w:val="24"/>
                <w:szCs w:val="24"/>
              </w:rPr>
            </w:pPr>
          </w:p>
        </w:tc>
        <w:tc>
          <w:tcPr>
            <w:tcW w:w="1219" w:type="dxa"/>
            <w:vAlign w:val="bottom"/>
          </w:tcPr>
          <w:p w14:paraId="38584612" w14:textId="77777777" w:rsidR="004F64C8" w:rsidRPr="00EC2F65" w:rsidRDefault="004F64C8" w:rsidP="004F64C8">
            <w:pPr>
              <w:jc w:val="both"/>
              <w:rPr>
                <w:rFonts w:ascii="Times New Roman" w:hAnsi="Times New Roman" w:cs="Times New Roman"/>
                <w:color w:val="000000"/>
                <w:sz w:val="24"/>
                <w:szCs w:val="24"/>
              </w:rPr>
            </w:pPr>
          </w:p>
        </w:tc>
        <w:tc>
          <w:tcPr>
            <w:tcW w:w="1266" w:type="dxa"/>
            <w:vAlign w:val="bottom"/>
          </w:tcPr>
          <w:p w14:paraId="2D84FD14" w14:textId="77777777" w:rsidR="004F64C8" w:rsidRPr="00EC2F65" w:rsidRDefault="004F64C8" w:rsidP="004F64C8">
            <w:pPr>
              <w:jc w:val="both"/>
              <w:rPr>
                <w:rFonts w:ascii="Times New Roman" w:hAnsi="Times New Roman" w:cs="Times New Roman"/>
                <w:color w:val="000000"/>
                <w:sz w:val="24"/>
                <w:szCs w:val="24"/>
              </w:rPr>
            </w:pPr>
          </w:p>
        </w:tc>
        <w:tc>
          <w:tcPr>
            <w:tcW w:w="1243" w:type="dxa"/>
            <w:vAlign w:val="bottom"/>
          </w:tcPr>
          <w:p w14:paraId="61EDA841" w14:textId="77777777" w:rsidR="004F64C8" w:rsidRPr="00EC2F65" w:rsidRDefault="004F64C8" w:rsidP="004F64C8">
            <w:pPr>
              <w:jc w:val="both"/>
              <w:rPr>
                <w:rFonts w:ascii="Times New Roman" w:hAnsi="Times New Roman" w:cs="Times New Roman"/>
                <w:color w:val="000000"/>
                <w:sz w:val="24"/>
                <w:szCs w:val="24"/>
              </w:rPr>
            </w:pPr>
          </w:p>
        </w:tc>
        <w:tc>
          <w:tcPr>
            <w:tcW w:w="1243" w:type="dxa"/>
            <w:vAlign w:val="bottom"/>
          </w:tcPr>
          <w:p w14:paraId="2068AF16" w14:textId="77777777" w:rsidR="004F64C8" w:rsidRPr="00EC2F65" w:rsidRDefault="004F64C8" w:rsidP="004F64C8">
            <w:pPr>
              <w:jc w:val="both"/>
              <w:rPr>
                <w:rFonts w:ascii="Times New Roman" w:hAnsi="Times New Roman" w:cs="Times New Roman"/>
                <w:color w:val="000000"/>
                <w:sz w:val="24"/>
                <w:szCs w:val="24"/>
              </w:rPr>
            </w:pPr>
          </w:p>
        </w:tc>
      </w:tr>
      <w:tr w:rsidR="004F64C8" w14:paraId="6A5435D1" w14:textId="6B11AF9D" w:rsidTr="004F64C8">
        <w:trPr>
          <w:trHeight w:val="287"/>
        </w:trPr>
        <w:tc>
          <w:tcPr>
            <w:tcW w:w="3737" w:type="dxa"/>
            <w:vAlign w:val="bottom"/>
          </w:tcPr>
          <w:p w14:paraId="26A66584" w14:textId="77777777" w:rsidR="004F64C8" w:rsidRPr="009F7F2B" w:rsidRDefault="004F64C8" w:rsidP="004F64C8">
            <w:pPr>
              <w:jc w:val="both"/>
              <w:rPr>
                <w:rFonts w:ascii="Times New Roman" w:hAnsi="Times New Roman" w:cs="Times New Roman"/>
                <w:b/>
                <w:bCs/>
                <w:sz w:val="24"/>
                <w:szCs w:val="24"/>
              </w:rPr>
            </w:pPr>
            <w:r>
              <w:rPr>
                <w:rFonts w:ascii="Times New Roman" w:hAnsi="Times New Roman" w:cs="Times New Roman"/>
                <w:b/>
                <w:bCs/>
                <w:sz w:val="24"/>
                <w:szCs w:val="24"/>
              </w:rPr>
              <w:t>Thioformamide and Thiourea TSs</w:t>
            </w:r>
          </w:p>
        </w:tc>
        <w:tc>
          <w:tcPr>
            <w:tcW w:w="1219" w:type="dxa"/>
            <w:vAlign w:val="bottom"/>
          </w:tcPr>
          <w:p w14:paraId="58913126" w14:textId="77777777" w:rsidR="004F64C8" w:rsidRPr="00EC2F65" w:rsidRDefault="004F64C8" w:rsidP="004F64C8">
            <w:pPr>
              <w:jc w:val="both"/>
              <w:rPr>
                <w:rFonts w:ascii="Times New Roman" w:hAnsi="Times New Roman" w:cs="Times New Roman"/>
                <w:color w:val="000000"/>
                <w:sz w:val="24"/>
                <w:szCs w:val="24"/>
              </w:rPr>
            </w:pPr>
            <w:r w:rsidRPr="009F7F2B">
              <w:rPr>
                <w:rFonts w:ascii="Times New Roman" w:hAnsi="Times New Roman" w:cs="Times New Roman"/>
                <w:b/>
                <w:bCs/>
                <w:color w:val="000000"/>
                <w:sz w:val="24"/>
                <w:szCs w:val="24"/>
              </w:rPr>
              <w:t>ωB97X-D</w:t>
            </w:r>
          </w:p>
        </w:tc>
        <w:tc>
          <w:tcPr>
            <w:tcW w:w="1266" w:type="dxa"/>
            <w:vAlign w:val="bottom"/>
          </w:tcPr>
          <w:p w14:paraId="5517617C" w14:textId="77777777" w:rsidR="004F64C8" w:rsidRPr="00EC2F65" w:rsidRDefault="004F64C8" w:rsidP="004F64C8">
            <w:pPr>
              <w:jc w:val="both"/>
              <w:rPr>
                <w:rFonts w:ascii="Times New Roman" w:hAnsi="Times New Roman" w:cs="Times New Roman"/>
                <w:color w:val="000000"/>
                <w:sz w:val="24"/>
                <w:szCs w:val="24"/>
              </w:rPr>
            </w:pPr>
            <w:r w:rsidRPr="009F7F2B">
              <w:rPr>
                <w:rFonts w:ascii="Times New Roman" w:hAnsi="Times New Roman" w:cs="Times New Roman"/>
                <w:b/>
                <w:bCs/>
                <w:color w:val="000000"/>
                <w:sz w:val="24"/>
                <w:szCs w:val="24"/>
              </w:rPr>
              <w:t>B3LYP</w:t>
            </w:r>
          </w:p>
        </w:tc>
        <w:tc>
          <w:tcPr>
            <w:tcW w:w="1243" w:type="dxa"/>
            <w:vAlign w:val="bottom"/>
          </w:tcPr>
          <w:p w14:paraId="7D03B459" w14:textId="77777777" w:rsidR="004F64C8" w:rsidRPr="00EC2F65" w:rsidRDefault="004F64C8" w:rsidP="004F64C8">
            <w:pPr>
              <w:jc w:val="both"/>
              <w:rPr>
                <w:rFonts w:ascii="Times New Roman" w:hAnsi="Times New Roman" w:cs="Times New Roman"/>
                <w:color w:val="000000"/>
                <w:sz w:val="24"/>
                <w:szCs w:val="24"/>
              </w:rPr>
            </w:pPr>
            <w:r w:rsidRPr="009F7F2B">
              <w:rPr>
                <w:rFonts w:ascii="Times New Roman" w:hAnsi="Times New Roman" w:cs="Times New Roman"/>
                <w:b/>
                <w:bCs/>
                <w:color w:val="000000"/>
                <w:sz w:val="24"/>
                <w:szCs w:val="24"/>
              </w:rPr>
              <w:t>M06-2x</w:t>
            </w:r>
          </w:p>
        </w:tc>
        <w:tc>
          <w:tcPr>
            <w:tcW w:w="1243" w:type="dxa"/>
            <w:vAlign w:val="bottom"/>
          </w:tcPr>
          <w:p w14:paraId="208B04F6" w14:textId="7421B837" w:rsidR="004F64C8" w:rsidRPr="009F7F2B" w:rsidRDefault="00E76F1E" w:rsidP="004F64C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B2LYP-D</w:t>
            </w:r>
          </w:p>
        </w:tc>
      </w:tr>
      <w:tr w:rsidR="004F64C8" w14:paraId="591F534E" w14:textId="104A0CA4" w:rsidTr="004F64C8">
        <w:trPr>
          <w:trHeight w:val="287"/>
        </w:trPr>
        <w:tc>
          <w:tcPr>
            <w:tcW w:w="3737" w:type="dxa"/>
            <w:vAlign w:val="bottom"/>
          </w:tcPr>
          <w:p w14:paraId="3BA1729C" w14:textId="77777777" w:rsidR="004F64C8" w:rsidRPr="00EC2F65" w:rsidRDefault="004F64C8" w:rsidP="004F64C8">
            <w:pPr>
              <w:jc w:val="both"/>
              <w:rPr>
                <w:rFonts w:ascii="Times New Roman" w:hAnsi="Times New Roman" w:cs="Times New Roman"/>
                <w:color w:val="000000"/>
                <w:sz w:val="24"/>
                <w:szCs w:val="24"/>
              </w:rPr>
            </w:pPr>
            <w:r w:rsidRPr="00EC2F65">
              <w:rPr>
                <w:rFonts w:ascii="Times New Roman" w:hAnsi="Times New Roman" w:cs="Times New Roman"/>
                <w:color w:val="000000"/>
                <w:sz w:val="24"/>
                <w:szCs w:val="24"/>
              </w:rPr>
              <w:t>C</w:t>
            </w:r>
            <w:r>
              <w:rPr>
                <w:rFonts w:ascii="Times New Roman" w:hAnsi="Times New Roman" w:cs="Times New Roman"/>
                <w:color w:val="000000"/>
                <w:sz w:val="24"/>
                <w:szCs w:val="24"/>
              </w:rPr>
              <w:t>S</w:t>
            </w:r>
            <w:r w:rsidRPr="00EC2F65">
              <w:rPr>
                <w:rFonts w:ascii="Times New Roman" w:hAnsi="Times New Roman" w:cs="Times New Roman"/>
                <w:color w:val="000000"/>
                <w:sz w:val="24"/>
                <w:szCs w:val="24"/>
              </w:rPr>
              <w:t>_NH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_TS-1</w:t>
            </w:r>
          </w:p>
        </w:tc>
        <w:tc>
          <w:tcPr>
            <w:tcW w:w="1219" w:type="dxa"/>
            <w:vAlign w:val="bottom"/>
          </w:tcPr>
          <w:p w14:paraId="3BB6A2CA" w14:textId="1DB89D07" w:rsidR="004F64C8" w:rsidRPr="00777D50" w:rsidRDefault="004F64C8" w:rsidP="004F64C8">
            <w:pPr>
              <w:jc w:val="both"/>
              <w:rPr>
                <w:rFonts w:ascii="Times New Roman" w:hAnsi="Times New Roman" w:cs="Times New Roman"/>
                <w:color w:val="000000"/>
                <w:sz w:val="24"/>
                <w:szCs w:val="24"/>
              </w:rPr>
            </w:pPr>
            <w:r w:rsidRPr="00777D50">
              <w:rPr>
                <w:rFonts w:ascii="Times New Roman" w:hAnsi="Times New Roman" w:cs="Times New Roman"/>
                <w:sz w:val="24"/>
                <w:szCs w:val="24"/>
              </w:rPr>
              <w:t>79.36i</w:t>
            </w:r>
          </w:p>
        </w:tc>
        <w:tc>
          <w:tcPr>
            <w:tcW w:w="1266" w:type="dxa"/>
            <w:vAlign w:val="bottom"/>
          </w:tcPr>
          <w:p w14:paraId="688FEA3C" w14:textId="1AE78B18" w:rsidR="004F64C8" w:rsidRPr="00777D50" w:rsidRDefault="004F64C8" w:rsidP="004F64C8">
            <w:pPr>
              <w:jc w:val="both"/>
              <w:rPr>
                <w:rFonts w:ascii="Times New Roman" w:hAnsi="Times New Roman" w:cs="Times New Roman"/>
                <w:color w:val="000000"/>
                <w:sz w:val="24"/>
                <w:szCs w:val="24"/>
              </w:rPr>
            </w:pPr>
            <w:r w:rsidRPr="009457E0">
              <w:rPr>
                <w:rFonts w:ascii="Times New Roman" w:hAnsi="Times New Roman" w:cs="Times New Roman"/>
                <w:color w:val="000000"/>
                <w:sz w:val="24"/>
                <w:szCs w:val="24"/>
              </w:rPr>
              <w:t>82.17</w:t>
            </w:r>
            <w:r w:rsidRPr="00777D50">
              <w:rPr>
                <w:rFonts w:ascii="Times New Roman" w:hAnsi="Times New Roman" w:cs="Times New Roman"/>
                <w:sz w:val="24"/>
                <w:szCs w:val="24"/>
              </w:rPr>
              <w:t>i</w:t>
            </w:r>
          </w:p>
        </w:tc>
        <w:tc>
          <w:tcPr>
            <w:tcW w:w="1243" w:type="dxa"/>
            <w:vAlign w:val="bottom"/>
          </w:tcPr>
          <w:p w14:paraId="7419EB3E" w14:textId="60B3FE7E" w:rsidR="004F64C8" w:rsidRPr="00777D50" w:rsidRDefault="004F64C8" w:rsidP="004F64C8">
            <w:pPr>
              <w:jc w:val="both"/>
              <w:rPr>
                <w:rFonts w:ascii="Times New Roman" w:hAnsi="Times New Roman" w:cs="Times New Roman"/>
                <w:color w:val="000000"/>
                <w:sz w:val="24"/>
                <w:szCs w:val="24"/>
              </w:rPr>
            </w:pPr>
            <w:r w:rsidRPr="00C41899">
              <w:rPr>
                <w:rFonts w:ascii="Times New Roman" w:hAnsi="Times New Roman" w:cs="Times New Roman"/>
                <w:color w:val="000000"/>
                <w:sz w:val="24"/>
                <w:szCs w:val="24"/>
              </w:rPr>
              <w:t>87.93</w:t>
            </w:r>
            <w:r w:rsidRPr="00777D50">
              <w:rPr>
                <w:rFonts w:ascii="Times New Roman" w:hAnsi="Times New Roman" w:cs="Times New Roman"/>
                <w:sz w:val="24"/>
                <w:szCs w:val="24"/>
              </w:rPr>
              <w:t>i</w:t>
            </w:r>
          </w:p>
        </w:tc>
        <w:tc>
          <w:tcPr>
            <w:tcW w:w="1243" w:type="dxa"/>
            <w:vAlign w:val="bottom"/>
          </w:tcPr>
          <w:p w14:paraId="03D396B2" w14:textId="2FDF7060" w:rsidR="004F64C8" w:rsidRPr="00C41899" w:rsidRDefault="00D34344" w:rsidP="004F64C8">
            <w:pPr>
              <w:jc w:val="both"/>
              <w:rPr>
                <w:rFonts w:ascii="Times New Roman" w:hAnsi="Times New Roman" w:cs="Times New Roman"/>
                <w:color w:val="000000"/>
                <w:sz w:val="24"/>
                <w:szCs w:val="24"/>
              </w:rPr>
            </w:pPr>
            <w:r w:rsidRPr="00D34344">
              <w:rPr>
                <w:rFonts w:ascii="Times New Roman" w:hAnsi="Times New Roman" w:cs="Times New Roman"/>
                <w:color w:val="000000"/>
                <w:sz w:val="24"/>
                <w:szCs w:val="24"/>
              </w:rPr>
              <w:t>58.30</w:t>
            </w:r>
            <w:r>
              <w:rPr>
                <w:rFonts w:ascii="Times New Roman" w:hAnsi="Times New Roman" w:cs="Times New Roman"/>
                <w:color w:val="000000"/>
                <w:sz w:val="24"/>
                <w:szCs w:val="24"/>
              </w:rPr>
              <w:t>i</w:t>
            </w:r>
          </w:p>
        </w:tc>
      </w:tr>
      <w:tr w:rsidR="004F64C8" w14:paraId="571DC1CE" w14:textId="6748D718" w:rsidTr="004F64C8">
        <w:trPr>
          <w:trHeight w:val="277"/>
        </w:trPr>
        <w:tc>
          <w:tcPr>
            <w:tcW w:w="3737" w:type="dxa"/>
            <w:vAlign w:val="bottom"/>
          </w:tcPr>
          <w:p w14:paraId="21CBAF61" w14:textId="77777777" w:rsidR="004F64C8" w:rsidRPr="00EC2F65" w:rsidRDefault="004F64C8" w:rsidP="004F64C8">
            <w:pPr>
              <w:jc w:val="both"/>
              <w:rPr>
                <w:rFonts w:ascii="Times New Roman" w:hAnsi="Times New Roman" w:cs="Times New Roman"/>
                <w:color w:val="000000"/>
                <w:sz w:val="24"/>
                <w:szCs w:val="24"/>
              </w:rPr>
            </w:pPr>
            <w:r w:rsidRPr="00EC2F65">
              <w:rPr>
                <w:rFonts w:ascii="Times New Roman" w:hAnsi="Times New Roman" w:cs="Times New Roman"/>
                <w:color w:val="000000"/>
                <w:sz w:val="24"/>
                <w:szCs w:val="24"/>
              </w:rPr>
              <w:t>C</w:t>
            </w:r>
            <w:r>
              <w:rPr>
                <w:rFonts w:ascii="Times New Roman" w:hAnsi="Times New Roman" w:cs="Times New Roman"/>
                <w:color w:val="000000"/>
                <w:sz w:val="24"/>
                <w:szCs w:val="24"/>
              </w:rPr>
              <w:t>S</w:t>
            </w:r>
            <w:r w:rsidRPr="00EC2F65">
              <w:rPr>
                <w:rFonts w:ascii="Times New Roman" w:hAnsi="Times New Roman" w:cs="Times New Roman"/>
                <w:color w:val="000000"/>
                <w:sz w:val="24"/>
                <w:szCs w:val="24"/>
              </w:rPr>
              <w:t>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_TS-2</w:t>
            </w:r>
          </w:p>
        </w:tc>
        <w:tc>
          <w:tcPr>
            <w:tcW w:w="1219" w:type="dxa"/>
            <w:vAlign w:val="bottom"/>
          </w:tcPr>
          <w:p w14:paraId="1E13E020" w14:textId="2A6F6505" w:rsidR="004F64C8" w:rsidRPr="00777D50" w:rsidRDefault="004F64C8" w:rsidP="004F64C8">
            <w:pPr>
              <w:jc w:val="both"/>
              <w:rPr>
                <w:rFonts w:ascii="Times New Roman" w:hAnsi="Times New Roman" w:cs="Times New Roman"/>
                <w:color w:val="000000"/>
                <w:sz w:val="24"/>
                <w:szCs w:val="24"/>
              </w:rPr>
            </w:pPr>
            <w:r w:rsidRPr="00777D50">
              <w:rPr>
                <w:rFonts w:ascii="Times New Roman" w:hAnsi="Times New Roman" w:cs="Times New Roman"/>
                <w:sz w:val="24"/>
                <w:szCs w:val="24"/>
              </w:rPr>
              <w:t>1255.31i</w:t>
            </w:r>
          </w:p>
        </w:tc>
        <w:tc>
          <w:tcPr>
            <w:tcW w:w="1266" w:type="dxa"/>
            <w:vAlign w:val="bottom"/>
          </w:tcPr>
          <w:p w14:paraId="7B89F4D4" w14:textId="3FCFCFD7" w:rsidR="004F64C8" w:rsidRPr="00777D50" w:rsidRDefault="004F64C8" w:rsidP="004F64C8">
            <w:pPr>
              <w:jc w:val="both"/>
              <w:rPr>
                <w:rFonts w:ascii="Times New Roman" w:hAnsi="Times New Roman" w:cs="Times New Roman"/>
                <w:color w:val="000000"/>
                <w:sz w:val="24"/>
                <w:szCs w:val="24"/>
              </w:rPr>
            </w:pPr>
            <w:r w:rsidRPr="009457E0">
              <w:rPr>
                <w:rFonts w:ascii="Times New Roman" w:hAnsi="Times New Roman" w:cs="Times New Roman"/>
                <w:color w:val="000000"/>
                <w:sz w:val="24"/>
                <w:szCs w:val="24"/>
              </w:rPr>
              <w:t>1042.27</w:t>
            </w:r>
            <w:r w:rsidRPr="00777D50">
              <w:rPr>
                <w:rFonts w:ascii="Times New Roman" w:hAnsi="Times New Roman" w:cs="Times New Roman"/>
                <w:sz w:val="24"/>
                <w:szCs w:val="24"/>
              </w:rPr>
              <w:t>i</w:t>
            </w:r>
          </w:p>
        </w:tc>
        <w:tc>
          <w:tcPr>
            <w:tcW w:w="1243" w:type="dxa"/>
            <w:vAlign w:val="bottom"/>
          </w:tcPr>
          <w:p w14:paraId="7682549C" w14:textId="743709B4" w:rsidR="004F64C8" w:rsidRPr="00777D50" w:rsidRDefault="004F64C8" w:rsidP="004F64C8">
            <w:pPr>
              <w:jc w:val="both"/>
              <w:rPr>
                <w:rFonts w:ascii="Times New Roman" w:hAnsi="Times New Roman" w:cs="Times New Roman"/>
                <w:color w:val="000000"/>
                <w:sz w:val="24"/>
                <w:szCs w:val="24"/>
              </w:rPr>
            </w:pPr>
            <w:r w:rsidRPr="00C41899">
              <w:rPr>
                <w:rFonts w:ascii="Times New Roman" w:hAnsi="Times New Roman" w:cs="Times New Roman"/>
                <w:color w:val="000000"/>
                <w:sz w:val="24"/>
                <w:szCs w:val="24"/>
              </w:rPr>
              <w:t>1815.66</w:t>
            </w:r>
            <w:r w:rsidRPr="00777D50">
              <w:rPr>
                <w:rFonts w:ascii="Times New Roman" w:hAnsi="Times New Roman" w:cs="Times New Roman"/>
                <w:sz w:val="24"/>
                <w:szCs w:val="24"/>
              </w:rPr>
              <w:t>i</w:t>
            </w:r>
          </w:p>
        </w:tc>
        <w:tc>
          <w:tcPr>
            <w:tcW w:w="1243" w:type="dxa"/>
            <w:vAlign w:val="bottom"/>
          </w:tcPr>
          <w:p w14:paraId="7070A8E7" w14:textId="29E6D4E3" w:rsidR="004F64C8" w:rsidRPr="00C41899" w:rsidRDefault="00D34344" w:rsidP="004F64C8">
            <w:pPr>
              <w:jc w:val="both"/>
              <w:rPr>
                <w:rFonts w:ascii="Times New Roman" w:hAnsi="Times New Roman" w:cs="Times New Roman"/>
                <w:color w:val="000000"/>
                <w:sz w:val="24"/>
                <w:szCs w:val="24"/>
              </w:rPr>
            </w:pPr>
            <w:r w:rsidRPr="00D34344">
              <w:rPr>
                <w:rFonts w:ascii="Times New Roman" w:hAnsi="Times New Roman" w:cs="Times New Roman"/>
                <w:color w:val="000000"/>
                <w:sz w:val="24"/>
                <w:szCs w:val="24"/>
              </w:rPr>
              <w:t>1405.82</w:t>
            </w:r>
            <w:r>
              <w:rPr>
                <w:rFonts w:ascii="Times New Roman" w:hAnsi="Times New Roman" w:cs="Times New Roman"/>
                <w:color w:val="000000"/>
                <w:sz w:val="24"/>
                <w:szCs w:val="24"/>
              </w:rPr>
              <w:t>i</w:t>
            </w:r>
          </w:p>
        </w:tc>
      </w:tr>
      <w:tr w:rsidR="004F64C8" w14:paraId="4EDBBB8C" w14:textId="2D0CA96B" w:rsidTr="004F64C8">
        <w:trPr>
          <w:trHeight w:val="287"/>
        </w:trPr>
        <w:tc>
          <w:tcPr>
            <w:tcW w:w="3737" w:type="dxa"/>
            <w:vAlign w:val="bottom"/>
          </w:tcPr>
          <w:p w14:paraId="2BA0D84D" w14:textId="77777777" w:rsidR="004F64C8" w:rsidRPr="00EC2F65" w:rsidRDefault="004F64C8" w:rsidP="004F64C8">
            <w:pPr>
              <w:jc w:val="both"/>
              <w:rPr>
                <w:rFonts w:ascii="Times New Roman" w:hAnsi="Times New Roman" w:cs="Times New Roman"/>
                <w:color w:val="000000"/>
                <w:sz w:val="24"/>
                <w:szCs w:val="24"/>
              </w:rPr>
            </w:pPr>
            <w:r w:rsidRPr="00EC2F65">
              <w:rPr>
                <w:rFonts w:ascii="Times New Roman" w:hAnsi="Times New Roman" w:cs="Times New Roman"/>
                <w:color w:val="000000"/>
                <w:sz w:val="24"/>
                <w:szCs w:val="24"/>
              </w:rPr>
              <w:t>HC</w:t>
            </w:r>
            <w:r>
              <w:rPr>
                <w:rFonts w:ascii="Times New Roman" w:hAnsi="Times New Roman" w:cs="Times New Roman"/>
                <w:color w:val="000000"/>
                <w:sz w:val="24"/>
                <w:szCs w:val="24"/>
              </w:rPr>
              <w:t>S</w:t>
            </w:r>
            <w:r w:rsidRPr="00EC2F65">
              <w:rPr>
                <w:rFonts w:ascii="Times New Roman" w:hAnsi="Times New Roman" w:cs="Times New Roman"/>
                <w:color w:val="000000"/>
                <w:sz w:val="24"/>
                <w:szCs w:val="24"/>
              </w:rPr>
              <w:t>NH_TS-3</w:t>
            </w:r>
          </w:p>
        </w:tc>
        <w:tc>
          <w:tcPr>
            <w:tcW w:w="1219" w:type="dxa"/>
            <w:vAlign w:val="bottom"/>
          </w:tcPr>
          <w:p w14:paraId="5496BAFE" w14:textId="60F44311" w:rsidR="004F64C8" w:rsidRPr="00777D50" w:rsidRDefault="004F64C8" w:rsidP="004F64C8">
            <w:pPr>
              <w:jc w:val="both"/>
              <w:rPr>
                <w:rFonts w:ascii="Times New Roman" w:hAnsi="Times New Roman" w:cs="Times New Roman"/>
                <w:color w:val="000000"/>
                <w:sz w:val="24"/>
                <w:szCs w:val="24"/>
              </w:rPr>
            </w:pPr>
            <w:r w:rsidRPr="00777D50">
              <w:rPr>
                <w:rFonts w:ascii="Times New Roman" w:hAnsi="Times New Roman" w:cs="Times New Roman"/>
                <w:sz w:val="24"/>
                <w:szCs w:val="24"/>
              </w:rPr>
              <w:t>1821.28i</w:t>
            </w:r>
          </w:p>
        </w:tc>
        <w:tc>
          <w:tcPr>
            <w:tcW w:w="1266" w:type="dxa"/>
            <w:vAlign w:val="bottom"/>
          </w:tcPr>
          <w:p w14:paraId="359084E1" w14:textId="226546D2" w:rsidR="004F64C8" w:rsidRPr="00777D50" w:rsidRDefault="004F64C8" w:rsidP="004F64C8">
            <w:pPr>
              <w:jc w:val="both"/>
              <w:rPr>
                <w:rFonts w:ascii="Times New Roman" w:hAnsi="Times New Roman" w:cs="Times New Roman"/>
                <w:color w:val="000000"/>
                <w:sz w:val="24"/>
                <w:szCs w:val="24"/>
              </w:rPr>
            </w:pPr>
            <w:r w:rsidRPr="009457E0">
              <w:rPr>
                <w:rFonts w:ascii="Times New Roman" w:hAnsi="Times New Roman" w:cs="Times New Roman"/>
                <w:color w:val="000000"/>
                <w:sz w:val="24"/>
                <w:szCs w:val="24"/>
              </w:rPr>
              <w:t>1815.55</w:t>
            </w:r>
            <w:r w:rsidRPr="00777D50">
              <w:rPr>
                <w:rFonts w:ascii="Times New Roman" w:hAnsi="Times New Roman" w:cs="Times New Roman"/>
                <w:sz w:val="24"/>
                <w:szCs w:val="24"/>
              </w:rPr>
              <w:t>i</w:t>
            </w:r>
          </w:p>
        </w:tc>
        <w:tc>
          <w:tcPr>
            <w:tcW w:w="1243" w:type="dxa"/>
            <w:vAlign w:val="bottom"/>
          </w:tcPr>
          <w:p w14:paraId="04468714" w14:textId="7E7C27BD" w:rsidR="004F64C8" w:rsidRPr="00777D50" w:rsidRDefault="004F64C8" w:rsidP="004F64C8">
            <w:pPr>
              <w:jc w:val="both"/>
              <w:rPr>
                <w:rFonts w:ascii="Times New Roman" w:hAnsi="Times New Roman" w:cs="Times New Roman"/>
                <w:color w:val="000000"/>
                <w:sz w:val="24"/>
                <w:szCs w:val="24"/>
              </w:rPr>
            </w:pPr>
            <w:r w:rsidRPr="00C41899">
              <w:rPr>
                <w:rFonts w:ascii="Times New Roman" w:hAnsi="Times New Roman" w:cs="Times New Roman"/>
                <w:color w:val="000000"/>
                <w:sz w:val="24"/>
                <w:szCs w:val="24"/>
              </w:rPr>
              <w:t>1727.08</w:t>
            </w:r>
            <w:r w:rsidRPr="00777D50">
              <w:rPr>
                <w:rFonts w:ascii="Times New Roman" w:hAnsi="Times New Roman" w:cs="Times New Roman"/>
                <w:sz w:val="24"/>
                <w:szCs w:val="24"/>
              </w:rPr>
              <w:t>i</w:t>
            </w:r>
          </w:p>
        </w:tc>
        <w:tc>
          <w:tcPr>
            <w:tcW w:w="1243" w:type="dxa"/>
            <w:vAlign w:val="bottom"/>
          </w:tcPr>
          <w:p w14:paraId="59CC3F51" w14:textId="1781E348" w:rsidR="004F64C8" w:rsidRPr="00C41899" w:rsidRDefault="00D34344" w:rsidP="004F64C8">
            <w:pPr>
              <w:jc w:val="both"/>
              <w:rPr>
                <w:rFonts w:ascii="Times New Roman" w:hAnsi="Times New Roman" w:cs="Times New Roman"/>
                <w:color w:val="000000"/>
                <w:sz w:val="24"/>
                <w:szCs w:val="24"/>
              </w:rPr>
            </w:pPr>
            <w:r w:rsidRPr="00D34344">
              <w:rPr>
                <w:rFonts w:ascii="Times New Roman" w:hAnsi="Times New Roman" w:cs="Times New Roman"/>
                <w:color w:val="000000"/>
                <w:sz w:val="24"/>
                <w:szCs w:val="24"/>
              </w:rPr>
              <w:t>1745.77</w:t>
            </w:r>
            <w:r>
              <w:rPr>
                <w:rFonts w:ascii="Times New Roman" w:hAnsi="Times New Roman" w:cs="Times New Roman"/>
                <w:color w:val="000000"/>
                <w:sz w:val="24"/>
                <w:szCs w:val="24"/>
              </w:rPr>
              <w:t>i</w:t>
            </w:r>
          </w:p>
        </w:tc>
      </w:tr>
      <w:tr w:rsidR="004F64C8" w14:paraId="3A3E84AA" w14:textId="0BA5F147" w:rsidTr="004F64C8">
        <w:trPr>
          <w:trHeight w:val="277"/>
        </w:trPr>
        <w:tc>
          <w:tcPr>
            <w:tcW w:w="3737" w:type="dxa"/>
            <w:vAlign w:val="bottom"/>
          </w:tcPr>
          <w:p w14:paraId="5EB6BBE8" w14:textId="77777777" w:rsidR="004F64C8" w:rsidRPr="00EC2F65" w:rsidRDefault="004F64C8" w:rsidP="004F64C8">
            <w:pPr>
              <w:jc w:val="both"/>
              <w:rPr>
                <w:rFonts w:ascii="Times New Roman" w:hAnsi="Times New Roman" w:cs="Times New Roman"/>
                <w:color w:val="000000"/>
                <w:sz w:val="24"/>
                <w:szCs w:val="24"/>
              </w:rPr>
            </w:pPr>
            <w:r w:rsidRPr="00EC2F65">
              <w:rPr>
                <w:rFonts w:ascii="Times New Roman" w:hAnsi="Times New Roman" w:cs="Times New Roman"/>
                <w:color w:val="000000"/>
                <w:sz w:val="24"/>
                <w:szCs w:val="24"/>
              </w:rPr>
              <w:t>HC</w:t>
            </w:r>
            <w:r>
              <w:rPr>
                <w:rFonts w:ascii="Times New Roman" w:hAnsi="Times New Roman" w:cs="Times New Roman"/>
                <w:color w:val="000000"/>
                <w:sz w:val="24"/>
                <w:szCs w:val="24"/>
              </w:rPr>
              <w:t>S</w:t>
            </w:r>
            <w:r w:rsidRPr="00EC2F65">
              <w:rPr>
                <w:rFonts w:ascii="Times New Roman" w:hAnsi="Times New Roman" w:cs="Times New Roman"/>
                <w:color w:val="000000"/>
                <w:sz w:val="24"/>
                <w:szCs w:val="24"/>
              </w:rPr>
              <w:t>NH_H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_TS-4</w:t>
            </w:r>
          </w:p>
        </w:tc>
        <w:tc>
          <w:tcPr>
            <w:tcW w:w="1219" w:type="dxa"/>
            <w:vAlign w:val="bottom"/>
          </w:tcPr>
          <w:p w14:paraId="23538927" w14:textId="4415D785" w:rsidR="004F64C8" w:rsidRPr="00777D50" w:rsidRDefault="004F64C8" w:rsidP="004F64C8">
            <w:pPr>
              <w:jc w:val="both"/>
              <w:rPr>
                <w:rFonts w:ascii="Times New Roman" w:hAnsi="Times New Roman" w:cs="Times New Roman"/>
                <w:color w:val="000000"/>
                <w:sz w:val="24"/>
                <w:szCs w:val="24"/>
              </w:rPr>
            </w:pPr>
            <w:r w:rsidRPr="00777D50">
              <w:rPr>
                <w:rFonts w:ascii="Times New Roman" w:hAnsi="Times New Roman" w:cs="Times New Roman"/>
                <w:sz w:val="24"/>
                <w:szCs w:val="24"/>
              </w:rPr>
              <w:t>1812.23i</w:t>
            </w:r>
          </w:p>
        </w:tc>
        <w:tc>
          <w:tcPr>
            <w:tcW w:w="1266" w:type="dxa"/>
            <w:vAlign w:val="bottom"/>
          </w:tcPr>
          <w:p w14:paraId="56C156C9" w14:textId="225AA65B" w:rsidR="004F64C8" w:rsidRPr="00777D50" w:rsidRDefault="004F64C8" w:rsidP="004F64C8">
            <w:pPr>
              <w:jc w:val="both"/>
              <w:rPr>
                <w:rFonts w:ascii="Times New Roman" w:hAnsi="Times New Roman" w:cs="Times New Roman"/>
                <w:color w:val="000000"/>
                <w:sz w:val="24"/>
                <w:szCs w:val="24"/>
              </w:rPr>
            </w:pPr>
            <w:r w:rsidRPr="009457E0">
              <w:rPr>
                <w:rFonts w:ascii="Times New Roman" w:hAnsi="Times New Roman" w:cs="Times New Roman"/>
                <w:color w:val="000000"/>
                <w:sz w:val="24"/>
                <w:szCs w:val="24"/>
              </w:rPr>
              <w:t>1622.71</w:t>
            </w:r>
            <w:r w:rsidRPr="00777D50">
              <w:rPr>
                <w:rFonts w:ascii="Times New Roman" w:hAnsi="Times New Roman" w:cs="Times New Roman"/>
                <w:sz w:val="24"/>
                <w:szCs w:val="24"/>
              </w:rPr>
              <w:t>i</w:t>
            </w:r>
          </w:p>
        </w:tc>
        <w:tc>
          <w:tcPr>
            <w:tcW w:w="1243" w:type="dxa"/>
            <w:vAlign w:val="bottom"/>
          </w:tcPr>
          <w:p w14:paraId="522B5102" w14:textId="7C0D667B" w:rsidR="004F64C8" w:rsidRPr="00777D50" w:rsidRDefault="004F64C8" w:rsidP="004F64C8">
            <w:pPr>
              <w:jc w:val="both"/>
              <w:rPr>
                <w:rFonts w:ascii="Times New Roman" w:hAnsi="Times New Roman" w:cs="Times New Roman"/>
                <w:color w:val="000000"/>
                <w:sz w:val="24"/>
                <w:szCs w:val="24"/>
              </w:rPr>
            </w:pPr>
            <w:r w:rsidRPr="00C41899">
              <w:rPr>
                <w:rFonts w:ascii="Times New Roman" w:hAnsi="Times New Roman" w:cs="Times New Roman"/>
                <w:color w:val="000000"/>
                <w:sz w:val="24"/>
                <w:szCs w:val="24"/>
              </w:rPr>
              <w:t>2035.84</w:t>
            </w:r>
            <w:r w:rsidRPr="00777D50">
              <w:rPr>
                <w:rFonts w:ascii="Times New Roman" w:hAnsi="Times New Roman" w:cs="Times New Roman"/>
                <w:sz w:val="24"/>
                <w:szCs w:val="24"/>
              </w:rPr>
              <w:t>i</w:t>
            </w:r>
          </w:p>
        </w:tc>
        <w:tc>
          <w:tcPr>
            <w:tcW w:w="1243" w:type="dxa"/>
            <w:vAlign w:val="bottom"/>
          </w:tcPr>
          <w:p w14:paraId="7825E504" w14:textId="6CF8FA53" w:rsidR="004F64C8" w:rsidRPr="00C41899" w:rsidRDefault="00D34344" w:rsidP="004F64C8">
            <w:pPr>
              <w:jc w:val="both"/>
              <w:rPr>
                <w:rFonts w:ascii="Times New Roman" w:hAnsi="Times New Roman" w:cs="Times New Roman"/>
                <w:color w:val="000000"/>
                <w:sz w:val="24"/>
                <w:szCs w:val="24"/>
              </w:rPr>
            </w:pPr>
            <w:r w:rsidRPr="00D34344">
              <w:rPr>
                <w:rFonts w:ascii="Times New Roman" w:hAnsi="Times New Roman" w:cs="Times New Roman"/>
                <w:color w:val="000000"/>
                <w:sz w:val="24"/>
                <w:szCs w:val="24"/>
              </w:rPr>
              <w:t>1686.18</w:t>
            </w:r>
            <w:r>
              <w:rPr>
                <w:rFonts w:ascii="Times New Roman" w:hAnsi="Times New Roman" w:cs="Times New Roman"/>
                <w:color w:val="000000"/>
                <w:sz w:val="24"/>
                <w:szCs w:val="24"/>
              </w:rPr>
              <w:t>i</w:t>
            </w:r>
          </w:p>
        </w:tc>
      </w:tr>
      <w:tr w:rsidR="004F64C8" w14:paraId="5D0FF64A" w14:textId="60CFBB71" w:rsidTr="004F64C8">
        <w:trPr>
          <w:trHeight w:val="287"/>
        </w:trPr>
        <w:tc>
          <w:tcPr>
            <w:tcW w:w="3737" w:type="dxa"/>
            <w:vAlign w:val="bottom"/>
          </w:tcPr>
          <w:p w14:paraId="0B743817" w14:textId="77777777" w:rsidR="004F64C8" w:rsidRPr="00EC2F65" w:rsidRDefault="004F64C8" w:rsidP="004F64C8">
            <w:pPr>
              <w:jc w:val="both"/>
              <w:rPr>
                <w:rFonts w:ascii="Times New Roman" w:hAnsi="Times New Roman" w:cs="Times New Roman"/>
                <w:color w:val="000000"/>
                <w:sz w:val="24"/>
                <w:szCs w:val="24"/>
              </w:rPr>
            </w:pPr>
            <w:r w:rsidRPr="00EC2F65">
              <w:rPr>
                <w:rFonts w:ascii="Times New Roman" w:hAnsi="Times New Roman" w:cs="Times New Roman"/>
                <w:color w:val="000000"/>
                <w:sz w:val="24"/>
                <w:szCs w:val="24"/>
              </w:rPr>
              <w:t>C</w:t>
            </w:r>
            <w:r>
              <w:rPr>
                <w:rFonts w:ascii="Times New Roman" w:hAnsi="Times New Roman" w:cs="Times New Roman"/>
                <w:color w:val="000000"/>
                <w:sz w:val="24"/>
                <w:szCs w:val="24"/>
              </w:rPr>
              <w:t>S</w:t>
            </w:r>
            <w:r w:rsidRPr="00EC2F65">
              <w:rPr>
                <w:rFonts w:ascii="Times New Roman" w:hAnsi="Times New Roman" w:cs="Times New Roman"/>
                <w:color w:val="000000"/>
                <w:sz w:val="24"/>
                <w:szCs w:val="24"/>
              </w:rPr>
              <w:t>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_NH</w:t>
            </w:r>
            <w:r w:rsidRPr="009F7F2B">
              <w:rPr>
                <w:rFonts w:ascii="Times New Roman" w:hAnsi="Times New Roman" w:cs="Times New Roman"/>
                <w:color w:val="000000"/>
                <w:sz w:val="24"/>
                <w:szCs w:val="24"/>
                <w:vertAlign w:val="subscript"/>
              </w:rPr>
              <w:t>3</w:t>
            </w:r>
            <w:r w:rsidRPr="00EC2F65">
              <w:rPr>
                <w:rFonts w:ascii="Times New Roman" w:hAnsi="Times New Roman" w:cs="Times New Roman"/>
                <w:color w:val="000000"/>
                <w:sz w:val="24"/>
                <w:szCs w:val="24"/>
              </w:rPr>
              <w:t>_TS-5</w:t>
            </w:r>
          </w:p>
        </w:tc>
        <w:tc>
          <w:tcPr>
            <w:tcW w:w="1219" w:type="dxa"/>
            <w:vAlign w:val="bottom"/>
          </w:tcPr>
          <w:p w14:paraId="04988507" w14:textId="7E8B71BD" w:rsidR="004F64C8" w:rsidRPr="00777D50" w:rsidRDefault="004F64C8" w:rsidP="004F64C8">
            <w:pPr>
              <w:jc w:val="both"/>
              <w:rPr>
                <w:rFonts w:ascii="Times New Roman" w:hAnsi="Times New Roman" w:cs="Times New Roman"/>
                <w:color w:val="000000"/>
                <w:sz w:val="24"/>
                <w:szCs w:val="24"/>
              </w:rPr>
            </w:pPr>
            <w:r w:rsidRPr="00777D50">
              <w:rPr>
                <w:rFonts w:ascii="Times New Roman" w:hAnsi="Times New Roman" w:cs="Times New Roman"/>
                <w:sz w:val="24"/>
                <w:szCs w:val="24"/>
              </w:rPr>
              <w:t>1355.51i</w:t>
            </w:r>
          </w:p>
        </w:tc>
        <w:tc>
          <w:tcPr>
            <w:tcW w:w="1266" w:type="dxa"/>
            <w:vAlign w:val="bottom"/>
          </w:tcPr>
          <w:p w14:paraId="6A3419A2" w14:textId="0AACB027" w:rsidR="004F64C8" w:rsidRPr="00777D50" w:rsidRDefault="004F64C8" w:rsidP="004F64C8">
            <w:pPr>
              <w:jc w:val="both"/>
              <w:rPr>
                <w:rFonts w:ascii="Times New Roman" w:hAnsi="Times New Roman" w:cs="Times New Roman"/>
                <w:color w:val="000000"/>
                <w:sz w:val="24"/>
                <w:szCs w:val="24"/>
              </w:rPr>
            </w:pPr>
            <w:r w:rsidRPr="009457E0">
              <w:rPr>
                <w:rFonts w:ascii="Times New Roman" w:hAnsi="Times New Roman" w:cs="Times New Roman"/>
                <w:color w:val="000000"/>
                <w:sz w:val="24"/>
                <w:szCs w:val="24"/>
              </w:rPr>
              <w:t>1116.89</w:t>
            </w:r>
            <w:r w:rsidRPr="00777D50">
              <w:rPr>
                <w:rFonts w:ascii="Times New Roman" w:hAnsi="Times New Roman" w:cs="Times New Roman"/>
                <w:sz w:val="24"/>
                <w:szCs w:val="24"/>
              </w:rPr>
              <w:t>i</w:t>
            </w:r>
          </w:p>
        </w:tc>
        <w:tc>
          <w:tcPr>
            <w:tcW w:w="1243" w:type="dxa"/>
            <w:vAlign w:val="bottom"/>
          </w:tcPr>
          <w:p w14:paraId="6BC84F9D" w14:textId="29218162" w:rsidR="004F64C8" w:rsidRPr="00777D50" w:rsidRDefault="004F64C8" w:rsidP="004F64C8">
            <w:pPr>
              <w:jc w:val="both"/>
              <w:rPr>
                <w:rFonts w:ascii="Times New Roman" w:hAnsi="Times New Roman" w:cs="Times New Roman"/>
                <w:color w:val="000000"/>
                <w:sz w:val="24"/>
                <w:szCs w:val="24"/>
              </w:rPr>
            </w:pPr>
            <w:r w:rsidRPr="00C41899">
              <w:rPr>
                <w:rFonts w:ascii="Times New Roman" w:hAnsi="Times New Roman" w:cs="Times New Roman"/>
                <w:color w:val="000000"/>
                <w:sz w:val="24"/>
                <w:szCs w:val="24"/>
              </w:rPr>
              <w:t>1325.50</w:t>
            </w:r>
            <w:r w:rsidRPr="00777D50">
              <w:rPr>
                <w:rFonts w:ascii="Times New Roman" w:hAnsi="Times New Roman" w:cs="Times New Roman"/>
                <w:sz w:val="24"/>
                <w:szCs w:val="24"/>
              </w:rPr>
              <w:t>i</w:t>
            </w:r>
          </w:p>
        </w:tc>
        <w:tc>
          <w:tcPr>
            <w:tcW w:w="1243" w:type="dxa"/>
            <w:vAlign w:val="bottom"/>
          </w:tcPr>
          <w:p w14:paraId="1C56DAF5" w14:textId="26A832B2" w:rsidR="004F64C8" w:rsidRPr="00C41899" w:rsidRDefault="00D34344" w:rsidP="004F64C8">
            <w:pPr>
              <w:jc w:val="both"/>
              <w:rPr>
                <w:rFonts w:ascii="Times New Roman" w:hAnsi="Times New Roman" w:cs="Times New Roman"/>
                <w:color w:val="000000"/>
                <w:sz w:val="24"/>
                <w:szCs w:val="24"/>
              </w:rPr>
            </w:pPr>
            <w:r w:rsidRPr="00D34344">
              <w:rPr>
                <w:rFonts w:ascii="Times New Roman" w:hAnsi="Times New Roman" w:cs="Times New Roman"/>
                <w:color w:val="000000"/>
                <w:sz w:val="24"/>
                <w:szCs w:val="24"/>
              </w:rPr>
              <w:t>1258.21</w:t>
            </w:r>
            <w:r>
              <w:rPr>
                <w:rFonts w:ascii="Times New Roman" w:hAnsi="Times New Roman" w:cs="Times New Roman"/>
                <w:color w:val="000000"/>
                <w:sz w:val="24"/>
                <w:szCs w:val="24"/>
              </w:rPr>
              <w:t>i</w:t>
            </w:r>
            <w:r w:rsidRPr="00D34344">
              <w:rPr>
                <w:rFonts w:ascii="Times New Roman" w:hAnsi="Times New Roman" w:cs="Times New Roman"/>
                <w:color w:val="000000"/>
                <w:sz w:val="24"/>
                <w:szCs w:val="24"/>
              </w:rPr>
              <w:t xml:space="preserve">  </w:t>
            </w:r>
          </w:p>
        </w:tc>
      </w:tr>
      <w:tr w:rsidR="004F64C8" w14:paraId="4B464C8F" w14:textId="4B1ABAFA" w:rsidTr="004F64C8">
        <w:trPr>
          <w:trHeight w:val="287"/>
        </w:trPr>
        <w:tc>
          <w:tcPr>
            <w:tcW w:w="3737" w:type="dxa"/>
            <w:vAlign w:val="bottom"/>
          </w:tcPr>
          <w:p w14:paraId="486850BF" w14:textId="77777777" w:rsidR="004F64C8" w:rsidRPr="00EC2F65" w:rsidRDefault="004F64C8" w:rsidP="004F64C8">
            <w:pPr>
              <w:jc w:val="both"/>
              <w:rPr>
                <w:rFonts w:ascii="Times New Roman" w:hAnsi="Times New Roman" w:cs="Times New Roman"/>
                <w:color w:val="000000"/>
                <w:sz w:val="24"/>
                <w:szCs w:val="24"/>
              </w:rPr>
            </w:pPr>
            <w:r w:rsidRPr="00EC2F65">
              <w:rPr>
                <w:rFonts w:ascii="Times New Roman" w:hAnsi="Times New Roman" w:cs="Times New Roman"/>
                <w:color w:val="000000"/>
                <w:sz w:val="24"/>
                <w:szCs w:val="24"/>
              </w:rPr>
              <w:t>C</w:t>
            </w:r>
            <w:r>
              <w:rPr>
                <w:rFonts w:ascii="Times New Roman" w:hAnsi="Times New Roman" w:cs="Times New Roman"/>
                <w:color w:val="000000"/>
                <w:sz w:val="24"/>
                <w:szCs w:val="24"/>
              </w:rPr>
              <w:t>S</w:t>
            </w:r>
            <w:r w:rsidRPr="00EC2F65">
              <w:rPr>
                <w:rFonts w:ascii="Times New Roman" w:hAnsi="Times New Roman" w:cs="Times New Roman"/>
                <w:color w:val="000000"/>
                <w:sz w:val="24"/>
                <w:szCs w:val="24"/>
              </w:rPr>
              <w:t>NH</w:t>
            </w:r>
            <w:r w:rsidRPr="009F7F2B">
              <w:rPr>
                <w:rFonts w:ascii="Times New Roman" w:hAnsi="Times New Roman" w:cs="Times New Roman"/>
                <w:color w:val="000000"/>
                <w:sz w:val="24"/>
                <w:szCs w:val="24"/>
                <w:vertAlign w:val="subscript"/>
              </w:rPr>
              <w:t>2</w:t>
            </w:r>
            <w:r w:rsidRPr="00EC2F65">
              <w:rPr>
                <w:rFonts w:ascii="Times New Roman" w:hAnsi="Times New Roman" w:cs="Times New Roman"/>
                <w:color w:val="000000"/>
                <w:sz w:val="24"/>
                <w:szCs w:val="24"/>
              </w:rPr>
              <w:t>_NH</w:t>
            </w:r>
            <w:r w:rsidRPr="009F7F2B">
              <w:rPr>
                <w:rFonts w:ascii="Times New Roman" w:hAnsi="Times New Roman" w:cs="Times New Roman"/>
                <w:color w:val="000000"/>
                <w:sz w:val="24"/>
                <w:szCs w:val="24"/>
                <w:vertAlign w:val="subscript"/>
              </w:rPr>
              <w:t>3</w:t>
            </w:r>
            <w:r w:rsidRPr="00EC2F65">
              <w:rPr>
                <w:rFonts w:ascii="Times New Roman" w:hAnsi="Times New Roman" w:cs="Times New Roman"/>
                <w:color w:val="000000"/>
                <w:sz w:val="24"/>
                <w:szCs w:val="24"/>
              </w:rPr>
              <w:t>_TS-6</w:t>
            </w:r>
          </w:p>
        </w:tc>
        <w:tc>
          <w:tcPr>
            <w:tcW w:w="1219" w:type="dxa"/>
            <w:vAlign w:val="bottom"/>
          </w:tcPr>
          <w:p w14:paraId="64EE7D63" w14:textId="3E7E3B76" w:rsidR="004F64C8" w:rsidRPr="00777D50" w:rsidRDefault="004F64C8" w:rsidP="004F64C8">
            <w:pPr>
              <w:jc w:val="both"/>
              <w:rPr>
                <w:rFonts w:ascii="Times New Roman" w:hAnsi="Times New Roman" w:cs="Times New Roman"/>
                <w:color w:val="000000"/>
                <w:sz w:val="24"/>
                <w:szCs w:val="24"/>
              </w:rPr>
            </w:pPr>
            <w:r w:rsidRPr="00777D50">
              <w:rPr>
                <w:rFonts w:ascii="Times New Roman" w:hAnsi="Times New Roman" w:cs="Times New Roman"/>
                <w:sz w:val="24"/>
                <w:szCs w:val="24"/>
              </w:rPr>
              <w:t>1526.38i</w:t>
            </w:r>
          </w:p>
        </w:tc>
        <w:tc>
          <w:tcPr>
            <w:tcW w:w="1266" w:type="dxa"/>
            <w:vAlign w:val="bottom"/>
          </w:tcPr>
          <w:p w14:paraId="2C4D1C2D" w14:textId="1DEE7966" w:rsidR="004F64C8" w:rsidRPr="00777D50" w:rsidRDefault="004F64C8" w:rsidP="004F64C8">
            <w:pPr>
              <w:jc w:val="both"/>
              <w:rPr>
                <w:rFonts w:ascii="Times New Roman" w:hAnsi="Times New Roman" w:cs="Times New Roman"/>
                <w:color w:val="000000"/>
                <w:sz w:val="24"/>
                <w:szCs w:val="24"/>
              </w:rPr>
            </w:pPr>
            <w:r w:rsidRPr="009457E0">
              <w:rPr>
                <w:rFonts w:ascii="Times New Roman" w:hAnsi="Times New Roman" w:cs="Times New Roman"/>
                <w:color w:val="000000"/>
                <w:sz w:val="24"/>
                <w:szCs w:val="24"/>
              </w:rPr>
              <w:t>1549.61</w:t>
            </w:r>
            <w:r w:rsidRPr="00777D50">
              <w:rPr>
                <w:rFonts w:ascii="Times New Roman" w:hAnsi="Times New Roman" w:cs="Times New Roman"/>
                <w:sz w:val="24"/>
                <w:szCs w:val="24"/>
              </w:rPr>
              <w:t>i</w:t>
            </w:r>
          </w:p>
        </w:tc>
        <w:tc>
          <w:tcPr>
            <w:tcW w:w="1243" w:type="dxa"/>
            <w:vAlign w:val="bottom"/>
          </w:tcPr>
          <w:p w14:paraId="253EC2B1" w14:textId="056D5A75" w:rsidR="004F64C8" w:rsidRPr="00777D50" w:rsidRDefault="004F64C8" w:rsidP="004F64C8">
            <w:pPr>
              <w:jc w:val="both"/>
              <w:rPr>
                <w:rFonts w:ascii="Times New Roman" w:hAnsi="Times New Roman" w:cs="Times New Roman"/>
                <w:color w:val="000000"/>
                <w:sz w:val="24"/>
                <w:szCs w:val="24"/>
              </w:rPr>
            </w:pPr>
            <w:r w:rsidRPr="00C41899">
              <w:rPr>
                <w:rFonts w:ascii="Times New Roman" w:hAnsi="Times New Roman" w:cs="Times New Roman"/>
                <w:color w:val="000000"/>
                <w:sz w:val="24"/>
                <w:szCs w:val="24"/>
              </w:rPr>
              <w:t>1535.54</w:t>
            </w:r>
            <w:r w:rsidRPr="00777D50">
              <w:rPr>
                <w:rFonts w:ascii="Times New Roman" w:hAnsi="Times New Roman" w:cs="Times New Roman"/>
                <w:sz w:val="24"/>
                <w:szCs w:val="24"/>
              </w:rPr>
              <w:t>i</w:t>
            </w:r>
          </w:p>
        </w:tc>
        <w:tc>
          <w:tcPr>
            <w:tcW w:w="1243" w:type="dxa"/>
            <w:vAlign w:val="bottom"/>
          </w:tcPr>
          <w:p w14:paraId="5B83D7B8" w14:textId="1DADA9C3" w:rsidR="004F64C8" w:rsidRPr="00C41899" w:rsidRDefault="00D34344" w:rsidP="004F64C8">
            <w:pPr>
              <w:jc w:val="both"/>
              <w:rPr>
                <w:rFonts w:ascii="Times New Roman" w:hAnsi="Times New Roman" w:cs="Times New Roman"/>
                <w:color w:val="000000"/>
                <w:sz w:val="24"/>
                <w:szCs w:val="24"/>
              </w:rPr>
            </w:pPr>
            <w:r w:rsidRPr="00D34344">
              <w:rPr>
                <w:rFonts w:ascii="Times New Roman" w:hAnsi="Times New Roman" w:cs="Times New Roman"/>
                <w:color w:val="000000"/>
                <w:sz w:val="24"/>
                <w:szCs w:val="24"/>
              </w:rPr>
              <w:t>1571.65</w:t>
            </w:r>
            <w:r>
              <w:rPr>
                <w:rFonts w:ascii="Times New Roman" w:hAnsi="Times New Roman" w:cs="Times New Roman"/>
                <w:color w:val="000000"/>
                <w:sz w:val="24"/>
                <w:szCs w:val="24"/>
              </w:rPr>
              <w:t>i</w:t>
            </w:r>
          </w:p>
        </w:tc>
      </w:tr>
    </w:tbl>
    <w:p w14:paraId="6F726D65" w14:textId="77777777" w:rsidR="00122736" w:rsidRDefault="00122736" w:rsidP="005A0489">
      <w:pPr>
        <w:jc w:val="both"/>
        <w:rPr>
          <w:rFonts w:ascii="Times New Roman" w:hAnsi="Times New Roman" w:cs="Times New Roman"/>
          <w:b/>
          <w:bCs/>
          <w:sz w:val="24"/>
          <w:szCs w:val="24"/>
        </w:rPr>
      </w:pPr>
    </w:p>
    <w:p w14:paraId="7B9F37B0" w14:textId="77777777" w:rsidR="0055476C" w:rsidRDefault="0055476C" w:rsidP="0055476C">
      <w:pPr>
        <w:jc w:val="both"/>
        <w:rPr>
          <w:rFonts w:ascii="Times New Roman" w:hAnsi="Times New Roman" w:cs="Times New Roman"/>
          <w:b/>
          <w:bCs/>
          <w:sz w:val="24"/>
          <w:szCs w:val="24"/>
        </w:rPr>
      </w:pPr>
      <w:bookmarkStart w:id="2" w:name="_Hlk170572632"/>
      <w:r w:rsidRPr="003828C6">
        <w:rPr>
          <w:rFonts w:ascii="Times New Roman" w:hAnsi="Times New Roman" w:cs="Times New Roman"/>
          <w:sz w:val="24"/>
          <w:szCs w:val="24"/>
        </w:rPr>
        <w:t>All energies reported are in kcal/mol.</w:t>
      </w:r>
    </w:p>
    <w:bookmarkEnd w:id="2"/>
    <w:p w14:paraId="6BADC103" w14:textId="77777777" w:rsidR="00122736" w:rsidRDefault="00122736" w:rsidP="005A0489">
      <w:pPr>
        <w:jc w:val="both"/>
        <w:rPr>
          <w:rFonts w:ascii="Times New Roman" w:hAnsi="Times New Roman" w:cs="Times New Roman"/>
          <w:b/>
          <w:bCs/>
          <w:sz w:val="24"/>
          <w:szCs w:val="24"/>
        </w:rPr>
      </w:pPr>
    </w:p>
    <w:p w14:paraId="3BC62F4F" w14:textId="77777777" w:rsidR="00122736" w:rsidRDefault="00122736" w:rsidP="005A0489">
      <w:pPr>
        <w:jc w:val="both"/>
        <w:rPr>
          <w:rFonts w:ascii="Times New Roman" w:hAnsi="Times New Roman" w:cs="Times New Roman"/>
          <w:b/>
          <w:bCs/>
          <w:sz w:val="24"/>
          <w:szCs w:val="24"/>
        </w:rPr>
      </w:pPr>
    </w:p>
    <w:p w14:paraId="6A319D36" w14:textId="77777777" w:rsidR="00122736" w:rsidRDefault="00122736" w:rsidP="005A0489">
      <w:pPr>
        <w:jc w:val="both"/>
        <w:rPr>
          <w:rFonts w:ascii="Times New Roman" w:hAnsi="Times New Roman" w:cs="Times New Roman"/>
          <w:b/>
          <w:bCs/>
          <w:sz w:val="24"/>
          <w:szCs w:val="24"/>
        </w:rPr>
      </w:pPr>
    </w:p>
    <w:p w14:paraId="377ED113" w14:textId="77777777" w:rsidR="00122736" w:rsidRDefault="00122736" w:rsidP="005A0489">
      <w:pPr>
        <w:jc w:val="both"/>
        <w:rPr>
          <w:rFonts w:ascii="Times New Roman" w:hAnsi="Times New Roman" w:cs="Times New Roman"/>
          <w:b/>
          <w:bCs/>
          <w:sz w:val="24"/>
          <w:szCs w:val="24"/>
        </w:rPr>
      </w:pPr>
    </w:p>
    <w:p w14:paraId="658FB48C" w14:textId="77777777" w:rsidR="00122736" w:rsidRDefault="00122736" w:rsidP="005A0489">
      <w:pPr>
        <w:jc w:val="both"/>
        <w:rPr>
          <w:rFonts w:ascii="Times New Roman" w:hAnsi="Times New Roman" w:cs="Times New Roman"/>
          <w:b/>
          <w:bCs/>
          <w:sz w:val="24"/>
          <w:szCs w:val="24"/>
        </w:rPr>
      </w:pPr>
    </w:p>
    <w:p w14:paraId="218D2F91" w14:textId="77777777" w:rsidR="00122736" w:rsidRDefault="00122736" w:rsidP="005A0489">
      <w:pPr>
        <w:jc w:val="both"/>
        <w:rPr>
          <w:rFonts w:ascii="Times New Roman" w:hAnsi="Times New Roman" w:cs="Times New Roman"/>
          <w:b/>
          <w:bCs/>
          <w:sz w:val="24"/>
          <w:szCs w:val="24"/>
        </w:rPr>
      </w:pPr>
    </w:p>
    <w:p w14:paraId="3A5285DD" w14:textId="77777777" w:rsidR="00122736" w:rsidRDefault="00122736" w:rsidP="005A0489">
      <w:pPr>
        <w:jc w:val="both"/>
        <w:rPr>
          <w:rFonts w:ascii="Times New Roman" w:hAnsi="Times New Roman" w:cs="Times New Roman"/>
          <w:b/>
          <w:bCs/>
          <w:sz w:val="24"/>
          <w:szCs w:val="24"/>
        </w:rPr>
      </w:pPr>
    </w:p>
    <w:p w14:paraId="3D3D1D11" w14:textId="77777777" w:rsidR="00122736" w:rsidRDefault="00122736" w:rsidP="005A0489">
      <w:pPr>
        <w:jc w:val="both"/>
        <w:rPr>
          <w:rFonts w:ascii="Times New Roman" w:hAnsi="Times New Roman" w:cs="Times New Roman"/>
          <w:b/>
          <w:bCs/>
          <w:sz w:val="24"/>
          <w:szCs w:val="24"/>
        </w:rPr>
      </w:pPr>
    </w:p>
    <w:p w14:paraId="1078CF41" w14:textId="77777777" w:rsidR="00122736" w:rsidRDefault="00122736" w:rsidP="005A0489">
      <w:pPr>
        <w:jc w:val="both"/>
        <w:rPr>
          <w:rFonts w:ascii="Times New Roman" w:hAnsi="Times New Roman" w:cs="Times New Roman"/>
          <w:b/>
          <w:bCs/>
          <w:sz w:val="24"/>
          <w:szCs w:val="24"/>
        </w:rPr>
      </w:pPr>
    </w:p>
    <w:p w14:paraId="15149D86" w14:textId="77777777" w:rsidR="009457E0" w:rsidRDefault="009457E0" w:rsidP="005A0489">
      <w:pPr>
        <w:jc w:val="both"/>
        <w:rPr>
          <w:rFonts w:ascii="Times New Roman" w:hAnsi="Times New Roman" w:cs="Times New Roman"/>
          <w:b/>
          <w:bCs/>
          <w:sz w:val="24"/>
          <w:szCs w:val="24"/>
        </w:rPr>
      </w:pPr>
    </w:p>
    <w:p w14:paraId="3C92B3E4" w14:textId="77777777" w:rsidR="009457E0" w:rsidRDefault="009457E0" w:rsidP="005A0489">
      <w:pPr>
        <w:jc w:val="both"/>
        <w:rPr>
          <w:rFonts w:ascii="Times New Roman" w:hAnsi="Times New Roman" w:cs="Times New Roman"/>
          <w:b/>
          <w:bCs/>
          <w:sz w:val="24"/>
          <w:szCs w:val="24"/>
        </w:rPr>
      </w:pPr>
    </w:p>
    <w:p w14:paraId="5B53EDDE" w14:textId="77777777" w:rsidR="00122736" w:rsidRDefault="00122736" w:rsidP="005A0489">
      <w:pPr>
        <w:jc w:val="both"/>
        <w:rPr>
          <w:rFonts w:ascii="Times New Roman" w:hAnsi="Times New Roman" w:cs="Times New Roman"/>
          <w:b/>
          <w:bCs/>
          <w:sz w:val="24"/>
          <w:szCs w:val="24"/>
        </w:rPr>
      </w:pPr>
    </w:p>
    <w:p w14:paraId="51048A27" w14:textId="77777777" w:rsidR="00122736" w:rsidRDefault="00122736" w:rsidP="005A0489">
      <w:pPr>
        <w:jc w:val="both"/>
        <w:rPr>
          <w:rFonts w:ascii="Times New Roman" w:hAnsi="Times New Roman" w:cs="Times New Roman"/>
          <w:b/>
          <w:bCs/>
          <w:sz w:val="24"/>
          <w:szCs w:val="24"/>
        </w:rPr>
      </w:pPr>
    </w:p>
    <w:p w14:paraId="2206F5CD" w14:textId="77777777" w:rsidR="00122736" w:rsidRDefault="00122736" w:rsidP="005A0489">
      <w:pPr>
        <w:jc w:val="both"/>
        <w:rPr>
          <w:rFonts w:ascii="Times New Roman" w:hAnsi="Times New Roman" w:cs="Times New Roman"/>
          <w:b/>
          <w:bCs/>
          <w:sz w:val="24"/>
          <w:szCs w:val="24"/>
        </w:rPr>
      </w:pPr>
    </w:p>
    <w:p w14:paraId="2BAA3110" w14:textId="4FA420D8" w:rsidR="00FA1A1A" w:rsidRDefault="00FA1A1A" w:rsidP="005A0489">
      <w:pPr>
        <w:jc w:val="both"/>
        <w:rPr>
          <w:rFonts w:ascii="Times New Roman" w:hAnsi="Times New Roman" w:cs="Times New Roman"/>
          <w:b/>
          <w:bCs/>
          <w:sz w:val="24"/>
          <w:szCs w:val="24"/>
        </w:rPr>
      </w:pPr>
    </w:p>
    <w:p w14:paraId="668CDA1B" w14:textId="77777777" w:rsidR="000A575E" w:rsidRDefault="000A575E" w:rsidP="005A0489">
      <w:pPr>
        <w:jc w:val="both"/>
        <w:rPr>
          <w:rFonts w:ascii="Times New Roman" w:hAnsi="Times New Roman" w:cs="Times New Roman"/>
          <w:b/>
          <w:bCs/>
          <w:sz w:val="24"/>
          <w:szCs w:val="24"/>
        </w:rPr>
      </w:pPr>
    </w:p>
    <w:p w14:paraId="2E677068" w14:textId="27CCB603" w:rsidR="00FA1A1A" w:rsidRPr="00CA6D69" w:rsidRDefault="00FA1A1A" w:rsidP="005A0489">
      <w:pPr>
        <w:jc w:val="both"/>
        <w:rPr>
          <w:rFonts w:ascii="Times New Roman" w:hAnsi="Times New Roman" w:cs="Times New Roman"/>
          <w:b/>
          <w:bCs/>
          <w:sz w:val="24"/>
          <w:szCs w:val="24"/>
        </w:rPr>
      </w:pPr>
      <w:r w:rsidRPr="00CA6D69">
        <w:rPr>
          <w:rFonts w:ascii="Times New Roman" w:hAnsi="Times New Roman" w:cs="Times New Roman"/>
          <w:b/>
          <w:bCs/>
          <w:sz w:val="24"/>
          <w:szCs w:val="24"/>
        </w:rPr>
        <w:t>Table_SI_6. The electronic energies for all investigated compounds (in Hartrees)</w:t>
      </w:r>
    </w:p>
    <w:tbl>
      <w:tblPr>
        <w:tblStyle w:val="TableGrid"/>
        <w:tblW w:w="0" w:type="auto"/>
        <w:tblLook w:val="04A0" w:firstRow="1" w:lastRow="0" w:firstColumn="1" w:lastColumn="0" w:noHBand="0" w:noVBand="1"/>
      </w:tblPr>
      <w:tblGrid>
        <w:gridCol w:w="4521"/>
        <w:gridCol w:w="1632"/>
        <w:gridCol w:w="1738"/>
        <w:gridCol w:w="1459"/>
      </w:tblGrid>
      <w:tr w:rsidR="00FA1A1A" w14:paraId="15AC6B81" w14:textId="4C178B18" w:rsidTr="009329A3">
        <w:tc>
          <w:tcPr>
            <w:tcW w:w="4521" w:type="dxa"/>
            <w:vAlign w:val="bottom"/>
          </w:tcPr>
          <w:p w14:paraId="24F15448" w14:textId="71FB8136" w:rsidR="00FA1A1A" w:rsidRPr="00FA1A1A" w:rsidRDefault="00FA1A1A" w:rsidP="00FA1A1A">
            <w:pPr>
              <w:jc w:val="both"/>
              <w:rPr>
                <w:rFonts w:ascii="Times New Roman" w:hAnsi="Times New Roman" w:cs="Times New Roman"/>
                <w:b/>
                <w:bCs/>
                <w:sz w:val="24"/>
                <w:szCs w:val="24"/>
              </w:rPr>
            </w:pPr>
          </w:p>
        </w:tc>
        <w:tc>
          <w:tcPr>
            <w:tcW w:w="1632" w:type="dxa"/>
          </w:tcPr>
          <w:p w14:paraId="3A4D596B" w14:textId="77777777" w:rsidR="00FA1A1A" w:rsidRDefault="00FA1A1A" w:rsidP="00FA1A1A">
            <w:pPr>
              <w:jc w:val="both"/>
              <w:rPr>
                <w:rFonts w:ascii="Times New Roman" w:hAnsi="Times New Roman" w:cs="Times New Roman"/>
                <w:sz w:val="24"/>
                <w:szCs w:val="24"/>
              </w:rPr>
            </w:pPr>
            <w:r w:rsidRPr="009329A3">
              <w:rPr>
                <w:rFonts w:ascii="Times New Roman" w:hAnsi="Times New Roman" w:cs="Times New Roman"/>
                <w:sz w:val="24"/>
                <w:szCs w:val="24"/>
              </w:rPr>
              <w:t>Zero-point correction</w:t>
            </w:r>
          </w:p>
          <w:p w14:paraId="593B18A2" w14:textId="6020DB7B" w:rsidR="009329A3" w:rsidRPr="009329A3" w:rsidRDefault="002917CF" w:rsidP="00FA1A1A">
            <w:pPr>
              <w:jc w:val="both"/>
              <w:rPr>
                <w:rFonts w:ascii="Times New Roman" w:hAnsi="Times New Roman" w:cs="Times New Roman"/>
                <w:b/>
                <w:bCs/>
                <w:sz w:val="24"/>
                <w:szCs w:val="24"/>
              </w:rPr>
            </w:pPr>
            <w:r>
              <w:rPr>
                <w:rFonts w:ascii="Times New Roman" w:hAnsi="Times New Roman" w:cs="Times New Roman"/>
                <w:b/>
                <w:bCs/>
                <w:color w:val="000000"/>
                <w:sz w:val="24"/>
                <w:szCs w:val="24"/>
              </w:rPr>
              <w:t>B2PLYP-D</w:t>
            </w:r>
          </w:p>
        </w:tc>
        <w:tc>
          <w:tcPr>
            <w:tcW w:w="1738" w:type="dxa"/>
          </w:tcPr>
          <w:p w14:paraId="4B2CEDD2" w14:textId="15088D5D" w:rsidR="00FA1A1A" w:rsidRPr="009329A3" w:rsidRDefault="00FA1A1A" w:rsidP="00FA1A1A">
            <w:pPr>
              <w:jc w:val="both"/>
              <w:rPr>
                <w:rFonts w:ascii="Times New Roman" w:hAnsi="Times New Roman" w:cs="Times New Roman"/>
                <w:b/>
                <w:bCs/>
                <w:sz w:val="24"/>
                <w:szCs w:val="24"/>
              </w:rPr>
            </w:pPr>
            <w:r w:rsidRPr="009329A3">
              <w:rPr>
                <w:rFonts w:ascii="Times New Roman" w:hAnsi="Times New Roman" w:cs="Times New Roman"/>
                <w:sz w:val="24"/>
                <w:szCs w:val="24"/>
              </w:rPr>
              <w:t>UCCSD(T)</w:t>
            </w:r>
          </w:p>
        </w:tc>
        <w:tc>
          <w:tcPr>
            <w:tcW w:w="1459" w:type="dxa"/>
          </w:tcPr>
          <w:p w14:paraId="3E3FECB0" w14:textId="286B60F6" w:rsidR="00FA1A1A" w:rsidRPr="009329A3" w:rsidRDefault="009329A3" w:rsidP="00FA1A1A">
            <w:pPr>
              <w:jc w:val="both"/>
              <w:rPr>
                <w:rFonts w:ascii="Times New Roman" w:hAnsi="Times New Roman" w:cs="Times New Roman"/>
                <w:b/>
                <w:bCs/>
                <w:sz w:val="24"/>
                <w:szCs w:val="24"/>
              </w:rPr>
            </w:pPr>
            <w:r w:rsidRPr="009329A3">
              <w:rPr>
                <w:rFonts w:ascii="Times New Roman" w:hAnsi="Times New Roman" w:cs="Times New Roman"/>
                <w:sz w:val="24"/>
                <w:szCs w:val="24"/>
              </w:rPr>
              <w:t>UCCSD(T)+ Zero-point correction</w:t>
            </w:r>
          </w:p>
        </w:tc>
      </w:tr>
      <w:tr w:rsidR="002E39D5" w14:paraId="5EF6407C" w14:textId="55A54EEE" w:rsidTr="009329A3">
        <w:tc>
          <w:tcPr>
            <w:tcW w:w="4521" w:type="dxa"/>
            <w:vAlign w:val="bottom"/>
          </w:tcPr>
          <w:p w14:paraId="12A50204" w14:textId="616E8EEB"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CO_NH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(Pre-Reactant)</w:t>
            </w:r>
          </w:p>
        </w:tc>
        <w:tc>
          <w:tcPr>
            <w:tcW w:w="1632" w:type="dxa"/>
            <w:vAlign w:val="bottom"/>
          </w:tcPr>
          <w:p w14:paraId="5F4B183C" w14:textId="054E4EC8"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0.02531</w:t>
            </w:r>
          </w:p>
        </w:tc>
        <w:tc>
          <w:tcPr>
            <w:tcW w:w="1738" w:type="dxa"/>
            <w:vAlign w:val="bottom"/>
          </w:tcPr>
          <w:p w14:paraId="5EEDAC42" w14:textId="2830FFE3"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-168.963494</w:t>
            </w:r>
          </w:p>
        </w:tc>
        <w:tc>
          <w:tcPr>
            <w:tcW w:w="1459" w:type="dxa"/>
            <w:vAlign w:val="bottom"/>
          </w:tcPr>
          <w:p w14:paraId="41D1F13A" w14:textId="7AD567E6"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-168.9381883</w:t>
            </w:r>
          </w:p>
        </w:tc>
      </w:tr>
      <w:tr w:rsidR="002E39D5" w14:paraId="4127792B" w14:textId="7F7E9907" w:rsidTr="009329A3">
        <w:tc>
          <w:tcPr>
            <w:tcW w:w="4521" w:type="dxa"/>
            <w:vAlign w:val="bottom"/>
          </w:tcPr>
          <w:p w14:paraId="2814AD17" w14:textId="696DBFC9"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CO_NH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_TS-1</w:t>
            </w:r>
          </w:p>
        </w:tc>
        <w:tc>
          <w:tcPr>
            <w:tcW w:w="1632" w:type="dxa"/>
            <w:vAlign w:val="bottom"/>
          </w:tcPr>
          <w:p w14:paraId="3C410F3E" w14:textId="5FE17041"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0.02794</w:t>
            </w:r>
          </w:p>
        </w:tc>
        <w:tc>
          <w:tcPr>
            <w:tcW w:w="1738" w:type="dxa"/>
            <w:vAlign w:val="bottom"/>
          </w:tcPr>
          <w:p w14:paraId="26F286BB" w14:textId="669C5D41"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-168.957003</w:t>
            </w:r>
          </w:p>
        </w:tc>
        <w:tc>
          <w:tcPr>
            <w:tcW w:w="1459" w:type="dxa"/>
            <w:vAlign w:val="bottom"/>
          </w:tcPr>
          <w:p w14:paraId="36C18B31" w14:textId="17B2792E"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-168.9290589</w:t>
            </w:r>
          </w:p>
        </w:tc>
      </w:tr>
      <w:tr w:rsidR="002E39D5" w14:paraId="48A25CDF" w14:textId="6DC89B4B" w:rsidTr="009329A3">
        <w:tc>
          <w:tcPr>
            <w:tcW w:w="4521" w:type="dxa"/>
            <w:vAlign w:val="bottom"/>
          </w:tcPr>
          <w:p w14:paraId="22603A2B" w14:textId="326369DF"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CO_NH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_Int-1</w:t>
            </w:r>
          </w:p>
        </w:tc>
        <w:tc>
          <w:tcPr>
            <w:tcW w:w="1632" w:type="dxa"/>
            <w:vAlign w:val="bottom"/>
          </w:tcPr>
          <w:p w14:paraId="60A44B67" w14:textId="03686BE0"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0.03286</w:t>
            </w:r>
          </w:p>
        </w:tc>
        <w:tc>
          <w:tcPr>
            <w:tcW w:w="1738" w:type="dxa"/>
            <w:vAlign w:val="bottom"/>
          </w:tcPr>
          <w:p w14:paraId="19ED88B6" w14:textId="57FF20C7"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-168.998398</w:t>
            </w:r>
          </w:p>
        </w:tc>
        <w:tc>
          <w:tcPr>
            <w:tcW w:w="1459" w:type="dxa"/>
            <w:vAlign w:val="bottom"/>
          </w:tcPr>
          <w:p w14:paraId="43FA7166" w14:textId="7199592B"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-168.9655434</w:t>
            </w:r>
          </w:p>
        </w:tc>
      </w:tr>
      <w:tr w:rsidR="002E39D5" w14:paraId="5F95238B" w14:textId="04495DF0" w:rsidTr="009329A3">
        <w:tc>
          <w:tcPr>
            <w:tcW w:w="4521" w:type="dxa"/>
            <w:vAlign w:val="bottom"/>
          </w:tcPr>
          <w:p w14:paraId="17D1BE0A" w14:textId="2AE16069"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_Int-2</w:t>
            </w:r>
          </w:p>
        </w:tc>
        <w:tc>
          <w:tcPr>
            <w:tcW w:w="1632" w:type="dxa"/>
            <w:vAlign w:val="bottom"/>
          </w:tcPr>
          <w:p w14:paraId="6474561B" w14:textId="1FA0668C"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0.04475</w:t>
            </w:r>
          </w:p>
        </w:tc>
        <w:tc>
          <w:tcPr>
            <w:tcW w:w="1738" w:type="dxa"/>
            <w:vAlign w:val="bottom"/>
          </w:tcPr>
          <w:p w14:paraId="5E1826CB" w14:textId="678ACB8B"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-170.172362</w:t>
            </w:r>
          </w:p>
        </w:tc>
        <w:tc>
          <w:tcPr>
            <w:tcW w:w="1459" w:type="dxa"/>
            <w:vAlign w:val="bottom"/>
          </w:tcPr>
          <w:p w14:paraId="0DA585A6" w14:textId="52AF86A9"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-170.1276157</w:t>
            </w:r>
          </w:p>
        </w:tc>
      </w:tr>
      <w:tr w:rsidR="002E39D5" w14:paraId="7583977E" w14:textId="61BB98EA" w:rsidTr="009329A3">
        <w:tc>
          <w:tcPr>
            <w:tcW w:w="4521" w:type="dxa"/>
            <w:vAlign w:val="bottom"/>
          </w:tcPr>
          <w:p w14:paraId="7781779D" w14:textId="233C722A"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_TS-2</w:t>
            </w:r>
          </w:p>
        </w:tc>
        <w:tc>
          <w:tcPr>
            <w:tcW w:w="1632" w:type="dxa"/>
            <w:vAlign w:val="bottom"/>
          </w:tcPr>
          <w:p w14:paraId="3CD6C65C" w14:textId="1F6BB272"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0.04326</w:t>
            </w:r>
          </w:p>
        </w:tc>
        <w:tc>
          <w:tcPr>
            <w:tcW w:w="1738" w:type="dxa"/>
            <w:vAlign w:val="bottom"/>
          </w:tcPr>
          <w:p w14:paraId="168488DF" w14:textId="01A972D2"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-170.144232</w:t>
            </w:r>
          </w:p>
        </w:tc>
        <w:tc>
          <w:tcPr>
            <w:tcW w:w="1459" w:type="dxa"/>
            <w:vAlign w:val="bottom"/>
          </w:tcPr>
          <w:p w14:paraId="74E63DE5" w14:textId="5CA686A1"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-170.1009771</w:t>
            </w:r>
          </w:p>
        </w:tc>
      </w:tr>
      <w:tr w:rsidR="002E39D5" w14:paraId="10D6C868" w14:textId="30406E70" w:rsidTr="009329A3">
        <w:tc>
          <w:tcPr>
            <w:tcW w:w="4521" w:type="dxa"/>
            <w:vAlign w:val="bottom"/>
          </w:tcPr>
          <w:p w14:paraId="5457BDB9" w14:textId="60F47CD0"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+H_Product-1 (Formamide)</w:t>
            </w:r>
          </w:p>
        </w:tc>
        <w:tc>
          <w:tcPr>
            <w:tcW w:w="1632" w:type="dxa"/>
            <w:vAlign w:val="bottom"/>
          </w:tcPr>
          <w:p w14:paraId="45165346" w14:textId="1EDE5551"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0.04587</w:t>
            </w:r>
          </w:p>
        </w:tc>
        <w:tc>
          <w:tcPr>
            <w:tcW w:w="1738" w:type="dxa"/>
            <w:vAlign w:val="bottom"/>
          </w:tcPr>
          <w:p w14:paraId="048581F2" w14:textId="527BCBAF"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-170.157253</w:t>
            </w:r>
          </w:p>
        </w:tc>
        <w:tc>
          <w:tcPr>
            <w:tcW w:w="1459" w:type="dxa"/>
            <w:vAlign w:val="bottom"/>
          </w:tcPr>
          <w:p w14:paraId="32D9863F" w14:textId="7241C872"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-170.1113844</w:t>
            </w:r>
          </w:p>
        </w:tc>
      </w:tr>
      <w:tr w:rsidR="002E39D5" w14:paraId="4925554D" w14:textId="715C77BD" w:rsidTr="009329A3">
        <w:tc>
          <w:tcPr>
            <w:tcW w:w="4521" w:type="dxa"/>
            <w:vAlign w:val="bottom"/>
          </w:tcPr>
          <w:p w14:paraId="1AD2E6B2" w14:textId="1E652350"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HCONH_TS-3</w:t>
            </w:r>
          </w:p>
        </w:tc>
        <w:tc>
          <w:tcPr>
            <w:tcW w:w="1632" w:type="dxa"/>
            <w:vAlign w:val="bottom"/>
          </w:tcPr>
          <w:p w14:paraId="27E8F4E3" w14:textId="685C00B7"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0.02539</w:t>
            </w:r>
          </w:p>
        </w:tc>
        <w:tc>
          <w:tcPr>
            <w:tcW w:w="1738" w:type="dxa"/>
            <w:vAlign w:val="bottom"/>
          </w:tcPr>
          <w:p w14:paraId="2F07611D" w14:textId="2C945C93"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-168.908775</w:t>
            </w:r>
          </w:p>
        </w:tc>
        <w:tc>
          <w:tcPr>
            <w:tcW w:w="1459" w:type="dxa"/>
            <w:vAlign w:val="bottom"/>
          </w:tcPr>
          <w:p w14:paraId="036A883F" w14:textId="52B0430D"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-168.8833887</w:t>
            </w:r>
          </w:p>
        </w:tc>
      </w:tr>
      <w:tr w:rsidR="002E39D5" w14:paraId="1293F6AA" w14:textId="553B273E" w:rsidTr="009329A3">
        <w:tc>
          <w:tcPr>
            <w:tcW w:w="4521" w:type="dxa"/>
            <w:vAlign w:val="bottom"/>
          </w:tcPr>
          <w:p w14:paraId="6E31BB38" w14:textId="29086F2F"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HCONH_Int-3</w:t>
            </w:r>
          </w:p>
        </w:tc>
        <w:tc>
          <w:tcPr>
            <w:tcW w:w="1632" w:type="dxa"/>
            <w:vAlign w:val="bottom"/>
          </w:tcPr>
          <w:p w14:paraId="04E8452A" w14:textId="2D21B76D"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0.03025</w:t>
            </w:r>
          </w:p>
        </w:tc>
        <w:tc>
          <w:tcPr>
            <w:tcW w:w="1738" w:type="dxa"/>
            <w:vAlign w:val="bottom"/>
          </w:tcPr>
          <w:p w14:paraId="5DB20C6F" w14:textId="0186923D"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-168.961907</w:t>
            </w:r>
          </w:p>
        </w:tc>
        <w:tc>
          <w:tcPr>
            <w:tcW w:w="1459" w:type="dxa"/>
            <w:vAlign w:val="bottom"/>
          </w:tcPr>
          <w:p w14:paraId="595D5A4D" w14:textId="22A4E622"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-168.9316601</w:t>
            </w:r>
          </w:p>
        </w:tc>
      </w:tr>
      <w:tr w:rsidR="002E39D5" w14:paraId="4AC6A00A" w14:textId="42DE3F15" w:rsidTr="009329A3">
        <w:tc>
          <w:tcPr>
            <w:tcW w:w="4521" w:type="dxa"/>
            <w:vAlign w:val="bottom"/>
          </w:tcPr>
          <w:p w14:paraId="7D9035AD" w14:textId="439E1D9D"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HCONH_H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_Int-4</w:t>
            </w:r>
          </w:p>
        </w:tc>
        <w:tc>
          <w:tcPr>
            <w:tcW w:w="1632" w:type="dxa"/>
            <w:vAlign w:val="bottom"/>
          </w:tcPr>
          <w:p w14:paraId="20681EEB" w14:textId="23FCE9CC"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0.04267</w:t>
            </w:r>
          </w:p>
        </w:tc>
        <w:tc>
          <w:tcPr>
            <w:tcW w:w="1738" w:type="dxa"/>
            <w:vAlign w:val="bottom"/>
          </w:tcPr>
          <w:p w14:paraId="5576D498" w14:textId="38A20419"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-170.139161</w:t>
            </w:r>
          </w:p>
        </w:tc>
        <w:tc>
          <w:tcPr>
            <w:tcW w:w="1459" w:type="dxa"/>
            <w:vAlign w:val="bottom"/>
          </w:tcPr>
          <w:p w14:paraId="6326D92D" w14:textId="3A841221"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-170.0964952</w:t>
            </w:r>
          </w:p>
        </w:tc>
      </w:tr>
      <w:tr w:rsidR="002E39D5" w14:paraId="6F278715" w14:textId="1CEB92D0" w:rsidTr="009329A3">
        <w:tc>
          <w:tcPr>
            <w:tcW w:w="4521" w:type="dxa"/>
            <w:vAlign w:val="bottom"/>
          </w:tcPr>
          <w:p w14:paraId="3E7040A8" w14:textId="23E2EB13"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HCONH_H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_TS-4</w:t>
            </w:r>
          </w:p>
        </w:tc>
        <w:tc>
          <w:tcPr>
            <w:tcW w:w="1632" w:type="dxa"/>
            <w:vAlign w:val="bottom"/>
          </w:tcPr>
          <w:p w14:paraId="736D4418" w14:textId="75401D81"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0.04321</w:t>
            </w:r>
          </w:p>
        </w:tc>
        <w:tc>
          <w:tcPr>
            <w:tcW w:w="1738" w:type="dxa"/>
            <w:vAlign w:val="bottom"/>
          </w:tcPr>
          <w:p w14:paraId="41DA4F78" w14:textId="37B8D753"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-170.124247</w:t>
            </w:r>
          </w:p>
        </w:tc>
        <w:tc>
          <w:tcPr>
            <w:tcW w:w="1459" w:type="dxa"/>
            <w:vAlign w:val="bottom"/>
          </w:tcPr>
          <w:p w14:paraId="146C06CA" w14:textId="49294F90"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-170.0810331</w:t>
            </w:r>
          </w:p>
        </w:tc>
      </w:tr>
      <w:tr w:rsidR="002E39D5" w14:paraId="7CE7D96D" w14:textId="4114E78B" w:rsidTr="009329A3">
        <w:tc>
          <w:tcPr>
            <w:tcW w:w="4521" w:type="dxa"/>
            <w:vAlign w:val="bottom"/>
          </w:tcPr>
          <w:p w14:paraId="3EF50CA6" w14:textId="536105FA"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+H_Product-2 (Formamide)</w:t>
            </w:r>
          </w:p>
        </w:tc>
        <w:tc>
          <w:tcPr>
            <w:tcW w:w="1632" w:type="dxa"/>
            <w:vAlign w:val="bottom"/>
          </w:tcPr>
          <w:p w14:paraId="59F3013D" w14:textId="73BC1192"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0.04583</w:t>
            </w:r>
          </w:p>
        </w:tc>
        <w:tc>
          <w:tcPr>
            <w:tcW w:w="1738" w:type="dxa"/>
            <w:vAlign w:val="bottom"/>
          </w:tcPr>
          <w:p w14:paraId="5A835F32" w14:textId="10FB0A93"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-170.157232</w:t>
            </w:r>
          </w:p>
        </w:tc>
        <w:tc>
          <w:tcPr>
            <w:tcW w:w="1459" w:type="dxa"/>
            <w:vAlign w:val="bottom"/>
          </w:tcPr>
          <w:p w14:paraId="5A038BB2" w14:textId="09D15889"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-170.1113981</w:t>
            </w:r>
          </w:p>
        </w:tc>
      </w:tr>
      <w:tr w:rsidR="002E39D5" w14:paraId="6B5DB1AB" w14:textId="13B32568" w:rsidTr="009329A3">
        <w:tc>
          <w:tcPr>
            <w:tcW w:w="4521" w:type="dxa"/>
            <w:vAlign w:val="bottom"/>
          </w:tcPr>
          <w:p w14:paraId="4A7DE402" w14:textId="4C2F2C00"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+NH</w:t>
            </w:r>
            <w:r w:rsidRPr="00C21A62">
              <w:rPr>
                <w:rFonts w:ascii="Times New Roman" w:hAnsi="Times New Roman" w:cs="Times New Roman"/>
                <w:color w:val="000000"/>
                <w:sz w:val="24"/>
                <w:szCs w:val="24"/>
                <w:vertAlign w:val="subscript"/>
              </w:rPr>
              <w:t>3</w:t>
            </w:r>
            <w:r w:rsidRPr="00FA1A1A">
              <w:rPr>
                <w:rFonts w:ascii="Times New Roman" w:hAnsi="Times New Roman" w:cs="Times New Roman"/>
                <w:color w:val="000000"/>
                <w:sz w:val="24"/>
                <w:szCs w:val="24"/>
              </w:rPr>
              <w:t>_Int-5</w:t>
            </w:r>
          </w:p>
        </w:tc>
        <w:tc>
          <w:tcPr>
            <w:tcW w:w="1632" w:type="dxa"/>
            <w:vAlign w:val="bottom"/>
          </w:tcPr>
          <w:p w14:paraId="5AA0F3BF" w14:textId="51B398E0"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0.06693</w:t>
            </w:r>
          </w:p>
        </w:tc>
        <w:tc>
          <w:tcPr>
            <w:tcW w:w="1738" w:type="dxa"/>
            <w:vAlign w:val="bottom"/>
          </w:tcPr>
          <w:p w14:paraId="6BB3CA1D" w14:textId="71FCA83B"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-225.429497</w:t>
            </w:r>
          </w:p>
        </w:tc>
        <w:tc>
          <w:tcPr>
            <w:tcW w:w="1459" w:type="dxa"/>
            <w:vAlign w:val="bottom"/>
          </w:tcPr>
          <w:p w14:paraId="5AAEC558" w14:textId="04CEDDFE"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-225.3625648</w:t>
            </w:r>
          </w:p>
        </w:tc>
      </w:tr>
      <w:tr w:rsidR="002E39D5" w14:paraId="22620E25" w14:textId="05CE3FC2" w:rsidTr="009329A3">
        <w:tc>
          <w:tcPr>
            <w:tcW w:w="4521" w:type="dxa"/>
            <w:vAlign w:val="bottom"/>
          </w:tcPr>
          <w:p w14:paraId="69B9941B" w14:textId="48B7D038"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_NH</w:t>
            </w:r>
            <w:r w:rsidRPr="00C21A62">
              <w:rPr>
                <w:rFonts w:ascii="Times New Roman" w:hAnsi="Times New Roman" w:cs="Times New Roman"/>
                <w:color w:val="000000"/>
                <w:sz w:val="24"/>
                <w:szCs w:val="24"/>
                <w:vertAlign w:val="subscript"/>
              </w:rPr>
              <w:t>3</w:t>
            </w:r>
            <w:r w:rsidRPr="00FA1A1A">
              <w:rPr>
                <w:rFonts w:ascii="Times New Roman" w:hAnsi="Times New Roman" w:cs="Times New Roman"/>
                <w:color w:val="000000"/>
                <w:sz w:val="24"/>
                <w:szCs w:val="24"/>
              </w:rPr>
              <w:t>_TS-5</w:t>
            </w:r>
          </w:p>
        </w:tc>
        <w:tc>
          <w:tcPr>
            <w:tcW w:w="1632" w:type="dxa"/>
            <w:vAlign w:val="bottom"/>
          </w:tcPr>
          <w:p w14:paraId="0F73BE42" w14:textId="66F04121" w:rsidR="002E39D5" w:rsidRPr="002E39D5" w:rsidRDefault="002E39D5" w:rsidP="002E39D5">
            <w:pPr>
              <w:jc w:val="both"/>
              <w:rPr>
                <w:rFonts w:ascii="Times New Roman" w:hAnsi="Times New Roman" w:cs="Times New Roman"/>
                <w:color w:val="000000" w:themeColor="text1"/>
              </w:rPr>
            </w:pPr>
            <w:r w:rsidRPr="002E39D5">
              <w:rPr>
                <w:rFonts w:ascii="Times New Roman" w:hAnsi="Times New Roman" w:cs="Times New Roman"/>
                <w:color w:val="000000" w:themeColor="text1"/>
              </w:rPr>
              <w:t>0.06341</w:t>
            </w:r>
          </w:p>
        </w:tc>
        <w:tc>
          <w:tcPr>
            <w:tcW w:w="1738" w:type="dxa"/>
            <w:vAlign w:val="bottom"/>
          </w:tcPr>
          <w:p w14:paraId="66569369" w14:textId="29FF7737"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-225.456933</w:t>
            </w:r>
          </w:p>
        </w:tc>
        <w:tc>
          <w:tcPr>
            <w:tcW w:w="1459" w:type="dxa"/>
            <w:vAlign w:val="bottom"/>
          </w:tcPr>
          <w:p w14:paraId="5470A2CF" w14:textId="488D45DB"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-225.3935188</w:t>
            </w:r>
          </w:p>
        </w:tc>
      </w:tr>
      <w:tr w:rsidR="002E39D5" w14:paraId="7C144B27" w14:textId="7307A66A" w:rsidTr="009329A3">
        <w:tc>
          <w:tcPr>
            <w:tcW w:w="4521" w:type="dxa"/>
            <w:vAlign w:val="bottom"/>
          </w:tcPr>
          <w:p w14:paraId="7FADA1B6" w14:textId="4EBBD47A"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NCONH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+H_Product-3 (Urea)</w:t>
            </w:r>
          </w:p>
        </w:tc>
        <w:tc>
          <w:tcPr>
            <w:tcW w:w="1632" w:type="dxa"/>
            <w:vAlign w:val="bottom"/>
          </w:tcPr>
          <w:p w14:paraId="4321BFDF" w14:textId="6EBDCA55"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0.06915</w:t>
            </w:r>
          </w:p>
        </w:tc>
        <w:tc>
          <w:tcPr>
            <w:tcW w:w="1738" w:type="dxa"/>
            <w:vAlign w:val="bottom"/>
          </w:tcPr>
          <w:p w14:paraId="00CAB87D" w14:textId="02080EAD"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-225.417928</w:t>
            </w:r>
          </w:p>
        </w:tc>
        <w:tc>
          <w:tcPr>
            <w:tcW w:w="1459" w:type="dxa"/>
            <w:vAlign w:val="bottom"/>
          </w:tcPr>
          <w:p w14:paraId="078818A9" w14:textId="0A27B6A0"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-225.348781</w:t>
            </w:r>
          </w:p>
        </w:tc>
      </w:tr>
      <w:tr w:rsidR="002E39D5" w14:paraId="6A2F8E4E" w14:textId="104FA825" w:rsidTr="009329A3">
        <w:tc>
          <w:tcPr>
            <w:tcW w:w="4521" w:type="dxa"/>
            <w:vAlign w:val="bottom"/>
          </w:tcPr>
          <w:p w14:paraId="06ACFB7D" w14:textId="16D327E3"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_NH</w:t>
            </w:r>
            <w:r w:rsidRPr="00C21A62">
              <w:rPr>
                <w:rFonts w:ascii="Times New Roman" w:hAnsi="Times New Roman" w:cs="Times New Roman"/>
                <w:color w:val="000000"/>
                <w:sz w:val="24"/>
                <w:szCs w:val="24"/>
                <w:vertAlign w:val="subscript"/>
              </w:rPr>
              <w:t>3</w:t>
            </w:r>
            <w:r w:rsidRPr="00FA1A1A">
              <w:rPr>
                <w:rFonts w:ascii="Times New Roman" w:hAnsi="Times New Roman" w:cs="Times New Roman"/>
                <w:color w:val="000000"/>
                <w:sz w:val="24"/>
                <w:szCs w:val="24"/>
              </w:rPr>
              <w:t>_TS-6</w:t>
            </w:r>
          </w:p>
        </w:tc>
        <w:tc>
          <w:tcPr>
            <w:tcW w:w="1632" w:type="dxa"/>
            <w:vAlign w:val="bottom"/>
          </w:tcPr>
          <w:p w14:paraId="35389D10" w14:textId="3095DF4F"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0.07344</w:t>
            </w:r>
          </w:p>
        </w:tc>
        <w:tc>
          <w:tcPr>
            <w:tcW w:w="1738" w:type="dxa"/>
            <w:vAlign w:val="bottom"/>
          </w:tcPr>
          <w:p w14:paraId="57EE408F" w14:textId="00A4B99A"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-225.474607</w:t>
            </w:r>
          </w:p>
        </w:tc>
        <w:tc>
          <w:tcPr>
            <w:tcW w:w="1459" w:type="dxa"/>
            <w:vAlign w:val="bottom"/>
          </w:tcPr>
          <w:p w14:paraId="5AF2529B" w14:textId="4A71005B"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-225.4011672</w:t>
            </w:r>
          </w:p>
        </w:tc>
      </w:tr>
      <w:tr w:rsidR="002E39D5" w14:paraId="3457CC11" w14:textId="03D6FD4B" w:rsidTr="009329A3">
        <w:tc>
          <w:tcPr>
            <w:tcW w:w="4521" w:type="dxa"/>
            <w:vAlign w:val="bottom"/>
          </w:tcPr>
          <w:p w14:paraId="3DD113BD" w14:textId="52B44B8D" w:rsidR="002E39D5" w:rsidRPr="00FA1A1A" w:rsidRDefault="002E39D5" w:rsidP="002E39D5">
            <w:pPr>
              <w:jc w:val="both"/>
              <w:rPr>
                <w:rFonts w:ascii="Times New Roman" w:hAnsi="Times New Roman" w:cs="Times New Roman"/>
                <w:b/>
                <w:bCs/>
                <w:sz w:val="24"/>
                <w:szCs w:val="24"/>
              </w:rPr>
            </w:pPr>
            <w:r w:rsidRPr="00FA1A1A">
              <w:rPr>
                <w:rFonts w:ascii="Times New Roman" w:hAnsi="Times New Roman" w:cs="Times New Roman"/>
                <w:color w:val="000000"/>
                <w:sz w:val="24"/>
                <w:szCs w:val="24"/>
              </w:rPr>
              <w:t>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NCONH</w:t>
            </w:r>
            <w:r w:rsidRPr="00C21A62">
              <w:rPr>
                <w:rFonts w:ascii="Times New Roman" w:hAnsi="Times New Roman" w:cs="Times New Roman"/>
                <w:color w:val="000000"/>
                <w:sz w:val="24"/>
                <w:szCs w:val="24"/>
                <w:vertAlign w:val="subscript"/>
              </w:rPr>
              <w:t>2</w:t>
            </w:r>
            <w:r w:rsidRPr="00FA1A1A">
              <w:rPr>
                <w:rFonts w:ascii="Times New Roman" w:hAnsi="Times New Roman" w:cs="Times New Roman"/>
                <w:color w:val="000000"/>
                <w:sz w:val="24"/>
                <w:szCs w:val="24"/>
              </w:rPr>
              <w:t>+H_Product-4(Protonated Urea)</w:t>
            </w:r>
          </w:p>
        </w:tc>
        <w:tc>
          <w:tcPr>
            <w:tcW w:w="1632" w:type="dxa"/>
            <w:vAlign w:val="bottom"/>
          </w:tcPr>
          <w:p w14:paraId="18EF1932" w14:textId="6C27761E"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0.02531</w:t>
            </w:r>
          </w:p>
        </w:tc>
        <w:tc>
          <w:tcPr>
            <w:tcW w:w="1738" w:type="dxa"/>
            <w:vAlign w:val="bottom"/>
          </w:tcPr>
          <w:p w14:paraId="27A65D58" w14:textId="40EB3C6F"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-168.963494</w:t>
            </w:r>
          </w:p>
        </w:tc>
        <w:tc>
          <w:tcPr>
            <w:tcW w:w="1459" w:type="dxa"/>
            <w:vAlign w:val="bottom"/>
          </w:tcPr>
          <w:p w14:paraId="69BFE3C3" w14:textId="1B7A3895" w:rsidR="002E39D5" w:rsidRPr="002E39D5" w:rsidRDefault="002E39D5" w:rsidP="002E39D5">
            <w:pPr>
              <w:jc w:val="both"/>
              <w:rPr>
                <w:rFonts w:ascii="Times New Roman" w:hAnsi="Times New Roman" w:cs="Times New Roman"/>
                <w:color w:val="000000" w:themeColor="text1"/>
                <w:sz w:val="24"/>
                <w:szCs w:val="24"/>
              </w:rPr>
            </w:pPr>
            <w:r w:rsidRPr="002E39D5">
              <w:rPr>
                <w:rFonts w:ascii="Times New Roman" w:hAnsi="Times New Roman" w:cs="Times New Roman"/>
                <w:color w:val="000000" w:themeColor="text1"/>
              </w:rPr>
              <w:t>-168.9381883</w:t>
            </w:r>
          </w:p>
        </w:tc>
      </w:tr>
      <w:tr w:rsidR="009329A3" w14:paraId="6FA0B15D" w14:textId="3E847948" w:rsidTr="009329A3">
        <w:tc>
          <w:tcPr>
            <w:tcW w:w="4521" w:type="dxa"/>
            <w:vAlign w:val="bottom"/>
          </w:tcPr>
          <w:p w14:paraId="3C05A3E9" w14:textId="7B2F7940" w:rsidR="009329A3" w:rsidRPr="00FA1A1A" w:rsidRDefault="009329A3" w:rsidP="009329A3">
            <w:pPr>
              <w:jc w:val="both"/>
              <w:rPr>
                <w:rFonts w:ascii="Times New Roman" w:hAnsi="Times New Roman" w:cs="Times New Roman"/>
                <w:b/>
                <w:bCs/>
                <w:sz w:val="24"/>
                <w:szCs w:val="24"/>
              </w:rPr>
            </w:pPr>
          </w:p>
        </w:tc>
        <w:tc>
          <w:tcPr>
            <w:tcW w:w="1632" w:type="dxa"/>
            <w:vAlign w:val="bottom"/>
          </w:tcPr>
          <w:p w14:paraId="3F6DE993" w14:textId="60C5B36C" w:rsidR="009329A3" w:rsidRDefault="009329A3" w:rsidP="009329A3">
            <w:pPr>
              <w:jc w:val="both"/>
              <w:rPr>
                <w:rFonts w:ascii="Times New Roman" w:hAnsi="Times New Roman" w:cs="Times New Roman"/>
                <w:b/>
                <w:bCs/>
                <w:sz w:val="24"/>
                <w:szCs w:val="24"/>
              </w:rPr>
            </w:pPr>
          </w:p>
        </w:tc>
        <w:tc>
          <w:tcPr>
            <w:tcW w:w="1738" w:type="dxa"/>
            <w:vAlign w:val="bottom"/>
          </w:tcPr>
          <w:p w14:paraId="76A694A0" w14:textId="54447191" w:rsidR="009329A3" w:rsidRDefault="009329A3" w:rsidP="009329A3">
            <w:pPr>
              <w:jc w:val="both"/>
              <w:rPr>
                <w:rFonts w:ascii="Times New Roman" w:hAnsi="Times New Roman" w:cs="Times New Roman"/>
                <w:b/>
                <w:bCs/>
                <w:sz w:val="24"/>
                <w:szCs w:val="24"/>
              </w:rPr>
            </w:pPr>
          </w:p>
        </w:tc>
        <w:tc>
          <w:tcPr>
            <w:tcW w:w="1459" w:type="dxa"/>
            <w:vAlign w:val="bottom"/>
          </w:tcPr>
          <w:p w14:paraId="7B2D934C" w14:textId="35AD4BDF" w:rsidR="009329A3" w:rsidRDefault="009329A3" w:rsidP="009329A3">
            <w:pPr>
              <w:jc w:val="both"/>
              <w:rPr>
                <w:rFonts w:ascii="Times New Roman" w:hAnsi="Times New Roman" w:cs="Times New Roman"/>
                <w:b/>
                <w:bCs/>
                <w:sz w:val="24"/>
                <w:szCs w:val="24"/>
              </w:rPr>
            </w:pPr>
          </w:p>
        </w:tc>
      </w:tr>
      <w:tr w:rsidR="00397C92" w14:paraId="751A29E7" w14:textId="732CAC17" w:rsidTr="009329A3">
        <w:tc>
          <w:tcPr>
            <w:tcW w:w="4521" w:type="dxa"/>
            <w:vAlign w:val="bottom"/>
          </w:tcPr>
          <w:p w14:paraId="14F079BB" w14:textId="3D98BEE7" w:rsidR="00397C92" w:rsidRPr="00FA1A1A" w:rsidRDefault="00397C92" w:rsidP="00397C92">
            <w:pPr>
              <w:jc w:val="both"/>
              <w:rPr>
                <w:rFonts w:ascii="Times New Roman" w:hAnsi="Times New Roman" w:cs="Times New Roman"/>
                <w:b/>
                <w:bCs/>
                <w:sz w:val="24"/>
                <w:szCs w:val="24"/>
              </w:rPr>
            </w:pPr>
          </w:p>
        </w:tc>
        <w:tc>
          <w:tcPr>
            <w:tcW w:w="1632" w:type="dxa"/>
          </w:tcPr>
          <w:p w14:paraId="687AA677" w14:textId="77777777" w:rsidR="00397C92" w:rsidRDefault="00397C92" w:rsidP="00397C92">
            <w:pPr>
              <w:jc w:val="both"/>
              <w:rPr>
                <w:rFonts w:ascii="Times New Roman" w:hAnsi="Times New Roman" w:cs="Times New Roman"/>
                <w:b/>
                <w:bCs/>
                <w:sz w:val="24"/>
                <w:szCs w:val="24"/>
              </w:rPr>
            </w:pPr>
          </w:p>
        </w:tc>
        <w:tc>
          <w:tcPr>
            <w:tcW w:w="1738" w:type="dxa"/>
          </w:tcPr>
          <w:p w14:paraId="44511186" w14:textId="77777777" w:rsidR="00397C92" w:rsidRDefault="00397C92" w:rsidP="00397C92">
            <w:pPr>
              <w:jc w:val="both"/>
              <w:rPr>
                <w:rFonts w:ascii="Times New Roman" w:hAnsi="Times New Roman" w:cs="Times New Roman"/>
                <w:b/>
                <w:bCs/>
                <w:sz w:val="24"/>
                <w:szCs w:val="24"/>
              </w:rPr>
            </w:pPr>
          </w:p>
        </w:tc>
        <w:tc>
          <w:tcPr>
            <w:tcW w:w="1459" w:type="dxa"/>
          </w:tcPr>
          <w:p w14:paraId="13D2E4BF" w14:textId="77777777" w:rsidR="00397C92" w:rsidRDefault="00397C92" w:rsidP="00397C92">
            <w:pPr>
              <w:jc w:val="both"/>
              <w:rPr>
                <w:rFonts w:ascii="Times New Roman" w:hAnsi="Times New Roman" w:cs="Times New Roman"/>
                <w:b/>
                <w:bCs/>
                <w:sz w:val="24"/>
                <w:szCs w:val="24"/>
              </w:rPr>
            </w:pPr>
          </w:p>
        </w:tc>
      </w:tr>
      <w:tr w:rsidR="00397C92" w14:paraId="3F3E765E" w14:textId="543399DE" w:rsidTr="009329A3">
        <w:tc>
          <w:tcPr>
            <w:tcW w:w="4521" w:type="dxa"/>
            <w:vAlign w:val="bottom"/>
          </w:tcPr>
          <w:p w14:paraId="4DF21F59" w14:textId="57CA6557" w:rsidR="00397C92" w:rsidRPr="00FA1A1A" w:rsidRDefault="00397C92" w:rsidP="00397C92">
            <w:pPr>
              <w:jc w:val="both"/>
              <w:rPr>
                <w:rFonts w:ascii="Times New Roman" w:hAnsi="Times New Roman" w:cs="Times New Roman"/>
                <w:b/>
                <w:bCs/>
                <w:sz w:val="24"/>
                <w:szCs w:val="24"/>
              </w:rPr>
            </w:pPr>
          </w:p>
        </w:tc>
        <w:tc>
          <w:tcPr>
            <w:tcW w:w="1632" w:type="dxa"/>
          </w:tcPr>
          <w:p w14:paraId="5CA983A7" w14:textId="77777777" w:rsidR="00397C92" w:rsidRDefault="00397C92" w:rsidP="00397C92">
            <w:pPr>
              <w:jc w:val="both"/>
              <w:rPr>
                <w:rFonts w:ascii="Times New Roman" w:hAnsi="Times New Roman" w:cs="Times New Roman"/>
                <w:b/>
                <w:bCs/>
                <w:sz w:val="24"/>
                <w:szCs w:val="24"/>
              </w:rPr>
            </w:pPr>
          </w:p>
        </w:tc>
        <w:tc>
          <w:tcPr>
            <w:tcW w:w="1738" w:type="dxa"/>
          </w:tcPr>
          <w:p w14:paraId="6E2C9434" w14:textId="77777777" w:rsidR="00397C92" w:rsidRDefault="00397C92" w:rsidP="00397C92">
            <w:pPr>
              <w:jc w:val="both"/>
              <w:rPr>
                <w:rFonts w:ascii="Times New Roman" w:hAnsi="Times New Roman" w:cs="Times New Roman"/>
                <w:b/>
                <w:bCs/>
                <w:sz w:val="24"/>
                <w:szCs w:val="24"/>
              </w:rPr>
            </w:pPr>
          </w:p>
        </w:tc>
        <w:tc>
          <w:tcPr>
            <w:tcW w:w="1459" w:type="dxa"/>
          </w:tcPr>
          <w:p w14:paraId="5AA2B369" w14:textId="77777777" w:rsidR="00397C92" w:rsidRDefault="00397C92" w:rsidP="00397C92">
            <w:pPr>
              <w:jc w:val="both"/>
              <w:rPr>
                <w:rFonts w:ascii="Times New Roman" w:hAnsi="Times New Roman" w:cs="Times New Roman"/>
                <w:b/>
                <w:bCs/>
                <w:sz w:val="24"/>
                <w:szCs w:val="24"/>
              </w:rPr>
            </w:pPr>
          </w:p>
        </w:tc>
      </w:tr>
      <w:tr w:rsidR="00397C92" w14:paraId="6978957E" w14:textId="18686DC3" w:rsidTr="009329A3">
        <w:tc>
          <w:tcPr>
            <w:tcW w:w="4521" w:type="dxa"/>
            <w:vAlign w:val="bottom"/>
          </w:tcPr>
          <w:p w14:paraId="10A64A1A" w14:textId="0A9E8EAE" w:rsidR="00397C92" w:rsidRPr="00FA1A1A" w:rsidRDefault="00397C92" w:rsidP="00397C92">
            <w:pPr>
              <w:jc w:val="both"/>
              <w:rPr>
                <w:rFonts w:ascii="Times New Roman" w:hAnsi="Times New Roman" w:cs="Times New Roman"/>
                <w:b/>
                <w:bCs/>
                <w:sz w:val="24"/>
                <w:szCs w:val="24"/>
              </w:rPr>
            </w:pPr>
          </w:p>
        </w:tc>
        <w:tc>
          <w:tcPr>
            <w:tcW w:w="1632" w:type="dxa"/>
          </w:tcPr>
          <w:p w14:paraId="297E4EC7" w14:textId="77777777" w:rsidR="00397C92" w:rsidRDefault="00397C92" w:rsidP="00397C92">
            <w:pPr>
              <w:jc w:val="both"/>
              <w:rPr>
                <w:rFonts w:ascii="Times New Roman" w:hAnsi="Times New Roman" w:cs="Times New Roman"/>
                <w:sz w:val="24"/>
                <w:szCs w:val="24"/>
              </w:rPr>
            </w:pPr>
            <w:r w:rsidRPr="009329A3">
              <w:rPr>
                <w:rFonts w:ascii="Times New Roman" w:hAnsi="Times New Roman" w:cs="Times New Roman"/>
                <w:sz w:val="24"/>
                <w:szCs w:val="24"/>
              </w:rPr>
              <w:t>Zero-point correction</w:t>
            </w:r>
          </w:p>
          <w:p w14:paraId="567575E6" w14:textId="493AB043" w:rsidR="00397C92" w:rsidRDefault="002917CF" w:rsidP="00397C92">
            <w:pPr>
              <w:jc w:val="both"/>
              <w:rPr>
                <w:rFonts w:ascii="Times New Roman" w:hAnsi="Times New Roman" w:cs="Times New Roman"/>
                <w:b/>
                <w:bCs/>
                <w:sz w:val="24"/>
                <w:szCs w:val="24"/>
              </w:rPr>
            </w:pPr>
            <w:r>
              <w:rPr>
                <w:rFonts w:ascii="Times New Roman" w:hAnsi="Times New Roman" w:cs="Times New Roman"/>
                <w:b/>
                <w:bCs/>
                <w:color w:val="000000"/>
                <w:sz w:val="24"/>
                <w:szCs w:val="24"/>
              </w:rPr>
              <w:t>B2PLYP-D</w:t>
            </w:r>
          </w:p>
        </w:tc>
        <w:tc>
          <w:tcPr>
            <w:tcW w:w="1738" w:type="dxa"/>
          </w:tcPr>
          <w:p w14:paraId="7338EA11" w14:textId="5174AB35" w:rsidR="00397C92" w:rsidRDefault="00397C92" w:rsidP="00397C92">
            <w:pPr>
              <w:jc w:val="both"/>
              <w:rPr>
                <w:rFonts w:ascii="Times New Roman" w:hAnsi="Times New Roman" w:cs="Times New Roman"/>
                <w:b/>
                <w:bCs/>
                <w:sz w:val="24"/>
                <w:szCs w:val="24"/>
              </w:rPr>
            </w:pPr>
            <w:r w:rsidRPr="009329A3">
              <w:rPr>
                <w:rFonts w:ascii="Times New Roman" w:hAnsi="Times New Roman" w:cs="Times New Roman"/>
                <w:sz w:val="24"/>
                <w:szCs w:val="24"/>
              </w:rPr>
              <w:t>UCCSD(T)</w:t>
            </w:r>
          </w:p>
        </w:tc>
        <w:tc>
          <w:tcPr>
            <w:tcW w:w="1459" w:type="dxa"/>
          </w:tcPr>
          <w:p w14:paraId="794793C6" w14:textId="03D8FEC7" w:rsidR="00397C92" w:rsidRDefault="00397C92" w:rsidP="00397C92">
            <w:pPr>
              <w:jc w:val="both"/>
              <w:rPr>
                <w:rFonts w:ascii="Times New Roman" w:hAnsi="Times New Roman" w:cs="Times New Roman"/>
                <w:b/>
                <w:bCs/>
                <w:sz w:val="24"/>
                <w:szCs w:val="24"/>
              </w:rPr>
            </w:pPr>
            <w:r w:rsidRPr="009329A3">
              <w:rPr>
                <w:rFonts w:ascii="Times New Roman" w:hAnsi="Times New Roman" w:cs="Times New Roman"/>
                <w:sz w:val="24"/>
                <w:szCs w:val="24"/>
              </w:rPr>
              <w:t>UCCSD(T)+ Zero-point correction</w:t>
            </w:r>
          </w:p>
        </w:tc>
      </w:tr>
      <w:tr w:rsidR="00630B50" w14:paraId="4BAA283C" w14:textId="407B9256" w:rsidTr="00826F42">
        <w:tc>
          <w:tcPr>
            <w:tcW w:w="4521" w:type="dxa"/>
            <w:vAlign w:val="bottom"/>
          </w:tcPr>
          <w:p w14:paraId="14F762CA" w14:textId="0B2B5259"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CS_NH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(Pre-Reactant)</w:t>
            </w:r>
          </w:p>
        </w:tc>
        <w:tc>
          <w:tcPr>
            <w:tcW w:w="1632" w:type="dxa"/>
            <w:vAlign w:val="bottom"/>
          </w:tcPr>
          <w:p w14:paraId="71959C12" w14:textId="1570C3D5"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0.022893</w:t>
            </w:r>
          </w:p>
        </w:tc>
        <w:tc>
          <w:tcPr>
            <w:tcW w:w="1738" w:type="dxa"/>
            <w:vAlign w:val="bottom"/>
          </w:tcPr>
          <w:p w14:paraId="139163B1" w14:textId="2D039C79"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-491.5025222</w:t>
            </w:r>
          </w:p>
        </w:tc>
        <w:tc>
          <w:tcPr>
            <w:tcW w:w="1459" w:type="dxa"/>
            <w:vAlign w:val="bottom"/>
          </w:tcPr>
          <w:p w14:paraId="5FA9BD30" w14:textId="720F6D0A"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-491.4796292</w:t>
            </w:r>
          </w:p>
        </w:tc>
      </w:tr>
      <w:tr w:rsidR="00630B50" w14:paraId="496FCD0D" w14:textId="285E74EA" w:rsidTr="00826F42">
        <w:tc>
          <w:tcPr>
            <w:tcW w:w="4521" w:type="dxa"/>
            <w:vAlign w:val="bottom"/>
          </w:tcPr>
          <w:p w14:paraId="695102BE" w14:textId="1802D622"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CS_NH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_TS-1</w:t>
            </w:r>
          </w:p>
        </w:tc>
        <w:tc>
          <w:tcPr>
            <w:tcW w:w="1632" w:type="dxa"/>
            <w:vAlign w:val="bottom"/>
          </w:tcPr>
          <w:p w14:paraId="63E31135" w14:textId="5B989336"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0.023131</w:t>
            </w:r>
          </w:p>
        </w:tc>
        <w:tc>
          <w:tcPr>
            <w:tcW w:w="1738" w:type="dxa"/>
            <w:vAlign w:val="bottom"/>
          </w:tcPr>
          <w:p w14:paraId="19180475" w14:textId="4B845EA6"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-491.5023692</w:t>
            </w:r>
          </w:p>
        </w:tc>
        <w:tc>
          <w:tcPr>
            <w:tcW w:w="1459" w:type="dxa"/>
            <w:vAlign w:val="bottom"/>
          </w:tcPr>
          <w:p w14:paraId="4AB7EA48" w14:textId="3660AC81"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-491.4792382</w:t>
            </w:r>
          </w:p>
        </w:tc>
      </w:tr>
      <w:tr w:rsidR="00630B50" w14:paraId="12720424" w14:textId="070B8011" w:rsidTr="00826F42">
        <w:tc>
          <w:tcPr>
            <w:tcW w:w="4521" w:type="dxa"/>
            <w:vAlign w:val="bottom"/>
          </w:tcPr>
          <w:p w14:paraId="50F034F1" w14:textId="3FDD99DD"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CS_NH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_Int-1</w:t>
            </w:r>
          </w:p>
        </w:tc>
        <w:tc>
          <w:tcPr>
            <w:tcW w:w="1632" w:type="dxa"/>
            <w:vAlign w:val="bottom"/>
          </w:tcPr>
          <w:p w14:paraId="2A2BDA31" w14:textId="203F3C32"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0.031326</w:t>
            </w:r>
          </w:p>
        </w:tc>
        <w:tc>
          <w:tcPr>
            <w:tcW w:w="1738" w:type="dxa"/>
            <w:vAlign w:val="bottom"/>
          </w:tcPr>
          <w:p w14:paraId="6F5E5F11" w14:textId="38E68965"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-491.5939881</w:t>
            </w:r>
          </w:p>
        </w:tc>
        <w:tc>
          <w:tcPr>
            <w:tcW w:w="1459" w:type="dxa"/>
            <w:vAlign w:val="bottom"/>
          </w:tcPr>
          <w:p w14:paraId="5F3CB9BB" w14:textId="2F3F9998"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-491.5626621</w:t>
            </w:r>
          </w:p>
        </w:tc>
      </w:tr>
      <w:tr w:rsidR="00630B50" w14:paraId="0F63CF90" w14:textId="77777777" w:rsidTr="00826F42">
        <w:tc>
          <w:tcPr>
            <w:tcW w:w="4521" w:type="dxa"/>
            <w:vAlign w:val="bottom"/>
          </w:tcPr>
          <w:p w14:paraId="5F4D5C75" w14:textId="33648003"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_Int-2</w:t>
            </w:r>
          </w:p>
        </w:tc>
        <w:tc>
          <w:tcPr>
            <w:tcW w:w="1632" w:type="dxa"/>
            <w:vAlign w:val="bottom"/>
          </w:tcPr>
          <w:p w14:paraId="35E0EA84" w14:textId="71C29209"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0.043546</w:t>
            </w:r>
          </w:p>
        </w:tc>
        <w:tc>
          <w:tcPr>
            <w:tcW w:w="1738" w:type="dxa"/>
            <w:vAlign w:val="bottom"/>
          </w:tcPr>
          <w:p w14:paraId="1091A704" w14:textId="760E6B38"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-492.7684493</w:t>
            </w:r>
          </w:p>
        </w:tc>
        <w:tc>
          <w:tcPr>
            <w:tcW w:w="1459" w:type="dxa"/>
            <w:vAlign w:val="bottom"/>
          </w:tcPr>
          <w:p w14:paraId="3EC10EDB" w14:textId="47C2DE0B"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-492.7249033</w:t>
            </w:r>
          </w:p>
        </w:tc>
      </w:tr>
      <w:tr w:rsidR="00630B50" w14:paraId="2EA85C42" w14:textId="77777777" w:rsidTr="00826F42">
        <w:tc>
          <w:tcPr>
            <w:tcW w:w="4521" w:type="dxa"/>
            <w:vAlign w:val="bottom"/>
          </w:tcPr>
          <w:p w14:paraId="7701E105" w14:textId="318FCCEE"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_H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_TS-2</w:t>
            </w:r>
          </w:p>
        </w:tc>
        <w:tc>
          <w:tcPr>
            <w:tcW w:w="1632" w:type="dxa"/>
            <w:vAlign w:val="bottom"/>
          </w:tcPr>
          <w:p w14:paraId="1E2266C4" w14:textId="6E3FB3C4"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0.041759</w:t>
            </w:r>
          </w:p>
        </w:tc>
        <w:tc>
          <w:tcPr>
            <w:tcW w:w="1738" w:type="dxa"/>
            <w:vAlign w:val="bottom"/>
          </w:tcPr>
          <w:p w14:paraId="28CD410D" w14:textId="649DB9CB"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-492.7384292</w:t>
            </w:r>
          </w:p>
        </w:tc>
        <w:tc>
          <w:tcPr>
            <w:tcW w:w="1459" w:type="dxa"/>
            <w:vAlign w:val="bottom"/>
          </w:tcPr>
          <w:p w14:paraId="65454D03" w14:textId="5F8472A7"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-492.6966702</w:t>
            </w:r>
          </w:p>
        </w:tc>
      </w:tr>
      <w:tr w:rsidR="00630B50" w14:paraId="1FAAA8D4" w14:textId="77777777" w:rsidTr="00826F42">
        <w:tc>
          <w:tcPr>
            <w:tcW w:w="4521" w:type="dxa"/>
            <w:vAlign w:val="bottom"/>
          </w:tcPr>
          <w:p w14:paraId="2976CBDB" w14:textId="74B59821"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+H_Product-1 (Thioformamide)</w:t>
            </w:r>
          </w:p>
        </w:tc>
        <w:tc>
          <w:tcPr>
            <w:tcW w:w="1632" w:type="dxa"/>
            <w:vAlign w:val="bottom"/>
          </w:tcPr>
          <w:p w14:paraId="4D77503F" w14:textId="6EBFB293"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0.044349</w:t>
            </w:r>
          </w:p>
        </w:tc>
        <w:tc>
          <w:tcPr>
            <w:tcW w:w="1738" w:type="dxa"/>
            <w:vAlign w:val="bottom"/>
          </w:tcPr>
          <w:p w14:paraId="754E69DC" w14:textId="6FC0BC7D"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-492.7513523</w:t>
            </w:r>
          </w:p>
        </w:tc>
        <w:tc>
          <w:tcPr>
            <w:tcW w:w="1459" w:type="dxa"/>
            <w:vAlign w:val="bottom"/>
          </w:tcPr>
          <w:p w14:paraId="5C40091E" w14:textId="76455DF5"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-492.7070033</w:t>
            </w:r>
          </w:p>
        </w:tc>
      </w:tr>
      <w:tr w:rsidR="00630B50" w14:paraId="12EFE14F" w14:textId="77777777" w:rsidTr="00826F42">
        <w:tc>
          <w:tcPr>
            <w:tcW w:w="4521" w:type="dxa"/>
            <w:vAlign w:val="bottom"/>
          </w:tcPr>
          <w:p w14:paraId="664E34DF" w14:textId="759A29BD"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HCSNH_TS-3</w:t>
            </w:r>
          </w:p>
        </w:tc>
        <w:tc>
          <w:tcPr>
            <w:tcW w:w="1632" w:type="dxa"/>
            <w:vAlign w:val="bottom"/>
          </w:tcPr>
          <w:p w14:paraId="614F397C" w14:textId="513F7081"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0.023727</w:t>
            </w:r>
          </w:p>
        </w:tc>
        <w:tc>
          <w:tcPr>
            <w:tcW w:w="1738" w:type="dxa"/>
            <w:vAlign w:val="bottom"/>
          </w:tcPr>
          <w:p w14:paraId="375D3F29" w14:textId="6EB53F58"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-491.5060492</w:t>
            </w:r>
          </w:p>
        </w:tc>
        <w:tc>
          <w:tcPr>
            <w:tcW w:w="1459" w:type="dxa"/>
            <w:vAlign w:val="bottom"/>
          </w:tcPr>
          <w:p w14:paraId="0F4CDE11" w14:textId="0F5820E6"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-491.4823222</w:t>
            </w:r>
          </w:p>
        </w:tc>
      </w:tr>
      <w:tr w:rsidR="00630B50" w14:paraId="527E61CF" w14:textId="77777777" w:rsidTr="00826F42">
        <w:tc>
          <w:tcPr>
            <w:tcW w:w="4521" w:type="dxa"/>
            <w:vAlign w:val="bottom"/>
          </w:tcPr>
          <w:p w14:paraId="31436735" w14:textId="36402C53"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HCSNH_Int-3</w:t>
            </w:r>
          </w:p>
        </w:tc>
        <w:tc>
          <w:tcPr>
            <w:tcW w:w="1632" w:type="dxa"/>
            <w:vAlign w:val="bottom"/>
          </w:tcPr>
          <w:p w14:paraId="01DB1EB8" w14:textId="77B71FD3"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0.030489</w:t>
            </w:r>
          </w:p>
        </w:tc>
        <w:tc>
          <w:tcPr>
            <w:tcW w:w="1738" w:type="dxa"/>
            <w:vAlign w:val="bottom"/>
          </w:tcPr>
          <w:p w14:paraId="4E3630BD" w14:textId="6AC688A2"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-491.5859644</w:t>
            </w:r>
          </w:p>
        </w:tc>
        <w:tc>
          <w:tcPr>
            <w:tcW w:w="1459" w:type="dxa"/>
            <w:vAlign w:val="bottom"/>
          </w:tcPr>
          <w:p w14:paraId="0FF8AFD6" w14:textId="60415FB2"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-491.5554754</w:t>
            </w:r>
          </w:p>
        </w:tc>
      </w:tr>
      <w:tr w:rsidR="00630B50" w14:paraId="1E2DC0CF" w14:textId="77777777" w:rsidTr="00826F42">
        <w:tc>
          <w:tcPr>
            <w:tcW w:w="4521" w:type="dxa"/>
            <w:vAlign w:val="bottom"/>
          </w:tcPr>
          <w:p w14:paraId="0EAD1BA4" w14:textId="56F13EF2"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HCSNH_H2_Int-4</w:t>
            </w:r>
          </w:p>
        </w:tc>
        <w:tc>
          <w:tcPr>
            <w:tcW w:w="1632" w:type="dxa"/>
            <w:vAlign w:val="bottom"/>
          </w:tcPr>
          <w:p w14:paraId="220A0CC4" w14:textId="1148E3D6"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0.042569</w:t>
            </w:r>
          </w:p>
        </w:tc>
        <w:tc>
          <w:tcPr>
            <w:tcW w:w="1738" w:type="dxa"/>
            <w:vAlign w:val="bottom"/>
          </w:tcPr>
          <w:p w14:paraId="769878CB" w14:textId="5E76615E"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-492.7628073</w:t>
            </w:r>
          </w:p>
        </w:tc>
        <w:tc>
          <w:tcPr>
            <w:tcW w:w="1459" w:type="dxa"/>
            <w:vAlign w:val="bottom"/>
          </w:tcPr>
          <w:p w14:paraId="525EE96C" w14:textId="659CB9B5"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-492.7202383</w:t>
            </w:r>
          </w:p>
        </w:tc>
      </w:tr>
      <w:tr w:rsidR="00630B50" w14:paraId="6D657BAA" w14:textId="77777777" w:rsidTr="00826F42">
        <w:tc>
          <w:tcPr>
            <w:tcW w:w="4521" w:type="dxa"/>
            <w:vAlign w:val="bottom"/>
          </w:tcPr>
          <w:p w14:paraId="5E1B0A18" w14:textId="0008BF1B"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HCSNH_H2_TS-4</w:t>
            </w:r>
          </w:p>
        </w:tc>
        <w:tc>
          <w:tcPr>
            <w:tcW w:w="1632" w:type="dxa"/>
            <w:vAlign w:val="bottom"/>
          </w:tcPr>
          <w:p w14:paraId="4E5F26C4" w14:textId="6C440340"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0.041129</w:t>
            </w:r>
          </w:p>
        </w:tc>
        <w:tc>
          <w:tcPr>
            <w:tcW w:w="1738" w:type="dxa"/>
            <w:vAlign w:val="bottom"/>
          </w:tcPr>
          <w:p w14:paraId="335F0432" w14:textId="3D7216E5"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-492.7235988</w:t>
            </w:r>
          </w:p>
        </w:tc>
        <w:tc>
          <w:tcPr>
            <w:tcW w:w="1459" w:type="dxa"/>
            <w:vAlign w:val="bottom"/>
          </w:tcPr>
          <w:p w14:paraId="5F30C795" w14:textId="5BD1A731"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-492.6824698</w:t>
            </w:r>
          </w:p>
        </w:tc>
      </w:tr>
      <w:tr w:rsidR="00630B50" w14:paraId="3FFB9A56" w14:textId="77777777" w:rsidTr="00826F42">
        <w:tc>
          <w:tcPr>
            <w:tcW w:w="4521" w:type="dxa"/>
            <w:vAlign w:val="bottom"/>
          </w:tcPr>
          <w:p w14:paraId="7AD97006" w14:textId="6A982594"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+H_Product-2 (Thioformamide)</w:t>
            </w:r>
          </w:p>
        </w:tc>
        <w:tc>
          <w:tcPr>
            <w:tcW w:w="1632" w:type="dxa"/>
            <w:vAlign w:val="bottom"/>
          </w:tcPr>
          <w:p w14:paraId="02AB89CC" w14:textId="6D098A52"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0.044239</w:t>
            </w:r>
          </w:p>
        </w:tc>
        <w:tc>
          <w:tcPr>
            <w:tcW w:w="1738" w:type="dxa"/>
            <w:vAlign w:val="bottom"/>
          </w:tcPr>
          <w:p w14:paraId="09D21514" w14:textId="4F9AF7D6"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-492.7512874</w:t>
            </w:r>
          </w:p>
        </w:tc>
        <w:tc>
          <w:tcPr>
            <w:tcW w:w="1459" w:type="dxa"/>
            <w:vAlign w:val="bottom"/>
          </w:tcPr>
          <w:p w14:paraId="5B7F5C0F" w14:textId="576053AC"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-492.7070484</w:t>
            </w:r>
          </w:p>
        </w:tc>
      </w:tr>
      <w:tr w:rsidR="00630B50" w14:paraId="14D58CE9" w14:textId="77777777" w:rsidTr="00826F42">
        <w:tc>
          <w:tcPr>
            <w:tcW w:w="4521" w:type="dxa"/>
            <w:vAlign w:val="bottom"/>
          </w:tcPr>
          <w:p w14:paraId="23A20C5D" w14:textId="69E69680"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+NH</w:t>
            </w:r>
            <w:r w:rsidRPr="00C21A62">
              <w:rPr>
                <w:rFonts w:ascii="Times New Roman" w:hAnsi="Times New Roman" w:cs="Times New Roman"/>
                <w:color w:val="000000"/>
                <w:sz w:val="24"/>
                <w:szCs w:val="24"/>
                <w:vertAlign w:val="subscript"/>
              </w:rPr>
              <w:t>3</w:t>
            </w:r>
            <w:r w:rsidRPr="00397C92">
              <w:rPr>
                <w:rFonts w:ascii="Times New Roman" w:hAnsi="Times New Roman" w:cs="Times New Roman"/>
                <w:color w:val="000000"/>
                <w:sz w:val="24"/>
                <w:szCs w:val="24"/>
              </w:rPr>
              <w:t>_Int-5</w:t>
            </w:r>
          </w:p>
        </w:tc>
        <w:tc>
          <w:tcPr>
            <w:tcW w:w="1632" w:type="dxa"/>
            <w:vAlign w:val="bottom"/>
          </w:tcPr>
          <w:p w14:paraId="1AC11D89" w14:textId="581A34B6"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0.064958</w:t>
            </w:r>
          </w:p>
        </w:tc>
        <w:tc>
          <w:tcPr>
            <w:tcW w:w="1738" w:type="dxa"/>
            <w:vAlign w:val="bottom"/>
          </w:tcPr>
          <w:p w14:paraId="7D96D926" w14:textId="4171DBDA"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-548.0290529</w:t>
            </w:r>
          </w:p>
        </w:tc>
        <w:tc>
          <w:tcPr>
            <w:tcW w:w="1459" w:type="dxa"/>
            <w:vAlign w:val="bottom"/>
          </w:tcPr>
          <w:p w14:paraId="1F15727B" w14:textId="13BF8DF1"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-547.9640949</w:t>
            </w:r>
          </w:p>
        </w:tc>
      </w:tr>
      <w:tr w:rsidR="00630B50" w14:paraId="71395BF1" w14:textId="77777777" w:rsidTr="00826F42">
        <w:tc>
          <w:tcPr>
            <w:tcW w:w="4521" w:type="dxa"/>
            <w:vAlign w:val="bottom"/>
          </w:tcPr>
          <w:p w14:paraId="7545E04B" w14:textId="4E289E04"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_NH</w:t>
            </w:r>
            <w:r w:rsidRPr="00C21A62">
              <w:rPr>
                <w:rFonts w:ascii="Times New Roman" w:hAnsi="Times New Roman" w:cs="Times New Roman"/>
                <w:color w:val="000000"/>
                <w:sz w:val="24"/>
                <w:szCs w:val="24"/>
                <w:vertAlign w:val="subscript"/>
              </w:rPr>
              <w:t>3</w:t>
            </w:r>
            <w:r w:rsidRPr="00397C92">
              <w:rPr>
                <w:rFonts w:ascii="Times New Roman" w:hAnsi="Times New Roman" w:cs="Times New Roman"/>
                <w:color w:val="000000"/>
                <w:sz w:val="24"/>
                <w:szCs w:val="24"/>
              </w:rPr>
              <w:t>_TS-5</w:t>
            </w:r>
          </w:p>
        </w:tc>
        <w:tc>
          <w:tcPr>
            <w:tcW w:w="1632" w:type="dxa"/>
            <w:vAlign w:val="bottom"/>
          </w:tcPr>
          <w:p w14:paraId="14BA8EEB" w14:textId="5AC45AE9"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0.061682</w:t>
            </w:r>
          </w:p>
        </w:tc>
        <w:tc>
          <w:tcPr>
            <w:tcW w:w="1738" w:type="dxa"/>
            <w:vAlign w:val="bottom"/>
          </w:tcPr>
          <w:p w14:paraId="5409868A" w14:textId="7689BE0C"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-548.0493163</w:t>
            </w:r>
          </w:p>
        </w:tc>
        <w:tc>
          <w:tcPr>
            <w:tcW w:w="1459" w:type="dxa"/>
            <w:vAlign w:val="bottom"/>
          </w:tcPr>
          <w:p w14:paraId="0C7B4CAE" w14:textId="267618A7"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-547.9876343</w:t>
            </w:r>
          </w:p>
        </w:tc>
      </w:tr>
      <w:tr w:rsidR="00630B50" w14:paraId="2E64FB3E" w14:textId="77777777" w:rsidTr="00826F42">
        <w:tc>
          <w:tcPr>
            <w:tcW w:w="4521" w:type="dxa"/>
            <w:vAlign w:val="bottom"/>
          </w:tcPr>
          <w:p w14:paraId="0C9CF78B" w14:textId="0742E06A"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NCSNH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+H_Product-3 (Thiourea)</w:t>
            </w:r>
          </w:p>
        </w:tc>
        <w:tc>
          <w:tcPr>
            <w:tcW w:w="1632" w:type="dxa"/>
            <w:vAlign w:val="bottom"/>
          </w:tcPr>
          <w:p w14:paraId="7CD14059" w14:textId="5CE4DAD3"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0.065965</w:t>
            </w:r>
          </w:p>
        </w:tc>
        <w:tc>
          <w:tcPr>
            <w:tcW w:w="1738" w:type="dxa"/>
            <w:vAlign w:val="bottom"/>
          </w:tcPr>
          <w:p w14:paraId="029E80A9" w14:textId="23392196"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-548.0310226</w:t>
            </w:r>
          </w:p>
        </w:tc>
        <w:tc>
          <w:tcPr>
            <w:tcW w:w="1459" w:type="dxa"/>
            <w:vAlign w:val="bottom"/>
          </w:tcPr>
          <w:p w14:paraId="15BA7D48" w14:textId="291DA15F"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-547.9650576</w:t>
            </w:r>
          </w:p>
        </w:tc>
      </w:tr>
      <w:tr w:rsidR="00630B50" w14:paraId="0684582B" w14:textId="77777777" w:rsidTr="00826F42">
        <w:tc>
          <w:tcPr>
            <w:tcW w:w="4521" w:type="dxa"/>
            <w:vAlign w:val="bottom"/>
          </w:tcPr>
          <w:p w14:paraId="79734D3B" w14:textId="2BA7F7A2"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lastRenderedPageBreak/>
              <w:t>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_NH</w:t>
            </w:r>
            <w:r w:rsidRPr="00C21A62">
              <w:rPr>
                <w:rFonts w:ascii="Times New Roman" w:hAnsi="Times New Roman" w:cs="Times New Roman"/>
                <w:color w:val="000000"/>
                <w:sz w:val="24"/>
                <w:szCs w:val="24"/>
                <w:vertAlign w:val="subscript"/>
              </w:rPr>
              <w:t>3</w:t>
            </w:r>
            <w:r w:rsidRPr="00397C92">
              <w:rPr>
                <w:rFonts w:ascii="Times New Roman" w:hAnsi="Times New Roman" w:cs="Times New Roman"/>
                <w:color w:val="000000"/>
                <w:sz w:val="24"/>
                <w:szCs w:val="24"/>
              </w:rPr>
              <w:t>_TS-6</w:t>
            </w:r>
          </w:p>
        </w:tc>
        <w:tc>
          <w:tcPr>
            <w:tcW w:w="1632" w:type="dxa"/>
            <w:vAlign w:val="bottom"/>
          </w:tcPr>
          <w:p w14:paraId="5766C552" w14:textId="3F502123"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0.067946</w:t>
            </w:r>
          </w:p>
        </w:tc>
        <w:tc>
          <w:tcPr>
            <w:tcW w:w="1738" w:type="dxa"/>
            <w:vAlign w:val="bottom"/>
          </w:tcPr>
          <w:p w14:paraId="1CACC26B" w14:textId="1C32C9C8"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-548.0819001</w:t>
            </w:r>
          </w:p>
        </w:tc>
        <w:tc>
          <w:tcPr>
            <w:tcW w:w="1459" w:type="dxa"/>
            <w:vAlign w:val="bottom"/>
          </w:tcPr>
          <w:p w14:paraId="2AAB3E5E" w14:textId="67AD0CAD"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-548.0139541</w:t>
            </w:r>
          </w:p>
        </w:tc>
      </w:tr>
      <w:tr w:rsidR="00630B50" w14:paraId="46BFC682" w14:textId="7ED52359" w:rsidTr="00826F42">
        <w:tc>
          <w:tcPr>
            <w:tcW w:w="4521" w:type="dxa"/>
            <w:vAlign w:val="bottom"/>
          </w:tcPr>
          <w:p w14:paraId="55850A19" w14:textId="57ECD55F" w:rsidR="00630B50" w:rsidRPr="00397C92" w:rsidRDefault="00630B50" w:rsidP="00630B50">
            <w:pPr>
              <w:jc w:val="both"/>
              <w:rPr>
                <w:rFonts w:ascii="Times New Roman" w:hAnsi="Times New Roman" w:cs="Times New Roman"/>
                <w:b/>
                <w:bCs/>
                <w:sz w:val="24"/>
                <w:szCs w:val="24"/>
              </w:rPr>
            </w:pPr>
            <w:r w:rsidRPr="00397C92">
              <w:rPr>
                <w:rFonts w:ascii="Times New Roman" w:hAnsi="Times New Roman" w:cs="Times New Roman"/>
                <w:color w:val="000000"/>
                <w:sz w:val="24"/>
                <w:szCs w:val="24"/>
              </w:rPr>
              <w:t>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NCSNH</w:t>
            </w:r>
            <w:r w:rsidRPr="00C21A62">
              <w:rPr>
                <w:rFonts w:ascii="Times New Roman" w:hAnsi="Times New Roman" w:cs="Times New Roman"/>
                <w:color w:val="000000"/>
                <w:sz w:val="24"/>
                <w:szCs w:val="24"/>
                <w:vertAlign w:val="subscript"/>
              </w:rPr>
              <w:t>2</w:t>
            </w:r>
            <w:r w:rsidRPr="00397C92">
              <w:rPr>
                <w:rFonts w:ascii="Times New Roman" w:hAnsi="Times New Roman" w:cs="Times New Roman"/>
                <w:color w:val="000000"/>
                <w:sz w:val="24"/>
                <w:szCs w:val="24"/>
              </w:rPr>
              <w:t>+H_Product-4(Protonated Thiourea)</w:t>
            </w:r>
          </w:p>
        </w:tc>
        <w:tc>
          <w:tcPr>
            <w:tcW w:w="1632" w:type="dxa"/>
            <w:vAlign w:val="bottom"/>
          </w:tcPr>
          <w:p w14:paraId="6BE1396C" w14:textId="5A6C1CCB"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0.022893</w:t>
            </w:r>
          </w:p>
        </w:tc>
        <w:tc>
          <w:tcPr>
            <w:tcW w:w="1738" w:type="dxa"/>
            <w:vAlign w:val="bottom"/>
          </w:tcPr>
          <w:p w14:paraId="3A64C3FE" w14:textId="1A3CD271"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-491.5025222</w:t>
            </w:r>
          </w:p>
        </w:tc>
        <w:tc>
          <w:tcPr>
            <w:tcW w:w="1459" w:type="dxa"/>
            <w:vAlign w:val="bottom"/>
          </w:tcPr>
          <w:p w14:paraId="51BA1254" w14:textId="0C0BF994" w:rsidR="00630B50" w:rsidRPr="00630B50" w:rsidRDefault="00630B50" w:rsidP="00630B50">
            <w:pPr>
              <w:jc w:val="both"/>
              <w:rPr>
                <w:rFonts w:ascii="Times New Roman" w:hAnsi="Times New Roman" w:cs="Times New Roman"/>
                <w:color w:val="000000" w:themeColor="text1"/>
              </w:rPr>
            </w:pPr>
            <w:r w:rsidRPr="00630B50">
              <w:rPr>
                <w:rFonts w:ascii="Times New Roman" w:hAnsi="Times New Roman" w:cs="Times New Roman"/>
                <w:color w:val="000000" w:themeColor="text1"/>
              </w:rPr>
              <w:t>-491.4796292</w:t>
            </w:r>
          </w:p>
        </w:tc>
      </w:tr>
    </w:tbl>
    <w:p w14:paraId="6C8E87A5" w14:textId="216A1A17" w:rsidR="00FA1A1A" w:rsidRDefault="00FA1A1A" w:rsidP="005A0489">
      <w:pPr>
        <w:jc w:val="both"/>
        <w:rPr>
          <w:rFonts w:ascii="Times New Roman" w:hAnsi="Times New Roman" w:cs="Times New Roman"/>
          <w:b/>
          <w:bCs/>
          <w:sz w:val="24"/>
          <w:szCs w:val="24"/>
        </w:rPr>
      </w:pPr>
    </w:p>
    <w:p w14:paraId="4B2146FE" w14:textId="70DD3EA7" w:rsidR="00FA0C4F" w:rsidRDefault="007B72B3" w:rsidP="00FA0C4F">
      <w:pPr>
        <w:pStyle w:val="FigureCaption"/>
        <w:rPr>
          <w:lang w:eastAsia="zh-CN"/>
        </w:rPr>
      </w:pPr>
      <w:r>
        <w:rPr>
          <w:rFonts w:cs="Times New Roman"/>
          <w:b/>
          <w:bCs/>
          <w:szCs w:val="24"/>
        </w:rPr>
        <w:t>Table_SI_7</w:t>
      </w:r>
      <w:r w:rsidR="00FA0C4F" w:rsidRPr="00BE5CF9">
        <w:rPr>
          <w:lang w:eastAsia="zh-CN"/>
        </w:rPr>
        <w:t xml:space="preserve">: The </w:t>
      </w:r>
      <w:r w:rsidR="00FA0C4F">
        <w:rPr>
          <w:lang w:eastAsia="zh-CN"/>
        </w:rPr>
        <w:t xml:space="preserve">Equilibrium constant and </w:t>
      </w:r>
      <w:r w:rsidR="00FA0C4F" w:rsidRPr="00BE5CF9">
        <w:rPr>
          <w:lang w:eastAsia="zh-CN"/>
        </w:rPr>
        <w:t xml:space="preserve">rate constants </w:t>
      </w:r>
      <w:r w:rsidR="00FA0C4F" w:rsidRPr="00BE5CF9">
        <w:t xml:space="preserve">(in </w:t>
      </w:r>
      <w:r w:rsidR="00FA0C4F" w:rsidRPr="00BE5CF9">
        <w:rPr>
          <w:lang w:eastAsia="zh-CN"/>
        </w:rPr>
        <w:t>cm</w:t>
      </w:r>
      <w:r w:rsidR="00FA0C4F" w:rsidRPr="00BE5CF9">
        <w:rPr>
          <w:vertAlign w:val="superscript"/>
          <w:lang w:eastAsia="zh-CN"/>
        </w:rPr>
        <w:t>3</w:t>
      </w:r>
      <w:r w:rsidR="00FA0C4F" w:rsidRPr="00BE5CF9">
        <w:rPr>
          <w:lang w:eastAsia="zh-CN"/>
        </w:rPr>
        <w:t xml:space="preserve"> molecule</w:t>
      </w:r>
      <w:r w:rsidR="00FA0C4F" w:rsidRPr="00BE5CF9">
        <w:rPr>
          <w:vertAlign w:val="superscript"/>
          <w:lang w:eastAsia="zh-CN"/>
        </w:rPr>
        <w:t>-1</w:t>
      </w:r>
      <w:r w:rsidR="00FA0C4F" w:rsidRPr="00BE5CF9">
        <w:rPr>
          <w:lang w:eastAsia="zh-CN"/>
        </w:rPr>
        <w:t xml:space="preserve"> s</w:t>
      </w:r>
      <w:r w:rsidR="00FA0C4F" w:rsidRPr="00BE5CF9">
        <w:rPr>
          <w:vertAlign w:val="superscript"/>
          <w:lang w:eastAsia="zh-CN"/>
        </w:rPr>
        <w:t>-1</w:t>
      </w:r>
      <w:r w:rsidR="00FA0C4F">
        <w:rPr>
          <w:lang w:eastAsia="zh-CN"/>
        </w:rPr>
        <w:t>) for CS+NH</w:t>
      </w:r>
      <w:r w:rsidR="00FA0C4F" w:rsidRPr="00FA0C4F">
        <w:rPr>
          <w:vertAlign w:val="subscript"/>
          <w:lang w:eastAsia="zh-CN"/>
        </w:rPr>
        <w:t>2</w:t>
      </w:r>
      <w:r w:rsidR="00EC439A" w:rsidRPr="00EC439A">
        <w:rPr>
          <w:rFonts w:cs="Times New Roman"/>
          <w:lang w:eastAsia="zh-CN"/>
        </w:rPr>
        <w:t>→</w:t>
      </w:r>
      <w:r w:rsidR="00FA0C4F">
        <w:rPr>
          <w:lang w:eastAsia="zh-CN"/>
        </w:rPr>
        <w:t xml:space="preserve"> CS…NH</w:t>
      </w:r>
      <w:r w:rsidR="00FA0C4F" w:rsidRPr="00FA0C4F">
        <w:rPr>
          <w:vertAlign w:val="subscript"/>
          <w:lang w:eastAsia="zh-CN"/>
        </w:rPr>
        <w:t>2</w:t>
      </w:r>
    </w:p>
    <w:tbl>
      <w:tblPr>
        <w:tblW w:w="3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225"/>
        <w:gridCol w:w="1115"/>
      </w:tblGrid>
      <w:tr w:rsidR="00FA0C4F" w:rsidRPr="00BE5CF9" w14:paraId="1ACD5288"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547CA" w14:textId="77777777" w:rsidR="00FA0C4F" w:rsidRPr="003C0317" w:rsidRDefault="00FA0C4F" w:rsidP="00FA0C4F">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Temp</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FF71C" w14:textId="41786E8F" w:rsidR="00FA0C4F" w:rsidRPr="003C0317" w:rsidRDefault="00FA0C4F" w:rsidP="00FA0C4F">
            <w:pPr>
              <w:spacing w:after="0" w:line="240" w:lineRule="auto"/>
              <w:jc w:val="center"/>
              <w:rPr>
                <w:rFonts w:ascii="Times New Roman" w:eastAsia="Times New Roman" w:hAnsi="Times New Roman" w:cs="Times New Roman"/>
                <w:b/>
                <w:color w:val="000000"/>
                <w:sz w:val="20"/>
                <w:szCs w:val="20"/>
              </w:rPr>
            </w:pPr>
            <w:r w:rsidRPr="003C0317">
              <w:rPr>
                <w:rFonts w:ascii="Times New Roman" w:eastAsia="Times New Roman" w:hAnsi="Times New Roman" w:cs="Times New Roman"/>
                <w:b/>
                <w:color w:val="000000"/>
                <w:sz w:val="20"/>
                <w:szCs w:val="20"/>
              </w:rPr>
              <w:t>Ke</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7C822" w14:textId="44362A4F" w:rsidR="00FA0C4F" w:rsidRPr="003C0317" w:rsidRDefault="00FA0C4F" w:rsidP="00FA0C4F">
            <w:pPr>
              <w:spacing w:after="0" w:line="240" w:lineRule="auto"/>
              <w:jc w:val="center"/>
              <w:rPr>
                <w:rFonts w:ascii="Times New Roman" w:eastAsia="Times New Roman" w:hAnsi="Times New Roman" w:cs="Times New Roman"/>
                <w:b/>
                <w:color w:val="000000"/>
                <w:sz w:val="20"/>
                <w:szCs w:val="20"/>
              </w:rPr>
            </w:pPr>
            <w:r w:rsidRPr="003C0317">
              <w:rPr>
                <w:rFonts w:ascii="Times New Roman" w:eastAsia="Times New Roman" w:hAnsi="Times New Roman" w:cs="Times New Roman"/>
                <w:b/>
                <w:color w:val="000000"/>
                <w:sz w:val="20"/>
                <w:szCs w:val="20"/>
              </w:rPr>
              <w:t>micro-k1</w:t>
            </w:r>
          </w:p>
        </w:tc>
      </w:tr>
      <w:tr w:rsidR="00D34C21" w:rsidRPr="00BE5CF9" w14:paraId="742ACBF2"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3E999"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56348" w14:textId="6D01E1AD"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2.21E+14</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E8CB0" w14:textId="187F9EEC"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7.59E-09</w:t>
            </w:r>
          </w:p>
        </w:tc>
      </w:tr>
      <w:tr w:rsidR="00D34C21" w:rsidRPr="00BE5CF9" w14:paraId="452A1EC3"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EFDB9"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870F6" w14:textId="177ECBE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1.09E+02</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23D2B" w14:textId="73D32552"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3.84E-09</w:t>
            </w:r>
          </w:p>
        </w:tc>
      </w:tr>
      <w:tr w:rsidR="00D34C21" w:rsidRPr="00BE5CF9" w14:paraId="1EA2AA34"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AED49"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20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E1089" w14:textId="08ACD71A"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7.14E-05</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D6443" w14:textId="2176FDDA"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2.24E-09</w:t>
            </w:r>
          </w:p>
        </w:tc>
      </w:tr>
      <w:tr w:rsidR="00D34C21" w:rsidRPr="00BE5CF9" w14:paraId="4EBD322F"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85618"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25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BC250" w14:textId="3C761C8B"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1.35E-08</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A70F9" w14:textId="1AB6ED0B"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1.42E-09</w:t>
            </w:r>
          </w:p>
        </w:tc>
      </w:tr>
      <w:tr w:rsidR="00D34C21" w:rsidRPr="00BE5CF9" w14:paraId="7C781225"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B23D1"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30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9F499" w14:textId="02B7C7C4"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4.39E-11</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96C18" w14:textId="6DB67480"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9.55E-10</w:t>
            </w:r>
          </w:p>
        </w:tc>
      </w:tr>
      <w:tr w:rsidR="00D34C21" w:rsidRPr="00BE5CF9" w14:paraId="505AAFD4"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D072F"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35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965B8" w14:textId="02E41BC9"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7.35E-13</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04745" w14:textId="1F94A085"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6.66E-10</w:t>
            </w:r>
          </w:p>
        </w:tc>
      </w:tr>
      <w:tr w:rsidR="00D34C21" w:rsidRPr="00BE5CF9" w14:paraId="686BCD10"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839F2"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40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3E244" w14:textId="244A54B0"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3.44E-14</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C0D04" w14:textId="3752512A"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4.79E-10</w:t>
            </w:r>
          </w:p>
        </w:tc>
      </w:tr>
      <w:tr w:rsidR="00D34C21" w:rsidRPr="00BE5CF9" w14:paraId="0411C879"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6D953"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45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BF7F4" w14:textId="51D05890"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3.20E-15</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42B54" w14:textId="6B568D3F"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3.53E-10</w:t>
            </w:r>
          </w:p>
        </w:tc>
      </w:tr>
      <w:tr w:rsidR="00D34C21" w:rsidRPr="00BE5CF9" w14:paraId="78D3656E"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47D82"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50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FBCDF" w14:textId="4ABD3D96"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4.84E-16</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D65EC" w14:textId="2350B10A"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2.65E-10</w:t>
            </w:r>
          </w:p>
        </w:tc>
      </w:tr>
      <w:tr w:rsidR="00D34C21" w:rsidRPr="00BE5CF9" w14:paraId="513BF459"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73508"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55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A5F6E" w14:textId="1E104B8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1.04E-16</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BCB89" w14:textId="6BA1CC7D"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2.02E-10</w:t>
            </w:r>
          </w:p>
        </w:tc>
      </w:tr>
      <w:tr w:rsidR="00D34C21" w:rsidRPr="00BE5CF9" w14:paraId="542EC902"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9E901"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60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C89B3" w14:textId="7092391D"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2.91E-17</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B9D07" w14:textId="5523B301"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1.57E-10</w:t>
            </w:r>
          </w:p>
        </w:tc>
      </w:tr>
      <w:tr w:rsidR="00D34C21" w:rsidRPr="00BE5CF9" w14:paraId="2045774D"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222CD"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65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DDA7A" w14:textId="61F996F0"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9.99E-18</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36983" w14:textId="210164C7"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1.23E-10</w:t>
            </w:r>
          </w:p>
        </w:tc>
      </w:tr>
      <w:tr w:rsidR="00D34C21" w:rsidRPr="00BE5CF9" w14:paraId="6D9AFEEA"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E7C46"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70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23EDA" w14:textId="5A1C3C52"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4.03E-18</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21E98" w14:textId="56CD4629"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9.76E-11</w:t>
            </w:r>
          </w:p>
        </w:tc>
      </w:tr>
      <w:tr w:rsidR="00D34C21" w:rsidRPr="00BE5CF9" w14:paraId="1346C3F9"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2546F"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75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E293A" w14:textId="0B3D61AC"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1.85E-18</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05623" w14:textId="30441DFB"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7.84E-11</w:t>
            </w:r>
          </w:p>
        </w:tc>
      </w:tr>
      <w:tr w:rsidR="00D34C21" w:rsidRPr="00BE5CF9" w14:paraId="7FAB218E"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8F0D0"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80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B2EBC" w14:textId="31712738"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9.40E-19</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CAD99" w14:textId="480584FC"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6.35E-11</w:t>
            </w:r>
          </w:p>
        </w:tc>
      </w:tr>
      <w:tr w:rsidR="00D34C21" w:rsidRPr="00BE5CF9" w14:paraId="2463EF83"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339B2"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85</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95E45" w14:textId="0E851788"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5.21E-19</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25988" w14:textId="1D5594F4"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5.20E-11</w:t>
            </w:r>
          </w:p>
        </w:tc>
      </w:tr>
      <w:tr w:rsidR="00D34C21" w:rsidRPr="00BE5CF9" w14:paraId="2A62669A"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84A4F"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90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78ABE" w14:textId="3387C18A"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3.10E-19</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29741" w14:textId="725E2C35"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4.29E-11</w:t>
            </w:r>
          </w:p>
        </w:tc>
      </w:tr>
      <w:tr w:rsidR="00D34C21" w:rsidRPr="00BE5CF9" w14:paraId="45DA5E17" w14:textId="77777777" w:rsidTr="00FA0C4F">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6E5E8" w14:textId="77777777"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100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EC574" w14:textId="1AEE7F21" w:rsidR="00D34C21" w:rsidRPr="003C0317" w:rsidRDefault="00D34C21" w:rsidP="00D34C21">
            <w:pPr>
              <w:spacing w:after="0" w:line="240" w:lineRule="auto"/>
              <w:jc w:val="center"/>
              <w:rPr>
                <w:rFonts w:ascii="Times New Roman" w:eastAsia="Times New Roman" w:hAnsi="Times New Roman" w:cs="Times New Roman"/>
                <w:color w:val="000000"/>
                <w:sz w:val="20"/>
                <w:szCs w:val="20"/>
              </w:rPr>
            </w:pPr>
            <w:r w:rsidRPr="003C0317">
              <w:rPr>
                <w:rFonts w:ascii="Times New Roman" w:eastAsia="Times New Roman" w:hAnsi="Times New Roman" w:cs="Times New Roman"/>
                <w:color w:val="000000"/>
                <w:sz w:val="20"/>
                <w:szCs w:val="20"/>
              </w:rPr>
              <w:t>1.96E-19</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9DA9D" w14:textId="34C129AE" w:rsidR="00D34C21" w:rsidRPr="003C0317" w:rsidRDefault="00D34C21" w:rsidP="00D34C21">
            <w:pPr>
              <w:spacing w:after="0" w:line="240" w:lineRule="auto"/>
              <w:jc w:val="center"/>
              <w:rPr>
                <w:rFonts w:ascii="Times New Roman" w:eastAsia="Times New Roman" w:hAnsi="Times New Roman" w:cs="Times New Roman"/>
                <w:b/>
                <w:color w:val="000000"/>
                <w:sz w:val="20"/>
                <w:szCs w:val="20"/>
              </w:rPr>
            </w:pPr>
            <w:r w:rsidRPr="003C0317">
              <w:rPr>
                <w:rFonts w:ascii="Times New Roman" w:hAnsi="Times New Roman" w:cs="Times New Roman"/>
                <w:color w:val="000000"/>
              </w:rPr>
              <w:t>2.98E-11</w:t>
            </w:r>
          </w:p>
        </w:tc>
      </w:tr>
    </w:tbl>
    <w:p w14:paraId="7E779CB3" w14:textId="308BC286" w:rsidR="00FA0C4F" w:rsidRDefault="00FA0C4F" w:rsidP="005A0489">
      <w:pPr>
        <w:jc w:val="both"/>
        <w:rPr>
          <w:rFonts w:ascii="Times New Roman" w:hAnsi="Times New Roman" w:cs="Times New Roman"/>
          <w:b/>
          <w:bCs/>
          <w:sz w:val="24"/>
          <w:szCs w:val="24"/>
        </w:rPr>
      </w:pPr>
    </w:p>
    <w:p w14:paraId="7CB26585" w14:textId="7988BC72" w:rsidR="00A70B8D" w:rsidRDefault="00A70B8D" w:rsidP="005A0489">
      <w:pPr>
        <w:jc w:val="both"/>
        <w:rPr>
          <w:rFonts w:ascii="Times New Roman" w:hAnsi="Times New Roman" w:cs="Times New Roman"/>
          <w:b/>
          <w:bCs/>
          <w:sz w:val="24"/>
          <w:szCs w:val="24"/>
        </w:rPr>
      </w:pPr>
    </w:p>
    <w:p w14:paraId="0DB24BBE" w14:textId="7493C2E9" w:rsidR="00A70B8D" w:rsidRDefault="00A70B8D" w:rsidP="005A0489">
      <w:pPr>
        <w:jc w:val="both"/>
        <w:rPr>
          <w:rFonts w:ascii="Times New Roman" w:hAnsi="Times New Roman" w:cs="Times New Roman"/>
          <w:b/>
          <w:bCs/>
          <w:sz w:val="24"/>
          <w:szCs w:val="24"/>
        </w:rPr>
      </w:pPr>
    </w:p>
    <w:p w14:paraId="63A9503D" w14:textId="426EA269" w:rsidR="00A70B8D" w:rsidRDefault="00A70B8D" w:rsidP="005A0489">
      <w:pPr>
        <w:jc w:val="both"/>
        <w:rPr>
          <w:rFonts w:ascii="Times New Roman" w:hAnsi="Times New Roman" w:cs="Times New Roman"/>
          <w:b/>
          <w:bCs/>
          <w:sz w:val="24"/>
          <w:szCs w:val="24"/>
        </w:rPr>
      </w:pPr>
    </w:p>
    <w:p w14:paraId="2959675E" w14:textId="6C9FD93F" w:rsidR="00A70B8D" w:rsidRDefault="00A70B8D" w:rsidP="005A0489">
      <w:pPr>
        <w:jc w:val="both"/>
        <w:rPr>
          <w:rFonts w:ascii="Times New Roman" w:hAnsi="Times New Roman" w:cs="Times New Roman"/>
          <w:b/>
          <w:bCs/>
          <w:sz w:val="24"/>
          <w:szCs w:val="24"/>
        </w:rPr>
      </w:pPr>
    </w:p>
    <w:p w14:paraId="4B5E4604" w14:textId="61B56221" w:rsidR="00A70B8D" w:rsidRDefault="00A70B8D" w:rsidP="005A0489">
      <w:pPr>
        <w:jc w:val="both"/>
        <w:rPr>
          <w:rFonts w:ascii="Times New Roman" w:hAnsi="Times New Roman" w:cs="Times New Roman"/>
          <w:b/>
          <w:bCs/>
          <w:sz w:val="24"/>
          <w:szCs w:val="24"/>
        </w:rPr>
      </w:pPr>
    </w:p>
    <w:p w14:paraId="0682896C" w14:textId="77777777" w:rsidR="00A70B8D" w:rsidRDefault="00A70B8D" w:rsidP="005A0489">
      <w:pPr>
        <w:jc w:val="both"/>
        <w:rPr>
          <w:rFonts w:ascii="Times New Roman" w:hAnsi="Times New Roman" w:cs="Times New Roman"/>
          <w:b/>
          <w:bCs/>
          <w:sz w:val="24"/>
          <w:szCs w:val="24"/>
        </w:rPr>
      </w:pPr>
    </w:p>
    <w:p w14:paraId="43A7E0EE" w14:textId="77777777" w:rsidR="00306428" w:rsidRPr="00AB6415" w:rsidRDefault="00306428" w:rsidP="00306428">
      <w:pPr>
        <w:spacing w:after="0"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CC4838F" wp14:editId="79F7F32A">
            <wp:extent cx="3335277" cy="2788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5277" cy="2788920"/>
                    </a:xfrm>
                    <a:prstGeom prst="rect">
                      <a:avLst/>
                    </a:prstGeom>
                    <a:noFill/>
                    <a:ln>
                      <a:noFill/>
                    </a:ln>
                  </pic:spPr>
                </pic:pic>
              </a:graphicData>
            </a:graphic>
          </wp:inline>
        </w:drawing>
      </w:r>
    </w:p>
    <w:p w14:paraId="2A56D6CF" w14:textId="10865B22" w:rsidR="00A70B8D" w:rsidRPr="00A70B8D" w:rsidRDefault="00306428" w:rsidP="00306428">
      <w:pPr>
        <w:spacing w:after="0" w:line="480" w:lineRule="auto"/>
        <w:jc w:val="both"/>
        <w:rPr>
          <w:rFonts w:ascii="Times New Roman" w:eastAsia="Times New Roman" w:hAnsi="Times New Roman" w:cs="Times New Roman"/>
          <w:sz w:val="24"/>
          <w:szCs w:val="24"/>
        </w:rPr>
      </w:pPr>
      <w:r w:rsidRPr="00A70B8D">
        <w:rPr>
          <w:rFonts w:ascii="Times New Roman" w:eastAsia="Times New Roman" w:hAnsi="Times New Roman" w:cs="Times New Roman"/>
          <w:sz w:val="24"/>
          <w:szCs w:val="24"/>
        </w:rPr>
        <w:t xml:space="preserve">Figure </w:t>
      </w:r>
      <w:r w:rsidR="00A70B8D" w:rsidRPr="00A70B8D">
        <w:rPr>
          <w:rFonts w:ascii="Times New Roman" w:eastAsia="Times New Roman" w:hAnsi="Times New Roman" w:cs="Times New Roman"/>
          <w:sz w:val="24"/>
          <w:szCs w:val="24"/>
        </w:rPr>
        <w:t>SI_</w:t>
      </w:r>
      <w:r w:rsidRPr="00A70B8D">
        <w:rPr>
          <w:rFonts w:ascii="Times New Roman" w:eastAsia="Times New Roman" w:hAnsi="Times New Roman" w:cs="Times New Roman"/>
          <w:sz w:val="24"/>
          <w:szCs w:val="24"/>
        </w:rPr>
        <w:t>1</w:t>
      </w:r>
      <w:r w:rsidR="00A70B8D" w:rsidRPr="00A70B8D">
        <w:rPr>
          <w:rFonts w:ascii="Times New Roman" w:eastAsia="Times New Roman" w:hAnsi="Times New Roman" w:cs="Times New Roman"/>
          <w:sz w:val="24"/>
          <w:szCs w:val="24"/>
        </w:rPr>
        <w:t>3</w:t>
      </w:r>
      <w:r w:rsidRPr="00A70B8D">
        <w:rPr>
          <w:rFonts w:ascii="Times New Roman" w:eastAsia="Times New Roman" w:hAnsi="Times New Roman" w:cs="Times New Roman"/>
          <w:sz w:val="24"/>
          <w:szCs w:val="24"/>
        </w:rPr>
        <w:t>:  Zero-point corrected energies of pre-reactive complex and TS-1 in the case of CS+NH</w:t>
      </w:r>
      <w:r w:rsidRPr="00A70B8D">
        <w:rPr>
          <w:rFonts w:ascii="Times New Roman" w:eastAsia="Times New Roman" w:hAnsi="Times New Roman" w:cs="Times New Roman"/>
          <w:sz w:val="24"/>
          <w:szCs w:val="24"/>
          <w:vertAlign w:val="subscript"/>
        </w:rPr>
        <w:t>2</w:t>
      </w:r>
      <w:r w:rsidRPr="00A70B8D">
        <w:rPr>
          <w:rFonts w:ascii="Times New Roman" w:eastAsia="Times New Roman" w:hAnsi="Times New Roman" w:cs="Times New Roman"/>
          <w:sz w:val="24"/>
          <w:szCs w:val="24"/>
        </w:rPr>
        <w:t xml:space="preserve"> reaction at different levels of theories.</w:t>
      </w:r>
    </w:p>
    <w:p w14:paraId="1B12C315" w14:textId="0AD2065C" w:rsidR="00306428" w:rsidRDefault="00306428" w:rsidP="005A0489">
      <w:pPr>
        <w:jc w:val="both"/>
        <w:rPr>
          <w:rFonts w:ascii="Times New Roman" w:hAnsi="Times New Roman" w:cs="Times New Roman"/>
          <w:b/>
          <w:bCs/>
          <w:sz w:val="24"/>
          <w:szCs w:val="24"/>
        </w:rPr>
      </w:pPr>
    </w:p>
    <w:p w14:paraId="19F6AD86"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17191BF5"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4418B728"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63A51193"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11086513"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5222E7C0"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026BDE85"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4AE20ACF"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6BB8A642"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384FC7C2" w14:textId="77777777" w:rsidR="00CC1FC6" w:rsidRDefault="00CC1FC6" w:rsidP="00CC1FC6">
      <w:pPr>
        <w:autoSpaceDE w:val="0"/>
        <w:autoSpaceDN w:val="0"/>
        <w:adjustRightInd w:val="0"/>
        <w:spacing w:line="360" w:lineRule="auto"/>
        <w:jc w:val="center"/>
        <w:rPr>
          <w:rFonts w:asciiTheme="majorBidi" w:hAnsiTheme="majorBidi" w:cstheme="majorBidi"/>
          <w:b/>
          <w:color w:val="000000"/>
        </w:rPr>
      </w:pPr>
    </w:p>
    <w:p w14:paraId="30E0DF76" w14:textId="225244FF" w:rsidR="00CC1FC6" w:rsidRDefault="00CC1FC6" w:rsidP="00CC1FC6">
      <w:pPr>
        <w:autoSpaceDE w:val="0"/>
        <w:autoSpaceDN w:val="0"/>
        <w:adjustRightInd w:val="0"/>
        <w:spacing w:line="360" w:lineRule="auto"/>
        <w:jc w:val="both"/>
        <w:rPr>
          <w:rFonts w:asciiTheme="majorBidi" w:hAnsiTheme="majorBidi" w:cstheme="majorBidi"/>
          <w:color w:val="000000"/>
        </w:rPr>
      </w:pPr>
    </w:p>
    <w:sectPr w:rsidR="00CC1FC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FC827" w14:textId="77777777" w:rsidR="00CA5C19" w:rsidRDefault="00CA5C19" w:rsidP="00765553">
      <w:pPr>
        <w:spacing w:after="0" w:line="240" w:lineRule="auto"/>
      </w:pPr>
      <w:r>
        <w:separator/>
      </w:r>
    </w:p>
  </w:endnote>
  <w:endnote w:type="continuationSeparator" w:id="0">
    <w:p w14:paraId="6A56C4F5" w14:textId="77777777" w:rsidR="00CA5C19" w:rsidRDefault="00CA5C19" w:rsidP="00765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Gautami">
    <w:altName w:val="Cambria Math"/>
    <w:panose1 w:val="02000500000000000000"/>
    <w:charset w:val="00"/>
    <w:family w:val="swiss"/>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928235"/>
      <w:docPartObj>
        <w:docPartGallery w:val="Page Numbers (Bottom of Page)"/>
        <w:docPartUnique/>
      </w:docPartObj>
    </w:sdtPr>
    <w:sdtEndPr>
      <w:rPr>
        <w:rFonts w:ascii="Times New Roman" w:hAnsi="Times New Roman" w:cs="Times New Roman"/>
        <w:noProof/>
        <w:sz w:val="24"/>
        <w:szCs w:val="24"/>
      </w:rPr>
    </w:sdtEndPr>
    <w:sdtContent>
      <w:p w14:paraId="6DDFB4D9" w14:textId="19BBE665" w:rsidR="00635E0F" w:rsidRPr="00765553" w:rsidRDefault="00635E0F">
        <w:pPr>
          <w:pStyle w:val="Footer"/>
          <w:jc w:val="center"/>
          <w:rPr>
            <w:rFonts w:ascii="Times New Roman" w:hAnsi="Times New Roman" w:cs="Times New Roman"/>
            <w:sz w:val="24"/>
            <w:szCs w:val="24"/>
          </w:rPr>
        </w:pPr>
        <w:r w:rsidRPr="00765553">
          <w:rPr>
            <w:rFonts w:ascii="Times New Roman" w:hAnsi="Times New Roman" w:cs="Times New Roman"/>
            <w:sz w:val="24"/>
            <w:szCs w:val="24"/>
          </w:rPr>
          <w:t>S</w:t>
        </w:r>
        <w:r w:rsidRPr="00765553">
          <w:rPr>
            <w:rFonts w:ascii="Times New Roman" w:hAnsi="Times New Roman" w:cs="Times New Roman"/>
            <w:sz w:val="24"/>
            <w:szCs w:val="24"/>
          </w:rPr>
          <w:fldChar w:fldCharType="begin"/>
        </w:r>
        <w:r w:rsidRPr="00765553">
          <w:rPr>
            <w:rFonts w:ascii="Times New Roman" w:hAnsi="Times New Roman" w:cs="Times New Roman"/>
            <w:sz w:val="24"/>
            <w:szCs w:val="24"/>
          </w:rPr>
          <w:instrText xml:space="preserve"> PAGE   \* MERGEFORMAT </w:instrText>
        </w:r>
        <w:r w:rsidRPr="00765553">
          <w:rPr>
            <w:rFonts w:ascii="Times New Roman" w:hAnsi="Times New Roman" w:cs="Times New Roman"/>
            <w:sz w:val="24"/>
            <w:szCs w:val="24"/>
          </w:rPr>
          <w:fldChar w:fldCharType="separate"/>
        </w:r>
        <w:r w:rsidR="00F04784">
          <w:rPr>
            <w:rFonts w:ascii="Times New Roman" w:hAnsi="Times New Roman" w:cs="Times New Roman"/>
            <w:noProof/>
            <w:sz w:val="24"/>
            <w:szCs w:val="24"/>
          </w:rPr>
          <w:t>2</w:t>
        </w:r>
        <w:r w:rsidRPr="00765553">
          <w:rPr>
            <w:rFonts w:ascii="Times New Roman" w:hAnsi="Times New Roman" w:cs="Times New Roman"/>
            <w:noProof/>
            <w:sz w:val="24"/>
            <w:szCs w:val="24"/>
          </w:rPr>
          <w:fldChar w:fldCharType="end"/>
        </w:r>
      </w:p>
    </w:sdtContent>
  </w:sdt>
  <w:p w14:paraId="2970F7AC" w14:textId="77777777" w:rsidR="00635E0F" w:rsidRDefault="00635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F2D63" w14:textId="77777777" w:rsidR="00CA5C19" w:rsidRDefault="00CA5C19" w:rsidP="00765553">
      <w:pPr>
        <w:spacing w:after="0" w:line="240" w:lineRule="auto"/>
      </w:pPr>
      <w:r>
        <w:separator/>
      </w:r>
    </w:p>
  </w:footnote>
  <w:footnote w:type="continuationSeparator" w:id="0">
    <w:p w14:paraId="561C42B6" w14:textId="77777777" w:rsidR="00CA5C19" w:rsidRDefault="00CA5C19" w:rsidP="007655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AA4C26"/>
    <w:multiLevelType w:val="hybridMultilevel"/>
    <w:tmpl w:val="F0E07ABE"/>
    <w:lvl w:ilvl="0" w:tplc="5D34295C">
      <w:start w:val="1"/>
      <w:numFmt w:val="decimal"/>
      <w:lvlText w:val="%1."/>
      <w:lvlJc w:val="left"/>
      <w:pPr>
        <w:ind w:left="108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A47F6D"/>
    <w:multiLevelType w:val="hybridMultilevel"/>
    <w:tmpl w:val="BB0A09A0"/>
    <w:lvl w:ilvl="0" w:tplc="95D0F6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bQwMDQwNDWwNLW0NDZS0lEKTi0uzszPAykwNK0FAFNSpwgtAAAA"/>
  </w:docVars>
  <w:rsids>
    <w:rsidRoot w:val="007D2D84"/>
    <w:rsid w:val="00002170"/>
    <w:rsid w:val="00010245"/>
    <w:rsid w:val="00010A7B"/>
    <w:rsid w:val="00016B19"/>
    <w:rsid w:val="00021A43"/>
    <w:rsid w:val="00040C94"/>
    <w:rsid w:val="00061FEA"/>
    <w:rsid w:val="000625BC"/>
    <w:rsid w:val="00074165"/>
    <w:rsid w:val="0008042A"/>
    <w:rsid w:val="00083FEB"/>
    <w:rsid w:val="000A5098"/>
    <w:rsid w:val="000A575E"/>
    <w:rsid w:val="000D55BF"/>
    <w:rsid w:val="000E304A"/>
    <w:rsid w:val="000E3EAB"/>
    <w:rsid w:val="000F24F5"/>
    <w:rsid w:val="00117776"/>
    <w:rsid w:val="00122736"/>
    <w:rsid w:val="00124261"/>
    <w:rsid w:val="001262E7"/>
    <w:rsid w:val="00147726"/>
    <w:rsid w:val="00170259"/>
    <w:rsid w:val="001A77A5"/>
    <w:rsid w:val="001A7849"/>
    <w:rsid w:val="001C4C15"/>
    <w:rsid w:val="001E4E58"/>
    <w:rsid w:val="001F4C87"/>
    <w:rsid w:val="0022529E"/>
    <w:rsid w:val="00240CC0"/>
    <w:rsid w:val="0024107D"/>
    <w:rsid w:val="00262DD9"/>
    <w:rsid w:val="0027042B"/>
    <w:rsid w:val="00275F2F"/>
    <w:rsid w:val="002832E5"/>
    <w:rsid w:val="002846D4"/>
    <w:rsid w:val="00286B6A"/>
    <w:rsid w:val="002917CF"/>
    <w:rsid w:val="0029226D"/>
    <w:rsid w:val="002B0DDA"/>
    <w:rsid w:val="002E39D5"/>
    <w:rsid w:val="002F0225"/>
    <w:rsid w:val="002F100C"/>
    <w:rsid w:val="00305A1F"/>
    <w:rsid w:val="00306428"/>
    <w:rsid w:val="00315AEF"/>
    <w:rsid w:val="003828C6"/>
    <w:rsid w:val="0038615C"/>
    <w:rsid w:val="00397C92"/>
    <w:rsid w:val="003C0317"/>
    <w:rsid w:val="003C53AF"/>
    <w:rsid w:val="003E260C"/>
    <w:rsid w:val="004065C4"/>
    <w:rsid w:val="00417F76"/>
    <w:rsid w:val="0045369B"/>
    <w:rsid w:val="00470073"/>
    <w:rsid w:val="00487AD4"/>
    <w:rsid w:val="004C49D3"/>
    <w:rsid w:val="004D4BDD"/>
    <w:rsid w:val="004D57C7"/>
    <w:rsid w:val="004D787A"/>
    <w:rsid w:val="004E40A0"/>
    <w:rsid w:val="004F1A39"/>
    <w:rsid w:val="004F64C8"/>
    <w:rsid w:val="0052405F"/>
    <w:rsid w:val="00536B5B"/>
    <w:rsid w:val="0054516C"/>
    <w:rsid w:val="00552405"/>
    <w:rsid w:val="0055476C"/>
    <w:rsid w:val="005925ED"/>
    <w:rsid w:val="00593A7A"/>
    <w:rsid w:val="005A0489"/>
    <w:rsid w:val="005B12C7"/>
    <w:rsid w:val="00621F09"/>
    <w:rsid w:val="00630B50"/>
    <w:rsid w:val="00635E0F"/>
    <w:rsid w:val="00655347"/>
    <w:rsid w:val="00671CC4"/>
    <w:rsid w:val="00696DAF"/>
    <w:rsid w:val="00697DF2"/>
    <w:rsid w:val="006B0D28"/>
    <w:rsid w:val="006B5344"/>
    <w:rsid w:val="006B53F0"/>
    <w:rsid w:val="006C29D2"/>
    <w:rsid w:val="006D3922"/>
    <w:rsid w:val="006F1A9C"/>
    <w:rsid w:val="007103F5"/>
    <w:rsid w:val="00715114"/>
    <w:rsid w:val="00721F9C"/>
    <w:rsid w:val="007230F9"/>
    <w:rsid w:val="00744E35"/>
    <w:rsid w:val="00765553"/>
    <w:rsid w:val="00777D50"/>
    <w:rsid w:val="00791B7B"/>
    <w:rsid w:val="007A7678"/>
    <w:rsid w:val="007B72B3"/>
    <w:rsid w:val="007C3DA9"/>
    <w:rsid w:val="007C53B0"/>
    <w:rsid w:val="007D2D84"/>
    <w:rsid w:val="007D7252"/>
    <w:rsid w:val="007D757A"/>
    <w:rsid w:val="007F5EF6"/>
    <w:rsid w:val="00801BE3"/>
    <w:rsid w:val="00805234"/>
    <w:rsid w:val="00826F42"/>
    <w:rsid w:val="00834C3A"/>
    <w:rsid w:val="00860347"/>
    <w:rsid w:val="00872191"/>
    <w:rsid w:val="008738F0"/>
    <w:rsid w:val="008A4473"/>
    <w:rsid w:val="008D2CF6"/>
    <w:rsid w:val="008D40C9"/>
    <w:rsid w:val="008E5356"/>
    <w:rsid w:val="00900CC8"/>
    <w:rsid w:val="00904056"/>
    <w:rsid w:val="00907668"/>
    <w:rsid w:val="00926603"/>
    <w:rsid w:val="009329A3"/>
    <w:rsid w:val="00935A77"/>
    <w:rsid w:val="0094469B"/>
    <w:rsid w:val="009457E0"/>
    <w:rsid w:val="009501BB"/>
    <w:rsid w:val="00961116"/>
    <w:rsid w:val="00972B4D"/>
    <w:rsid w:val="0097731A"/>
    <w:rsid w:val="009B0CBD"/>
    <w:rsid w:val="009D4C6D"/>
    <w:rsid w:val="009D7377"/>
    <w:rsid w:val="009F7F2B"/>
    <w:rsid w:val="00A4670D"/>
    <w:rsid w:val="00A46793"/>
    <w:rsid w:val="00A6472C"/>
    <w:rsid w:val="00A70B8D"/>
    <w:rsid w:val="00A730A7"/>
    <w:rsid w:val="00A737C5"/>
    <w:rsid w:val="00A83B08"/>
    <w:rsid w:val="00AA74AA"/>
    <w:rsid w:val="00AD458E"/>
    <w:rsid w:val="00AE39F8"/>
    <w:rsid w:val="00AF4F64"/>
    <w:rsid w:val="00B0088F"/>
    <w:rsid w:val="00B10E36"/>
    <w:rsid w:val="00B22EE1"/>
    <w:rsid w:val="00B2515C"/>
    <w:rsid w:val="00B4710C"/>
    <w:rsid w:val="00B53425"/>
    <w:rsid w:val="00B70174"/>
    <w:rsid w:val="00B70B2E"/>
    <w:rsid w:val="00B73BA4"/>
    <w:rsid w:val="00B8185F"/>
    <w:rsid w:val="00B84107"/>
    <w:rsid w:val="00B84CE1"/>
    <w:rsid w:val="00B964F5"/>
    <w:rsid w:val="00BA4EEF"/>
    <w:rsid w:val="00BB44A3"/>
    <w:rsid w:val="00BC19F1"/>
    <w:rsid w:val="00BC6D9E"/>
    <w:rsid w:val="00BF4200"/>
    <w:rsid w:val="00BF7CA5"/>
    <w:rsid w:val="00C014BC"/>
    <w:rsid w:val="00C14EF1"/>
    <w:rsid w:val="00C160C8"/>
    <w:rsid w:val="00C21A62"/>
    <w:rsid w:val="00C239E7"/>
    <w:rsid w:val="00C31724"/>
    <w:rsid w:val="00C41899"/>
    <w:rsid w:val="00C61F52"/>
    <w:rsid w:val="00C626D8"/>
    <w:rsid w:val="00C656DF"/>
    <w:rsid w:val="00C66D27"/>
    <w:rsid w:val="00C765A9"/>
    <w:rsid w:val="00C821C2"/>
    <w:rsid w:val="00C96959"/>
    <w:rsid w:val="00CA1C49"/>
    <w:rsid w:val="00CA5C19"/>
    <w:rsid w:val="00CA6D69"/>
    <w:rsid w:val="00CB5F6B"/>
    <w:rsid w:val="00CC1FC6"/>
    <w:rsid w:val="00CF4A5A"/>
    <w:rsid w:val="00CF56AF"/>
    <w:rsid w:val="00D17800"/>
    <w:rsid w:val="00D2547C"/>
    <w:rsid w:val="00D33100"/>
    <w:rsid w:val="00D34344"/>
    <w:rsid w:val="00D34C21"/>
    <w:rsid w:val="00D45A9A"/>
    <w:rsid w:val="00D60ECA"/>
    <w:rsid w:val="00D62811"/>
    <w:rsid w:val="00D70340"/>
    <w:rsid w:val="00D7474C"/>
    <w:rsid w:val="00D74AE4"/>
    <w:rsid w:val="00D83459"/>
    <w:rsid w:val="00DC0B5A"/>
    <w:rsid w:val="00DC68A5"/>
    <w:rsid w:val="00DF7235"/>
    <w:rsid w:val="00E1020F"/>
    <w:rsid w:val="00E379A2"/>
    <w:rsid w:val="00E4018E"/>
    <w:rsid w:val="00E55EFB"/>
    <w:rsid w:val="00E74484"/>
    <w:rsid w:val="00E76F1E"/>
    <w:rsid w:val="00E8563B"/>
    <w:rsid w:val="00E85E7E"/>
    <w:rsid w:val="00EA1B29"/>
    <w:rsid w:val="00EC2F65"/>
    <w:rsid w:val="00EC439A"/>
    <w:rsid w:val="00ED7CAA"/>
    <w:rsid w:val="00EE74C8"/>
    <w:rsid w:val="00F04784"/>
    <w:rsid w:val="00F23B59"/>
    <w:rsid w:val="00F440BD"/>
    <w:rsid w:val="00F51D62"/>
    <w:rsid w:val="00F72F6F"/>
    <w:rsid w:val="00F867C9"/>
    <w:rsid w:val="00F87FA7"/>
    <w:rsid w:val="00F87FCA"/>
    <w:rsid w:val="00F92D8F"/>
    <w:rsid w:val="00F93E1F"/>
    <w:rsid w:val="00F96169"/>
    <w:rsid w:val="00FA0C4F"/>
    <w:rsid w:val="00FA1A1A"/>
    <w:rsid w:val="00FA2FC6"/>
    <w:rsid w:val="00FA750B"/>
    <w:rsid w:val="00FC0977"/>
    <w:rsid w:val="00FD5573"/>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D02989"/>
  <w15:chartTrackingRefBased/>
  <w15:docId w15:val="{84054130-BD39-4AB7-99DF-72698A0E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2D8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D2D8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D2D8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D2D8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D2D8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D2D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2D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2D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2D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D8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D2D8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D2D8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D2D8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D2D8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D2D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2D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2D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2D84"/>
    <w:rPr>
      <w:rFonts w:eastAsiaTheme="majorEastAsia" w:cstheme="majorBidi"/>
      <w:color w:val="272727" w:themeColor="text1" w:themeTint="D8"/>
    </w:rPr>
  </w:style>
  <w:style w:type="paragraph" w:styleId="Title">
    <w:name w:val="Title"/>
    <w:basedOn w:val="Normal"/>
    <w:next w:val="Normal"/>
    <w:link w:val="TitleChar"/>
    <w:uiPriority w:val="10"/>
    <w:qFormat/>
    <w:rsid w:val="007D2D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2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2D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D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2D84"/>
    <w:pPr>
      <w:spacing w:before="160"/>
      <w:jc w:val="center"/>
    </w:pPr>
    <w:rPr>
      <w:i/>
      <w:iCs/>
      <w:color w:val="404040" w:themeColor="text1" w:themeTint="BF"/>
    </w:rPr>
  </w:style>
  <w:style w:type="character" w:customStyle="1" w:styleId="QuoteChar">
    <w:name w:val="Quote Char"/>
    <w:basedOn w:val="DefaultParagraphFont"/>
    <w:link w:val="Quote"/>
    <w:uiPriority w:val="29"/>
    <w:rsid w:val="007D2D84"/>
    <w:rPr>
      <w:i/>
      <w:iCs/>
      <w:color w:val="404040" w:themeColor="text1" w:themeTint="BF"/>
    </w:rPr>
  </w:style>
  <w:style w:type="paragraph" w:styleId="ListParagraph">
    <w:name w:val="List Paragraph"/>
    <w:basedOn w:val="Normal"/>
    <w:uiPriority w:val="34"/>
    <w:qFormat/>
    <w:rsid w:val="007D2D84"/>
    <w:pPr>
      <w:ind w:left="720"/>
      <w:contextualSpacing/>
    </w:pPr>
  </w:style>
  <w:style w:type="character" w:styleId="IntenseEmphasis">
    <w:name w:val="Intense Emphasis"/>
    <w:basedOn w:val="DefaultParagraphFont"/>
    <w:uiPriority w:val="21"/>
    <w:qFormat/>
    <w:rsid w:val="007D2D84"/>
    <w:rPr>
      <w:i/>
      <w:iCs/>
      <w:color w:val="2E74B5" w:themeColor="accent1" w:themeShade="BF"/>
    </w:rPr>
  </w:style>
  <w:style w:type="paragraph" w:styleId="IntenseQuote">
    <w:name w:val="Intense Quote"/>
    <w:basedOn w:val="Normal"/>
    <w:next w:val="Normal"/>
    <w:link w:val="IntenseQuoteChar"/>
    <w:uiPriority w:val="30"/>
    <w:qFormat/>
    <w:rsid w:val="007D2D8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D2D84"/>
    <w:rPr>
      <w:i/>
      <w:iCs/>
      <w:color w:val="2E74B5" w:themeColor="accent1" w:themeShade="BF"/>
    </w:rPr>
  </w:style>
  <w:style w:type="character" w:styleId="IntenseReference">
    <w:name w:val="Intense Reference"/>
    <w:basedOn w:val="DefaultParagraphFont"/>
    <w:uiPriority w:val="32"/>
    <w:qFormat/>
    <w:rsid w:val="007D2D84"/>
    <w:rPr>
      <w:b/>
      <w:bCs/>
      <w:smallCaps/>
      <w:color w:val="2E74B5" w:themeColor="accent1" w:themeShade="BF"/>
      <w:spacing w:val="5"/>
    </w:rPr>
  </w:style>
  <w:style w:type="table" w:styleId="TableGrid">
    <w:name w:val="Table Grid"/>
    <w:basedOn w:val="TableNormal"/>
    <w:uiPriority w:val="39"/>
    <w:rsid w:val="0097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5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553"/>
  </w:style>
  <w:style w:type="paragraph" w:styleId="Footer">
    <w:name w:val="footer"/>
    <w:basedOn w:val="Normal"/>
    <w:link w:val="FooterChar"/>
    <w:uiPriority w:val="99"/>
    <w:unhideWhenUsed/>
    <w:rsid w:val="00765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553"/>
  </w:style>
  <w:style w:type="character" w:styleId="Hyperlink">
    <w:name w:val="Hyperlink"/>
    <w:basedOn w:val="DefaultParagraphFont"/>
    <w:uiPriority w:val="99"/>
    <w:unhideWhenUsed/>
    <w:rsid w:val="00BB44A3"/>
    <w:rPr>
      <w:color w:val="0563C1" w:themeColor="hyperlink"/>
      <w:u w:val="single"/>
    </w:rPr>
  </w:style>
  <w:style w:type="paragraph" w:customStyle="1" w:styleId="FigureCaption">
    <w:name w:val="Figure Caption"/>
    <w:basedOn w:val="Normal"/>
    <w:autoRedefine/>
    <w:qFormat/>
    <w:rsid w:val="00FA0C4F"/>
    <w:pPr>
      <w:tabs>
        <w:tab w:val="right" w:pos="9360"/>
      </w:tabs>
      <w:spacing w:before="120" w:after="0" w:line="360" w:lineRule="auto"/>
      <w:ind w:left="720"/>
      <w:jc w:val="both"/>
    </w:pPr>
    <w:rPr>
      <w:rFonts w:ascii="Times New Roman" w:hAnsi="Times New Roman"/>
      <w:kern w:val="0"/>
      <w:sz w:val="24"/>
      <w14:ligatures w14:val="none"/>
    </w:rPr>
  </w:style>
  <w:style w:type="paragraph" w:styleId="NormalWeb">
    <w:name w:val="Normal (Web)"/>
    <w:basedOn w:val="Normal"/>
    <w:uiPriority w:val="99"/>
    <w:unhideWhenUsed/>
    <w:rsid w:val="00040C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rkedcontent">
    <w:name w:val="markedcontent"/>
    <w:basedOn w:val="DefaultParagraphFont"/>
    <w:rsid w:val="00CC1FC6"/>
  </w:style>
  <w:style w:type="character" w:styleId="Strong">
    <w:name w:val="Strong"/>
    <w:basedOn w:val="DefaultParagraphFont"/>
    <w:uiPriority w:val="22"/>
    <w:qFormat/>
    <w:rsid w:val="000A575E"/>
    <w:rPr>
      <w:b/>
      <w:bCs/>
    </w:rPr>
  </w:style>
  <w:style w:type="character" w:styleId="Emphasis">
    <w:name w:val="Emphasis"/>
    <w:basedOn w:val="DefaultParagraphFont"/>
    <w:uiPriority w:val="20"/>
    <w:qFormat/>
    <w:rsid w:val="000A57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5820">
      <w:bodyDiv w:val="1"/>
      <w:marLeft w:val="0"/>
      <w:marRight w:val="0"/>
      <w:marTop w:val="0"/>
      <w:marBottom w:val="0"/>
      <w:divBdr>
        <w:top w:val="none" w:sz="0" w:space="0" w:color="auto"/>
        <w:left w:val="none" w:sz="0" w:space="0" w:color="auto"/>
        <w:bottom w:val="none" w:sz="0" w:space="0" w:color="auto"/>
        <w:right w:val="none" w:sz="0" w:space="0" w:color="auto"/>
      </w:divBdr>
    </w:div>
    <w:div w:id="42336854">
      <w:bodyDiv w:val="1"/>
      <w:marLeft w:val="0"/>
      <w:marRight w:val="0"/>
      <w:marTop w:val="0"/>
      <w:marBottom w:val="0"/>
      <w:divBdr>
        <w:top w:val="none" w:sz="0" w:space="0" w:color="auto"/>
        <w:left w:val="none" w:sz="0" w:space="0" w:color="auto"/>
        <w:bottom w:val="none" w:sz="0" w:space="0" w:color="auto"/>
        <w:right w:val="none" w:sz="0" w:space="0" w:color="auto"/>
      </w:divBdr>
    </w:div>
    <w:div w:id="151069735">
      <w:bodyDiv w:val="1"/>
      <w:marLeft w:val="0"/>
      <w:marRight w:val="0"/>
      <w:marTop w:val="0"/>
      <w:marBottom w:val="0"/>
      <w:divBdr>
        <w:top w:val="none" w:sz="0" w:space="0" w:color="auto"/>
        <w:left w:val="none" w:sz="0" w:space="0" w:color="auto"/>
        <w:bottom w:val="none" w:sz="0" w:space="0" w:color="auto"/>
        <w:right w:val="none" w:sz="0" w:space="0" w:color="auto"/>
      </w:divBdr>
    </w:div>
    <w:div w:id="152916221">
      <w:bodyDiv w:val="1"/>
      <w:marLeft w:val="0"/>
      <w:marRight w:val="0"/>
      <w:marTop w:val="0"/>
      <w:marBottom w:val="0"/>
      <w:divBdr>
        <w:top w:val="none" w:sz="0" w:space="0" w:color="auto"/>
        <w:left w:val="none" w:sz="0" w:space="0" w:color="auto"/>
        <w:bottom w:val="none" w:sz="0" w:space="0" w:color="auto"/>
        <w:right w:val="none" w:sz="0" w:space="0" w:color="auto"/>
      </w:divBdr>
    </w:div>
    <w:div w:id="231937966">
      <w:bodyDiv w:val="1"/>
      <w:marLeft w:val="0"/>
      <w:marRight w:val="0"/>
      <w:marTop w:val="0"/>
      <w:marBottom w:val="0"/>
      <w:divBdr>
        <w:top w:val="none" w:sz="0" w:space="0" w:color="auto"/>
        <w:left w:val="none" w:sz="0" w:space="0" w:color="auto"/>
        <w:bottom w:val="none" w:sz="0" w:space="0" w:color="auto"/>
        <w:right w:val="none" w:sz="0" w:space="0" w:color="auto"/>
      </w:divBdr>
    </w:div>
    <w:div w:id="277300542">
      <w:bodyDiv w:val="1"/>
      <w:marLeft w:val="0"/>
      <w:marRight w:val="0"/>
      <w:marTop w:val="0"/>
      <w:marBottom w:val="0"/>
      <w:divBdr>
        <w:top w:val="none" w:sz="0" w:space="0" w:color="auto"/>
        <w:left w:val="none" w:sz="0" w:space="0" w:color="auto"/>
        <w:bottom w:val="none" w:sz="0" w:space="0" w:color="auto"/>
        <w:right w:val="none" w:sz="0" w:space="0" w:color="auto"/>
      </w:divBdr>
    </w:div>
    <w:div w:id="284317556">
      <w:bodyDiv w:val="1"/>
      <w:marLeft w:val="0"/>
      <w:marRight w:val="0"/>
      <w:marTop w:val="0"/>
      <w:marBottom w:val="0"/>
      <w:divBdr>
        <w:top w:val="none" w:sz="0" w:space="0" w:color="auto"/>
        <w:left w:val="none" w:sz="0" w:space="0" w:color="auto"/>
        <w:bottom w:val="none" w:sz="0" w:space="0" w:color="auto"/>
        <w:right w:val="none" w:sz="0" w:space="0" w:color="auto"/>
      </w:divBdr>
    </w:div>
    <w:div w:id="285506643">
      <w:bodyDiv w:val="1"/>
      <w:marLeft w:val="0"/>
      <w:marRight w:val="0"/>
      <w:marTop w:val="0"/>
      <w:marBottom w:val="0"/>
      <w:divBdr>
        <w:top w:val="none" w:sz="0" w:space="0" w:color="auto"/>
        <w:left w:val="none" w:sz="0" w:space="0" w:color="auto"/>
        <w:bottom w:val="none" w:sz="0" w:space="0" w:color="auto"/>
        <w:right w:val="none" w:sz="0" w:space="0" w:color="auto"/>
      </w:divBdr>
    </w:div>
    <w:div w:id="384959550">
      <w:bodyDiv w:val="1"/>
      <w:marLeft w:val="0"/>
      <w:marRight w:val="0"/>
      <w:marTop w:val="0"/>
      <w:marBottom w:val="0"/>
      <w:divBdr>
        <w:top w:val="none" w:sz="0" w:space="0" w:color="auto"/>
        <w:left w:val="none" w:sz="0" w:space="0" w:color="auto"/>
        <w:bottom w:val="none" w:sz="0" w:space="0" w:color="auto"/>
        <w:right w:val="none" w:sz="0" w:space="0" w:color="auto"/>
      </w:divBdr>
    </w:div>
    <w:div w:id="442505960">
      <w:bodyDiv w:val="1"/>
      <w:marLeft w:val="0"/>
      <w:marRight w:val="0"/>
      <w:marTop w:val="0"/>
      <w:marBottom w:val="0"/>
      <w:divBdr>
        <w:top w:val="none" w:sz="0" w:space="0" w:color="auto"/>
        <w:left w:val="none" w:sz="0" w:space="0" w:color="auto"/>
        <w:bottom w:val="none" w:sz="0" w:space="0" w:color="auto"/>
        <w:right w:val="none" w:sz="0" w:space="0" w:color="auto"/>
      </w:divBdr>
    </w:div>
    <w:div w:id="592786527">
      <w:bodyDiv w:val="1"/>
      <w:marLeft w:val="0"/>
      <w:marRight w:val="0"/>
      <w:marTop w:val="0"/>
      <w:marBottom w:val="0"/>
      <w:divBdr>
        <w:top w:val="none" w:sz="0" w:space="0" w:color="auto"/>
        <w:left w:val="none" w:sz="0" w:space="0" w:color="auto"/>
        <w:bottom w:val="none" w:sz="0" w:space="0" w:color="auto"/>
        <w:right w:val="none" w:sz="0" w:space="0" w:color="auto"/>
      </w:divBdr>
    </w:div>
    <w:div w:id="629676914">
      <w:bodyDiv w:val="1"/>
      <w:marLeft w:val="0"/>
      <w:marRight w:val="0"/>
      <w:marTop w:val="0"/>
      <w:marBottom w:val="0"/>
      <w:divBdr>
        <w:top w:val="none" w:sz="0" w:space="0" w:color="auto"/>
        <w:left w:val="none" w:sz="0" w:space="0" w:color="auto"/>
        <w:bottom w:val="none" w:sz="0" w:space="0" w:color="auto"/>
        <w:right w:val="none" w:sz="0" w:space="0" w:color="auto"/>
      </w:divBdr>
    </w:div>
    <w:div w:id="632906668">
      <w:bodyDiv w:val="1"/>
      <w:marLeft w:val="0"/>
      <w:marRight w:val="0"/>
      <w:marTop w:val="0"/>
      <w:marBottom w:val="0"/>
      <w:divBdr>
        <w:top w:val="none" w:sz="0" w:space="0" w:color="auto"/>
        <w:left w:val="none" w:sz="0" w:space="0" w:color="auto"/>
        <w:bottom w:val="none" w:sz="0" w:space="0" w:color="auto"/>
        <w:right w:val="none" w:sz="0" w:space="0" w:color="auto"/>
      </w:divBdr>
    </w:div>
    <w:div w:id="663506728">
      <w:bodyDiv w:val="1"/>
      <w:marLeft w:val="0"/>
      <w:marRight w:val="0"/>
      <w:marTop w:val="0"/>
      <w:marBottom w:val="0"/>
      <w:divBdr>
        <w:top w:val="none" w:sz="0" w:space="0" w:color="auto"/>
        <w:left w:val="none" w:sz="0" w:space="0" w:color="auto"/>
        <w:bottom w:val="none" w:sz="0" w:space="0" w:color="auto"/>
        <w:right w:val="none" w:sz="0" w:space="0" w:color="auto"/>
      </w:divBdr>
    </w:div>
    <w:div w:id="696928059">
      <w:bodyDiv w:val="1"/>
      <w:marLeft w:val="0"/>
      <w:marRight w:val="0"/>
      <w:marTop w:val="0"/>
      <w:marBottom w:val="0"/>
      <w:divBdr>
        <w:top w:val="none" w:sz="0" w:space="0" w:color="auto"/>
        <w:left w:val="none" w:sz="0" w:space="0" w:color="auto"/>
        <w:bottom w:val="none" w:sz="0" w:space="0" w:color="auto"/>
        <w:right w:val="none" w:sz="0" w:space="0" w:color="auto"/>
      </w:divBdr>
    </w:div>
    <w:div w:id="720441736">
      <w:bodyDiv w:val="1"/>
      <w:marLeft w:val="0"/>
      <w:marRight w:val="0"/>
      <w:marTop w:val="0"/>
      <w:marBottom w:val="0"/>
      <w:divBdr>
        <w:top w:val="none" w:sz="0" w:space="0" w:color="auto"/>
        <w:left w:val="none" w:sz="0" w:space="0" w:color="auto"/>
        <w:bottom w:val="none" w:sz="0" w:space="0" w:color="auto"/>
        <w:right w:val="none" w:sz="0" w:space="0" w:color="auto"/>
      </w:divBdr>
    </w:div>
    <w:div w:id="778179742">
      <w:bodyDiv w:val="1"/>
      <w:marLeft w:val="0"/>
      <w:marRight w:val="0"/>
      <w:marTop w:val="0"/>
      <w:marBottom w:val="0"/>
      <w:divBdr>
        <w:top w:val="none" w:sz="0" w:space="0" w:color="auto"/>
        <w:left w:val="none" w:sz="0" w:space="0" w:color="auto"/>
        <w:bottom w:val="none" w:sz="0" w:space="0" w:color="auto"/>
        <w:right w:val="none" w:sz="0" w:space="0" w:color="auto"/>
      </w:divBdr>
    </w:div>
    <w:div w:id="816805151">
      <w:bodyDiv w:val="1"/>
      <w:marLeft w:val="0"/>
      <w:marRight w:val="0"/>
      <w:marTop w:val="0"/>
      <w:marBottom w:val="0"/>
      <w:divBdr>
        <w:top w:val="none" w:sz="0" w:space="0" w:color="auto"/>
        <w:left w:val="none" w:sz="0" w:space="0" w:color="auto"/>
        <w:bottom w:val="none" w:sz="0" w:space="0" w:color="auto"/>
        <w:right w:val="none" w:sz="0" w:space="0" w:color="auto"/>
      </w:divBdr>
    </w:div>
    <w:div w:id="843394472">
      <w:bodyDiv w:val="1"/>
      <w:marLeft w:val="0"/>
      <w:marRight w:val="0"/>
      <w:marTop w:val="0"/>
      <w:marBottom w:val="0"/>
      <w:divBdr>
        <w:top w:val="none" w:sz="0" w:space="0" w:color="auto"/>
        <w:left w:val="none" w:sz="0" w:space="0" w:color="auto"/>
        <w:bottom w:val="none" w:sz="0" w:space="0" w:color="auto"/>
        <w:right w:val="none" w:sz="0" w:space="0" w:color="auto"/>
      </w:divBdr>
    </w:div>
    <w:div w:id="868757832">
      <w:bodyDiv w:val="1"/>
      <w:marLeft w:val="0"/>
      <w:marRight w:val="0"/>
      <w:marTop w:val="0"/>
      <w:marBottom w:val="0"/>
      <w:divBdr>
        <w:top w:val="none" w:sz="0" w:space="0" w:color="auto"/>
        <w:left w:val="none" w:sz="0" w:space="0" w:color="auto"/>
        <w:bottom w:val="none" w:sz="0" w:space="0" w:color="auto"/>
        <w:right w:val="none" w:sz="0" w:space="0" w:color="auto"/>
      </w:divBdr>
    </w:div>
    <w:div w:id="964238786">
      <w:bodyDiv w:val="1"/>
      <w:marLeft w:val="0"/>
      <w:marRight w:val="0"/>
      <w:marTop w:val="0"/>
      <w:marBottom w:val="0"/>
      <w:divBdr>
        <w:top w:val="none" w:sz="0" w:space="0" w:color="auto"/>
        <w:left w:val="none" w:sz="0" w:space="0" w:color="auto"/>
        <w:bottom w:val="none" w:sz="0" w:space="0" w:color="auto"/>
        <w:right w:val="none" w:sz="0" w:space="0" w:color="auto"/>
      </w:divBdr>
    </w:div>
    <w:div w:id="1046023396">
      <w:bodyDiv w:val="1"/>
      <w:marLeft w:val="0"/>
      <w:marRight w:val="0"/>
      <w:marTop w:val="0"/>
      <w:marBottom w:val="0"/>
      <w:divBdr>
        <w:top w:val="none" w:sz="0" w:space="0" w:color="auto"/>
        <w:left w:val="none" w:sz="0" w:space="0" w:color="auto"/>
        <w:bottom w:val="none" w:sz="0" w:space="0" w:color="auto"/>
        <w:right w:val="none" w:sz="0" w:space="0" w:color="auto"/>
      </w:divBdr>
    </w:div>
    <w:div w:id="1111625897">
      <w:bodyDiv w:val="1"/>
      <w:marLeft w:val="0"/>
      <w:marRight w:val="0"/>
      <w:marTop w:val="0"/>
      <w:marBottom w:val="0"/>
      <w:divBdr>
        <w:top w:val="none" w:sz="0" w:space="0" w:color="auto"/>
        <w:left w:val="none" w:sz="0" w:space="0" w:color="auto"/>
        <w:bottom w:val="none" w:sz="0" w:space="0" w:color="auto"/>
        <w:right w:val="none" w:sz="0" w:space="0" w:color="auto"/>
      </w:divBdr>
    </w:div>
    <w:div w:id="1134835748">
      <w:bodyDiv w:val="1"/>
      <w:marLeft w:val="0"/>
      <w:marRight w:val="0"/>
      <w:marTop w:val="0"/>
      <w:marBottom w:val="0"/>
      <w:divBdr>
        <w:top w:val="none" w:sz="0" w:space="0" w:color="auto"/>
        <w:left w:val="none" w:sz="0" w:space="0" w:color="auto"/>
        <w:bottom w:val="none" w:sz="0" w:space="0" w:color="auto"/>
        <w:right w:val="none" w:sz="0" w:space="0" w:color="auto"/>
      </w:divBdr>
    </w:div>
    <w:div w:id="1200704438">
      <w:bodyDiv w:val="1"/>
      <w:marLeft w:val="0"/>
      <w:marRight w:val="0"/>
      <w:marTop w:val="0"/>
      <w:marBottom w:val="0"/>
      <w:divBdr>
        <w:top w:val="none" w:sz="0" w:space="0" w:color="auto"/>
        <w:left w:val="none" w:sz="0" w:space="0" w:color="auto"/>
        <w:bottom w:val="none" w:sz="0" w:space="0" w:color="auto"/>
        <w:right w:val="none" w:sz="0" w:space="0" w:color="auto"/>
      </w:divBdr>
    </w:div>
    <w:div w:id="1225992731">
      <w:bodyDiv w:val="1"/>
      <w:marLeft w:val="0"/>
      <w:marRight w:val="0"/>
      <w:marTop w:val="0"/>
      <w:marBottom w:val="0"/>
      <w:divBdr>
        <w:top w:val="none" w:sz="0" w:space="0" w:color="auto"/>
        <w:left w:val="none" w:sz="0" w:space="0" w:color="auto"/>
        <w:bottom w:val="none" w:sz="0" w:space="0" w:color="auto"/>
        <w:right w:val="none" w:sz="0" w:space="0" w:color="auto"/>
      </w:divBdr>
    </w:div>
    <w:div w:id="1238444323">
      <w:bodyDiv w:val="1"/>
      <w:marLeft w:val="0"/>
      <w:marRight w:val="0"/>
      <w:marTop w:val="0"/>
      <w:marBottom w:val="0"/>
      <w:divBdr>
        <w:top w:val="none" w:sz="0" w:space="0" w:color="auto"/>
        <w:left w:val="none" w:sz="0" w:space="0" w:color="auto"/>
        <w:bottom w:val="none" w:sz="0" w:space="0" w:color="auto"/>
        <w:right w:val="none" w:sz="0" w:space="0" w:color="auto"/>
      </w:divBdr>
    </w:div>
    <w:div w:id="1243219869">
      <w:bodyDiv w:val="1"/>
      <w:marLeft w:val="0"/>
      <w:marRight w:val="0"/>
      <w:marTop w:val="0"/>
      <w:marBottom w:val="0"/>
      <w:divBdr>
        <w:top w:val="none" w:sz="0" w:space="0" w:color="auto"/>
        <w:left w:val="none" w:sz="0" w:space="0" w:color="auto"/>
        <w:bottom w:val="none" w:sz="0" w:space="0" w:color="auto"/>
        <w:right w:val="none" w:sz="0" w:space="0" w:color="auto"/>
      </w:divBdr>
    </w:div>
    <w:div w:id="1268583597">
      <w:bodyDiv w:val="1"/>
      <w:marLeft w:val="0"/>
      <w:marRight w:val="0"/>
      <w:marTop w:val="0"/>
      <w:marBottom w:val="0"/>
      <w:divBdr>
        <w:top w:val="none" w:sz="0" w:space="0" w:color="auto"/>
        <w:left w:val="none" w:sz="0" w:space="0" w:color="auto"/>
        <w:bottom w:val="none" w:sz="0" w:space="0" w:color="auto"/>
        <w:right w:val="none" w:sz="0" w:space="0" w:color="auto"/>
      </w:divBdr>
    </w:div>
    <w:div w:id="1337154376">
      <w:bodyDiv w:val="1"/>
      <w:marLeft w:val="0"/>
      <w:marRight w:val="0"/>
      <w:marTop w:val="0"/>
      <w:marBottom w:val="0"/>
      <w:divBdr>
        <w:top w:val="none" w:sz="0" w:space="0" w:color="auto"/>
        <w:left w:val="none" w:sz="0" w:space="0" w:color="auto"/>
        <w:bottom w:val="none" w:sz="0" w:space="0" w:color="auto"/>
        <w:right w:val="none" w:sz="0" w:space="0" w:color="auto"/>
      </w:divBdr>
    </w:div>
    <w:div w:id="1417051847">
      <w:bodyDiv w:val="1"/>
      <w:marLeft w:val="0"/>
      <w:marRight w:val="0"/>
      <w:marTop w:val="0"/>
      <w:marBottom w:val="0"/>
      <w:divBdr>
        <w:top w:val="none" w:sz="0" w:space="0" w:color="auto"/>
        <w:left w:val="none" w:sz="0" w:space="0" w:color="auto"/>
        <w:bottom w:val="none" w:sz="0" w:space="0" w:color="auto"/>
        <w:right w:val="none" w:sz="0" w:space="0" w:color="auto"/>
      </w:divBdr>
    </w:div>
    <w:div w:id="1450320765">
      <w:bodyDiv w:val="1"/>
      <w:marLeft w:val="0"/>
      <w:marRight w:val="0"/>
      <w:marTop w:val="0"/>
      <w:marBottom w:val="0"/>
      <w:divBdr>
        <w:top w:val="none" w:sz="0" w:space="0" w:color="auto"/>
        <w:left w:val="none" w:sz="0" w:space="0" w:color="auto"/>
        <w:bottom w:val="none" w:sz="0" w:space="0" w:color="auto"/>
        <w:right w:val="none" w:sz="0" w:space="0" w:color="auto"/>
      </w:divBdr>
    </w:div>
    <w:div w:id="1495608603">
      <w:bodyDiv w:val="1"/>
      <w:marLeft w:val="0"/>
      <w:marRight w:val="0"/>
      <w:marTop w:val="0"/>
      <w:marBottom w:val="0"/>
      <w:divBdr>
        <w:top w:val="none" w:sz="0" w:space="0" w:color="auto"/>
        <w:left w:val="none" w:sz="0" w:space="0" w:color="auto"/>
        <w:bottom w:val="none" w:sz="0" w:space="0" w:color="auto"/>
        <w:right w:val="none" w:sz="0" w:space="0" w:color="auto"/>
      </w:divBdr>
    </w:div>
    <w:div w:id="1525704944">
      <w:bodyDiv w:val="1"/>
      <w:marLeft w:val="0"/>
      <w:marRight w:val="0"/>
      <w:marTop w:val="0"/>
      <w:marBottom w:val="0"/>
      <w:divBdr>
        <w:top w:val="none" w:sz="0" w:space="0" w:color="auto"/>
        <w:left w:val="none" w:sz="0" w:space="0" w:color="auto"/>
        <w:bottom w:val="none" w:sz="0" w:space="0" w:color="auto"/>
        <w:right w:val="none" w:sz="0" w:space="0" w:color="auto"/>
      </w:divBdr>
    </w:div>
    <w:div w:id="1548029194">
      <w:bodyDiv w:val="1"/>
      <w:marLeft w:val="0"/>
      <w:marRight w:val="0"/>
      <w:marTop w:val="0"/>
      <w:marBottom w:val="0"/>
      <w:divBdr>
        <w:top w:val="none" w:sz="0" w:space="0" w:color="auto"/>
        <w:left w:val="none" w:sz="0" w:space="0" w:color="auto"/>
        <w:bottom w:val="none" w:sz="0" w:space="0" w:color="auto"/>
        <w:right w:val="none" w:sz="0" w:space="0" w:color="auto"/>
      </w:divBdr>
    </w:div>
    <w:div w:id="1563559818">
      <w:bodyDiv w:val="1"/>
      <w:marLeft w:val="0"/>
      <w:marRight w:val="0"/>
      <w:marTop w:val="0"/>
      <w:marBottom w:val="0"/>
      <w:divBdr>
        <w:top w:val="none" w:sz="0" w:space="0" w:color="auto"/>
        <w:left w:val="none" w:sz="0" w:space="0" w:color="auto"/>
        <w:bottom w:val="none" w:sz="0" w:space="0" w:color="auto"/>
        <w:right w:val="none" w:sz="0" w:space="0" w:color="auto"/>
      </w:divBdr>
    </w:div>
    <w:div w:id="1566839222">
      <w:bodyDiv w:val="1"/>
      <w:marLeft w:val="0"/>
      <w:marRight w:val="0"/>
      <w:marTop w:val="0"/>
      <w:marBottom w:val="0"/>
      <w:divBdr>
        <w:top w:val="none" w:sz="0" w:space="0" w:color="auto"/>
        <w:left w:val="none" w:sz="0" w:space="0" w:color="auto"/>
        <w:bottom w:val="none" w:sz="0" w:space="0" w:color="auto"/>
        <w:right w:val="none" w:sz="0" w:space="0" w:color="auto"/>
      </w:divBdr>
    </w:div>
    <w:div w:id="1615094621">
      <w:bodyDiv w:val="1"/>
      <w:marLeft w:val="0"/>
      <w:marRight w:val="0"/>
      <w:marTop w:val="0"/>
      <w:marBottom w:val="0"/>
      <w:divBdr>
        <w:top w:val="none" w:sz="0" w:space="0" w:color="auto"/>
        <w:left w:val="none" w:sz="0" w:space="0" w:color="auto"/>
        <w:bottom w:val="none" w:sz="0" w:space="0" w:color="auto"/>
        <w:right w:val="none" w:sz="0" w:space="0" w:color="auto"/>
      </w:divBdr>
    </w:div>
    <w:div w:id="1670597693">
      <w:bodyDiv w:val="1"/>
      <w:marLeft w:val="0"/>
      <w:marRight w:val="0"/>
      <w:marTop w:val="0"/>
      <w:marBottom w:val="0"/>
      <w:divBdr>
        <w:top w:val="none" w:sz="0" w:space="0" w:color="auto"/>
        <w:left w:val="none" w:sz="0" w:space="0" w:color="auto"/>
        <w:bottom w:val="none" w:sz="0" w:space="0" w:color="auto"/>
        <w:right w:val="none" w:sz="0" w:space="0" w:color="auto"/>
      </w:divBdr>
    </w:div>
    <w:div w:id="1723214147">
      <w:bodyDiv w:val="1"/>
      <w:marLeft w:val="0"/>
      <w:marRight w:val="0"/>
      <w:marTop w:val="0"/>
      <w:marBottom w:val="0"/>
      <w:divBdr>
        <w:top w:val="none" w:sz="0" w:space="0" w:color="auto"/>
        <w:left w:val="none" w:sz="0" w:space="0" w:color="auto"/>
        <w:bottom w:val="none" w:sz="0" w:space="0" w:color="auto"/>
        <w:right w:val="none" w:sz="0" w:space="0" w:color="auto"/>
      </w:divBdr>
    </w:div>
    <w:div w:id="1734084924">
      <w:bodyDiv w:val="1"/>
      <w:marLeft w:val="0"/>
      <w:marRight w:val="0"/>
      <w:marTop w:val="0"/>
      <w:marBottom w:val="0"/>
      <w:divBdr>
        <w:top w:val="none" w:sz="0" w:space="0" w:color="auto"/>
        <w:left w:val="none" w:sz="0" w:space="0" w:color="auto"/>
        <w:bottom w:val="none" w:sz="0" w:space="0" w:color="auto"/>
        <w:right w:val="none" w:sz="0" w:space="0" w:color="auto"/>
      </w:divBdr>
    </w:div>
    <w:div w:id="1736776503">
      <w:bodyDiv w:val="1"/>
      <w:marLeft w:val="0"/>
      <w:marRight w:val="0"/>
      <w:marTop w:val="0"/>
      <w:marBottom w:val="0"/>
      <w:divBdr>
        <w:top w:val="none" w:sz="0" w:space="0" w:color="auto"/>
        <w:left w:val="none" w:sz="0" w:space="0" w:color="auto"/>
        <w:bottom w:val="none" w:sz="0" w:space="0" w:color="auto"/>
        <w:right w:val="none" w:sz="0" w:space="0" w:color="auto"/>
      </w:divBdr>
    </w:div>
    <w:div w:id="1765152829">
      <w:bodyDiv w:val="1"/>
      <w:marLeft w:val="0"/>
      <w:marRight w:val="0"/>
      <w:marTop w:val="0"/>
      <w:marBottom w:val="0"/>
      <w:divBdr>
        <w:top w:val="none" w:sz="0" w:space="0" w:color="auto"/>
        <w:left w:val="none" w:sz="0" w:space="0" w:color="auto"/>
        <w:bottom w:val="none" w:sz="0" w:space="0" w:color="auto"/>
        <w:right w:val="none" w:sz="0" w:space="0" w:color="auto"/>
      </w:divBdr>
    </w:div>
    <w:div w:id="1779908922">
      <w:bodyDiv w:val="1"/>
      <w:marLeft w:val="0"/>
      <w:marRight w:val="0"/>
      <w:marTop w:val="0"/>
      <w:marBottom w:val="0"/>
      <w:divBdr>
        <w:top w:val="none" w:sz="0" w:space="0" w:color="auto"/>
        <w:left w:val="none" w:sz="0" w:space="0" w:color="auto"/>
        <w:bottom w:val="none" w:sz="0" w:space="0" w:color="auto"/>
        <w:right w:val="none" w:sz="0" w:space="0" w:color="auto"/>
      </w:divBdr>
    </w:div>
    <w:div w:id="1800492286">
      <w:bodyDiv w:val="1"/>
      <w:marLeft w:val="0"/>
      <w:marRight w:val="0"/>
      <w:marTop w:val="0"/>
      <w:marBottom w:val="0"/>
      <w:divBdr>
        <w:top w:val="none" w:sz="0" w:space="0" w:color="auto"/>
        <w:left w:val="none" w:sz="0" w:space="0" w:color="auto"/>
        <w:bottom w:val="none" w:sz="0" w:space="0" w:color="auto"/>
        <w:right w:val="none" w:sz="0" w:space="0" w:color="auto"/>
      </w:divBdr>
    </w:div>
    <w:div w:id="1820686672">
      <w:bodyDiv w:val="1"/>
      <w:marLeft w:val="0"/>
      <w:marRight w:val="0"/>
      <w:marTop w:val="0"/>
      <w:marBottom w:val="0"/>
      <w:divBdr>
        <w:top w:val="none" w:sz="0" w:space="0" w:color="auto"/>
        <w:left w:val="none" w:sz="0" w:space="0" w:color="auto"/>
        <w:bottom w:val="none" w:sz="0" w:space="0" w:color="auto"/>
        <w:right w:val="none" w:sz="0" w:space="0" w:color="auto"/>
      </w:divBdr>
    </w:div>
    <w:div w:id="1858929072">
      <w:bodyDiv w:val="1"/>
      <w:marLeft w:val="0"/>
      <w:marRight w:val="0"/>
      <w:marTop w:val="0"/>
      <w:marBottom w:val="0"/>
      <w:divBdr>
        <w:top w:val="none" w:sz="0" w:space="0" w:color="auto"/>
        <w:left w:val="none" w:sz="0" w:space="0" w:color="auto"/>
        <w:bottom w:val="none" w:sz="0" w:space="0" w:color="auto"/>
        <w:right w:val="none" w:sz="0" w:space="0" w:color="auto"/>
      </w:divBdr>
    </w:div>
    <w:div w:id="1887524516">
      <w:bodyDiv w:val="1"/>
      <w:marLeft w:val="0"/>
      <w:marRight w:val="0"/>
      <w:marTop w:val="0"/>
      <w:marBottom w:val="0"/>
      <w:divBdr>
        <w:top w:val="none" w:sz="0" w:space="0" w:color="auto"/>
        <w:left w:val="none" w:sz="0" w:space="0" w:color="auto"/>
        <w:bottom w:val="none" w:sz="0" w:space="0" w:color="auto"/>
        <w:right w:val="none" w:sz="0" w:space="0" w:color="auto"/>
      </w:divBdr>
    </w:div>
    <w:div w:id="1887597376">
      <w:bodyDiv w:val="1"/>
      <w:marLeft w:val="0"/>
      <w:marRight w:val="0"/>
      <w:marTop w:val="0"/>
      <w:marBottom w:val="0"/>
      <w:divBdr>
        <w:top w:val="none" w:sz="0" w:space="0" w:color="auto"/>
        <w:left w:val="none" w:sz="0" w:space="0" w:color="auto"/>
        <w:bottom w:val="none" w:sz="0" w:space="0" w:color="auto"/>
        <w:right w:val="none" w:sz="0" w:space="0" w:color="auto"/>
      </w:divBdr>
    </w:div>
    <w:div w:id="1932003572">
      <w:bodyDiv w:val="1"/>
      <w:marLeft w:val="0"/>
      <w:marRight w:val="0"/>
      <w:marTop w:val="0"/>
      <w:marBottom w:val="0"/>
      <w:divBdr>
        <w:top w:val="none" w:sz="0" w:space="0" w:color="auto"/>
        <w:left w:val="none" w:sz="0" w:space="0" w:color="auto"/>
        <w:bottom w:val="none" w:sz="0" w:space="0" w:color="auto"/>
        <w:right w:val="none" w:sz="0" w:space="0" w:color="auto"/>
      </w:divBdr>
    </w:div>
    <w:div w:id="1942910193">
      <w:bodyDiv w:val="1"/>
      <w:marLeft w:val="0"/>
      <w:marRight w:val="0"/>
      <w:marTop w:val="0"/>
      <w:marBottom w:val="0"/>
      <w:divBdr>
        <w:top w:val="none" w:sz="0" w:space="0" w:color="auto"/>
        <w:left w:val="none" w:sz="0" w:space="0" w:color="auto"/>
        <w:bottom w:val="none" w:sz="0" w:space="0" w:color="auto"/>
        <w:right w:val="none" w:sz="0" w:space="0" w:color="auto"/>
      </w:divBdr>
    </w:div>
    <w:div w:id="2024866010">
      <w:bodyDiv w:val="1"/>
      <w:marLeft w:val="0"/>
      <w:marRight w:val="0"/>
      <w:marTop w:val="0"/>
      <w:marBottom w:val="0"/>
      <w:divBdr>
        <w:top w:val="none" w:sz="0" w:space="0" w:color="auto"/>
        <w:left w:val="none" w:sz="0" w:space="0" w:color="auto"/>
        <w:bottom w:val="none" w:sz="0" w:space="0" w:color="auto"/>
        <w:right w:val="none" w:sz="0" w:space="0" w:color="auto"/>
      </w:divBdr>
    </w:div>
    <w:div w:id="2032366719">
      <w:bodyDiv w:val="1"/>
      <w:marLeft w:val="0"/>
      <w:marRight w:val="0"/>
      <w:marTop w:val="0"/>
      <w:marBottom w:val="0"/>
      <w:divBdr>
        <w:top w:val="none" w:sz="0" w:space="0" w:color="auto"/>
        <w:left w:val="none" w:sz="0" w:space="0" w:color="auto"/>
        <w:bottom w:val="none" w:sz="0" w:space="0" w:color="auto"/>
        <w:right w:val="none" w:sz="0" w:space="0" w:color="auto"/>
      </w:divBdr>
    </w:div>
    <w:div w:id="2043703061">
      <w:bodyDiv w:val="1"/>
      <w:marLeft w:val="0"/>
      <w:marRight w:val="0"/>
      <w:marTop w:val="0"/>
      <w:marBottom w:val="0"/>
      <w:divBdr>
        <w:top w:val="none" w:sz="0" w:space="0" w:color="auto"/>
        <w:left w:val="none" w:sz="0" w:space="0" w:color="auto"/>
        <w:bottom w:val="none" w:sz="0" w:space="0" w:color="auto"/>
        <w:right w:val="none" w:sz="0" w:space="0" w:color="auto"/>
      </w:divBdr>
    </w:div>
    <w:div w:id="2058239469">
      <w:bodyDiv w:val="1"/>
      <w:marLeft w:val="0"/>
      <w:marRight w:val="0"/>
      <w:marTop w:val="0"/>
      <w:marBottom w:val="0"/>
      <w:divBdr>
        <w:top w:val="none" w:sz="0" w:space="0" w:color="auto"/>
        <w:left w:val="none" w:sz="0" w:space="0" w:color="auto"/>
        <w:bottom w:val="none" w:sz="0" w:space="0" w:color="auto"/>
        <w:right w:val="none" w:sz="0" w:space="0" w:color="auto"/>
      </w:divBdr>
    </w:div>
    <w:div w:id="20844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akbar.mohamad@ku.ac.a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029900-3e40-4f9e-bf76-307270f6a08a}">
  <we:reference id="WA104382081" version="1.55.1.0" store="en-US" storeType="OMEX"/>
  <we:alternateReferences/>
  <we:properties>
    <we:property name="MENDELEY_CITATIONS" value="[{&quot;citationID&quot;:&quot;MENDELEY_CITATION_83385d1f-4088-44e5-97ad-32b270fbc4ae&quot;,&quot;properties&quot;:{&quot;noteIndex&quot;:0},&quot;isEdited&quot;:false,&quot;manualOverride&quot;:{&quot;isManuallyOverridden&quot;:false,&quot;citeprocText&quot;:&quot;(Xu et al., 2019)&quot;,&quot;manualOverrideText&quot;:&quot;&quot;},&quot;citationTag&quot;:&quot;MENDELEY_CITATION_v3_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&quot;,&quot;citationItems&quot;:[{&quot;id&quot;:&quot;d82c1fe3-3af0-3a8d-aa88-023e9465dfa3&quot;,&quot;itemData&quot;:{&quot;type&quot;:&quot;article-journal&quot;,&quot;id&quot;:&quot;d82c1fe3-3af0-3a8d-aa88-023e9465dfa3&quot;,&quot;title&quot;:&quot;Role of (H &lt;sub&gt;2&lt;/sub&gt; O) &lt;sub&gt; &lt;i&gt;n&lt;/i&gt; &lt;/sub&gt; ( &lt;i&gt;n&lt;/i&gt; = 1–2) in the Gas-Phase Reaction of Ethanol with Hydroxyl Radical: Mechanism, Kinetics, and Products&quot;,&quot;author&quot;:[{&quot;family&quot;:&quot;Xu&quot;,&quot;given&quot;:&quot;Li&quot;,&quot;parse-names&quot;:false,&quot;dropping-particle&quot;:&quot;&quot;,&quot;non-dropping-particle&quot;:&quot;&quot;},{&quot;family&quot;:&quot;Tsona&quot;,&quot;given&quot;:&quot;Narcisse T.&quot;,&quot;parse-names&quot;:false,&quot;dropping-particle&quot;:&quot;&quot;,&quot;non-dropping-particle&quot;:&quot;&quot;},{&quot;family&quot;:&quot;Tang&quot;,&quot;given&quot;:&quot;Shanshan&quot;,&quot;parse-names&quot;:false,&quot;dropping-particle&quot;:&quot;&quot;,&quot;non-dropping-particle&quot;:&quot;&quot;},{&quot;family&quot;:&quot;Li&quot;,&quot;given&quot;:&quot;Junyao&quot;,&quot;parse-names&quot;:false,&quot;dropping-particle&quot;:&quot;&quot;,&quot;non-dropping-particle&quot;:&quot;&quot;},{&quot;family&quot;:&quot;Du&quot;,&quot;given&quot;:&quot;Lin&quot;,&quot;parse-names&quot;:false,&quot;dropping-particle&quot;:&quot;&quot;,&quot;non-dropping-particle&quot;:&quot;&quot;}],&quot;container-title&quot;:&quot;ACS Omega&quot;,&quot;container-title-short&quot;:&quot;ACS Omega&quot;,&quot;DOI&quot;:&quot;10.1021/acsomega.9b00145&quot;,&quot;ISSN&quot;:&quot;2470-1343&quot;,&quot;URL&quot;:&quot;https://pubs.acs.org/doi/10.1021/acsomega.9b00145&quot;,&quot;issued&quot;:{&quot;date-parts&quot;:[[2019,3,31]]},&quot;page&quot;:&quot;5805-5817&quot;,&quot;publisher&quot;:&quot;American Chemical Society&quot;,&quot;issue&quot;:&quot;3&quot;,&quot;volume&quot;:&quot;4&quot;},&quot;isTemporary&quot;:false}]},{&quot;citationID&quot;:&quot;MENDELEY_CITATION_5ca7f5ae-d027-4bb1-a38b-3392168c570a&quot;,&quot;properties&quot;:{&quot;noteIndex&quot;:0},&quot;isEdited&quot;:false,&quot;manualOverride&quot;:{&quot;isManuallyOverridden&quot;:false,&quot;citeprocText&quot;:&quot;(Xie et al., 2014)&quot;,&quot;manualOverrideText&quot;:&quot;&quot;},&quot;citationTag&quot;:&quot;MENDELEY_CITATION_v3_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&quot;,&quot;citationItems&quot;:[{&quot;id&quot;:&quot;edf346ee-8dd4-37a1-b2c9-aa3ec20d70f0&quot;,&quot;itemData&quot;:{&quot;type&quot;:&quot;article-journal&quot;,&quot;id&quot;:&quot;edf346ee-8dd4-37a1-b2c9-aa3ec20d70f0&quot;,&quot;title&quot;:&quot;Atmospheric Chemical Reactions of Monoethanolamine Initiated by OH Radical: Mechanistic and Kinetic Study&quot;,&quot;author&quot;:[{&quot;family&quot;:&quot;Xie&quot;,&quot;given&quot;:&quot;Hong-Bin&quot;,&quot;parse-names&quot;:false,&quot;dropping-particle&quot;:&quot;&quot;,&quot;non-dropping-particle&quot;:&quot;&quot;},{&quot;family&quot;:&quot;Li&quot;,&quot;given&quot;:&quot;Chao&quot;,&quot;parse-names&quot;:false,&quot;dropping-particle&quot;:&quot;&quot;,&quot;non-dropping-particle&quot;:&quot;&quot;},{&quot;family&quot;:&quot;He&quot;,&quot;given&quot;:&quot;Ning&quot;,&quot;parse-names&quot;:false,&quot;dropping-particle&quot;:&quot;&quot;,&quot;non-dropping-particle&quot;:&quot;&quot;},{&quot;family&quot;:&quot;Wang&quot;,&quot;given&quot;:&quot;Cheng&quot;,&quot;parse-names&quot;:false,&quot;dropping-particle&quot;:&quot;&quot;,&quot;non-dropping-particle&quot;:&quot;&quot;},{&quot;family&quot;:&quot;Zhang&quot;,&quot;given&quot;:&quot;Shaowen&quot;,&quot;parse-names&quot;:false,&quot;dropping-particle&quot;:&quot;&quot;,&quot;non-dropping-particle&quot;:&quot;&quot;},{&quot;family&quot;:&quot;Chen&quot;,&quot;given&quot;:&quot;Jingwen&quot;,&quot;parse-names&quot;:false,&quot;dropping-particle&quot;:&quot;&quot;,&quot;non-dropping-particle&quot;:&quot;&quot;}],&quot;container-title&quot;:&quot;Environmental Science &amp; Technology&quot;,&quot;container-title-short&quot;:&quot;Environ Sci Technol&quot;,&quot;DOI&quot;:&quot;10.1021/es405110t&quot;,&quot;ISSN&quot;:&quot;0013-936X&quot;,&quot;URL&quot;:&quot;https://pubs.acs.org/doi/10.1021/es405110t&quot;,&quot;issued&quot;:{&quot;date-parts&quot;:[[2014,2,4]]},&quot;page&quot;:&quot;1700-1706&quot;,&quot;publisher&quot;:&quot;American Chemical Society&quot;,&quot;issue&quot;:&quot;3&quot;,&quot;volume&quot;:&quot;48&quot;},&quot;isTemporary&quot;:false}]},{&quot;citationID&quot;:&quot;MENDELEY_CITATION_46a24613-2c31-4b22-b12f-6489e2417bbf&quot;,&quot;properties&quot;:{&quot;noteIndex&quot;:0},&quot;isEdited&quot;:false,&quot;manualOverride&quot;:{&quot;isManuallyOverridden&quot;:false,&quot;citeprocText&quot;:&quot;(Franco et al., 2021)&quot;,&quot;manualOverrideText&quot;:&quot;&quot;},&quot;citationTag&quot;:&quot;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&quot;,&quot;citationItems&quot;:[{&quot;id&quot;:&quot;bf2d6885-a54c-3481-82a9-66e7cb1d827f&quot;,&quot;itemData&quot;:{&quot;type&quot;:&quot;article-journal&quot;,&quot;id&quot;:&quot;bf2d6885-a54c-3481-82a9-66e7cb1d827f&quot;,&quot;title&quot;:&quot;Ubiquitous atmospheric production of organic acids mediated by cloud droplets&quot;,&quot;author&quot;:[{&quot;family&quot;:&quot;Franco&quot;,&quot;given&quot;:&quot;B.&quot;,&quot;parse-names&quot;:false,&quot;dropping-particle&quot;:&quot;&quot;,&quot;non-dropping-particle&quot;:&quot;&quot;},{&quot;family&quot;:&quot;Blumenstock&quot;,&quot;given&quot;:&quot;T.&quot;,&quot;parse-names&quot;:false,&quot;dropping-particle&quot;:&quot;&quot;,&quot;non-dropping-particle&quot;:&quot;&quot;},{&quot;family&quot;:&quot;Cho&quot;,&quot;given&quot;:&quot;C.&quot;,&quot;parse-names&quot;:false,&quot;dropping-particle&quot;:&quot;&quot;,&quot;non-dropping-particle&quot;:&quot;&quot;},{&quot;family&quot;:&quot;Clarisse&quot;,&quot;given&quot;:&quot;L.&quot;,&quot;parse-names&quot;:false,&quot;dropping-particle&quot;:&quot;&quot;,&quot;non-dropping-particle&quot;:&quot;&quot;},{&quot;family&quot;:&quot;Clerbaux&quot;,&quot;given&quot;:&quot;C.&quot;,&quot;parse-names&quot;:false,&quot;dropping-particle&quot;:&quot;&quot;,&quot;non-dropping-particle&quot;:&quot;&quot;},{&quot;family&quot;:&quot;Coheur&quot;,&quot;given&quot;:&quot;P.-F.&quot;,&quot;parse-names&quot;:false,&quot;dropping-particle&quot;:&quot;&quot;,&quot;non-dropping-particle&quot;:&quot;&quot;},{&quot;family&quot;:&quot;Mazière&quot;,&quot;given&quot;:&quot;M.&quot;,&quot;parse-names&quot;:false,&quot;dropping-particle&quot;:&quot;&quot;,&quot;non-dropping-particle&quot;:&quot;De&quot;},{&quot;family&quot;:&quot;Smedt&quot;,&quot;given&quot;:&quot;I.&quot;,&quot;parse-names&quot;:false,&quot;dropping-particle&quot;:&quot;&quot;,&quot;non-dropping-particle&quot;:&quot;De&quot;},{&quot;family&quot;:&quot;Dorn&quot;,&quot;given&quot;:&quot;H.-P.&quot;,&quot;parse-names&quot;:false,&quot;dropping-particle&quot;:&quot;&quot;,&quot;non-dropping-particle&quot;:&quot;&quot;},{&quot;family&quot;:&quot;Emmerichs&quot;,&quot;given&quot;:&quot;T.&quot;,&quot;parse-names&quot;:false,&quot;dropping-particle&quot;:&quot;&quot;,&quot;non-dropping-particle&quot;:&quot;&quot;},{&quot;family&quot;:&quot;Fuchs&quot;,&quot;given&quot;:&quot;H.&quot;,&quot;parse-names&quot;:false,&quot;dropping-particle&quot;:&quot;&quot;,&quot;non-dropping-particle&quot;:&quot;&quot;},{&quot;family&quot;:&quot;Gkatzelis&quot;,&quot;given&quot;:&quot;G.&quot;,&quot;parse-names&quot;:false,&quot;dropping-particle&quot;:&quot;&quot;,&quot;non-dropping-particle&quot;:&quot;&quot;},{&quot;family&quot;:&quot;Griffith&quot;,&quot;given&quot;:&quot;D. W. T.&quot;,&quot;parse-names&quot;:false,&quot;dropping-particle&quot;:&quot;&quot;,&quot;non-dropping-particle&quot;:&quot;&quot;},{&quot;family&quot;:&quot;Gromov&quot;,&quot;given&quot;:&quot;S.&quot;,&quot;parse-names&quot;:false,&quot;dropping-particle&quot;:&quot;&quot;,&quot;non-dropping-particle&quot;:&quot;&quot;},{&quot;family&quot;:&quot;Hannigan&quot;,&quot;given&quot;:&quot;J. W.&quot;,&quot;parse-names&quot;:false,&quot;dropping-particle&quot;:&quot;&quot;,&quot;non-dropping-particle&quot;:&quot;&quot;},{&quot;family&quot;:&quot;Hase&quot;,&quot;given&quot;:&quot;F.&quot;,&quot;parse-names&quot;:false,&quot;dropping-particle&quot;:&quot;&quot;,&quot;non-dropping-particle&quot;:&quot;&quot;},{&quot;family&quot;:&quot;Hohaus&quot;,&quot;given&quot;:&quot;T.&quot;,&quot;parse-names&quot;:false,&quot;dropping-particle&quot;:&quot;&quot;,&quot;non-dropping-particle&quot;:&quot;&quot;},{&quot;family&quot;:&quot;Jones&quot;,&quot;given&quot;:&quot;N.&quot;,&quot;parse-names&quot;:false,&quot;dropping-particle&quot;:&quot;&quot;,&quot;non-dropping-particle&quot;:&quot;&quot;},{&quot;family&quot;:&quot;Kerkweg&quot;,&quot;given&quot;:&quot;A.&quot;,&quot;parse-names&quot;:false,&quot;dropping-particle&quot;:&quot;&quot;,&quot;non-dropping-particle&quot;:&quot;&quot;},{&quot;family&quot;:&quot;Kiendler-Scharr&quot;,&quot;given&quot;:&quot;A.&quot;,&quot;parse-names&quot;:false,&quot;dropping-particle&quot;:&quot;&quot;,&quot;non-dropping-particle&quot;:&quot;&quot;},{&quot;family&quot;:&quot;Lutsch&quot;,&quot;given&quot;:&quot;E.&quot;,&quot;parse-names&quot;:false,&quot;dropping-particle&quot;:&quot;&quot;,&quot;non-dropping-particle&quot;:&quot;&quot;},{&quot;family&quot;:&quot;Mahieu&quot;,&quot;given&quot;:&quot;E.&quot;,&quot;parse-names&quot;:false,&quot;dropping-particle&quot;:&quot;&quot;,&quot;non-dropping-particle&quot;:&quot;&quot;},{&quot;family&quot;:&quot;Novelli&quot;,&quot;given&quot;:&quot;A.&quot;,&quot;parse-names&quot;:false,&quot;dropping-particle&quot;:&quot;&quot;,&quot;non-dropping-particle&quot;:&quot;&quot;},{&quot;family&quot;:&quot;Ortega&quot;,&quot;given&quot;:&quot;I.&quot;,&quot;parse-names&quot;:false,&quot;dropping-particle&quot;:&quot;&quot;,&quot;non-dropping-particle&quot;:&quot;&quot;},{&quot;family&quot;:&quot;Paton-Walsh&quot;,&quot;given&quot;:&quot;C.&quot;,&quot;parse-names&quot;:false,&quot;dropping-particle&quot;:&quot;&quot;,&quot;non-dropping-particle&quot;:&quot;&quot;},{&quot;family&quot;:&quot;Pommier&quot;,&quot;given&quot;:&quot;M.&quot;,&quot;parse-names&quot;:false,&quot;dropping-particle&quot;:&quot;&quot;,&quot;non-dropping-particle&quot;:&quot;&quot;},{&quot;family&quot;:&quot;Pozzer&quot;,&quot;given&quot;:&quot;A.&quot;,&quot;parse-names&quot;:false,&quot;dropping-particle&quot;:&quot;&quot;,&quot;non-dropping-particle&quot;:&quot;&quot;},{&quot;family&quot;:&quot;Reimer&quot;,&quot;given&quot;:&quot;D.&quot;,&quot;parse-names&quot;:false,&quot;dropping-particle&quot;:&quot;&quot;,&quot;non-dropping-particle&quot;:&quot;&quot;},{&quot;family&quot;:&quot;Rosanka&quot;,&quot;given&quot;:&quot;S.&quot;,&quot;parse-names&quot;:false,&quot;dropping-particle&quot;:&quot;&quot;,&quot;non-dropping-particle&quot;:&quot;&quot;},{&quot;family&quot;:&quot;Sander&quot;,&quot;given&quot;:&quot;R.&quot;,&quot;parse-names&quot;:false,&quot;dropping-particle&quot;:&quot;&quot;,&quot;non-dropping-particle&quot;:&quot;&quot;},{&quot;family&quot;:&quot;Schneider&quot;,&quot;given&quot;:&quot;M.&quot;,&quot;parse-names&quot;:false,&quot;dropping-particle&quot;:&quot;&quot;,&quot;non-dropping-particle&quot;:&quot;&quot;},{&quot;family&quot;:&quot;Strong&quot;,&quot;given&quot;:&quot;K.&quot;,&quot;parse-names&quot;:false,&quot;dropping-particle&quot;:&quot;&quot;,&quot;non-dropping-particle&quot;:&quot;&quot;},{&quot;family&quot;:&quot;Tillmann&quot;,&quot;given&quot;:&quot;R.&quot;,&quot;parse-names&quot;:false,&quot;dropping-particle&quot;:&quot;&quot;,&quot;non-dropping-particle&quot;:&quot;&quot;},{&quot;family&quot;:&quot;Roozendael&quot;,&quot;given&quot;:&quot;M.&quot;,&quot;parse-names&quot;:false,&quot;dropping-particle&quot;:&quot;&quot;,&quot;non-dropping-particle&quot;:&quot;Van&quot;},{&quot;family&quot;:&quot;Vereecken&quot;,&quot;given&quot;:&quot;L.&quot;,&quot;parse-names&quot;:false,&quot;dropping-particle&quot;:&quot;&quot;,&quot;non-dropping-particle&quot;:&quot;&quot;},{&quot;family&quot;:&quot;Vigouroux&quot;,&quot;given&quot;:&quot;C.&quot;,&quot;parse-names&quot;:false,&quot;dropping-particle&quot;:&quot;&quot;,&quot;non-dropping-particle&quot;:&quot;&quot;},{&quot;family&quot;:&quot;Wahner&quot;,&quot;given&quot;:&quot;A.&quot;,&quot;parse-names&quot;:false,&quot;dropping-particle&quot;:&quot;&quot;,&quot;non-dropping-particle&quot;:&quot;&quot;},{&quot;family&quot;:&quot;Taraborrelli&quot;,&quot;given&quot;:&quot;D.&quot;,&quot;parse-names&quot;:false,&quot;dropping-particle&quot;:&quot;&quot;,&quot;non-dropping-particle&quot;:&quot;&quot;}],&quot;container-title&quot;:&quot;Nature&quot;,&quot;container-title-short&quot;:&quot;Nature&quot;,&quot;DOI&quot;:&quot;10.1038/s41586-021-03462-x&quot;,&quot;ISSN&quot;:&quot;0028-0836&quot;,&quot;URL&quot;:&quot;https://www.nature.com/articles/s41586-021-03462-x&quot;,&quot;issued&quot;:{&quot;date-parts&quot;:[[2021,5,13]]},&quot;page&quot;:&quot;233-237&quot;,&quot;abstract&quot;:&quot;&lt;p&gt; Atmospheric acidity is increasingly determined by carbon dioxide and organic acids &lt;sup&gt;1–3&lt;/sup&gt; . Among the latter, formic acid facilitates the nucleation of cloud droplets &lt;sup&gt;4&lt;/sup&gt; and contributes to the acidity of clouds and rainwater &lt;sup&gt;1,5&lt;/sup&gt; . At present, chemistry–climate models greatly underestimate the atmospheric burden of formic acid, because key processes related to its sources and sinks remain poorly understood &lt;sup&gt;2,6–9&lt;/sup&gt; . Here we present atmospheric chamber experiments that show that formaldehyde is efficiently converted to gaseous formic acid via a multiphase pathway that involves its hydrated form, methanediol. In warm cloud droplets, methanediol undergoes fast outgassing but slow dehydration. Using a chemistry–climate model, we estimate that the gas-phase oxidation of methanediol produces up to four times more formic acid than all other known chemical sources combined. Our findings reconcile model predictions and measurements of formic acid abundance. The additional formic acid burden increases atmospheric acidity by reducing the pH of clouds and rainwater by up to 0.3. The diol mechanism presented here probably applies to other aldehydes and may help to explain the high atmospheric levels of other organic acids that affect aerosol growth and cloud evolution. &lt;/p&gt;&quot;,&quot;issue&quot;:&quot;7858&quot;,&quot;volume&quot;:&quot;593&quot;},&quot;isTemporary&quot;:false}]},{&quot;citationID&quot;:&quot;MENDELEY_CITATION_53ae4ee5-5537-4dc0-9c8c-3412004ca28a&quot;,&quot;properties&quot;:{&quot;noteIndex&quot;:0},&quot;isEdited&quot;:false,&quot;manualOverride&quot;:{&quot;isManuallyOverridden&quot;:false,&quot;citeprocText&quot;:&quot;(Abdel-Rahman et al., 2021)&quot;,&quot;manualOverrideText&quot;:&quot;&quot;},&quot;citationTag&quot;:&quot;MENDELEY_CITATION_v3_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&quot;,&quot;citationItems&quot;:[{&quot;id&quot;:&quot;0f875f90-e80c-395e-ba98-07500f5b3e10&quot;,&quot;itemData&quot;:{&quot;type&quot;:&quot;article-journal&quot;,&quot;id&quot;:&quot;0f875f90-e80c-395e-ba98-07500f5b3e10&quot;,&quot;title&quot;:&quot;Mechanistic insights of the degradation of an O-anisidine carcinogenic pollutant initiated by OH radical attack: theoretical investigations&quot;,&quot;author&quot;:[{&quot;family&quot;:&quot;Abdel-Rahman&quot;,&quot;given&quot;:&quot;Mohamed A&quot;,&quot;parse-names&quot;:false,&quot;dropping-particle&quot;:&quot;&quot;,&quot;non-dropping-particle&quot;:&quot;&quot;},{&quot;family&quot;:&quot;Shibl&quot;,&quot;given&quot;:&quot;Mohamed F&quot;,&quot;parse-names&quot;:false,&quot;dropping-particle&quot;:&quot;&quot;,&quot;non-dropping-particle&quot;:&quot;&quot;},{&quot;family&quot;:&quot;El-Nahas&quot;,&quot;given&quot;:&quot;Ahmed M&quot;,&quot;parse-names&quot;:false,&quot;dropping-particle&quot;:&quot;&quot;,&quot;non-dropping-particle&quot;:&quot;&quot;},{&quot;family&quot;:&quot;Abdel-Azeim&quot;,&quot;given&quot;:&quot;Safwat&quot;,&quot;parse-names&quot;:false,&quot;dropping-particle&quot;:&quot;&quot;,&quot;non-dropping-particle&quot;:&quot;&quot;},{&quot;family&quot;:&quot;El-demerdash&quot;,&quot;given&quot;:&quot;Safinaz H&quot;,&quot;parse-names&quot;:false,&quot;dropping-particle&quot;:&quot;&quot;,&quot;non-dropping-particle&quot;:&quot;&quot;},{&quot;family&quot;:&quot;Al-Hashimi&quot;,&quot;given&quot;:&quot;Nessreen&quot;,&quot;parse-names&quot;:false,&quot;dropping-particle&quot;:&quot;&quot;,&quot;non-dropping-particle&quot;:&quot;&quot;}],&quot;container-title&quot;:&quot;New Journal of Chemistry&quot;,&quot;DOI&quot;:&quot;10.1039/D0NJ06248K&quot;,&quot;ISSN&quot;:&quot;1144-0546&quot;,&quot;URL&quot;:&quot;http://dx.doi.org/10.1039/D0NJ06248K&quot;,&quot;issued&quot;:{&quot;date-parts&quot;:[[2021]]},&quot;page&quot;:&quot;5907-5924&quot;,&quot;abstract&quot;:&quot;O-Anisidine (O-AND) is one of the amino organic compounds that harm human health, and is considered as a carcinogenic chemical. Herein, we present a thorough theoretical investigation on the O-AND degradation mechanism initiated by the attack of an OH radical. DFT (M06-2X, M11, and MN15) and ab initio (ROCBS-QB3) methods are employed. Modern DFT functionals of Minnesota (M11 and MN15) have been benchmarked against the widely used M06-2X functional. In the course of O-AND oxidation, different pre- and post-reactive complexes for all pathways of OH additions and H-atom abstractions have been located. Rate constant calculations are obtained via the unimolecular Rice–Ramsperger–Kassel–Marcus (RRKM) and the transition state (TST) theories in conjunction with the Wigner correction (W). Branching ratio analysis indicates the domination of OH addition to the C2 atom in the applied temperature range and the average tropospheric lifetime is estimated to be 9.7 min at 272 K which illustrates fast degradation of O-AND and highlights the importance of our computational study.&quot;,&quot;publisher&quot;:&quot;The Royal Society of Chemistry&quot;,&quot;issue&quot;:&quot;13&quot;,&quot;volume&quot;:&quot;45&quot;,&quot;container-title-short&quot;:&quot;&quot;},&quot;isTemporary&quot;:false}]},{&quot;citationID&quot;:&quot;MENDELEY_CITATION_1898445d-1096-4fd9-abc0-d0978aff8c78&quot;,&quot;properties&quot;:{&quot;noteIndex&quot;:0},&quot;isEdited&quot;:false,&quot;manualOverride&quot;:{&quot;isManuallyOverridden&quot;:false,&quot;citeprocText&quot;:&quot;(Priya &amp;#38; Lakshmipathi, 2017)&quot;,&quot;manualOverrideText&quot;:&quot;&quot;},&quot;citationTag&quot;:&quot;MENDELEY_CITATION_v3_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&quot;,&quot;citationItems&quot;:[{&quot;id&quot;:&quot;3fc42b35-b93b-310c-b884-ec65ebfe4ec3&quot;,&quot;itemData&quot;:{&quot;type&quot;:&quot;article-journal&quot;,&quot;id&quot;:&quot;3fc42b35-b93b-310c-b884-ec65ebfe4ec3&quot;,&quot;title&quot;:&quot;DFT study on abstraction reaction mechanism of oh radical with 2-methoxyphenol&quot;,&quot;author&quot;:[{&quot;family&quot;:&quot;Priya&quot;,&quot;given&quot;:&quot;Angappan Mano&quot;,&quot;parse-names&quot;:false,&quot;dropping-particle&quot;:&quot;&quot;,&quot;non-dropping-particle&quot;:&quot;&quot;},{&quot;family&quot;:&quot;Lakshmipathi&quot;,&quot;given&quot;:&quot;Senthilkumar&quot;,&quot;parse-names&quot;:false,&quot;dropping-particle&quot;:&quot;&quot;,&quot;non-dropping-particle&quot;:&quot;&quot;}],&quot;container-title&quot;:&quot;Journal of Physical Organic Chemistry&quot;,&quot;container-title-short&quot;:&quot;J Phys Org Chem&quot;,&quot;DOI&quot;:&quot;https://doi.org/10.1002/poc.3713&quot;,&quot;ISSN&quot;:&quot;0894-3230&quot;,&quot;URL&quot;:&quot;https://doi.org/10.1002/poc.3713&quot;,&quot;issued&quot;:{&quot;date-parts&quot;:[[2017,12,1]]},&quot;page&quot;:&quot;e3713&quot;,&quot;abstract&quot;:&quot;Abstract Reaction mechanism of 2-methoxyphenol (2MP) (guaiacol) with OH radical has been performed using density functional theory methods BH&amp;HLYP and MPW1K method with 6-311++G(d,p) basis set. Single-point energy calculations were done using CCSD(T)/6-311++G(d,p). The theoretical results reveal that the hydrogen abstraction from methoxy group is found to be the dominant reaction channel with an energy barrier of 9.31 kcal/mol. Also, time-dependent density functional theory calculations have been performed using BH&amp;HLYP/6-311++G(d,p) level of theory, and the results reveal that the reactions occur in ground state than the excited state. The results of reaction force profile indicate that structural rearrangements are most influential with high percentage than the relaxation process. The calculated theoretical rate constants (12.19 ? 10?11 cm3 molecule?1 s?1) are in good agreement with the experimental rate constant. The atmospheric lifetime of 2-methoxyphenol with respect to OH radicals is 2.27 hours, which implies that OH radical plays an important role in the degradation of 2MP. The Wiberg bond index of the abstraction reaction reveals that the bond order is concerted, partially synchronic. The reactant-like transition state satisfies Hammond postulate, which eventually results in an exothermic reaction, and the product-like transition state reveals in endothermic nature.&quot;,&quot;publisher&quot;:&quot;John Wiley &amp; Sons, Ltd&quot;,&quot;issue&quot;:&quot;12&quot;,&quot;volume&quot;:&quot;30&quot;},&quot;isTemporary&quot;:false}]},{&quot;citationID&quot;:&quot;MENDELEY_CITATION_43c0141a-0add-422a-aa87-970b72b4bf38&quot;,&quot;properties&quot;:{&quot;noteIndex&quot;:0},&quot;isEdited&quot;:false,&quot;manualOverride&quot;:{&quot;isManuallyOverridden&quot;:false,&quot;citeprocText&quot;:&quot;(Beck et al., 2000; Manthe et al., 1992; Meyer, 2012)&quot;,&quot;manualOverrideText&quot;:&quot;&quot;},&quot;citationTag&quot;:&quot;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&quot;,&quot;citationItems&quot;:[{&quot;id&quot;:&quot;521e6b2b-3f15-32de-9905-12fb6f40aeff&quot;,&quot;itemData&quot;:{&quot;type&quot;:&quot;article-journal&quot;,&quot;id&quot;:&quot;521e6b2b-3f15-32de-9905-12fb6f40aeff&quot;,&quot;title&quot;:&quot;Studying molecular quantum dynamics with the multiconfiguration time-dependent Hartree method&quot;,&quot;author&quot;:[{&quot;family&quot;:&quot;Meyer&quot;,&quot;given&quot;:&quot;Hans-Dieter&quot;,&quot;parse-names&quot;:false,&quot;dropping-particle&quot;:&quot;&quot;,&quot;non-dropping-particle&quot;:&quot;&quot;}],&quot;container-title&quot;:&quot;WIREs Computational Molecular Science&quot;,&quot;DOI&quot;:&quot;https://doi.org/10.1002/wcms.87&quot;,&quot;ISSN&quot;:&quot;1759-0876&quot;,&quot;URL&quot;:&quot;https://doi.org/10.1002/wcms.87&quot;,&quot;issued&quot;:{&quot;date-parts&quot;:[[2012,3,1]]},&quot;page&quot;:&quot;351-374&quot;,&quot;abstract&quot;:&quot;Abstract This review covers the multiconfiguration time-dependent Hartree (MCTDH) method, which is a powerful and general algorithm for solving the time-dependent Schrödinger equation. The formal derivation is discussed as well as applications of the method. Recent extensions of MCTDH are treated in brief, namely, MCTDHB and MCTDHF, for treating identical particles (bosons and fermions), and the very powerful multilayer (ML-MCTDH) formalism. Compact representations of potential energy surfaces (PESs) are also discussed, as the representation of a PES becomes a major bottleneck when going to larger systems (nine or more dimensions) while employing a full-dimensional, complicated, and nonseparable PES. As applications of MCTDH, we discuss the calculation of photoionization and photoexcitation spectra of the vibronically coupled systems butatriene and pyrazine, respectively, and the infra-red spectrum of the Zundel cation (protonated water dimer) H5O+2. ? 2011 John Wiley &amp; Sons, Ltd. This article is categorized under: Theoretical and Physical Chemistry &gt; Reaction Dynamics and Kinetics&quot;,&quot;publisher&quot;:&quot;John Wiley &amp; Sons, Ltd&quot;,&quot;issue&quot;:&quot;2&quot;,&quot;volume&quot;:&quot;2&quot;,&quot;container-title-short&quot;:&quot;&quot;},&quot;isTemporary&quot;:false},{&quot;id&quot;:&quot;ec1a3bde-a0c5-360a-a6e7-7c3deaaa72cb&quot;,&quot;itemData&quot;:{&quot;type&quot;:&quot;article-journal&quot;,&quot;id&quot;:&quot;ec1a3bde-a0c5-360a-a6e7-7c3deaaa72cb&quot;,&quot;title&quot;:&quot;The multiconfiguration time-dependent Hartree (MCTDH) method: a highly efficient algorithm for propagating wavepackets&quot;,&quot;author&quot;:[{&quot;family&quot;:&quot;Beck&quot;,&quot;given&quot;:&quot;M H&quot;,&quot;parse-names&quot;:false,&quot;dropping-particle&quot;:&quot;&quot;,&quot;non-dropping-particle&quot;:&quot;&quot;},{&quot;family&quot;:&quot;Jäckle&quot;,&quot;given&quot;:&quot;A&quot;,&quot;parse-names&quot;:false,&quot;dropping-particle&quot;:&quot;&quot;,&quot;non-dropping-particle&quot;:&quot;&quot;},{&quot;family&quot;:&quot;Worth&quot;,&quot;given&quot;:&quot;G A&quot;,&quot;parse-names&quot;:false,&quot;dropping-particle&quot;:&quot;&quot;,&quot;non-dropping-particle&quot;:&quot;&quot;},{&quot;family&quot;:&quot;Meyer&quot;,&quot;given&quot;:&quot;H.-D.&quot;,&quot;parse-names&quot;:false,&quot;dropping-particle&quot;:&quot;&quot;,&quot;non-dropping-particle&quot;:&quot;&quot;}],&quot;container-title&quot;:&quot;Physics Reports&quot;,&quot;container-title-short&quot;:&quot;Phys Rep&quot;,&quot;DOI&quot;:&quot;https://doi.org/10.1016/S0370-1573(99)00047-2&quot;,&quot;ISSN&quot;:&quot;0370-1573&quot;,&quot;URL&quot;:&quot;https://www.sciencedirect.com/science/article/pii/S0370157399000472&quot;,&quot;issued&quot;:{&quot;date-parts&quot;:[[2000]]},&quot;page&quot;:&quot;1-105&quot;,&quot;abstract&quot;:&quot;A review is given on the multiconfiguration time-dependent Hartree (MCTDH) method, which is an algorithm for propagating wavepackets. The formal derivation, numerical implementation, and performance of the method are detailed. As demonstrated by example applications, MCTDH may perform very efficiently, especially when there are many (typically four to twelve, say) degrees of freedom. The largest system treated with MCTDH to date is the pyrazine molecule, where all 24 (!) vibrational modes were accounted for. The particular representation of the MCTDH wavefunction requires special techniques for generating an initial wavepacket and for analysing the propagated wavefunction. These techniques are discussed. The full efficiency of the MCTDH method is only realised if the Hamiltonian can be written as a sum of products of one-dimensional operators. The kinetic energy operator and many model potential functions already have this required structure. For other potential functions, we describe an efficient algorithm for determining optimal fits of product form. An alternative to the product representation, the correlation discrete variable representation (CDVR) method, is also briefly discussed.&quot;,&quot;issue&quot;:&quot;1&quot;,&quot;volume&quot;:&quot;324&quot;},&quot;isTemporary&quot;:false},{&quot;id&quot;:&quot;e1f5a4e8-5aa3-3024-9260-0ffccdcbb326&quot;,&quot;itemData&quot;:{&quot;type&quot;:&quot;article-journal&quot;,&quot;id&quot;:&quot;e1f5a4e8-5aa3-3024-9260-0ffccdcbb326&quot;,&quot;title&quot;:&quot;Wave‐packet dynamics within the multiconfiguration Hartree framework: General aspects and application to NOCl&quot;,&quot;author&quot;:[{&quot;family&quot;:&quot;Manthe&quot;,&quot;given&quot;:&quot;U&quot;,&quot;parse-names&quot;:false,&quot;dropping-particle&quot;:&quot;&quot;,&quot;non-dropping-particle&quot;:&quot;&quot;},{&quot;family&quot;:&quot;Meyer&quot;,&quot;given&quot;:&quot;H.‐D.&quot;,&quot;parse-names&quot;:false,&quot;dropping-particle&quot;:&quot;&quot;,&quot;non-dropping-particle&quot;:&quot;&quot;},{&quot;family&quot;:&quot;Cederbaum&quot;,&quot;given&quot;:&quot;L S&quot;,&quot;parse-names&quot;:false,&quot;dropping-particle&quot;:&quot;&quot;,&quot;non-dropping-particle&quot;:&quot;&quot;}],&quot;container-title&quot;:&quot;The Journal of Chemical Physics&quot;,&quot;container-title-short&quot;:&quot;J Chem Phys&quot;,&quot;DOI&quot;:&quot;10.1063/1.463007&quot;,&quot;ISSN&quot;:&quot;0021-9606&quot;,&quot;URL&quot;:&quot;https://doi.org/10.1063/1.463007&quot;,&quot;issued&quot;:{&quot;date-parts&quot;:[[1992,9,1]]},&quot;page&quot;:&quot;3199-3213&quot;,&quot;abstract&quot;:&quot;The multiconfigurational time‐dependent Hartree (MCTDH) approximation to the time‐dependent Schrödinger equation is tested for a realistic three‐dimensional example, the photodissociation of NOCl. The working equations of the MCTDH scheme introduced earlier are discussed in some detail. A computational scheme is presented which allows for efficient numerical MCTDH calculations. This scheme is applied to the photodissociation of NOCl after excitation to the S1 surface. The results are compared to the results of an exact wave‐packet dynamics calculation. Fast convergence of the MCTDH results toward the exact one is found as the number of configurations is increased. The computation times of the MCTDH calculations are found to be much shorter than those of the exact calculation. Even MCTDH calculations including sufficiently many configurations for a fully converged (quasiexact) description require over two orders of magnitude less CPU time than an exact calculation. The so‐called ‘‘natural populations’’ that are computed along with the MCTDH wave packet serve as a check of the degree of convergence without the need to resort to an exact (or more accurate) calculation.&quot;,&quot;issue&quot;:&quot;5&quot;,&quot;volume&quot;:&quot;97&quot;},&quot;isTemporary&quot;:false}]},{&quot;citationID&quot;:&quot;MENDELEY_CITATION_ec6fd2fb-2432-4064-a019-9f4dba9b21dc&quot;,&quot;properties&quot;:{&quot;noteIndex&quot;:0},&quot;isEdited&quot;:false,&quot;manualOverride&quot;:{&quot;isManuallyOverridden&quot;:false,&quot;citeprocText&quot;:&quot;(Fabiano et al., 2008; Hammes‐Schiffer &amp;#38; Tully, 1994; Tully &amp;#38; Preston, 1971)&quot;,&quot;manualOverrideText&quot;:&quot;&quot;},&quot;citationTag&quot;:&quot;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&quot;,&quot;citationItems&quot;:[{&quot;id&quot;:&quot;8649effb-cf96-3042-a4da-f7fb3c2bc363&quot;,&quot;itemData&quot;:{&quot;type&quot;:&quot;article-journal&quot;,&quot;id&quot;:&quot;8649effb-cf96-3042-a4da-f7fb3c2bc363&quot;,&quot;title&quot;:&quot;Trajectory Surface Hopping Approach to Nonadiabatic Molecular Collisions: The Reaction of H+ with D2&quot;,&quot;author&quot;:[{&quot;family&quot;:&quot;Tully&quot;,&quot;given&quot;:&quot;John C&quot;,&quot;parse-names&quot;:false,&quot;dropping-particle&quot;:&quot;&quot;,&quot;non-dropping-particle&quot;:&quot;&quot;},{&quot;family&quot;:&quot;Preston&quot;,&quot;given&quot;:&quot;Richard K&quot;,&quot;parse-names&quot;:false,&quot;dropping-particle&quot;:&quot;&quot;,&quot;non-dropping-particle&quot;:&quot;&quot;}],&quot;container-title&quot;:&quot;The Journal of Chemical Physics&quot;,&quot;container-title-short&quot;:&quot;J Chem Phys&quot;,&quot;DOI&quot;:&quot;10.1063/1.1675788&quot;,&quot;ISSN&quot;:&quot;0021-9606&quot;,&quot;URL&quot;:&quot;https://doi.org/10.1063/1.1675788&quot;,&quot;issued&quot;:{&quot;date-parts&quot;:[[1971,7,15]]},&quot;page&quot;:&quot;562-572&quot;,&quot;abstract&quot;:&quot;An extension of the classical trajectory approach is proposed that may be useful in treating many types of nonadiabatic molecular collisions. Nuclei are assumed to move classically on a single potential energy surface until an avoided surface crossing or other region of large nonadiabatic coupling is reached. At such points the trajectory is split into two branches, each of which follows a different potential surface. The validity of this model as applied to the HD2+ system is assessed by numerical integration of the appropriate semiclassical equations. A 3d “trajectory surface hopping” treatment of the reaction of H+ with D2 at a collision energy of 4 eV is reported. The excellent agreement with experiment is an encouraging indication of the potential usefulness of this approach.&quot;,&quot;issue&quot;:&quot;2&quot;,&quot;volume&quot;:&quot;55&quot;},&quot;isTemporary&quot;:false},{&quot;id&quot;:&quot;cb10eac7-6d11-3c74-8959-e04a0a1e6ad3&quot;,&quot;itemData&quot;:{&quot;type&quot;:&quot;article-journal&quot;,&quot;id&quot;:&quot;cb10eac7-6d11-3c74-8959-e04a0a1e6ad3&quot;,&quot;title&quot;:&quot;Implementation of surface hopping molecular dynamics using semiempirical methods&quot;,&quot;author&quot;:[{&quot;family&quot;:&quot;Fabiano&quot;,&quot;given&quot;:&quot;E&quot;,&quot;parse-names&quot;:false,&quot;dropping-particle&quot;:&quot;&quot;,&quot;non-dropping-particle&quot;:&quot;&quot;},{&quot;family&quot;:&quot;Keal&quot;,&quot;given&quot;:&quot;T W&quot;,&quot;parse-names&quot;:false,&quot;dropping-particle&quot;:&quot;&quot;,&quot;non-dropping-particle&quot;:&quot;&quot;},{&quot;family&quot;:&quot;Thiel&quot;,&quot;given&quot;:&quot;W&quot;,&quot;parse-names&quot;:false,&quot;dropping-particle&quot;:&quot;&quot;,&quot;non-dropping-particle&quot;:&quot;&quot;}],&quot;container-title&quot;:&quot;Chemical Physics&quot;,&quot;container-title-short&quot;:&quot;Chem Phys&quot;,&quot;DOI&quot;:&quot;https://doi.org/10.1016/j.chemphys.2008.01.044&quot;,&quot;ISSN&quot;:&quot;0301-0104&quot;,&quot;URL&quot;:&quot;https://www.sciencedirect.com/science/article/pii/S0301010408000785&quot;,&quot;issued&quot;:{&quot;date-parts&quot;:[[2008]]},&quot;page&quot;:&quot;334-347&quot;,&quot;abstract&quot;:&quot;A molecular dynamics driver and surface hopping algorithm for nonadiabatic dynamics has been implemented in a development version of the MNDO semiempirical electronic structure package. The required energies, gradients and nonadiabatic couplings are efficiently evaluated on the fly using semiempirical configuration interaction methods. The choice of algorithms for the time evolution of the nuclear motion and quantum amplitudes is discussed, and different schemes for the computation of nonadiabatic couplings are analysed. The importance of molecular orbital tracking and electronic state following is underlined in the context of configuration interaction calculations. The method is applied to three case studies (ethylene, methaniminium ion, and methanimine) using the orthogonalization corrected OM2 Hamiltonian. In all three cases decay times and dynamics paths similar to high-level ab initio results are obtained.&quot;,&quot;issue&quot;:&quot;1&quot;,&quot;volume&quot;:&quot;349&quot;},&quot;isTemporary&quot;:false},{&quot;id&quot;:&quot;051988b9-c39d-3e16-883c-4b5806110dc9&quot;,&quot;itemData&quot;:{&quot;type&quot;:&quot;article-journal&quot;,&quot;id&quot;:&quot;051988b9-c39d-3e16-883c-4b5806110dc9&quot;,&quot;title&quot;:&quot;Proton transfer in solution: Molecular dynamics with quantum transitions&quot;,&quot;author&quot;:[{&quot;family&quot;:&quot;Hammes‐Schiffer&quot;,&quot;given&quot;:&quot;Sharon&quot;,&quot;parse-names&quot;:false,&quot;dropping-particle&quot;:&quot;&quot;,&quot;non-dropping-particle&quot;:&quot;&quot;},{&quot;family&quot;:&quot;Tully&quot;,&quot;given&quot;:&quot;John C&quot;,&quot;parse-names&quot;:false,&quot;dropping-particle&quot;:&quot;&quot;,&quot;non-dropping-particle&quot;:&quot;&quot;}],&quot;container-title&quot;:&quot;The Journal of Chemical Physics&quot;,&quot;container-title-short&quot;:&quot;J Chem Phys&quot;,&quot;DOI&quot;:&quot;10.1063/1.467455&quot;,&quot;ISSN&quot;:&quot;0021-9606&quot;,&quot;URL&quot;:&quot;https://doi.org/10.1063/1.467455&quot;,&quot;issued&quot;:{&quot;date-parts&quot;:[[1994,9,15]]},&quot;page&quot;:&quot;4657-4667&quot;,&quot;abstract&quot;:&quot;We apply ‘‘molecular dynamics with quantum transitions’’ (MDQT), a surface‐hopping method previously used only for electronic transitions, to proton transfer in solution, where the quantum particle is an atom. We use full classical mechanical molecular dynamics for the heavy atom degrees of freedom, including the solvent molecules, and treat the hydrogen motion quantum mechanically. We identify new obstacles that arise in this application of MDQT and present methods for overcoming them. We implement these new methods to demonstrate that application of MDQT to proton transfer in solution is computationally feasible and appears capable of accurately incorporating quantum mechanical phenomena such as tunneling and isotope effects. As an initial application of the method, we employ a model used previously by Azzouz and Borgis to represent the proton transfer reaction AH–B■A−–H+B in liquid methyl chloride, where the AH–B complex corresponds to a typical phenol–amine complex. We have chosen this model, in part, because it exhibits both adiabatic and diabatic behavior, thereby offering a stringent test of the theory. MDQT proves capable of treating both limits, as well as the intermediate regime. Up to four quantum states were included in this simulation, and the method can easily be extended to include additional excited states, so it can be applied to a wide range of processes, such as photoassisted tunneling. In addition, this method is not perturbative, so trajectories can be continued after the barrier is crossed to follow the subsequent dynamics.&quot;,&quot;issue&quot;:&quot;6&quot;,&quot;volume&quot;:&quot;101&quot;},&quot;isTemporary&quot;:false}]},{&quot;citationID&quot;:&quot;MENDELEY_CITATION_91867325-e3ac-4f1e-ba1c-f865920a99f2&quot;,&quot;properties&quot;:{&quot;noteIndex&quot;:0},&quot;isEdited&quot;:false,&quot;manualOverride&quot;:{&quot;isManuallyOverridden&quot;:false,&quot;citeprocText&quot;:&quot;(Ben-Nun et al., 2000; Ben-Nun &amp;#38; Martínez, 2002; Yang &amp;#38; Martínez, 2011)&quot;,&quot;manualOverrideText&quot;:&quot;&quot;},&quot;citationTag&quot;:&quot;MENDELEY_CITATION_v3_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&quot;,&quot;citationItems&quot;:[{&quot;id&quot;:&quot;903634ba-6747-39e2-8a86-9cb8d91ade89&quot;,&quot;itemData&quot;:{&quot;type&quot;:&quot;chapter&quot;,&quot;id&quot;:&quot;903634ba-6747-39e2-8a86-9cb8d91ade89&quot;,&quot;title&quot;:&quot;Ab Initio Quantum Molecular Dynamics&quot;,&quot;author&quot;:[{&quot;family&quot;:&quot;Ben-Nun&quot;,&quot;given&quot;:&quot;Michal&quot;,&quot;parse-names&quot;:false,&quot;dropping-particle&quot;:&quot;&quot;,&quot;non-dropping-particle&quot;:&quot;&quot;},{&quot;family&quot;:&quot;Martínez&quot;,&quot;given&quot;:&quot;Todd. J&quot;,&quot;parse-names&quot;:false,&quot;dropping-particle&quot;:&quot;&quot;,&quot;non-dropping-particle&quot;:&quot;&quot;}],&quot;collection-title&quot;:&quot;Advances in Chemical Physics&quot;,&quot;container-title&quot;:&quot;Advances in Chemical Physics&quot;,&quot;container-title-short&quot;:&quot;Adv Chem Phys&quot;,&quot;DOI&quot;:&quot;https://doi.org/10.1002/0471264318.ch7&quot;,&quot;ISBN&quot;:&quot;9780471264316&quot;,&quot;URL&quot;:&quot;https://doi.org/10.1002/0471264318.ch7&quot;,&quot;issued&quot;:{&quot;date-parts&quot;:[[2002,1,4]]},&quot;page&quot;:&quot;439-512&quot;,&quot;abstract&quot;:&quot;Summary In this chapter, the authors discuss their recent development of the ab initio multiple spawning (AIMS) method which solves the elecronic and nuclear Schrödinger equations simultaneously; this makes ab initio multiple dynamics (AIMD) approaches applicable for problems where quantum mechanical effects of both electrons and nuclei are important. They present an overview of what has been achieved, and make a special effort to point out areas where further improvements can be made. Theoretical aspects of the AIMS method are discussed, including both the electronic and nuclear parts of the problem. Several applications to fundamental problems in the chemistry of excited electronic states are presented, and the authors conclude with their thoughts on future interesting directions.&quot;},&quot;isTemporary&quot;:false},{&quot;id&quot;:&quot;fbdd5593-79f8-37cf-be31-c7fb5cac90e1&quot;,&quot;itemData&quot;:{&quot;type&quot;:&quot;article-journal&quot;,&quot;id&quot;:&quot;fbdd5593-79f8-37cf-be31-c7fb5cac90e1&quot;,&quot;title&quot;:&quot;Ab Initio Multiple Spawning:  Photochemistry from First Principles Quantum Molecular Dynamics&quot;,&quot;author&quot;:[{&quot;family&quot;:&quot;Ben-Nun&quot;,&quot;given&quot;:&quot;M&quot;,&quot;parse-names&quot;:false,&quot;dropping-particle&quot;:&quot;&quot;,&quot;non-dropping-particle&quot;:&quot;&quot;},{&quot;family&quot;:&quot;Quenneville&quot;,&quot;given&quot;:&quot;Jason&quot;,&quot;parse-names&quot;:false,&quot;dropping-particle&quot;:&quot;&quot;,&quot;non-dropping-particle&quot;:&quot;&quot;},{&quot;family&quot;:&quot;Martínez&quot;,&quot;given&quot;:&quot;Todd J&quot;,&quot;parse-names&quot;:false,&quot;dropping-particle&quot;:&quot;&quot;,&quot;non-dropping-particle&quot;:&quot;&quot;}],&quot;container-title&quot;:&quot;The Journal of Physical Chemistry A&quot;,&quot;container-title-short&quot;:&quot;J Phys Chem A&quot;,&quot;DOI&quot;:&quot;10.1021/jp994174i&quot;,&quot;ISSN&quot;:&quot;1089-5639&quot;,&quot;URL&quot;:&quot;https://doi.org/10.1021/jp994174i&quot;,&quot;issued&quot;:{&quot;date-parts&quot;:[[2000,6,1]]},&quot;page&quot;:&quot;5161-5175&quot;,&quot;publisher&quot;:&quot;American Chemical Society&quot;,&quot;issue&quot;:&quot;22&quot;,&quot;volume&quot;:&quot;104&quot;},&quot;isTemporary&quot;:false},{&quot;id&quot;:&quot;73cbed2d-d6f9-328f-b087-b6a4de958acc&quot;,&quot;itemData&quot;:{&quot;type&quot;:&quot;chapter&quot;,&quot;id&quot;:&quot;73cbed2d-d6f9-328f-b087-b6a4de958acc&quot;,&quot;title&quot;:&quot;&lt;italic&gt;Ab Initio&lt;/italic&gt; Multiple Spawning: First Principles Dynamics Around Conical Intersections&quot;,&quot;author&quot;:[{&quot;family&quot;:&quot;Yang&quot;,&quot;given&quot;:&quot;Siyang&quot;,&quot;parse-names&quot;:false,&quot;dropping-particle&quot;:&quot;&quot;,&quot;non-dropping-particle&quot;:&quot;&quot;},{&quot;family&quot;:&quot;Martínez&quot;,&quot;given&quot;:&quot;Todd J&quot;,&quot;parse-names&quot;:false,&quot;dropping-particle&quot;:&quot;&quot;,&quot;non-dropping-particle&quot;:&quot;&quot;}],&quot;collection-title&quot;:&quot;Advanced Series in Physical Chemistry&quot;,&quot;container-title&quot;:&quot;Conical Intersections&quot;,&quot;DOI&quot;:&quot;doi:10.1142/9789814313452_0009&quot;,&quot;ISBN&quot;:&quot;978-981-4313-44-5&quot;,&quot;URL&quot;:&quot;https://doi.org/10.1142/9789814313452_0009&quot;,&quot;issued&quot;:{&quot;date-parts&quot;:[[2011,11,1]]},&quot;page&quot;:&quot;347-374&quot;,&quot;abstract&quot;:&quot;Abstract The following sections are included: Introduction Ab Initio Multiple Spawning Overview Full multiple spawning dynamics ? wavefunction ansatz Full multiple spawning dynamics ? spawning Full multiple spawning dynamics ? initial conditions Ab initio multiple spawning ? electronic structure considerations Applications Conclusions Acknowledgments References&quot;,&quot;publisher&quot;:&quot;WORLD SCIENTIFIC&quot;,&quot;volume&quot;:&quot;Volume 17&quot;,&quot;container-title-short&quot;:&quot;&quot;},&quot;isTemporary&quot;:false}]},{&quot;citationID&quot;:&quot;MENDELEY_CITATION_7cf85509-5233-4fb5-8cc8-1b61b5e3ef77&quot;,&quot;properties&quot;:{&quot;noteIndex&quot;:0},&quot;isEdited&quot;:false,&quot;manualOverride&quot;:{&quot;isManuallyOverridden&quot;:false,&quot;citeprocText&quot;:&quot;(Nguyen et al., 2019)&quot;,&quot;manualOverrideText&quot;:&quot;&quot;},&quot;citationTag&quot;:&quot;MENDELEY_CITATION_v3_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&quot;,&quot;citationItems&quot;:[{&quot;id&quot;:&quot;444f7b4c-0045-3c05-a5d9-4567b116da13&quot;,&quot;itemData&quot;:{&quot;type&quot;:&quot;article-journal&quot;,&quot;id&quot;:&quot;444f7b4c-0045-3c05-a5d9-4567b116da13&quot;,&quot;title&quot;:&quot;A master equation simulation for the •OH + CH3OH reaction&quot;,&quot;author&quot;:[{&quot;family&quot;:&quot;Nguyen&quot;,&quot;given&quot;:&quot;Thanh Lam&quot;,&quot;parse-names&quot;:false,&quot;dropping-particle&quot;:&quot;&quot;,&quot;non-dropping-particle&quot;:&quot;&quot;},{&quot;family&quot;:&quot;Ruscic&quot;,&quot;given&quot;:&quot;Branko&quot;,&quot;parse-names&quot;:false,&quot;dropping-particle&quot;:&quot;&quot;,&quot;non-dropping-particle&quot;:&quot;&quot;},{&quot;family&quot;:&quot;Stanton&quot;,&quot;given&quot;:&quot;John F&quot;,&quot;parse-names&quot;:false,&quot;dropping-particle&quot;:&quot;&quot;,&quot;non-dropping-particle&quot;:&quot;&quot;}],&quot;container-title&quot;:&quot;The Journal of Chemical Physics&quot;,&quot;container-title-short&quot;:&quot;J Chem Phys&quot;,&quot;DOI&quot;:&quot;10.1063/1.5081827&quot;,&quot;ISSN&quot;:&quot;0021-9606&quot;,&quot;URL&quot;:&quot;https://doi.org/10.1063/1.5081827&quot;,&quot;issued&quot;:{&quot;date-parts&quot;:[[2019,2,25]]},&quot;page&quot;:&quot;084105&quot;,&quot;abstract&quot;:&quot;A combined (fixed-J) two-dimensional master-equation/semi-classical transition state theory/variational Rice-Ramsperger-Kassel-Marcus approach has been used to compute reaction rate coefficients of •OH with CH3OH over a wide range of temperatures (10–2500 K) and pressures (10−1–104 Torr) based on a potential energy surface that has been constructed using a modification of the high accuracy extrapolated ab initio thermochemistry (HEAT) protocol. The calculated results show that the title reaction is nearly pressure-independent when T &amp;gt; 250 K but depends strongly on pressure at lower temperatures. In addition, the preferred mechanism and rate constants are found to be very sensitive to temperature. The reaction pathway CH3OH + •OH → CH3O• + H2O proceeds exclusively through tunneling at exceedingly low temperatures (T ≤ 50 K), typical of those established in interstellar environments. In this regime, the rate constant is found to increase with decreasing temperature, which agrees with low-temperature experimental results. The thermodynamically favored reaction pathway CH3OH + •OH → •CH2OH + H2O becomes dominant at higher temperatures (T ≥ 200 K), such as those found in Earth’s atmosphere as well as combustion environments. By adjusting the ab initio barrier heights slightly, experimental rate constants from 200 to 1250 K can be satisfactorily reproduced.&quot;,&quot;issue&quot;:&quot;8&quot;,&quot;volume&quot;:&quot;150&quot;},&quot;isTemporary&quot;:false}]},{&quot;citationID&quot;:&quot;MENDELEY_CITATION_4d3ab70f-fe0b-4aae-a564-5f58ddff1797&quot;,&quot;properties&quot;:{&quot;noteIndex&quot;:0},&quot;isEdited&quot;:false,&quot;manualOverride&quot;:{&quot;isManuallyOverridden&quot;:false,&quot;citeprocText&quot;:&quot;(Baidya et al., 2018)&quot;,&quot;manualOverrideText&quot;:&quot;&quot;},&quot;citationTag&quot;:&quot;MENDELEY_CITATION_v3_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&quot;,&quot;citationItems&quot;:[{&quot;id&quot;:&quot;d483aa5c-ec74-3a51-b115-8b182ef3be89&quot;,&quot;itemData&quot;:{&quot;type&quot;:&quot;article-journal&quot;,&quot;id&quot;:&quot;d483aa5c-ec74-3a51-b115-8b182ef3be89&quot;,&quot;title&quot;:&quot;Theoretical Insight into the Kinetics of H-Abstraction Reaction of CHF2CH2OH with OH Radical, Atmospheric Lifetime and Global Warming Potential&quot;,&quot;author&quot;:[{&quot;family&quot;:&quot;Baidya&quot;,&quot;given&quot;:&quot;Bidisha&quot;,&quot;parse-names&quot;:false,&quot;dropping-particle&quot;:&quot;&quot;,&quot;non-dropping-particle&quot;:&quot;&quot;},{&quot;family&quot;:&quot;Lily&quot;,&quot;given&quot;:&quot;Makroni&quot;,&quot;parse-names&quot;:false,&quot;dropping-particle&quot;:&quot;&quot;,&quot;non-dropping-particle&quot;:&quot;&quot;},{&quot;family&quot;:&quot;Chandra&quot;,&quot;given&quot;:&quot;Asit K&quot;,&quot;parse-names&quot;:false,&quot;dropping-particle&quot;:&quot;&quot;,&quot;non-dropping-particle&quot;:&quot;&quot;}],&quot;container-title&quot;:&quot;ChemistrySelect&quot;,&quot;container-title-short&quot;:&quot;ChemistrySelect&quot;,&quot;DOI&quot;:&quot;https://doi.org/10.1002/slct.201800491&quot;,&quot;ISSN&quot;:&quot;2365-6549&quot;,&quot;URL&quot;:&quot;https://doi.org/10.1002/slct.201800491&quot;,&quot;issued&quot;:{&quot;date-parts&quot;:[[2018,6,15]]},&quot;page&quot;:&quot;6136-6144&quot;,&quot;abstract&quot;:&quot;Abstract The mechanistic, kinetic and thermochemical analysis of the reaction of CHF2CH2OH with OH radical have been carried out at the CCSD(T)/aug-cc-pVTZ//M06-2X/6-311++G(d,p) level. The rate coefficients for all the reaction channels are evaluated using conventional transition state theory with Eckart's tunneling correction over a temperature range of 250?500?K. Our calculated rate coefficients agree reasonably well with those reported from the experiments. Heats of formation of CHF2CH2OH molecule and C?F2CH2OH, CHF2C?HOH and CHF2CH2O? radicals have been reported for the first time. Atmospheric lifetime, Global Warming Potential (GWP) and atmospheric degradation pathway of CHF2CH2OH have also been determined in the present study.&quot;,&quot;publisher&quot;:&quot;John Wiley &amp; Sons, Ltd&quot;,&quot;issue&quot;:&quot;22&quot;,&quot;volume&quot;:&quot;3&quot;},&quot;isTemporary&quot;:false}]},{&quot;citationID&quot;:&quot;MENDELEY_CITATION_f312c721-4718-4c91-a8a2-84e5d34942d5&quot;,&quot;properties&quot;:{&quot;noteIndex&quot;:0},&quot;isEdited&quot;:false,&quot;manualOverride&quot;:{&quot;isManuallyOverridden&quot;:false,&quot;citeprocText&quot;:&quot;(Rahbar et al., 2021)&quot;,&quot;manualOverrideText&quot;:&quot;&quot;},&quot;citationTag&quot;:&quot;MENDELEY_CITATION_v3_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&quot;,&quot;citationItems&quot;:[{&quot;id&quot;:&quot;b584870c-901b-3ca4-b7d9-e6f8d71da8bc&quot;,&quot;itemData&quot;:{&quot;type&quot;:&quot;article-journal&quot;,&quot;id&quot;:&quot;b584870c-901b-3ca4-b7d9-e6f8d71da8bc&quot;,&quot;title&quot;:&quot;DFT Insight into the Kinetics and Mechanism of the OH.-Initiated Atmospheric Oxidation of Catechol: OH. Addition and Hydrogen Abstraction Pathways&quot;,&quot;author&quot;:[{&quot;family&quot;:&quot;Rahbar&quot;,&quot;given&quot;:&quot;Ali&quot;,&quot;parse-names&quot;:false,&quot;dropping-particle&quot;:&quot;&quot;,&quot;non-dropping-particle&quot;:&quot;&quot;},{&quot;family&quot;:&quot;Zahedi&quot;,&quot;given&quot;:&quot;Ehsan&quot;,&quot;parse-names&quot;:false,&quot;dropping-particle&quot;:&quot;&quot;,&quot;non-dropping-particle&quot;:&quot;&quot;},{&quot;family&quot;:&quot;Aghaie&quot;,&quot;given&quot;:&quot;Hossein&quot;,&quot;parse-names&quot;:false,&quot;dropping-particle&quot;:&quot;&quot;,&quot;non-dropping-particle&quot;:&quot;&quot;},{&quot;family&quot;:&quot;Giahi&quot;,&quot;given&quot;:&quot;Masoud&quot;,&quot;parse-names&quot;:false,&quot;dropping-particle&quot;:&quot;&quot;,&quot;non-dropping-particle&quot;:&quot;&quot;},{&quot;family&quot;:&quot;Zare&quot;,&quot;given&quot;:&quot;Karim&quot;,&quot;parse-names&quot;:false,&quot;dropping-particle&quot;:&quot;&quot;,&quot;non-dropping-particle&quot;:&quot;&quot;}],&quot;container-title&quot;:&quot;ChemistrySelect&quot;,&quot;container-title-short&quot;:&quot;ChemistrySelect&quot;,&quot;DOI&quot;:&quot;https://doi.org/10.1002/slct.202100524&quot;,&quot;ISSN&quot;:&quot;2365-6549&quot;,&quot;URL&quot;:&quot;https://doi.org/10.1002/slct.202100524&quot;,&quot;issued&quot;:{&quot;date-parts&quot;:[[2021,4,28]]},&quot;page&quot;:&quot;3875-3883&quot;,&quot;abstract&quot;:&quot;Abstract Gas phase oxidation of catechol with hydroxyl radical is expected as dominant atmospheric removal process. The mechanism and kinetics of OH.-initiated atmospheric oxidation of catechol was investigated theoretically by employing of M06-2X/aug-cc-pVTZ level of theory at 300?K and 760?Torr by considering of OH. addition and H-atom abstraction reactions. Oxidation of catechol begins with reversible formation of pre-reactive molecular complex and its conversion to products in unimolecular manner. Fall-off pressure expression indicated that canonical transition state theory breaks down to estimate rate constant at 760?Torr. RRKM unimolecular rates were corrected for basis set superposition error and quantum tunneling effects. RRKM bimolecular rates for OH. addition and H-atom abstraction pathways at 300?K and 760?Torr were about 10?12 cm3 molecule?1?s?1. The RRKM bimolecular rate for oxidation of catechol triggered by OH. at 300?K and 760?Torr was 9.45?10?12 cm3 molecule?1?s?1 and its temperature dependence over 200?400?K can be expressed by the lnk=(2929.8/T)+(5.82?10?16), indicating that reaction rate is negatively dependent on the temperature. H-atom abstraction from the hydroxy group at the C2 position and addition of OH. onto the C2 atom are the most favorable processes. Evolution of branching ratios demonstrate that the OH.-initiated oxidation of catechol is not essentially selective process.&quot;,&quot;publisher&quot;:&quot;John Wiley &amp; Sons, Ltd&quot;,&quot;issue&quot;:&quot;16&quot;,&quot;volume&quot;:&quot;6&quot;},&quot;isTemporary&quot;:false}]},{&quot;citationID&quot;:&quot;MENDELEY_CITATION_71fe66ec-baf4-498c-9906-dcfeeda10d7c&quot;,&quot;properties&quot;:{&quot;noteIndex&quot;:0},&quot;isEdited&quot;:false,&quot;manualOverride&quot;:{&quot;isManuallyOverridden&quot;:false,&quot;citeprocText&quot;:&quot;(Saitta &amp;#38; Saija, 2014; Saladino, Botta, et al., 2012)&quot;,&quot;manualOverrideText&quot;:&quot;&quot;},&quot;citationTag&quot;:&quot;MENDELEY_CITATION_v3_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&quot;,&quot;citationItems&quot;:[{&quot;id&quot;:&quot;3d419f55-2689-3368-96a7-ad41c38fd607&quot;,&quot;itemData&quot;:{&quot;type&quot;:&quot;article-journal&quot;,&quot;id&quot;:&quot;3d419f55-2689-3368-96a7-ad41c38fd607&quot;,&quot;title&quot;:&quot;Genetics first or metabolism first? The formamide clue&quot;,&quot;author&quot;:[{&quot;family&quot;:&quot;Saladino&quot;,&quot;given&quot;:&quot;Raffaele&quot;,&quot;parse-names&quot;:false,&quot;dropping-particle&quot;:&quot;&quot;,&quot;non-dropping-particle&quot;:&quot;&quot;},{&quot;family&quot;:&quot;Botta&quot;,&quot;given&quot;:&quot;Giorgia&quot;,&quot;parse-names&quot;:false,&quot;dropping-particle&quot;:&quot;&quot;,&quot;non-dropping-particle&quot;:&quot;&quot;},{&quot;family&quot;:&quot;Pino&quot;,&quot;given&quot;:&quot;Samanta&quot;,&quot;parse-names&quot;:false,&quot;dropping-particle&quot;:&quot;&quot;,&quot;non-dropping-particle&quot;:&quot;&quot;},{&quot;family&quot;:&quot;Costanzo&quot;,&quot;given&quot;:&quot;Giovanna&quot;,&quot;parse-names&quot;:false,&quot;dropping-particle&quot;:&quot;&quot;,&quot;non-dropping-particle&quot;:&quot;&quot;},{&quot;family&quot;:&quot;Mauro&quot;,&quot;given&quot;:&quot;Ernesto&quot;,&quot;parse-names&quot;:false,&quot;dropping-particle&quot;:&quot;&quot;,&quot;non-dropping-particle&quot;:&quot;Di&quot;}],&quot;container-title&quot;:&quot;Chemical Society Reviews&quot;,&quot;container-title-short&quot;:&quot;Chem Soc Rev&quot;,&quot;DOI&quot;:&quot;10.1039/C2CS35066A&quot;,&quot;ISSN&quot;:&quot;0306-0012&quot;,&quot;URL&quot;:&quot;http://dx.doi.org/10.1039/C2CS35066A&quot;,&quot;issued&quot;:{&quot;date-parts&quot;:[[2012]]},&quot;page&quot;:&quot;5526-5565&quot;,&quot;abstract&quot;:&quot;Life is made of the intimate interaction of metabolism and genetics, both built around the chemistry of the most common elements of the Universe (hydrogen, oxygen, nitrogen, and carbon). The transmissible interaction of metabolic and genetic cycles results in the hypercycles of organization and de-organization of chemical information, of living and non-living. The origin-of-life quest has long been split into several attitudes exemplified by the aphorisms “genetics-first” or “metabolism-first”. Recently, the opposition between these approaches has been solved by more unitary theoretical and experimental frames taking into account energetic, evolutionary, proto-metabolic and environmental aspects. Nevertheless, a unitary and simple chemical frame is still needed that could afford both the precursors of the synthetic pathways eventually leading to RNA and to the key components of the central metabolic cycles, possibly connected with the synthesis of fatty acids. In order to approach the problem of the origin of life it is therefore reasonable to start from the assumption that both metabolism and genetics had a common origin, shared a common chemical frame, and were embedded under physical–chemical conditions favourable for the onset of both. The singleness of such a prebiotically productive chemical process would partake of Darwinian advantages over more complex fragmentary chemical systems. The prebiotic chemistry of formamide affords in a single and simple physical–chemical frame nucleic bases, acyclonucleosides, nucleotides, biogenic carboxylic acids, sugars, amino sugars, amino acids and condensing agents. Thus, we suggest the possibility that formamide could have jointly provided the main components for the onset of both (pre)genetic and (pre)metabolic processes. As a note of caution, we discuss the fact that these observations only indicate possible solutions at the level of organic substrates, not at the systemic chemical level.&quot;,&quot;publisher&quot;:&quot;The Royal Society of Chemistry&quot;,&quot;issue&quot;:&quot;16&quot;,&quot;volume&quot;:&quot;41&quot;},&quot;isTemporary&quot;:false},{&quot;id&quot;:&quot;047cb258-c318-3d43-8059-a04022fa627d&quot;,&quot;itemData&quot;:{&quot;type&quot;:&quot;article-journal&quot;,&quot;id&quot;:&quot;047cb258-c318-3d43-8059-a04022fa627d&quot;,&quot;title&quot;:&quot;Miller experiments in atomistic computer simulations&quot;,&quot;author&quot;:[{&quot;family&quot;:&quot;Saitta&quot;,&quot;given&quot;:&quot;Antonino Marco&quot;,&quot;parse-names&quot;:false,&quot;dropping-particle&quot;:&quot;&quot;,&quot;non-dropping-particle&quot;:&quot;&quot;},{&quot;family&quot;:&quot;Saija&quot;,&quot;given&quot;:&quot;Franz&quot;,&quot;parse-names&quot;:false,&quot;dropping-particle&quot;:&quot;&quot;,&quot;non-dropping-particle&quot;:&quot;&quot;}],&quot;container-title&quot;:&quot;Proceedings of the National Academy of Sciences&quot;,&quot;DOI&quot;:&quot;10.1073/pnas.1402894111&quot;,&quot;URL&quot;:&quot;https://doi.org/10.1073/pnas.1402894111&quot;,&quot;issued&quot;:{&quot;date-parts&quot;:[[2014,9,23]]},&quot;page&quot;:&quot;13768-13773&quot;,&quot;abstract&quot;:&quot;The celebrated Miller experiments reported on the spontaneous formation of amino acids from a mixture of simple molecules reacting under an electric discharge, giving birth to the research field of prebiotic chemistry. However, the chemical reactions involved in those experiments have never been studied at the atomic level. Here we report on, to our knowledge, the first ab initio computer simulations of Miller-like experiments in the condensed phase. Our study, based on the recent method of treatment of aqueous systems under electric fields and on metadynamics analysis of chemical reactions, shows that glycine spontaneously forms from mixtures of simple molecules once an electric field is switched on and identifies formic acid and formamide as key intermediate products of the early steps of the Miller reactions, and the crucible of formation of complex biological molecules.&quot;,&quot;publisher&quot;:&quot;Proceedings of the National Academy of Sciences&quot;,&quot;issue&quot;:&quot;38&quot;,&quot;volume&quot;:&quot;111&quot;,&quot;container-title-short&quot;:&quot;&quot;},&quot;isTemporary&quot;:false}]},{&quot;citationID&quot;:&quot;MENDELEY_CITATION_69108be4-ef1b-4c11-ae05-a48c65b89a5a&quot;,&quot;properties&quot;:{&quot;noteIndex&quot;:0},&quot;isEdited&quot;:false,&quot;manualOverride&quot;:{&quot;isManuallyOverridden&quot;:false,&quot;citeprocText&quot;:&quot;(Saladino, Crestini, et al., 2012; Saladino et al., 2005, 2007)&quot;,&quot;manualOverrideText&quot;:&quot;&quot;},&quot;citationTag&quot;:&quot;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&quot;,&quot;citationItems&quot;:[{&quot;id&quot;:&quot;3be6a302-7196-30e6-9675-9f9dbcbf107f&quot;,&quot;itemData&quot;:{&quot;type&quot;:&quot;article-journal&quot;,&quot;id&quot;:&quot;3be6a302-7196-30e6-9675-9f9dbcbf107f&quot;,&quot;title&quot;:&quot;Formamide and the origin of life&quot;,&quot;author&quot;:[{&quot;family&quot;:&quot;Saladino&quot;,&quot;given&quot;:&quot;Raffaele&quot;,&quot;parse-names&quot;:false,&quot;dropping-particle&quot;:&quot;&quot;,&quot;non-dropping-particle&quot;:&quot;&quot;},{&quot;family&quot;:&quot;Crestini&quot;,&quot;given&quot;:&quot;Claudia&quot;,&quot;parse-names&quot;:false,&quot;dropping-particle&quot;:&quot;&quot;,&quot;non-dropping-particle&quot;:&quot;&quot;},{&quot;family&quot;:&quot;Pino&quot;,&quot;given&quot;:&quot;Samanta&quot;,&quot;parse-names&quot;:false,&quot;dropping-particle&quot;:&quot;&quot;,&quot;non-dropping-particle&quot;:&quot;&quot;},{&quot;family&quot;:&quot;Costanzo&quot;,&quot;given&quot;:&quot;Giovanna&quot;,&quot;parse-names&quot;:false,&quot;dropping-particle&quot;:&quot;&quot;,&quot;non-dropping-particle&quot;:&quot;&quot;},{&quot;family&quot;:&quot;Mauro&quot;,&quot;given&quot;:&quot;Ernesto&quot;,&quot;parse-names&quot;:false,&quot;dropping-particle&quot;:&quot;&quot;,&quot;non-dropping-particle&quot;:&quot;Di&quot;}],&quot;container-title&quot;:&quot;Physics of Life Reviews&quot;,&quot;container-title-short&quot;:&quot;Phys Life Rev&quot;,&quot;DOI&quot;:&quot;https://doi.org/10.1016/j.plrev.2011.12.002&quot;,&quot;ISSN&quot;:&quot;1571-0645&quot;,&quot;URL&quot;:&quot;https://www.sciencedirect.com/science/article/pii/S1571064511001473&quot;,&quot;issued&quot;:{&quot;date-parts&quot;:[[2012]]},&quot;page&quot;:&quot;84-104&quot;,&quot;abstract&quot;:&quot;The complexity of life boils down to the definition: “self-sustained chemical system capable of undergoing Darwinian evolution” (Joyce, 1994) [1]. The term “self-sustained” implies a set of chemical reactions capable of harnessing energy from the environment, using it to carry out programmed anabolic and catabolic functions. We briefly present our opinion on the general validity of this definition. Running anabolic and catabolic functions entails complex chemical information whose stability, reproducibility and evolution constitute the core of what is dubbed genetics. Life as-we-know-it is made of the intimate interaction of metabolism and genetics, both built around the chemistry of the most common elements of the Universe (hydrogen, oxygen, nitrogen, carbon). Other elements like phosphorus and sulphur play important but ancillary and potentially replaceable roles. The reproducible interaction of metabolic and genetic cycles results in the hypercycles of organization and de-organization of chemical information that we consider living entities. In order to approach the problem of the origin of life it is therefore reasonable to start from the assumption that both metabolism and genetics had a common origin, shared a common chemical frame, were embedded in physical–chemical conditions favourable for the onset of both. The most abundant three-atoms organic compound in interstellar environment is hydrogen cyanide HCN, the most abundant three-atoms inorganic compound is water H2O. The combination of the two results in the formation of formamide H2NCOH. We have explored the chemistry of formamide in conditions compatible with the synthesis and the stability of compounds of potential pre-genetic and pre-metabolic interest. We discuss evidence showing (i) that all the compounds necessary for the build-up of nucleic acids are easily obtained abiotically, (ii) that essentially all the steps leading to the spontaneous generation of RNA are abiotically possible, (iii) that the key compounds of extant metabolic cycles are obtained in the same chemical frame, often in the same test tube. How close are these observations to a plausible scenario for the origin of life?&quot;,&quot;issue&quot;:&quot;1&quot;,&quot;volume&quot;:&quot;9&quot;},&quot;isTemporary&quot;:false},{&quot;id&quot;:&quot;07ba7283-e341-3a7f-bda7-0e305fd83757&quot;,&quot;itemData&quot;:{&quot;type&quot;:&quot;chapter&quot;,&quot;id&quot;:&quot;07ba7283-e341-3a7f-bda7-0e305fd83757&quot;,&quot;title&quot;:&quot;On the Prebiotic Synthesis of Nucleobases, Nucleotides, Oligonucleotides,Pre-RNA and Pre-DNA Molecules&quot;,&quot;author&quot;:[{&quot;family&quot;:&quot;Saladino&quot;,&quot;given&quot;:&quot;Raffaele&quot;,&quot;parse-names&quot;:false,&quot;dropping-particle&quot;:&quot;&quot;,&quot;non-dropping-particle&quot;:&quot;&quot;},{&quot;family&quot;:&quot;Crestini&quot;,&quot;given&quot;:&quot;Claudia&quot;,&quot;parse-names&quot;:false,&quot;dropping-particle&quot;:&quot;&quot;,&quot;non-dropping-particle&quot;:&quot;&quot;},{&quot;family&quot;:&quot;Costanzo&quot;,&quot;given&quot;:&quot;Giovanna&quot;,&quot;parse-names&quot;:false,&quot;dropping-particle&quot;:&quot;&quot;,&quot;non-dropping-particle&quot;:&quot;&quot;},{&quot;family&quot;:&quot;DiMauro&quot;,&quot;given&quot;:&quot;Ernesto&quot;,&quot;parse-names&quot;:false,&quot;dropping-particle&quot;:&quot;&quot;,&quot;non-dropping-particle&quot;:&quot;&quot;}],&quot;container-title&quot;:&quot;Prebiotic Chemistry&quot;,&quot;editor&quot;:[{&quot;family&quot;:&quot;Walde&quot;,&quot;given&quot;:&quot;Peter&quot;,&quot;parse-names&quot;:false,&quot;dropping-particle&quot;:&quot;&quot;,&quot;non-dropping-particle&quot;:&quot;&quot;}],&quot;DOI&quot;:&quot;10.1007/b136152&quot;,&quot;ISBN&quot;:&quot;978-3-540-31457-8&quot;,&quot;URL&quot;:&quot;https://doi.org/10.1007/b136152&quot;,&quot;issued&quot;:{&quot;date-parts&quot;:[[2005]]},&quot;publisher-place&quot;:&quot;Berlin, Heidelberg&quot;,&quot;page&quot;:&quot;29-68&quot;,&quot;abstract&quot;:&quot;All the strategies for the prebiotic syntheses of RNA and DNA assume the adequate availabilityof the presumptive precursors such as purine and pyrimidine nucleic bases, nucleosides and nucleotides.Polymerization of activated nucleotides probably furnished the first informational oligonucleotides.The formation of these precursors from mixtures of simple gases was shown to occur in a varietyof conditions including UV-irradiation, electric discharge, heating, volcanic activity and marinevents. Even though a well-defined physical chemical scenario on the primitive Earth is not available,prebiotic syntheses were most probably performed using the simplest chemicals and the most commonconditions present at that time. During these synthetic processes minerals played the relevant roleof catalysts furnishing local microenvironments for the selective concentration of reagents and forthe preservation of newly formed products. Here we focus on the optimal experimental conditions neededto carry out these syntheses and on the characterization of the major products thus obtained. Specialattention will be addressed to catalyzed processes. Taken together, these procedures and data suggestnovel scenarios for the molecular evolution of life on the primitive Earth and may provide a chemicalclue to the evaluation of the plausible emergence of extraterrestrial forms of life.&quot;,&quot;publisher&quot;:&quot;Springer Berlin Heidelberg&quot;,&quot;container-title-short&quot;:&quot;&quot;},&quot;isTemporary&quot;:false},{&quot;id&quot;:&quot;6f49e233-b9ef-3af9-906d-20cbc132ace9&quot;,&quot;itemData&quot;:{&quot;type&quot;:&quot;article-journal&quot;,&quot;id&quot;:&quot;6f49e233-b9ef-3af9-906d-20cbc132ace9&quot;,&quot;title&quot;:&quot;Formamide Chemistry and the Origin of Informational Polymers&quot;,&quot;author&quot;:[{&quot;family&quot;:&quot;Saladino&quot;,&quot;given&quot;:&quot;Raffaele&quot;,&quot;parse-names&quot;:false,&quot;dropping-particle&quot;:&quot;&quot;,&quot;non-dropping-particle&quot;:&quot;&quot;},{&quot;family&quot;:&quot;Crestini&quot;,&quot;given&quot;:&quot;Claudia&quot;,&quot;parse-names&quot;:false,&quot;dropping-particle&quot;:&quot;&quot;,&quot;non-dropping-particle&quot;:&quot;&quot;},{&quot;family&quot;:&quot;Ciciriello&quot;,&quot;given&quot;:&quot;Fabiana&quot;,&quot;parse-names&quot;:false,&quot;dropping-particle&quot;:&quot;&quot;,&quot;non-dropping-particle&quot;:&quot;&quot;},{&quot;family&quot;:&quot;Costanzo&quot;,&quot;given&quot;:&quot;Giovanna&quot;,&quot;parse-names&quot;:false,&quot;dropping-particle&quot;:&quot;&quot;,&quot;non-dropping-particle&quot;:&quot;&quot;},{&quot;family&quot;:&quot;Di Mauro&quot;,&quot;given&quot;:&quot;Ernesto&quot;,&quot;parse-names&quot;:false,&quot;dropping-particle&quot;:&quot;&quot;,&quot;non-dropping-particle&quot;:&quot;&quot;}],&quot;container-title&quot;:&quot;Chemistry &amp; Biodiversity&quot;,&quot;container-title-short&quot;:&quot;Chem Biodivers&quot;,&quot;DOI&quot;:&quot;https://doi.org/10.1002/cbdv.200790059&quot;,&quot;ISSN&quot;:&quot;1612-1872&quot;,&quot;URL&quot;:&quot;https://doi.org/10.1002/cbdv.200790059&quot;,&quot;issued&quot;:{&quot;date-parts&quot;:[[2007,4,1]]},&quot;page&quot;:&quot;694-720&quot;,&quot;abstract&quot;:&quot;Abstract Formamide (HCONH2) provides a chemical frame potentially affording all the monomeric components necessary for the formation of nucleic polymers. In the presence of the appropriate catalysts, and by moderate heating, formamide yields a complete set of nucleic bases, acyclonucleosides, and favors both phosphorylations and transphosphorylations. Physico-chemical conditions exist in which formamide favors the stability of the phosphoester bonds in nucleic polymers more than that of the same bonds in monomers. This property establishes ?thermodynamic niches? in which the polymeric forms are favored. The hypothesis that these specific attributes of formamide allowed the onset of prebiotic chemical equilibria capable of Darwinian evolution is discussed.&quot;,&quot;publisher&quot;:&quot;John Wiley &amp; Sons, Ltd&quot;,&quot;issue&quot;:&quot;4&quot;,&quot;volume&quot;:&quot;4&quot;},&quot;isTemporary&quot;:false}]},{&quot;citationID&quot;:&quot;MENDELEY_CITATION_c628ccb1-920c-45f1-a38a-ec07ee6f33e5&quot;,&quot;properties&quot;:{&quot;noteIndex&quot;:0},&quot;isEdited&quot;:false,&quot;manualOverride&quot;:{&quot;isManuallyOverridden&quot;:false,&quot;citeprocText&quot;:&quot;(Ferus et al., 2015; Saladino et al., 2005)&quot;,&quot;manualOverrideText&quot;:&quot;&quot;},&quot;citationTag&quot;:&quot;MENDELEY_CITATION_v3_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&quot;,&quot;citationItems&quot;:[{&quot;id&quot;:&quot;bcf0ec53-a525-310f-a45a-e0cdab8d52f6&quot;,&quot;itemData&quot;:{&quot;type&quot;:&quot;article-journal&quot;,&quot;id&quot;:&quot;bcf0ec53-a525-310f-a45a-e0cdab8d52f6&quot;,&quot;title&quot;:&quot;High-energy chemistry of formamide: A unified mechanism of nucleobase formation&quot;,&quot;author&quot;:[{&quot;family&quot;:&quot;Ferus&quot;,&quot;given&quot;:&quot;Martin&quot;,&quot;parse-names&quot;:false,&quot;dropping-particle&quot;:&quot;&quot;,&quot;non-dropping-particle&quot;:&quot;&quot;},{&quot;family&quot;:&quot;Nesvorný&quot;,&quot;given&quot;:&quot;David&quot;,&quot;parse-names&quot;:false,&quot;dropping-particle&quot;:&quot;&quot;,&quot;non-dropping-particle&quot;:&quot;&quot;},{&quot;family&quot;:&quot;Šponer&quot;,&quot;given&quot;:&quot;Jiří&quot;,&quot;parse-names&quot;:false,&quot;dropping-particle&quot;:&quot;&quot;,&quot;non-dropping-particle&quot;:&quot;&quot;},{&quot;family&quot;:&quot;Kubelík&quot;,&quot;given&quot;:&quot;Petr&quot;,&quot;parse-names&quot;:false,&quot;dropping-particle&quot;:&quot;&quot;,&quot;non-dropping-particle&quot;:&quot;&quot;},{&quot;family&quot;:&quot;Michalčíková&quot;,&quot;given&quot;:&quot;Regina&quot;,&quot;parse-names&quot;:false,&quot;dropping-particle&quot;:&quot;&quot;,&quot;non-dropping-particle&quot;:&quot;&quot;},{&quot;family&quot;:&quot;Shestivská&quot;,&quot;given&quot;:&quot;Violetta&quot;,&quot;parse-names&quot;:false,&quot;dropping-particle&quot;:&quot;&quot;,&quot;non-dropping-particle&quot;:&quot;&quot;},{&quot;family&quot;:&quot;Šponer&quot;,&quot;given&quot;:&quot;Judit E&quot;,&quot;parse-names&quot;:false,&quot;dropping-particle&quot;:&quot;&quot;,&quot;non-dropping-particle&quot;:&quot;&quot;},{&quot;family&quot;:&quot;Civiš&quot;,&quot;given&quot;:&quot;Svatopluk&quot;,&quot;parse-names&quot;:false,&quot;dropping-particle&quot;:&quot;&quot;,&quot;non-dropping-particle&quot;:&quot;&quot;}],&quot;container-title&quot;:&quot;Proceedings of the National Academy of Sciences&quot;,&quot;DOI&quot;:&quot;10.1073/pnas.1412072111&quot;,&quot;URL&quot;:&quot;https://doi.org/10.1073/pnas.1412072111&quot;,&quot;issued&quot;:{&quot;date-parts&quot;:[[2015,1,20]]},&quot;page&quot;:&quot;657-662&quot;,&quot;abstract&quot;:&quot;The coincidence of the Late Heavy Bombardment (LHB) period and the emergence of terrestrial life about 4 billion years ago suggest that extraterrestrial impacts could contribute to the synthesis of the building blocks of the first life-giving molecules. We simulated the high-energy synthesis of nucleobases from formamide during the impact of an extraterrestrial body. A high-power laser has been used to induce the dielectric breakdown of the plasma produced by the impact. The results demonstrate that the initial dissociation of the formamide molecule could produce a large amount of highly reactive CN and NH radicals, which could further react with formamide to produce adenine, guanine, cytosine, and uracil. Based on GC-MS, high-resolution FTIR spectroscopic results, as well as theoretical calculations, we present a comprehensive mechanistic model, which accounts for all steps taking place in the studied impact chemistry. Our findings thus demonstrate that extraterrestrial impacts, which were one order of magnitude more abundant during the LHB period than before and after, could not only destroy the existing ancient life forms, but could also contribute to the creation of biogenic molecules.&quot;,&quot;publisher&quot;:&quot;Proceedings of the National Academy of Sciences&quot;,&quot;issue&quot;:&quot;3&quot;,&quot;volume&quot;:&quot;112&quot;,&quot;container-title-short&quot;:&quot;&quot;},&quot;isTemporary&quot;:false},{&quot;id&quot;:&quot;07ba7283-e341-3a7f-bda7-0e305fd83757&quot;,&quot;itemData&quot;:{&quot;type&quot;:&quot;chapter&quot;,&quot;id&quot;:&quot;07ba7283-e341-3a7f-bda7-0e305fd83757&quot;,&quot;title&quot;:&quot;On the Prebiotic Synthesis of Nucleobases, Nucleotides, Oligonucleotides,Pre-RNA and Pre-DNA Molecules&quot;,&quot;author&quot;:[{&quot;family&quot;:&quot;Saladino&quot;,&quot;given&quot;:&quot;Raffaele&quot;,&quot;parse-names&quot;:false,&quot;dropping-particle&quot;:&quot;&quot;,&quot;non-dropping-particle&quot;:&quot;&quot;},{&quot;family&quot;:&quot;Crestini&quot;,&quot;given&quot;:&quot;Claudia&quot;,&quot;parse-names&quot;:false,&quot;dropping-particle&quot;:&quot;&quot;,&quot;non-dropping-particle&quot;:&quot;&quot;},{&quot;family&quot;:&quot;Costanzo&quot;,&quot;given&quot;:&quot;Giovanna&quot;,&quot;parse-names&quot;:false,&quot;dropping-particle&quot;:&quot;&quot;,&quot;non-dropping-particle&quot;:&quot;&quot;},{&quot;family&quot;:&quot;DiMauro&quot;,&quot;given&quot;:&quot;Ernesto&quot;,&quot;parse-names&quot;:false,&quot;dropping-particle&quot;:&quot;&quot;,&quot;non-dropping-particle&quot;:&quot;&quot;}],&quot;container-title&quot;:&quot;Prebiotic Chemistry&quot;,&quot;editor&quot;:[{&quot;family&quot;:&quot;Walde&quot;,&quot;given&quot;:&quot;Peter&quot;,&quot;parse-names&quot;:false,&quot;dropping-particle&quot;:&quot;&quot;,&quot;non-dropping-particle&quot;:&quot;&quot;}],&quot;DOI&quot;:&quot;10.1007/b136152&quot;,&quot;ISBN&quot;:&quot;978-3-540-31457-8&quot;,&quot;URL&quot;:&quot;https://doi.org/10.1007/b136152&quot;,&quot;issued&quot;:{&quot;date-parts&quot;:[[2005]]},&quot;publisher-place&quot;:&quot;Berlin, Heidelberg&quot;,&quot;page&quot;:&quot;29-68&quot;,&quot;abstract&quot;:&quot;All the strategies for the prebiotic syntheses of RNA and DNA assume the adequate availabilityof the presumptive precursors such as purine and pyrimidine nucleic bases, nucleosides and nucleotides.Polymerization of activated nucleotides probably furnished the first informational oligonucleotides.The formation of these precursors from mixtures of simple gases was shown to occur in a varietyof conditions including UV-irradiation, electric discharge, heating, volcanic activity and marinevents. Even though a well-defined physical chemical scenario on the primitive Earth is not available,prebiotic syntheses were most probably performed using the simplest chemicals and the most commonconditions present at that time. During these synthetic processes minerals played the relevant roleof catalysts furnishing local microenvironments for the selective concentration of reagents and forthe preservation of newly formed products. Here we focus on the optimal experimental conditions neededto carry out these syntheses and on the characterization of the major products thus obtained. Specialattention will be addressed to catalyzed processes. Taken together, these procedures and data suggestnovel scenarios for the molecular evolution of life on the primitive Earth and may provide a chemicalclue to the evaluation of the plausible emergence of extraterrestrial forms of life.&quot;,&quot;publisher&quot;:&quot;Springer Berlin Heidelberg&quot;,&quot;container-title-short&quot;:&quot;&quot;},&quot;isTemporary&quot;:false}]},{&quot;citationID&quot;:&quot;MENDELEY_CITATION_84c0188a-6e6e-44cc-9dba-88a0f9f3210f&quot;,&quot;properties&quot;:{&quot;noteIndex&quot;:0},&quot;isEdited&quot;:false,&quot;manualOverride&quot;:{&quot;isManuallyOverridden&quot;:false,&quot;citeprocText&quot;:&quot;(Botta et al., 2018)&quot;,&quot;manualOverrideText&quot;:&quot;&quot;},&quot;citationTag&quot;:&quot;MENDELEY_CITATION_v3_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&quot;,&quot;citationItems&quot;:[{&quot;id&quot;:&quot;5a0002a5-5e61-3502-a492-62bc61c21fc7&quot;,&quot;itemData&quot;:{&quot;type&quot;:&quot;article-journal&quot;,&quot;id&quot;:&quot;5a0002a5-5e61-3502-a492-62bc61c21fc7&quot;,&quot;title&quot;:&quot;Formamide-based prebiotic chemistry in the Phlegrean Fields&quot;,&quot;author&quot;:[{&quot;family&quot;:&quot;Botta&quot;,&quot;given&quot;:&quot;Lorenzo&quot;,&quot;parse-names&quot;:false,&quot;dropping-particle&quot;:&quot;&quot;,&quot;non-dropping-particle&quot;:&quot;&quot;},{&quot;family&quot;:&quot;Saladino&quot;,&quot;given&quot;:&quot;Raffaele&quot;,&quot;parse-names&quot;:false,&quot;dropping-particle&quot;:&quot;&quot;,&quot;non-dropping-particle&quot;:&quot;&quot;},{&quot;family&quot;:&quot;Bizzarri&quot;,&quot;given&quot;:&quot;Bruno M&quot;,&quot;parse-names&quot;:false,&quot;dropping-particle&quot;:&quot;&quot;,&quot;non-dropping-particle&quot;:&quot;&quot;},{&quot;family&quot;:&quot;Cobucci-Ponzano&quot;,&quot;given&quot;:&quot;Beatrice&quot;,&quot;parse-names&quot;:false,&quot;dropping-particle&quot;:&quot;&quot;,&quot;non-dropping-particle&quot;:&quot;&quot;},{&quot;family&quot;:&quot;Iacono&quot;,&quot;given&quot;:&quot;Roberta&quot;,&quot;parse-names&quot;:false,&quot;dropping-particle&quot;:&quot;&quot;,&quot;non-dropping-particle&quot;:&quot;&quot;},{&quot;family&quot;:&quot;Avino&quot;,&quot;given&quot;:&quot;Rosario&quot;,&quot;parse-names&quot;:false,&quot;dropping-particle&quot;:&quot;&quot;,&quot;non-dropping-particle&quot;:&quot;&quot;},{&quot;family&quot;:&quot;Caliro&quot;,&quot;given&quot;:&quot;Stefano&quot;,&quot;parse-names&quot;:false,&quot;dropping-particle&quot;:&quot;&quot;,&quot;non-dropping-particle&quot;:&quot;&quot;},{&quot;family&quot;:&quot;Carandente&quot;,&quot;given&quot;:&quot;Antonio&quot;,&quot;parse-names&quot;:false,&quot;dropping-particle&quot;:&quot;&quot;,&quot;non-dropping-particle&quot;:&quot;&quot;},{&quot;family&quot;:&quot;Lorenzini&quot;,&quot;given&quot;:&quot;Fabio&quot;,&quot;parse-names&quot;:false,&quot;dropping-particle&quot;:&quot;&quot;,&quot;non-dropping-particle&quot;:&quot;&quot;},{&quot;family&quot;:&quot;Tortora&quot;,&quot;given&quot;:&quot;Alessandra&quot;,&quot;parse-names&quot;:false,&quot;dropping-particle&quot;:&quot;&quot;,&quot;non-dropping-particle&quot;:&quot;&quot;},{&quot;family&quot;:&quot;Mauro&quot;,&quot;given&quot;:&quot;Ernesto&quot;,&quot;parse-names&quot;:false,&quot;dropping-particle&quot;:&quot;&quot;,&quot;non-dropping-particle&quot;:&quot;Di&quot;},{&quot;family&quot;:&quot;Moracci&quot;,&quot;given&quot;:&quot;Marco&quot;,&quot;parse-names&quot;:false,&quot;dropping-particle&quot;:&quot;&quot;,&quot;non-dropping-particle&quot;:&quot;&quot;}],&quot;container-title&quot;:&quot;Advances in Space Research&quot;,&quot;DOI&quot;:&quot;https://doi.org/10.1016/j.asr.2017.07.017&quot;,&quot;ISSN&quot;:&quot;0273-1177&quot;,&quot;URL&quot;:&quot;https://www.sciencedirect.com/science/article/pii/S0273117717305276&quot;,&quot;issued&quot;:{&quot;date-parts&quot;:[[2018]]},&quot;page&quot;:&quot;2372-2379&quot;,&quot;abstract&quot;:&quot;Understanding the formation of biogenic molecules in abiotic conditions is a prerequisite in the origin-of-life studies. Determining the conditions allowing an efficient one-pot synthesis of the largest possible panel of biogenic compounds may shed light on the plausible scenario in which the processes that kick-started life might have occurred. We report a set of experiments describing the syntheses taking place from formamide (NH2CHO) and thermal water in the presence of meteorites, in the hydrothermal physical-chemical environment of the Phlegrean Fields. The results show that meteorites catalyse the synthesis of a large panel of organic compounds of biological relevance, including carboxylic acids, nucleobases, amino acids and sugars. The simplicity of the system (a one-carbon molecule as starting compound, a volcanic hydrothermal environment, meteorites as catalysts) hints to a possible extension of the results to similar environments present in other planetary bodies and space objects.&quot;,&quot;issue&quot;:&quot;8&quot;,&quot;volume&quot;:&quot;62&quot;,&quot;container-title-short&quot;:&quot;&quot;},&quot;isTemporary&quot;:false}]},{&quot;citationID&quot;:&quot;MENDELEY_CITATION_356e8ad3-bae5-4d5c-8c23-a9d98ae42fa5&quot;,&quot;properties&quot;:{&quot;noteIndex&quot;:0},&quot;isEdited&quot;:false,&quot;manualOverride&quot;:{&quot;isManuallyOverridden&quot;:false,&quot;citeprocText&quot;:&quot;(Rubin et al., 1971)&quot;,&quot;manualOverrideText&quot;:&quot;&quot;},&quot;citationTag&quot;:&quot;MENDELEY_CITATION_v3_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&quot;,&quot;citationItems&quot;:[{&quot;id&quot;:&quot;4a98d6ec-21b7-3e10-8fb4-58dc38da3f27&quot;,&quot;itemData&quot;:{&quot;type&quot;:&quot;article-journal&quot;,&quot;id&quot;:&quot;4a98d6ec-21b7-3e10-8fb4-58dc38da3f27&quot;,&quot;title&quot;:&quot;Microwave detection of interstellar formamide&quot;,&quot;author&quot;:[{&quot;family&quot;:&quot;Rubin&quot;,&quot;given&quot;:&quot;R H&quot;,&quot;parse-names&quot;:false,&quot;dropping-particle&quot;:&quot;&quot;,&quot;non-dropping-particle&quot;:&quot;&quot;},{&quot;family&quot;:&quot;Swenson Jr&quot;,&quot;given&quot;:&quot;G W&quot;,&quot;parse-names&quot;:false,&quot;dropping-particle&quot;:&quot;&quot;,&quot;non-dropping-particle&quot;:&quot;&quot;},{&quot;family&quot;:&quot;Benson&quot;,&quot;given&quot;:&quot;R C&quot;,&quot;parse-names&quot;:false,&quot;dropping-particle&quot;:&quot;&quot;,&quot;non-dropping-particle&quot;:&quot;&quot;},{&quot;family&quot;:&quot;Tigelaar&quot;,&quot;given&quot;:&quot;H L&quot;,&quot;parse-names&quot;:false,&quot;dropping-particle&quot;:&quot;&quot;,&quot;non-dropping-particle&quot;:&quot;&quot;},{&quot;family&quot;:&quot;Flygare&quot;,&quot;given&quot;:&quot;W H&quot;,&quot;parse-names&quot;:false,&quot;dropping-particle&quot;:&quot;&quot;,&quot;non-dropping-particle&quot;:&quot;&quot;}],&quot;container-title&quot;:&quot;Astrophysical Journal, vol. 169, p. L39&quot;,&quot;issued&quot;:{&quot;date-parts&quot;:[[1971]]},&quot;page&quot;:&quot;L39&quot;,&quot;volume&quot;:&quot;169&quot;,&quot;container-title-short&quot;:&quot;&quot;},&quot;isTemporary&quot;:false}]},{&quot;citationID&quot;:&quot;MENDELEY_CITATION_a823136b-1831-4a44-bc49-81c5cb65c262&quot;,&quot;properties&quot;:{&quot;noteIndex&quot;:0},&quot;isEdited&quot;:false,&quot;manualOverride&quot;:{&quot;isManuallyOverridden&quot;:false,&quot;citeprocText&quot;:&quot;(Schutte et al., 1999)&quot;,&quot;manualOverrideText&quot;:&quot;&quot;},&quot;citationTag&quot;:&quot;MENDELEY_CITATION_v3_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&quot;,&quot;citationItems&quot;:[{&quot;id&quot;:&quot;f7f0d72e-06ba-3705-a9be-c881c8961e7e&quot;,&quot;itemData&quot;:{&quot;type&quot;:&quot;article-journal&quot;,&quot;id&quot;:&quot;f7f0d72e-06ba-3705-a9be-c881c8961e7e&quot;,&quot;title&quot;:&quot;Weak ice absorption features at 7.24 and 7.41 MU M in the spectrum of the obscured young stellar object W 33A&quot;,&quot;author&quot;:[{&quot;family&quot;:&quot;Schutte&quot;,&quot;given&quot;:&quot;W A&quot;,&quot;parse-names&quot;:false,&quot;dropping-particle&quot;:&quot;&quot;,&quot;non-dropping-particle&quot;:&quot;&quot;},{&quot;family&quot;:&quot;Boogert&quot;,&quot;given&quot;:&quot;A C A&quot;,&quot;parse-names&quot;:false,&quot;dropping-particle&quot;:&quot;&quot;,&quot;non-dropping-particle&quot;:&quot;&quot;},{&quot;family&quot;:&quot;Tielens&quot;,&quot;given&quot;:&quot;AGGM&quot;,&quot;parse-names&quot;:false,&quot;dropping-particle&quot;:&quot;&quot;,&quot;non-dropping-particle&quot;:&quot;&quot;},{&quot;family&quot;:&quot;Whittet&quot;,&quot;given&quot;:&quot;D C B&quot;,&quot;parse-names&quot;:false,&quot;dropping-particle&quot;:&quot;&quot;,&quot;non-dropping-particle&quot;:&quot;&quot;},{&quot;family&quot;:&quot;Gerakines&quot;,&quot;given&quot;:&quot;P A&quot;,&quot;parse-names&quot;:false,&quot;dropping-particle&quot;:&quot;&quot;,&quot;non-dropping-particle&quot;:&quot;&quot;},{&quot;family&quot;:&quot;Chiar&quot;,&quot;given&quot;:&quot;J E&quot;,&quot;parse-names&quot;:false,&quot;dropping-particle&quot;:&quot;&quot;,&quot;non-dropping-particle&quot;:&quot;&quot;},{&quot;family&quot;:&quot;Ehrenfreund&quot;,&quot;given&quot;:&quot;P&quot;,&quot;parse-names&quot;:false,&quot;dropping-particle&quot;:&quot;&quot;,&quot;non-dropping-particle&quot;:&quot;&quot;},{&quot;family&quot;:&quot;Greenberg&quot;,&quot;given&quot;:&quot;J M&quot;,&quot;parse-names&quot;:false,&quot;dropping-particle&quot;:&quot;&quot;,&quot;non-dropping-particle&quot;:&quot;&quot;},{&quot;family&quot;:&quot;Dishoeck&quot;,&quot;given&quot;:&quot;E F&quot;,&quot;parse-names&quot;:false,&quot;dropping-particle&quot;:&quot;&quot;,&quot;non-dropping-particle&quot;:&quot;Van&quot;},{&quot;family&quot;:&quot;Graauw&quot;,&quot;given&quot;:&quot;T H&quot;,&quot;parse-names&quot;:false,&quot;dropping-particle&quot;:&quot;&quot;,&quot;non-dropping-particle&quot;:&quot;De&quot;}],&quot;container-title&quot;:&quot;Astronomy and Astrophysics, v. 343, p. 966-976 (1999)&quot;,&quot;ISSN&quot;:&quot;0004-6361&quot;,&quot;issued&quot;:{&quot;date-parts&quot;:[[1999]]},&quot;page&quot;:&quot;966-976&quot;,&quot;volume&quot;:&quot;343&quot;,&quot;container-title-short&quot;:&quot;&quot;},&quot;isTemporary&quot;:false}]},{&quot;citationID&quot;:&quot;MENDELEY_CITATION_a0ac8ff3-f067-48da-8e1a-f3609d05c8ba&quot;,&quot;properties&quot;:{&quot;noteIndex&quot;:0},&quot;isEdited&quot;:false,&quot;manualOverride&quot;:{&quot;isManuallyOverridden&quot;:false,&quot;citeprocText&quot;:&quot;(Bockelée-Morvan et al., 2000)&quot;,&quot;manualOverrideText&quot;:&quot;&quot;},&quot;citationTag&quot;:&quot;MENDELEY_CITATION_v3_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&quot;,&quot;citationItems&quot;:[{&quot;id&quot;:&quot;a56cd767-2eab-3d86-9c78-aeea164849c5&quot;,&quot;itemData&quot;:{&quot;type&quot;:&quot;article-journal&quot;,&quot;id&quot;:&quot;a56cd767-2eab-3d86-9c78-aeea164849c5&quot;,&quot;title&quot;:&quot;New molecules found in comet C/1995 O1 (Hale-Bopp). Investigating the link between cometary and interstellar material&quot;,&quot;author&quot;:[{&quot;family&quot;:&quot;Bockelée-Morvan&quot;,&quot;given&quot;:&quot;D&quot;,&quot;parse-names&quot;:false,&quot;dropping-particle&quot;:&quot;&quot;,&quot;non-dropping-particle&quot;:&quot;&quot;},{&quot;family&quot;:&quot;Lis&quot;,&quot;given&quot;:&quot;D C&quot;,&quot;parse-names&quot;:false,&quot;dropping-particle&quot;:&quot;&quot;,&quot;non-dropping-particle&quot;:&quot;&quot;},{&quot;family&quot;:&quot;Wink&quot;,&quot;given&quot;:&quot;J E&quot;,&quot;parse-names&quot;:false,&quot;dropping-particle&quot;:&quot;&quot;,&quot;non-dropping-particle&quot;:&quot;&quot;},{&quot;family&quot;:&quot;Despois&quot;,&quot;given&quot;:&quot;D&quot;,&quot;parse-names&quot;:false,&quot;dropping-particle&quot;:&quot;&quot;,&quot;non-dropping-particle&quot;:&quot;&quot;},{&quot;family&quot;:&quot;Crovisier&quot;,&quot;given&quot;:&quot;J&quot;,&quot;parse-names&quot;:false,&quot;dropping-particle&quot;:&quot;&quot;,&quot;non-dropping-particle&quot;:&quot;&quot;},{&quot;family&quot;:&quot;Bachiller&quot;,&quot;given&quot;:&quot;R&quot;,&quot;parse-names&quot;:false,&quot;dropping-particle&quot;:&quot;&quot;,&quot;non-dropping-particle&quot;:&quot;&quot;},{&quot;family&quot;:&quot;Benford&quot;,&quot;given&quot;:&quot;D J&quot;,&quot;parse-names&quot;:false,&quot;dropping-particle&quot;:&quot;&quot;,&quot;non-dropping-particle&quot;:&quot;&quot;},{&quot;family&quot;:&quot;Biver&quot;,&quot;given&quot;:&quot;N&quot;,&quot;parse-names&quot;:false,&quot;dropping-particle&quot;:&quot;&quot;,&quot;non-dropping-particle&quot;:&quot;&quot;},{&quot;family&quot;:&quot;Colom&quot;,&quot;given&quot;:&quot;P&quot;,&quot;parse-names&quot;:false,&quot;dropping-particle&quot;:&quot;&quot;,&quot;non-dropping-particle&quot;:&quot;&quot;},{&quot;family&quot;:&quot;Davies&quot;,&quot;given&quot;:&quot;J K&quot;,&quot;parse-names&quot;:false,&quot;dropping-particle&quot;:&quot;&quot;,&quot;non-dropping-particle&quot;:&quot;&quot;}],&quot;container-title&quot;:&quot;Astronomy and Astrophysics, v. 353, p. 1101-1114 (2000)&quot;,&quot;ISSN&quot;:&quot;0004-6361&quot;,&quot;issued&quot;:{&quot;date-parts&quot;:[[2000]]},&quot;page&quot;:&quot;1101-1114&quot;,&quot;volume&quot;:&quot;353&quot;,&quot;container-title-short&quot;:&quot;&quot;},&quot;isTemporary&quot;:false}]},{&quot;citationID&quot;:&quot;MENDELEY_CITATION_b7db34f1-01d2-4a5d-aa1f-a51d51a4f3b3&quot;,&quot;properties&quot;:{&quot;noteIndex&quot;:0},&quot;isEdited&quot;:false,&quot;manualOverride&quot;:{&quot;isManuallyOverridden&quot;:false,&quot;citeprocText&quot;:&quot;(Lis et al., 1997)&quot;,&quot;manualOverrideText&quot;:&quot;&quot;},&quot;citationTag&quot;:&quot;MENDELEY_CITATION_v3_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&quot;,&quot;citationItems&quot;:[{&quot;id&quot;:&quot;faf76ea3-0ef6-355c-a364-ba7b47b1022d&quot;,&quot;itemData&quot;:{&quot;type&quot;:&quot;article-journal&quot;,&quot;id&quot;:&quot;faf76ea3-0ef6-355c-a364-ba7b47b1022d&quot;,&quot;title&quot;:&quot;New Molecular Species in Comet C/1995 O1 (Hale-Bopp) Observed with the Caltech Ssubmillimeter Observatory&quot;,&quot;author&quot;:[{&quot;family&quot;:&quot;Lis&quot;,&quot;given&quot;:&quot;D C&quot;,&quot;parse-names&quot;:false,&quot;dropping-particle&quot;:&quot;&quot;,&quot;non-dropping-particle&quot;:&quot;&quot;},{&quot;family&quot;:&quot;Mehringer&quot;,&quot;given&quot;:&quot;D M&quot;,&quot;parse-names&quot;:false,&quot;dropping-particle&quot;:&quot;&quot;,&quot;non-dropping-particle&quot;:&quot;&quot;},{&quot;family&quot;:&quot;Benford&quot;,&quot;given&quot;:&quot;D&quot;,&quot;parse-names&quot;:false,&quot;dropping-particle&quot;:&quot;&quot;,&quot;non-dropping-particle&quot;:&quot;&quot;},{&quot;family&quot;:&quot;Gardner&quot;,&quot;given&quot;:&quot;M&quot;,&quot;parse-names&quot;:false,&quot;dropping-particle&quot;:&quot;&quot;,&quot;non-dropping-particle&quot;:&quot;&quot;},{&quot;family&quot;:&quot;Phillips&quot;,&quot;given&quot;:&quot;T G&quot;,&quot;parse-names&quot;:false,&quot;dropping-particle&quot;:&quot;&quot;,&quot;non-dropping-particle&quot;:&quot;&quot;},{&quot;family&quot;:&quot;Bockelée-Morvan&quot;,&quot;given&quot;:&quot;D&quot;,&quot;parse-names&quot;:false,&quot;dropping-particle&quot;:&quot;&quot;,&quot;non-dropping-particle&quot;:&quot;&quot;},{&quot;family&quot;:&quot;Biver&quot;,&quot;given&quot;:&quot;N&quot;,&quot;parse-names&quot;:false,&quot;dropping-particle&quot;:&quot;&quot;,&quot;non-dropping-particle&quot;:&quot;&quot;},{&quot;family&quot;:&quot;Colom&quot;,&quot;given&quot;:&quot;P&quot;,&quot;parse-names&quot;:false,&quot;dropping-particle&quot;:&quot;&quot;,&quot;non-dropping-particle&quot;:&quot;&quot;},{&quot;family&quot;:&quot;Crovisier&quot;,&quot;given&quot;:&quot;J&quot;,&quot;parse-names&quot;:false,&quot;dropping-particle&quot;:&quot;&quot;,&quot;non-dropping-particle&quot;:&quot;&quot;},{&quot;family&quot;:&quot;Despois&quot;,&quot;given&quot;:&quot;D&quot;,&quot;parse-names&quot;:false,&quot;dropping-particle&quot;:&quot;&quot;,&quot;non-dropping-particle&quot;:&quot;&quot;},{&quot;family&quot;:&quot;Rauer&quot;,&quot;given&quot;:&quot;H&quot;,&quot;parse-names&quot;:false,&quot;dropping-particle&quot;:&quot;&quot;,&quot;non-dropping-particle&quot;:&quot;&quot;}],&quot;container-title&quot;:&quot;Earth, Moon, and Planets&quot;,&quot;container-title-short&quot;:&quot;Earth Moon Planets&quot;,&quot;DOI&quot;:&quot;10.1023/A:1006281802554&quot;,&quot;ISSN&quot;:&quot;1573-0794&quot;,&quot;URL&quot;:&quot;https://doi.org/10.1023/A:1006281802554&quot;,&quot;issued&quot;:{&quot;date-parts&quot;:[[1997]]},&quot;page&quot;:&quot;13-20&quot;,&quot;abstract&quot;:&quot;We present millimeter-wave observations of HNCO, HC3N, SO, NH2CHO, H13CN, and H3O+ in comet C/1995 O1 (Hale-Bopp)obtained in February–April, 1997 with the Caltech Submillimeter Observatory (CSO). HNCO, first detected at the CSO in comet C/1996B2 (Hyakutake), is securely confirmed in comet Hale-Bopp via observations of three rotational transitions. The derived abundance with respect to H2O is (4-13) × 10-4. HC3N, SO, and NH2CHO are detected for the first time in a comet. The fractional abundance of HC3N based on observations of three rotational lines is (1.9 ± 0.2) × 10-4. Four transitions of SO are detected and the derived fractional abundance, (2-8) ×10-3, is higher than the upper limits derived from UV observations of previous comets. Observations of NH2CHO imply a fractional abundance of (1-8) × 10-4. H3O is detected for the first time from the ground. The H13CN (3-2)transition is also detected and the derived HCN/H13CN abundance ratio is 90 ± 15, consistent with the terrestrial12C/13C ratio. In addition, a number of other molecular species are detected, including HNC, OCS, HCO+, CO+, and CN(the last two are first detections in a comet at radio wavelengths).&quot;,&quot;issue&quot;:&quot;1&quot;,&quot;volume&quot;:&quot;78&quot;},&quot;isTemporary&quot;:false}]},{&quot;citationID&quot;:&quot;MENDELEY_CITATION_12aec805-ee0b-42fc-ae18-a775011841d3&quot;,&quot;properties&quot;:{&quot;noteIndex&quot;:0},&quot;isEdited&quot;:false,&quot;manualOverride&quot;:{&quot;isManuallyOverridden&quot;:false,&quot;citeprocText&quot;:&quot;(Solomon, 1973)&quot;,&quot;manualOverrideText&quot;:&quot;&quot;},&quot;citationTag&quot;:&quot;MENDELEY_CITATION_v3_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&quot;,&quot;citationItems&quot;:[{&quot;id&quot;:&quot;0bbf59da-5041-3060-a678-045b98a96103&quot;,&quot;itemData&quot;:{&quot;type&quot;:&quot;article-journal&quot;,&quot;id&quot;:&quot;0bbf59da-5041-3060-a678-045b98a96103&quot;,&quot;title&quot;:&quot;Interstellar molecules&quot;,&quot;author&quot;:[{&quot;family&quot;:&quot;Solomon&quot;,&quot;given&quot;:&quot;Philip M&quot;,&quot;parse-names&quot;:false,&quot;dropping-particle&quot;:&quot;&quot;,&quot;non-dropping-particle&quot;:&quot;&quot;}],&quot;container-title&quot;:&quot;Physics today&quot;,&quot;container-title-short&quot;:&quot;Phys Today&quot;,&quot;ISSN&quot;:&quot;0031-9228&quot;,&quot;issued&quot;:{&quot;date-parts&quot;:[[1973]]},&quot;page&quot;:&quot;32-40&quot;,&quot;publisher&quot;:&quot;American Institute of Physics&quot;,&quot;issue&quot;:&quot;3&quot;,&quot;volume&quot;:&quot;26&quot;},&quot;isTemporary&quot;:false}]},{&quot;citationID&quot;:&quot;MENDELEY_CITATION_d2f8805d-31f7-4e4f-b2ff-60214950ca33&quot;,&quot;properties&quot;:{&quot;noteIndex&quot;:0},&quot;isEdited&quot;:false,&quot;manualOverride&quot;:{&quot;isManuallyOverridden&quot;:false,&quot;citeprocText&quot;:&quot;(Navarro-González &amp;#38; Raulin, 2004; Woon, 2002)&quot;,&quot;manualOverrideText&quot;:&quot;&quot;},&quot;citationTag&quot;:&quot;MENDELEY_CITATION_v3_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&quot;,&quot;citationItems&quot;:[{&quot;id&quot;:&quot;bf8f176c-465e-3349-bb74-7b67ab0ce76a&quot;,&quot;itemData&quot;:{&quot;type&quot;:&quot;article-journal&quot;,&quot;id&quot;:&quot;bf8f176c-465e-3349-bb74-7b67ab0ce76a&quot;,&quot;title&quot;:&quot;Ab initio quantum chemical studies of reactions in astrophysical ices. 4. Reactions in ices involving HCOOH, CH2NH, HCN, HNC, NH3, and H2O&quot;,&quot;author&quot;:[{&quot;family&quot;:&quot;Woon&quot;,&quot;given&quot;:&quot;David E&quot;,&quot;parse-names&quot;:false,&quot;dropping-particle&quot;:&quot;&quot;,&quot;non-dropping-particle&quot;:&quot;&quot;}],&quot;container-title&quot;:&quot;International Journal of Quantum Chemistry&quot;,&quot;container-title-short&quot;:&quot;Int J Quantum Chem&quot;,&quot;DOI&quot;:&quot;https://doi.org/10.1002/qua.10082&quot;,&quot;ISSN&quot;:&quot;0020-7608&quot;,&quot;URL&quot;:&quot;https://doi.org/10.1002/qua.10082&quot;,&quot;issued&quot;:{&quot;date-parts&quot;:[[2002,1,1]]},&quot;page&quot;:&quot;226-235&quot;,&quot;abstract&quot;:&quot;Abstract Ice-bound condensed-phase reactions involving formic acid (HCOOH), methylenimine (CH2NH), hydrogen cyanide (HCN), hydrogen isocyanide (HNC), and ammonia (NH3) were investigated in order to characterize possible pathways to larger organic species that are efficient at the cold temperatures prevalent in cometary nuclei and the interstellar medium. Previous laboratory and computational modeling has demonstrated that reactions between some closed-shell species can be significantly enhanced when they occur within a matrix of water ice. Certain key reactions can occur at temperatures under 100 K, in spite of having gas phase barriers that may be 30 kcal/mol or higher. The present study considered one- and two-step reactions of HCOOH and NH3 to yield formamide (NH2CHO), reactions between CH2NH and HCN, HNC, NH3, and H2O, and the reaction of HCOOH and CH2NH to yield glycine (NH2CH2COOH). The most favorable process identified in this work is production of NH2CH(OH)2, the intermediate in the two-step pathway from HCOOH and NH3 to NH2CHO, which is enhanced considerably when it occurs within ice but not to the extent that it is likely to occur unassisted at temperatures below 100 K. ? 2002 Wiley Periodicals, Inc. Int J Quantum Chem 88: 226?235, 2002&quot;,&quot;publisher&quot;:&quot;John Wiley &amp; Sons, Ltd&quot;,&quot;issue&quot;:&quot;1&quot;,&quot;volume&quot;:&quot;88&quot;},&quot;isTemporary&quot;:false},{&quot;id&quot;:&quot;26506577-196b-3e1b-b764-07b3e8fd61a7&quot;,&quot;itemData&quot;:{&quot;type&quot;:&quot;article-journal&quot;,&quot;id&quot;:&quot;26506577-196b-3e1b-b764-07b3e8fd61a7&quot;,&quot;title&quot;:&quot;Steps toward the origin(s) of life: endogenous sources and chemistry&quot;,&quot;author&quot;:[{&quot;family&quot;:&quot;Navarro-González&quot;,&quot;given&quot;:&quot;Rafael&quot;,&quot;parse-names&quot;:false,&quot;dropping-particle&quot;:&quot;&quot;,&quot;non-dropping-particle&quot;:&quot;&quot;},{&quot;family&quot;:&quot;Raulin&quot;,&quot;given&quot;:&quot;F&quot;,&quot;parse-names&quot;:false,&quot;dropping-particle&quot;:&quot;&quot;,&quot;non-dropping-particle&quot;:&quot;&quot;}],&quot;container-title&quot;:&quot;Advances in Space Research&quot;,&quot;DOI&quot;:&quot;https://doi.org/10.1016/j.asr.2003.11.002&quot;,&quot;ISSN&quot;:&quot;0273-1177&quot;,&quot;URL&quot;:&quot;https://www.sciencedirect.com/science/article/pii/S0273117703010391&quot;,&quot;issued&quot;:{&quot;date-parts&quot;:[[2004]]},&quot;page&quot;:&quot;79-80&quot;,&quot;issue&quot;:&quot;1&quot;,&quot;volume&quot;:&quot;33&quot;,&quot;container-title-short&quot;:&quot;&quot;},&quot;isTemporary&quot;:false}]},{&quot;citationID&quot;:&quot;MENDELEY_CITATION_02a2e31d-906b-44a1-9b4b-c685211b8a57&quot;,&quot;properties&quot;:{&quot;noteIndex&quot;:0},&quot;isEdited&quot;:false,&quot;manualOverride&quot;:{&quot;isManuallyOverridden&quot;:false,&quot;citeprocText&quot;:&quot;(Koike et al., 2003)&quot;,&quot;manualOverrideText&quot;:&quot;&quot;},&quot;citationTag&quot;:&quot;MENDELEY_CITATION_v3_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&quot;,&quot;citationItems&quot;:[{&quot;id&quot;:&quot;e3763d1c-d7ac-33a1-beda-323f42a60a70&quot;,&quot;itemData&quot;:{&quot;type&quot;:&quot;article-journal&quot;,&quot;id&quot;:&quot;e3763d1c-d7ac-33a1-beda-323f42a60a70&quot;,&quot;title&quot;:&quot;Formation of organic compounds from simulated Titan atmosphere: perspectives of the Cassini mission&quot;,&quot;author&quot;:[{&quot;family&quot;:&quot;Koike&quot;,&quot;given&quot;:&quot;Toshiyuki&quot;,&quot;parse-names&quot;:false,&quot;dropping-particle&quot;:&quot;&quot;,&quot;non-dropping-particle&quot;:&quot;&quot;},{&quot;family&quot;:&quot;Kaneko&quot;,&quot;given&quot;:&quot;Takeo&quot;,&quot;parse-names&quot;:false,&quot;dropping-particle&quot;:&quot;&quot;,&quot;non-dropping-particle&quot;:&quot;&quot;},{&quot;family&quot;:&quot;Kobayashi&quot;,&quot;given&quot;:&quot;Kensei&quot;,&quot;parse-names&quot;:false,&quot;dropping-particle&quot;:&quot;&quot;,&quot;non-dropping-particle&quot;:&quot;&quot;},{&quot;family&quot;:&quot;Miyakawa&quot;,&quot;given&quot;:&quot;Shin&quot;,&quot;parse-names&quot;:false,&quot;dropping-particle&quot;:&quot;&quot;,&quot;non-dropping-particle&quot;:&quot;&quot;},{&quot;family&quot;:&quot;Takano&quot;,&quot;given&quot;:&quot;Yoshinori&quot;,&quot;parse-names&quot;:false,&quot;dropping-particle&quot;:&quot;&quot;,&quot;non-dropping-particle&quot;:&quot;&quot;}],&quot;container-title&quot;:&quot;Biological Sciences in Space&quot;,&quot;ISSN&quot;:&quot;0914-9201&quot;,&quot;issued&quot;:{&quot;date-parts&quot;:[[2003]]},&quot;page&quot;:&quot;188-189&quot;,&quot;publisher&quot;:&quot;JAPANESE SOCIETY FOR BIOLOGICAL SCIENCES IN SPACE&quot;,&quot;issue&quot;:&quot;3&quot;,&quot;volume&quot;:&quot;17&quot;,&quot;container-title-short&quot;:&quot;&quot;},&quot;isTemporary&quot;:false}]},{&quot;citationID&quot;:&quot;MENDELEY_CITATION_9a6bf200-a297-4639-8b85-1eb975cdcca5&quot;,&quot;properties&quot;:{&quot;noteIndex&quot;:0},&quot;isEdited&quot;:false,&quot;manualOverride&quot;:{&quot;isManuallyOverridden&quot;:false,&quot;citeprocText&quot;:&quot;(Gerakines et al., 2004)&quot;,&quot;manualOverrideText&quot;:&quot;&quot;},&quot;citationTag&quot;:&quot;MENDELEY_CITATION_v3_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&quot;,&quot;citationItems&quot;:[{&quot;id&quot;:&quot;ed6394e7-21b5-3678-ad14-590d9a3af66b&quot;,&quot;itemData&quot;:{&quot;type&quot;:&quot;article-journal&quot;,&quot;id&quot;:&quot;ed6394e7-21b5-3678-ad14-590d9a3af66b&quot;,&quot;title&quot;:&quot;Ultraviolet photolysis and proton irradiation of astrophysical ice analogs containing hydrogen cyanide&quot;,&quot;author&quot;:[{&quot;family&quot;:&quot;Gerakines&quot;,&quot;given&quot;:&quot;P A&quot;,&quot;parse-names&quot;:false,&quot;dropping-particle&quot;:&quot;&quot;,&quot;non-dropping-particle&quot;:&quot;&quot;},{&quot;family&quot;:&quot;Moore&quot;,&quot;given&quot;:&quot;M H&quot;,&quot;parse-names&quot;:false,&quot;dropping-particle&quot;:&quot;&quot;,&quot;non-dropping-particle&quot;:&quot;&quot;},{&quot;family&quot;:&quot;Hudson&quot;,&quot;given&quot;:&quot;R L&quot;,&quot;parse-names&quot;:false,&quot;dropping-particle&quot;:&quot;&quot;,&quot;non-dropping-particle&quot;:&quot;&quot;}],&quot;container-title&quot;:&quot;Icarus&quot;,&quot;container-title-short&quot;:&quot;Icarus&quot;,&quot;DOI&quot;:&quot;https://doi.org/10.1016/j.icarus.2004.02.005&quot;,&quot;ISSN&quot;:&quot;0019-1035&quot;,&quot;URL&quot;:&quot;https://www.sciencedirect.com/science/article/pii/S0019103504000685&quot;,&quot;issued&quot;:{&quot;date-parts&quot;:[[2004]]},&quot;page&quot;:&quot;202-213&quot;,&quot;abstract&quot;:&quot;Hydrogen cyanide (HCN) has been identified in the gas phase of the interstellar medium as well as in the comae of several comets. Terrestrially, HCN is a key component in the synthesis of biologically important molecules such as amino acids. In this paper, we report the results of low-temperature (18 K) ice energetic processing experiments involving pure HCN and mixtures of HCN with H2O and NH3. Ice films, 0.1 to several microns in thickness, were exposed to either ultraviolet photons (110–250 nm) or 0.8-MeV protons to simulate the effects of space environments. Observed products include HCNO (isocyanic acid), NH4+ (ammonium ion), CN− (cyanide ion), OCN− (cyanate ion), HCONH2 (formamide), and species spectrally similar to HCN polymers. Product formation rates and HCN destruction rates were determined where possible. Results are discussed in terms of astrophysical situations in the ISM and the Solar System where HCN would likely play an important role in prebiotic chemistry. These results imply that if HCN is present in icy mixtures representative of the ISM or in comets, it will be quickly converted into other species in energetic environments; pure HCN seems to be polymerized by incident radiation.&quot;,&quot;issue&quot;:&quot;1&quot;,&quot;volume&quot;:&quot;170&quot;},&quot;isTemporary&quot;:false}]},{&quot;citationID&quot;:&quot;MENDELEY_CITATION_6e17db18-c3d1-4345-8d5b-744bbf686a2e&quot;,&quot;properties&quot;:{&quot;noteIndex&quot;:0},&quot;isEdited&quot;:false,&quot;manualOverride&quot;:{&quot;isManuallyOverridden&quot;:false,&quot;citeprocText&quot;:&quot;(Takano et al., 2004)&quot;,&quot;manualOverrideText&quot;:&quot;&quot;},&quot;citationTag&quot;:&quot;MENDELEY_CITATION_v3_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&quot;,&quot;citationItems&quot;:[{&quot;id&quot;:&quot;110f087e-65fb-33f3-ab02-d6bb35e2e1ff&quot;,&quot;itemData&quot;:{&quot;type&quot;:&quot;article-journal&quot;,&quot;id&quot;:&quot;110f087e-65fb-33f3-ab02-d6bb35e2e1ff&quot;,&quot;title&quot;:&quot;Pyrolysis of high-molecular-weight complex organics synthesized from a simulated interstellar gas mixture irradiated with 3 MeV proton beam&quot;,&quot;author&quot;:[{&quot;family&quot;:&quot;Takano&quot;,&quot;given&quot;:&quot;Yoshinori&quot;,&quot;parse-names&quot;:false,&quot;dropping-particle&quot;:&quot;&quot;,&quot;non-dropping-particle&quot;:&quot;&quot;},{&quot;family&quot;:&quot;Tsuboi&quot;,&quot;given&quot;:&quot;Taiki&quot;,&quot;parse-names&quot;:false,&quot;dropping-particle&quot;:&quot;&quot;,&quot;non-dropping-particle&quot;:&quot;&quot;},{&quot;family&quot;:&quot;Kaneko&quot;,&quot;given&quot;:&quot;Takeo&quot;,&quot;parse-names&quot;:false,&quot;dropping-particle&quot;:&quot;&quot;,&quot;non-dropping-particle&quot;:&quot;&quot;},{&quot;family&quot;:&quot;Kobayashi&quot;,&quot;given&quot;:&quot;Kensei&quot;,&quot;parse-names&quot;:false,&quot;dropping-particle&quot;:&quot;&quot;,&quot;non-dropping-particle&quot;:&quot;&quot;},{&quot;family&quot;:&quot;Marumo&quot;,&quot;given&quot;:&quot;Katsumi&quot;,&quot;parse-names&quot;:false,&quot;dropping-particle&quot;:&quot;&quot;,&quot;non-dropping-particle&quot;:&quot;&quot;}],&quot;container-title&quot;:&quot;Bulletin of the Chemical Society of Japan&quot;,&quot;container-title-short&quot;:&quot;Bull Chem Soc Jpn&quot;,&quot;issued&quot;:{&quot;date-parts&quot;:[[2004]]},&quot;page&quot;:&quot;779-783&quot;,&quot;publisher&quot;:&quot;Oxford University Press&quot;,&quot;issue&quot;:&quot;4&quot;,&quot;volume&quot;:&quot;77&quot;},&quot;isTemporary&quot;:false}]},{&quot;citationID&quot;:&quot;MENDELEY_CITATION_31f5f817-8e7b-4a52-8a3c-decba248809c&quot;,&quot;properties&quot;:{&quot;noteIndex&quot;:0},&quot;isEdited&quot;:false,&quot;manualOverride&quot;:{&quot;isManuallyOverridden&quot;:false,&quot;citeprocText&quot;:&quot;(Bernstein et al., 1997)&quot;,&quot;manualOverrideText&quot;:&quot;&quot;},&quot;citationTag&quot;:&quot;MENDELEY_CITATION_v3_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&quot;,&quot;citationItems&quot;:[{&quot;id&quot;:&quot;849203c0-e1e9-3e9c-9771-73ff6f9ea015&quot;,&quot;itemData&quot;:{&quot;type&quot;:&quot;article-journal&quot;,&quot;id&quot;:&quot;849203c0-e1e9-3e9c-9771-73ff6f9ea015&quot;,&quot;title&quot;:&quot;Complex organics in laboratory simulations of interstellar/cometary ices&quot;,&quot;author&quot;:[{&quot;family&quot;:&quot;Bernstein&quot;,&quot;given&quot;:&quot;M P&quot;,&quot;parse-names&quot;:false,&quot;dropping-particle&quot;:&quot;&quot;,&quot;non-dropping-particle&quot;:&quot;&quot;},{&quot;family&quot;:&quot;Allamandola&quot;,&quot;given&quot;:&quot;L J&quot;,&quot;parse-names&quot;:false,&quot;dropping-particle&quot;:&quot;&quot;,&quot;non-dropping-particle&quot;:&quot;&quot;},{&quot;family&quot;:&quot;Sandford&quot;,&quot;given&quot;:&quot;S A&quot;,&quot;parse-names&quot;:false,&quot;dropping-particle&quot;:&quot;&quot;,&quot;non-dropping-particle&quot;:&quot;&quot;}],&quot;container-title&quot;:&quot;Advances in Space Research&quot;,&quot;DOI&quot;:&quot;https://doi.org/10.1016/S0273-1177(97)00340-2&quot;,&quot;ISSN&quot;:&quot;0273-1177&quot;,&quot;URL&quot;:&quot;https://www.sciencedirect.com/science/article/pii/S0273117797003402&quot;,&quot;issued&quot;:{&quot;date-parts&quot;:[[1997]]},&quot;page&quot;:&quot;991-998&quot;,&quot;abstract&quot;:&quot;We present the photochemical and thermal evolution of both non-polar and polar ices representative of interstellar and pre-cometary grains. Ultraviolet photolysis of the non-polar ices comprised of O2, N2, and CO produces CO2, N2O, O3, CO3, HCO, H2CO, and possibly NO and NO2. When polar ice analogs (comprised of H2O, CH3OH, CO, and NH3) are exposed to UV radiation, simple molecules are formed including: H2, H2CO, CO2, CO, CH4, and HCO· (the formyl radical). Warming produces moderately complex species such as CH3CH2OH (ethanol), HC(O)NH2 (formamide), CH3C(O)NH2 (acetamide), R-CN and/or R-NC (nitriles and/or isonitriles). Several of these are already known to be in the interstellar medium, and their presence indicates the importance of grain processing. Infrared spectroscopy, 1H and 13C nuclear magnetic resonance (NMR) spectroscopy, and gas chromatography-mass spectrometry demonstrate that after warming to room temperature what remains is an organic residue composed primarily of hexamethylenetetramine (HMT, C6H12N4) and other complex organics including the amides above and polyoxymethylene (POM) and its derivatives. The formation of these organic species from simple starting mixtures under conditions germane to astrochemistry may have important implications for the organic chemistry of interstellar ice grains, comets and the origins of life.&quot;,&quot;issue&quot;:&quot;7&quot;,&quot;volume&quot;:&quot;19&quot;,&quot;container-title-short&quot;:&quot;&quot;},&quot;isTemporary&quot;:false}]},{&quot;citationID&quot;:&quot;MENDELEY_CITATION_555b7897-149a-4bb1-8091-30eee67325b0&quot;,&quot;properties&quot;:{&quot;noteIndex&quot;:0},&quot;isEdited&quot;:false,&quot;manualOverride&quot;:{&quot;isManuallyOverridden&quot;:false,&quot;citeprocText&quot;:&quot;(Deschamps, 1931)&quot;,&quot;manualOverrideText&quot;:&quot;&quot;},&quot;citationTag&quot;:&quot;MENDELEY_CITATION_v3_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&quot;,&quot;citationItems&quot;:[{&quot;id&quot;:&quot;955b37c5-8e7c-3064-ad10-b25763f0591b&quot;,&quot;itemData&quot;:{&quot;type&quot;:&quot;article-journal&quot;,&quot;id&quot;:&quot;955b37c5-8e7c-3064-ad10-b25763f0591b&quot;,&quot;title&quot;:&quot;Preparation of formamide and its conversion into hydrocyanic acid&quot;,&quot;author&quot;:[{&quot;family&quot;:&quot;Deschamps&quot;,&quot;given&quot;:&quot;G&quot;,&quot;parse-names&quot;:false,&quot;dropping-particle&quot;:&quot;&quot;,&quot;non-dropping-particle&quot;:&quot;&quot;}],&quot;container-title&quot;:&quot;Chimie et Industrie&quot;,&quot;issued&quot;:{&quot;date-parts&quot;:[[1931]]},&quot;page&quot;:&quot;589-59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icrosoft.Office.CampaignId" value="&quot;none&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734</TotalTime>
  <Pages>43</Pages>
  <Words>4685</Words>
  <Characters>26708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Khalifa Univeristy</Company>
  <LinksUpToDate>false</LinksUpToDate>
  <CharactersWithSpaces>31331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Sorakayala Thripati Sorakayala</dc:creator>
  <cp:keywords/>
  <dc:description/>
  <cp:lastModifiedBy>Akbar Ali Mohamad</cp:lastModifiedBy>
  <cp:revision>314</cp:revision>
  <cp:lastPrinted>2024-06-29T20:03:00Z</cp:lastPrinted>
  <dcterms:created xsi:type="dcterms:W3CDTF">2024-06-25T07:34:00Z</dcterms:created>
  <dcterms:modified xsi:type="dcterms:W3CDTF">2025-06-04T07:38:00Z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9dcbdaf7caa67105e1f6f1eb515330c8086e20f17ff94d069be08a4f5db8ffd1</vt:lpwstr>
  </property>
</Properties>
</file>