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tiff" ContentType="image/tiff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customXml/itemProps6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E1E54AB">
      <w:pPr>
        <w:pStyle w:val="52"/>
        <w:rPr>
          <w:b w:val="0"/>
        </w:rPr>
      </w:pPr>
      <w:r>
        <w:t>Supplementary Material</w:t>
      </w:r>
    </w:p>
    <w:p w14:paraId="5E584EE8">
      <w:pPr>
        <w:pStyle w:val="2"/>
      </w:pPr>
      <w:r>
        <w:t>Supplementary Figures and Tables</w:t>
      </w:r>
    </w:p>
    <w:p w14:paraId="224ECC20">
      <w:pPr>
        <w:pStyle w:val="4"/>
        <w:rPr>
          <w:rFonts w:cs="Times New Roman"/>
          <w:b/>
          <w:szCs w:val="24"/>
        </w:rPr>
      </w:pPr>
      <w:r>
        <w:t>Supplementary Figures</w:t>
      </w:r>
      <w:bookmarkStart w:id="0" w:name="_GoBack"/>
      <w:bookmarkEnd w:id="0"/>
    </w:p>
    <w:p w14:paraId="3B020E77">
      <w:pPr>
        <w:keepNext/>
        <w:rPr>
          <w:rFonts w:cs="Times New Roman"/>
          <w:b/>
          <w:szCs w:val="24"/>
        </w:rPr>
      </w:pPr>
      <w:r>
        <w:rPr>
          <w:rFonts w:cs="Times New Roman"/>
          <w:b/>
          <w:szCs w:val="24"/>
        </w:rPr>
        <w:t xml:space="preserve">Supplementary Figure </w:t>
      </w:r>
      <w:r>
        <w:rPr>
          <w:rFonts w:cs="Times New Roman"/>
          <w:b/>
          <w:szCs w:val="24"/>
        </w:rPr>
        <w:fldChar w:fldCharType="begin"/>
      </w:r>
      <w:r>
        <w:rPr>
          <w:rFonts w:cs="Times New Roman"/>
          <w:b/>
          <w:szCs w:val="24"/>
        </w:rPr>
        <w:instrText xml:space="preserve"> SEQ Figure \* ARABIC </w:instrText>
      </w:r>
      <w:r>
        <w:rPr>
          <w:rFonts w:cs="Times New Roman"/>
          <w:b/>
          <w:szCs w:val="24"/>
        </w:rPr>
        <w:fldChar w:fldCharType="separate"/>
      </w:r>
      <w:r>
        <w:rPr>
          <w:rFonts w:cs="Times New Roman"/>
          <w:b/>
          <w:szCs w:val="24"/>
        </w:rPr>
        <w:t>1</w:t>
      </w:r>
      <w:r>
        <w:rPr>
          <w:rFonts w:cs="Times New Roman"/>
          <w:b/>
          <w:szCs w:val="24"/>
        </w:rPr>
        <w:fldChar w:fldCharType="end"/>
      </w:r>
      <w:r>
        <w:rPr>
          <w:rFonts w:hint="eastAsia" w:eastAsia="宋体" w:cs="Times New Roman"/>
          <w:b/>
          <w:szCs w:val="24"/>
          <w:lang w:val="en-US" w:eastAsia="zh-CN"/>
        </w:rPr>
        <w:t>(A)</w:t>
      </w:r>
      <w:r>
        <w:rPr>
          <w:rFonts w:cs="Times New Roman"/>
          <w:b/>
          <w:szCs w:val="24"/>
        </w:rPr>
        <w:t>.</w:t>
      </w:r>
      <w:r>
        <w:rPr>
          <w:rFonts w:cs="Times New Roman"/>
          <w:szCs w:val="24"/>
        </w:rPr>
        <w:t xml:space="preserve"> </w:t>
      </w:r>
      <w:r>
        <w:rPr>
          <w:rFonts w:hint="default" w:ascii="Times New Roman" w:hAnsi="Times New Roman" w:eastAsia="宋体" w:cs="Times New Roman"/>
          <w:sz w:val="24"/>
          <w:szCs w:val="24"/>
          <w:lang w:val="en-US" w:eastAsia="zh-CN"/>
        </w:rPr>
        <w:t xml:space="preserve">Basic components of the system </w:t>
      </w:r>
    </w:p>
    <w:p w14:paraId="58F1AED1">
      <w:pPr>
        <w:spacing w:before="240"/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6199505" cy="4131945"/>
            <wp:effectExtent l="0" t="0" r="3175" b="13335"/>
            <wp:docPr id="2" name="图片 2" descr="Figure 1 (A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Figure 1 (A)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99505" cy="4131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372633">
      <w:pPr>
        <w:keepNext/>
        <w:rPr>
          <w:rFonts w:hint="default" w:eastAsia="宋体" w:cs="Times New Roman"/>
          <w:szCs w:val="24"/>
          <w:lang w:val="en-US" w:eastAsia="zh-CN"/>
        </w:rPr>
      </w:pPr>
      <w:r>
        <w:rPr>
          <w:rFonts w:cs="Times New Roman"/>
          <w:b/>
          <w:szCs w:val="24"/>
        </w:rPr>
        <w:t xml:space="preserve">Supplementary Figure </w:t>
      </w:r>
      <w:r>
        <w:rPr>
          <w:rFonts w:hint="eastAsia" w:eastAsia="宋体" w:cs="Times New Roman"/>
          <w:b/>
          <w:szCs w:val="24"/>
          <w:lang w:val="en-US" w:eastAsia="zh-CN"/>
        </w:rPr>
        <w:t>1(B)</w:t>
      </w:r>
      <w:r>
        <w:rPr>
          <w:rFonts w:cs="Times New Roman"/>
          <w:b/>
          <w:szCs w:val="24"/>
        </w:rPr>
        <w:t>.</w:t>
      </w:r>
      <w:r>
        <w:rPr>
          <w:rFonts w:cs="Times New Roman"/>
          <w:szCs w:val="24"/>
        </w:rPr>
        <w:t xml:space="preserve"> </w:t>
      </w:r>
      <w:r>
        <w:rPr>
          <w:rFonts w:hint="eastAsia" w:eastAsia="宋体" w:cs="Times New Roman"/>
          <w:szCs w:val="24"/>
          <w:lang w:val="en-US" w:eastAsia="zh-CN"/>
        </w:rPr>
        <w:t xml:space="preserve"> Overall structure</w:t>
      </w:r>
    </w:p>
    <w:p w14:paraId="5AE5B5CE">
      <w:pPr>
        <w:spacing w:before="240"/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6199505" cy="4205605"/>
            <wp:effectExtent l="0" t="0" r="3175" b="635"/>
            <wp:docPr id="3" name="图片 3" descr="Figure 1 (B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Figure 1 (B)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99505" cy="4205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5E65B4">
      <w:pPr>
        <w:spacing w:before="240"/>
        <w:rPr>
          <w:rFonts w:hint="eastAsia" w:eastAsia="宋体"/>
          <w:lang w:eastAsia="zh-CN"/>
        </w:rPr>
      </w:pPr>
    </w:p>
    <w:p w14:paraId="1CB44F41">
      <w:pPr>
        <w:spacing w:before="240"/>
        <w:rPr>
          <w:rFonts w:hint="eastAsia" w:eastAsia="宋体"/>
          <w:lang w:eastAsia="zh-CN"/>
        </w:rPr>
      </w:pPr>
    </w:p>
    <w:p w14:paraId="6262779B">
      <w:pPr>
        <w:spacing w:before="240"/>
        <w:rPr>
          <w:rFonts w:hint="eastAsia" w:eastAsia="宋体"/>
          <w:lang w:eastAsia="zh-CN"/>
        </w:rPr>
      </w:pPr>
    </w:p>
    <w:p w14:paraId="17D48139">
      <w:pPr>
        <w:spacing w:before="240"/>
        <w:rPr>
          <w:rFonts w:hint="eastAsia" w:eastAsia="宋体"/>
          <w:lang w:eastAsia="zh-CN"/>
        </w:rPr>
      </w:pPr>
    </w:p>
    <w:p w14:paraId="2ACDD7DB">
      <w:pPr>
        <w:spacing w:before="240"/>
        <w:rPr>
          <w:rFonts w:hint="eastAsia" w:eastAsia="宋体"/>
          <w:lang w:eastAsia="zh-CN"/>
        </w:rPr>
      </w:pPr>
    </w:p>
    <w:p w14:paraId="7D388267">
      <w:pPr>
        <w:spacing w:before="240"/>
        <w:rPr>
          <w:rFonts w:hint="eastAsia" w:eastAsia="宋体"/>
          <w:lang w:eastAsia="zh-CN"/>
        </w:rPr>
      </w:pPr>
    </w:p>
    <w:p w14:paraId="352FBB0B">
      <w:pPr>
        <w:spacing w:before="240"/>
        <w:rPr>
          <w:rFonts w:hint="eastAsia" w:eastAsia="宋体"/>
          <w:lang w:eastAsia="zh-CN"/>
        </w:rPr>
      </w:pPr>
    </w:p>
    <w:p w14:paraId="246254E9">
      <w:pPr>
        <w:spacing w:before="240"/>
        <w:rPr>
          <w:rFonts w:hint="eastAsia" w:eastAsia="宋体"/>
          <w:lang w:eastAsia="zh-CN"/>
        </w:rPr>
      </w:pPr>
    </w:p>
    <w:p w14:paraId="5C7429EE">
      <w:pPr>
        <w:spacing w:before="240"/>
        <w:rPr>
          <w:rFonts w:hint="eastAsia" w:eastAsia="宋体"/>
          <w:lang w:eastAsia="zh-CN"/>
        </w:rPr>
      </w:pPr>
    </w:p>
    <w:p w14:paraId="0D7883A0">
      <w:pPr>
        <w:spacing w:before="240"/>
        <w:rPr>
          <w:rFonts w:hint="eastAsia" w:eastAsia="宋体"/>
          <w:lang w:eastAsia="zh-CN"/>
        </w:rPr>
      </w:pPr>
    </w:p>
    <w:p w14:paraId="5920EBEB">
      <w:pPr>
        <w:spacing w:before="240"/>
        <w:rPr>
          <w:rFonts w:hint="eastAsia" w:eastAsia="宋体"/>
          <w:lang w:eastAsia="zh-CN"/>
        </w:rPr>
      </w:pPr>
    </w:p>
    <w:p w14:paraId="5EE32A7F">
      <w:pPr>
        <w:spacing w:before="240"/>
        <w:rPr>
          <w:rFonts w:cs="Times New Roman"/>
          <w:szCs w:val="24"/>
        </w:rPr>
      </w:pPr>
      <w:r>
        <w:rPr>
          <w:rFonts w:cs="Times New Roman"/>
          <w:b/>
          <w:szCs w:val="24"/>
        </w:rPr>
        <w:t xml:space="preserve">Supplementary Figure </w:t>
      </w:r>
      <w:r>
        <w:rPr>
          <w:rFonts w:hint="eastAsia" w:eastAsia="宋体" w:cs="Times New Roman"/>
          <w:b/>
          <w:szCs w:val="24"/>
          <w:lang w:val="en-US" w:eastAsia="zh-CN"/>
        </w:rPr>
        <w:t>5（A）</w:t>
      </w:r>
      <w:r>
        <w:rPr>
          <w:rFonts w:cs="Times New Roman"/>
          <w:b/>
          <w:szCs w:val="24"/>
        </w:rPr>
        <w:t>.</w:t>
      </w:r>
      <w:r>
        <w:rPr>
          <w:rFonts w:cs="Times New Roman"/>
          <w:szCs w:val="24"/>
        </w:rPr>
        <w:t xml:space="preserve"> </w:t>
      </w:r>
      <w:r>
        <w:rPr>
          <w:rFonts w:hint="default" w:ascii="Times New Roman" w:hAnsi="Times New Roman" w:eastAsia="宋体" w:cs="Times New Roman"/>
          <w:sz w:val="24"/>
          <w:szCs w:val="24"/>
          <w:lang w:val="en-US" w:eastAsia="zh-CN"/>
        </w:rPr>
        <w:t>Water-sensitive paper sampling point layout</w:t>
      </w:r>
    </w:p>
    <w:p w14:paraId="24370475">
      <w:pPr>
        <w:spacing w:before="240"/>
        <w:rPr>
          <w:rFonts w:hint="eastAsia" w:eastAsia="宋体" w:cs="Times New Roman"/>
          <w:szCs w:val="24"/>
          <w:lang w:eastAsia="zh-CN"/>
        </w:rPr>
      </w:pPr>
      <w:r>
        <w:rPr>
          <w:rFonts w:hint="eastAsia" w:eastAsia="宋体" w:cs="Times New Roman"/>
          <w:szCs w:val="24"/>
          <w:lang w:eastAsia="zh-CN"/>
        </w:rPr>
        <w:drawing>
          <wp:inline distT="0" distB="0" distL="114300" distR="114300">
            <wp:extent cx="6205220" cy="3597910"/>
            <wp:effectExtent l="0" t="0" r="12700" b="13970"/>
            <wp:docPr id="14" name="图片 14" descr="Figure 5 (A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Figure 5 (A)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205220" cy="3597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124CA7">
      <w:pPr>
        <w:spacing w:before="240"/>
        <w:rPr>
          <w:rFonts w:cs="Times New Roman"/>
          <w:b/>
          <w:szCs w:val="24"/>
        </w:rPr>
      </w:pPr>
    </w:p>
    <w:p w14:paraId="743FB344">
      <w:pPr>
        <w:spacing w:before="240"/>
        <w:rPr>
          <w:rFonts w:cs="Times New Roman"/>
          <w:b/>
          <w:szCs w:val="24"/>
        </w:rPr>
      </w:pPr>
    </w:p>
    <w:p w14:paraId="2CAFC3B7">
      <w:pPr>
        <w:spacing w:before="240"/>
        <w:rPr>
          <w:rFonts w:cs="Times New Roman"/>
          <w:b/>
          <w:szCs w:val="24"/>
        </w:rPr>
      </w:pPr>
    </w:p>
    <w:p w14:paraId="2008B8DC">
      <w:pPr>
        <w:spacing w:before="240"/>
        <w:rPr>
          <w:rFonts w:cs="Times New Roman"/>
          <w:b/>
          <w:szCs w:val="24"/>
        </w:rPr>
      </w:pPr>
    </w:p>
    <w:p w14:paraId="4204B6B6">
      <w:pPr>
        <w:spacing w:before="240"/>
        <w:rPr>
          <w:rFonts w:cs="Times New Roman"/>
          <w:b/>
          <w:szCs w:val="24"/>
        </w:rPr>
      </w:pPr>
    </w:p>
    <w:p w14:paraId="114034CE">
      <w:pPr>
        <w:spacing w:before="240"/>
        <w:rPr>
          <w:rFonts w:cs="Times New Roman"/>
          <w:b/>
          <w:szCs w:val="24"/>
        </w:rPr>
      </w:pPr>
    </w:p>
    <w:p w14:paraId="3FB7F586">
      <w:pPr>
        <w:spacing w:before="240"/>
        <w:rPr>
          <w:rFonts w:cs="Times New Roman"/>
          <w:b/>
          <w:szCs w:val="24"/>
        </w:rPr>
      </w:pPr>
    </w:p>
    <w:p w14:paraId="7BABFE26">
      <w:pPr>
        <w:spacing w:before="240"/>
        <w:rPr>
          <w:rFonts w:cs="Times New Roman"/>
          <w:b/>
          <w:szCs w:val="24"/>
        </w:rPr>
      </w:pPr>
    </w:p>
    <w:p w14:paraId="42390C67">
      <w:pPr>
        <w:spacing w:before="240"/>
        <w:rPr>
          <w:rFonts w:cs="Times New Roman"/>
          <w:b/>
          <w:szCs w:val="24"/>
        </w:rPr>
      </w:pPr>
    </w:p>
    <w:p w14:paraId="299F100D">
      <w:pPr>
        <w:spacing w:before="240"/>
        <w:rPr>
          <w:rFonts w:cs="Times New Roman"/>
          <w:b/>
          <w:szCs w:val="24"/>
        </w:rPr>
      </w:pPr>
    </w:p>
    <w:p w14:paraId="655ACE6B">
      <w:pPr>
        <w:spacing w:before="240"/>
        <w:rPr>
          <w:rFonts w:cs="Times New Roman"/>
          <w:b/>
          <w:szCs w:val="24"/>
        </w:rPr>
      </w:pPr>
    </w:p>
    <w:p w14:paraId="371165AE">
      <w:pPr>
        <w:spacing w:before="240"/>
        <w:rPr>
          <w:rFonts w:cs="Times New Roman"/>
          <w:b/>
          <w:szCs w:val="24"/>
        </w:rPr>
      </w:pPr>
    </w:p>
    <w:p w14:paraId="6018A0C1">
      <w:pPr>
        <w:spacing w:before="240"/>
        <w:rPr>
          <w:rFonts w:cs="Times New Roman"/>
          <w:b/>
          <w:szCs w:val="24"/>
        </w:rPr>
      </w:pPr>
    </w:p>
    <w:p w14:paraId="586F4FC4">
      <w:pPr>
        <w:spacing w:before="240"/>
        <w:rPr>
          <w:rFonts w:cs="Times New Roman"/>
          <w:szCs w:val="24"/>
        </w:rPr>
      </w:pPr>
      <w:r>
        <w:rPr>
          <w:rFonts w:cs="Times New Roman"/>
          <w:b/>
          <w:szCs w:val="24"/>
        </w:rPr>
        <w:t xml:space="preserve">Supplementary Figure </w:t>
      </w:r>
      <w:r>
        <w:rPr>
          <w:rFonts w:hint="eastAsia" w:eastAsia="宋体" w:cs="Times New Roman"/>
          <w:b/>
          <w:szCs w:val="24"/>
          <w:lang w:val="en-US" w:eastAsia="zh-CN"/>
        </w:rPr>
        <w:t>5（B）</w:t>
      </w:r>
      <w:r>
        <w:rPr>
          <w:rFonts w:cs="Times New Roman"/>
          <w:b/>
          <w:szCs w:val="24"/>
        </w:rPr>
        <w:t>.</w:t>
      </w:r>
      <w:r>
        <w:rPr>
          <w:rFonts w:cs="Times New Roman"/>
          <w:szCs w:val="24"/>
        </w:rPr>
        <w:t xml:space="preserve"> </w:t>
      </w:r>
      <w:r>
        <w:rPr>
          <w:rFonts w:hint="default" w:ascii="Times New Roman" w:hAnsi="Times New Roman" w:eastAsia="宋体" w:cs="Times New Roman"/>
          <w:sz w:val="24"/>
          <w:szCs w:val="24"/>
          <w:lang w:val="en-US" w:eastAsia="zh-CN"/>
        </w:rPr>
        <w:t>Schematic layout of atomized deposition</w:t>
      </w:r>
    </w:p>
    <w:p w14:paraId="28543087">
      <w:pPr>
        <w:spacing w:before="240"/>
        <w:rPr>
          <w:rFonts w:hint="eastAsia" w:eastAsia="宋体" w:cs="Times New Roman"/>
          <w:szCs w:val="24"/>
          <w:lang w:eastAsia="zh-CN"/>
        </w:rPr>
      </w:pPr>
      <w:r>
        <w:rPr>
          <w:rFonts w:hint="eastAsia" w:eastAsia="宋体" w:cs="Times New Roman"/>
          <w:szCs w:val="24"/>
          <w:lang w:eastAsia="zh-CN"/>
        </w:rPr>
        <w:drawing>
          <wp:inline distT="0" distB="0" distL="114300" distR="114300">
            <wp:extent cx="6205220" cy="4755515"/>
            <wp:effectExtent l="0" t="0" r="12700" b="14605"/>
            <wp:docPr id="15" name="图片 15" descr="Figure 5 (B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Figure 5 (B)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205220" cy="4755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99D795">
      <w:pPr>
        <w:spacing w:before="240"/>
        <w:rPr>
          <w:rFonts w:cs="Times New Roman"/>
          <w:b/>
          <w:szCs w:val="24"/>
        </w:rPr>
      </w:pPr>
    </w:p>
    <w:p w14:paraId="6B814782">
      <w:pPr>
        <w:spacing w:before="240"/>
        <w:rPr>
          <w:rFonts w:cs="Times New Roman"/>
          <w:b/>
          <w:szCs w:val="24"/>
        </w:rPr>
      </w:pPr>
    </w:p>
    <w:p w14:paraId="4FE5567C">
      <w:pPr>
        <w:spacing w:before="240"/>
        <w:rPr>
          <w:rFonts w:cs="Times New Roman"/>
          <w:b/>
          <w:szCs w:val="24"/>
        </w:rPr>
      </w:pPr>
    </w:p>
    <w:p w14:paraId="6717821C">
      <w:pPr>
        <w:spacing w:before="240"/>
        <w:rPr>
          <w:rFonts w:cs="Times New Roman"/>
          <w:b/>
          <w:szCs w:val="24"/>
        </w:rPr>
      </w:pPr>
    </w:p>
    <w:p w14:paraId="500F6F79">
      <w:pPr>
        <w:spacing w:before="240"/>
        <w:rPr>
          <w:rFonts w:cs="Times New Roman"/>
          <w:b/>
          <w:szCs w:val="24"/>
        </w:rPr>
      </w:pPr>
    </w:p>
    <w:p w14:paraId="25118E3A">
      <w:pPr>
        <w:spacing w:before="240"/>
        <w:rPr>
          <w:rFonts w:cs="Times New Roman"/>
          <w:b/>
          <w:szCs w:val="24"/>
        </w:rPr>
      </w:pPr>
    </w:p>
    <w:p w14:paraId="5AC15C3D">
      <w:pPr>
        <w:spacing w:before="240"/>
        <w:rPr>
          <w:rFonts w:cs="Times New Roman"/>
          <w:b/>
          <w:szCs w:val="24"/>
        </w:rPr>
      </w:pPr>
    </w:p>
    <w:p w14:paraId="5E767D22">
      <w:pPr>
        <w:spacing w:before="240"/>
        <w:rPr>
          <w:rFonts w:cs="Times New Roman"/>
          <w:b/>
          <w:szCs w:val="24"/>
        </w:rPr>
      </w:pPr>
    </w:p>
    <w:p w14:paraId="0B4199F1">
      <w:pPr>
        <w:spacing w:before="240"/>
        <w:rPr>
          <w:rFonts w:cs="Times New Roman"/>
          <w:b/>
          <w:szCs w:val="24"/>
        </w:rPr>
      </w:pPr>
    </w:p>
    <w:p w14:paraId="691A596B">
      <w:pPr>
        <w:spacing w:before="240"/>
        <w:rPr>
          <w:rFonts w:cs="Times New Roman"/>
          <w:szCs w:val="24"/>
        </w:rPr>
      </w:pPr>
      <w:r>
        <w:rPr>
          <w:rFonts w:cs="Times New Roman"/>
          <w:b/>
          <w:szCs w:val="24"/>
        </w:rPr>
        <w:t xml:space="preserve">Supplementary Figure </w:t>
      </w:r>
      <w:r>
        <w:rPr>
          <w:rFonts w:hint="eastAsia" w:eastAsia="宋体" w:cs="Times New Roman"/>
          <w:b/>
          <w:szCs w:val="24"/>
          <w:lang w:val="en-US" w:eastAsia="zh-CN"/>
        </w:rPr>
        <w:t>5(C)</w:t>
      </w:r>
      <w:r>
        <w:rPr>
          <w:rFonts w:cs="Times New Roman"/>
          <w:b/>
          <w:szCs w:val="24"/>
        </w:rPr>
        <w:t>.</w:t>
      </w:r>
      <w:r>
        <w:rPr>
          <w:rFonts w:cs="Times New Roman"/>
          <w:szCs w:val="24"/>
        </w:rPr>
        <w:t xml:space="preserve"> </w:t>
      </w:r>
      <w:r>
        <w:rPr>
          <w:rFonts w:hint="default" w:ascii="Times New Roman" w:hAnsi="Times New Roman" w:eastAsia="宋体" w:cs="Times New Roman"/>
          <w:sz w:val="24"/>
          <w:szCs w:val="24"/>
          <w:lang w:val="en-US" w:eastAsia="zh-CN"/>
        </w:rPr>
        <w:t xml:space="preserve">Water-sensitive paper after field experiment tests </w:t>
      </w:r>
    </w:p>
    <w:p w14:paraId="04BE01FF">
      <w:pPr>
        <w:spacing w:before="240"/>
        <w:rPr>
          <w:rFonts w:hint="eastAsia" w:eastAsia="宋体" w:cs="Times New Roman"/>
          <w:szCs w:val="24"/>
          <w:lang w:eastAsia="zh-CN"/>
        </w:rPr>
      </w:pPr>
      <w:r>
        <w:rPr>
          <w:rFonts w:hint="eastAsia" w:eastAsia="宋体" w:cs="Times New Roman"/>
          <w:szCs w:val="24"/>
          <w:lang w:eastAsia="zh-CN"/>
        </w:rPr>
        <w:drawing>
          <wp:inline distT="0" distB="0" distL="114300" distR="114300">
            <wp:extent cx="6205220" cy="4755515"/>
            <wp:effectExtent l="0" t="0" r="12700" b="14605"/>
            <wp:docPr id="16" name="图片 16" descr="Figure 5 (C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Figure 5 (C)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205220" cy="4755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C90364">
      <w:pPr>
        <w:bidi w:val="0"/>
        <w:rPr>
          <w:rFonts w:cs="Times New Roman"/>
          <w:b/>
          <w:szCs w:val="24"/>
        </w:rPr>
      </w:pPr>
    </w:p>
    <w:p w14:paraId="72B8980C">
      <w:pPr>
        <w:bidi w:val="0"/>
        <w:rPr>
          <w:rFonts w:cs="Times New Roman"/>
          <w:b/>
          <w:szCs w:val="24"/>
        </w:rPr>
      </w:pPr>
    </w:p>
    <w:p w14:paraId="72F73FB8">
      <w:pPr>
        <w:bidi w:val="0"/>
        <w:rPr>
          <w:rFonts w:cs="Times New Roman"/>
          <w:b/>
          <w:szCs w:val="24"/>
        </w:rPr>
      </w:pPr>
    </w:p>
    <w:p w14:paraId="1D846BF8">
      <w:pPr>
        <w:bidi w:val="0"/>
        <w:rPr>
          <w:rFonts w:cs="Times New Roman"/>
          <w:b/>
          <w:szCs w:val="24"/>
        </w:rPr>
      </w:pPr>
    </w:p>
    <w:p w14:paraId="130B2373">
      <w:pPr>
        <w:bidi w:val="0"/>
        <w:rPr>
          <w:rFonts w:cs="Times New Roman"/>
          <w:b/>
          <w:szCs w:val="24"/>
        </w:rPr>
      </w:pPr>
    </w:p>
    <w:p w14:paraId="48798E26">
      <w:pPr>
        <w:bidi w:val="0"/>
        <w:rPr>
          <w:rFonts w:cs="Times New Roman"/>
          <w:b/>
          <w:szCs w:val="24"/>
        </w:rPr>
      </w:pPr>
    </w:p>
    <w:p w14:paraId="3A008B36">
      <w:pPr>
        <w:bidi w:val="0"/>
        <w:rPr>
          <w:rFonts w:cs="Times New Roman"/>
          <w:b/>
          <w:szCs w:val="24"/>
        </w:rPr>
      </w:pPr>
    </w:p>
    <w:p w14:paraId="72A6DEED">
      <w:pPr>
        <w:bidi w:val="0"/>
        <w:rPr>
          <w:rFonts w:cs="Times New Roman"/>
          <w:b/>
          <w:szCs w:val="24"/>
        </w:rPr>
      </w:pPr>
    </w:p>
    <w:p w14:paraId="6AACEDBD">
      <w:pPr>
        <w:bidi w:val="0"/>
        <w:rPr>
          <w:rFonts w:cs="Times New Roman"/>
          <w:b/>
          <w:szCs w:val="24"/>
        </w:rPr>
      </w:pPr>
    </w:p>
    <w:p w14:paraId="472E9DC9">
      <w:pPr>
        <w:bidi w:val="0"/>
        <w:rPr>
          <w:rFonts w:cs="Times New Roman"/>
          <w:b/>
          <w:szCs w:val="24"/>
        </w:rPr>
      </w:pPr>
    </w:p>
    <w:p w14:paraId="246DAA6A">
      <w:pPr>
        <w:bidi w:val="0"/>
        <w:rPr>
          <w:rFonts w:cs="Times New Roman"/>
          <w:szCs w:val="24"/>
        </w:rPr>
      </w:pPr>
      <w:r>
        <w:rPr>
          <w:rFonts w:cs="Times New Roman"/>
          <w:b/>
          <w:szCs w:val="24"/>
        </w:rPr>
        <w:t xml:space="preserve">Supplementary Figure </w:t>
      </w:r>
      <w:r>
        <w:rPr>
          <w:rFonts w:hint="eastAsia" w:eastAsia="宋体" w:cs="Times New Roman"/>
          <w:b/>
          <w:szCs w:val="24"/>
          <w:lang w:val="en-US" w:eastAsia="zh-CN"/>
        </w:rPr>
        <w:t>5（D）</w:t>
      </w:r>
      <w:r>
        <w:rPr>
          <w:rFonts w:cs="Times New Roman"/>
          <w:b/>
          <w:szCs w:val="24"/>
        </w:rPr>
        <w:t>.</w:t>
      </w:r>
      <w:r>
        <w:rPr>
          <w:rFonts w:cs="Times New Roman"/>
          <w:szCs w:val="24"/>
        </w:rPr>
        <w:t xml:space="preserve"> </w:t>
      </w:r>
      <w:r>
        <w:rPr>
          <w:rFonts w:hint="default" w:ascii="Times New Roman" w:hAnsi="Times New Roman" w:eastAsia="宋体" w:cs="Times New Roman"/>
          <w:sz w:val="24"/>
          <w:szCs w:val="24"/>
          <w:lang w:val="en-US" w:eastAsia="zh-CN"/>
        </w:rPr>
        <w:t xml:space="preserve">Field test experiment site             </w:t>
      </w:r>
    </w:p>
    <w:p w14:paraId="221461EC">
      <w:pPr>
        <w:spacing w:before="240"/>
        <w:rPr>
          <w:rFonts w:hint="eastAsia" w:eastAsia="宋体" w:cs="Times New Roman"/>
          <w:szCs w:val="24"/>
          <w:lang w:eastAsia="zh-CN"/>
        </w:rPr>
      </w:pPr>
      <w:r>
        <w:rPr>
          <w:rFonts w:hint="eastAsia" w:eastAsia="宋体" w:cs="Times New Roman"/>
          <w:szCs w:val="24"/>
          <w:lang w:eastAsia="zh-CN"/>
        </w:rPr>
        <w:drawing>
          <wp:inline distT="0" distB="0" distL="114300" distR="114300">
            <wp:extent cx="6200775" cy="3314700"/>
            <wp:effectExtent l="0" t="0" r="1905" b="7620"/>
            <wp:docPr id="17" name="图片 17" descr="Figure 5 (D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Figure 5 (D)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200775" cy="331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16A769">
      <w:pPr>
        <w:spacing w:before="240"/>
        <w:rPr>
          <w:rFonts w:cs="Times New Roman"/>
          <w:b/>
          <w:szCs w:val="24"/>
        </w:rPr>
      </w:pPr>
    </w:p>
    <w:p w14:paraId="64281EA0">
      <w:pPr>
        <w:spacing w:before="240"/>
        <w:rPr>
          <w:rFonts w:cs="Times New Roman"/>
          <w:b/>
          <w:szCs w:val="24"/>
        </w:rPr>
      </w:pPr>
    </w:p>
    <w:p w14:paraId="5B641EF6">
      <w:pPr>
        <w:spacing w:before="240"/>
        <w:rPr>
          <w:rFonts w:cs="Times New Roman"/>
          <w:b/>
          <w:szCs w:val="24"/>
        </w:rPr>
      </w:pPr>
    </w:p>
    <w:p w14:paraId="45E5E3D5">
      <w:pPr>
        <w:spacing w:before="240"/>
        <w:rPr>
          <w:rFonts w:cs="Times New Roman"/>
          <w:b/>
          <w:szCs w:val="24"/>
        </w:rPr>
      </w:pPr>
    </w:p>
    <w:p w14:paraId="3E0166F2">
      <w:pPr>
        <w:spacing w:before="240"/>
        <w:rPr>
          <w:rFonts w:cs="Times New Roman"/>
          <w:b/>
          <w:szCs w:val="24"/>
        </w:rPr>
      </w:pPr>
    </w:p>
    <w:p w14:paraId="19779175">
      <w:pPr>
        <w:spacing w:before="240"/>
        <w:rPr>
          <w:rFonts w:cs="Times New Roman"/>
          <w:szCs w:val="24"/>
        </w:rPr>
      </w:pPr>
      <w:r>
        <w:rPr>
          <w:rFonts w:cs="Times New Roman"/>
          <w:b/>
          <w:szCs w:val="24"/>
        </w:rPr>
        <w:t xml:space="preserve">Supplementary Figure </w:t>
      </w:r>
      <w:r>
        <w:rPr>
          <w:rFonts w:hint="eastAsia" w:eastAsia="宋体" w:cs="Times New Roman"/>
          <w:b/>
          <w:szCs w:val="24"/>
          <w:lang w:val="en-US" w:eastAsia="zh-CN"/>
        </w:rPr>
        <w:t>11(A)</w:t>
      </w:r>
      <w:r>
        <w:rPr>
          <w:rFonts w:cs="Times New Roman"/>
          <w:b/>
          <w:szCs w:val="24"/>
        </w:rPr>
        <w:t>.</w:t>
      </w:r>
      <w:r>
        <w:rPr>
          <w:rFonts w:cs="Times New Roman"/>
          <w:szCs w:val="24"/>
        </w:rPr>
        <w:t xml:space="preserve"> </w:t>
      </w:r>
      <w:r>
        <w:rPr>
          <w:rFonts w:hint="default" w:ascii="Times New Roman" w:hAnsi="Times New Roman" w:eastAsia="宋体" w:cs="Times New Roman"/>
          <w:i w:val="0"/>
          <w:iCs w:val="0"/>
          <w:caps w:val="0"/>
          <w:spacing w:val="0"/>
          <w:sz w:val="24"/>
          <w:szCs w:val="24"/>
          <w:shd w:val="clear" w:fill="FFFFFF"/>
          <w:lang w:val="en-US" w:eastAsia="zh-CN"/>
        </w:rPr>
        <w:t>Variable-mode droplet coverage</w:t>
      </w:r>
    </w:p>
    <w:p w14:paraId="3D3F7B38">
      <w:pPr>
        <w:spacing w:before="240"/>
        <w:jc w:val="center"/>
        <w:rPr>
          <w:rFonts w:hint="eastAsia" w:eastAsia="宋体" w:cs="Times New Roman"/>
          <w:szCs w:val="24"/>
          <w:lang w:eastAsia="zh-CN"/>
        </w:rPr>
      </w:pPr>
      <w:r>
        <w:rPr>
          <w:rFonts w:hint="eastAsia" w:eastAsia="宋体" w:cs="Times New Roman"/>
          <w:szCs w:val="24"/>
          <w:lang w:eastAsia="zh-CN"/>
        </w:rPr>
        <w:drawing>
          <wp:inline distT="0" distB="0" distL="114300" distR="114300">
            <wp:extent cx="3056890" cy="2392680"/>
            <wp:effectExtent l="0" t="0" r="6350" b="0"/>
            <wp:docPr id="18" name="图片 18" descr="Figure 11(A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Figure 11(A)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056890" cy="239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BCF6C8">
      <w:pPr>
        <w:spacing w:before="240"/>
        <w:rPr>
          <w:rFonts w:cs="Times New Roman"/>
          <w:szCs w:val="24"/>
        </w:rPr>
      </w:pPr>
      <w:r>
        <w:rPr>
          <w:rFonts w:cs="Times New Roman"/>
          <w:b/>
          <w:szCs w:val="24"/>
        </w:rPr>
        <w:t xml:space="preserve">Supplementary Figure </w:t>
      </w:r>
      <w:r>
        <w:rPr>
          <w:rFonts w:hint="eastAsia" w:eastAsia="宋体" w:cs="Times New Roman"/>
          <w:b/>
          <w:szCs w:val="24"/>
          <w:lang w:val="en-US" w:eastAsia="zh-CN"/>
        </w:rPr>
        <w:t>11(B)</w:t>
      </w:r>
      <w:r>
        <w:rPr>
          <w:rFonts w:cs="Times New Roman"/>
          <w:b/>
          <w:szCs w:val="24"/>
        </w:rPr>
        <w:t>.</w:t>
      </w:r>
      <w:r>
        <w:rPr>
          <w:rFonts w:cs="Times New Roman"/>
          <w:szCs w:val="24"/>
        </w:rPr>
        <w:t xml:space="preserve"> </w:t>
      </w:r>
      <w:r>
        <w:rPr>
          <w:rFonts w:hint="default" w:ascii="Times New Roman" w:hAnsi="Times New Roman" w:eastAsia="宋体" w:cs="Times New Roman"/>
          <w:i w:val="0"/>
          <w:iCs w:val="0"/>
          <w:caps w:val="0"/>
          <w:spacing w:val="0"/>
          <w:sz w:val="24"/>
          <w:szCs w:val="24"/>
          <w:shd w:val="clear" w:fill="FFFFFF"/>
          <w:lang w:val="en-US" w:eastAsia="zh-CN"/>
        </w:rPr>
        <w:t xml:space="preserve">Constant-mode droplet coverage </w:t>
      </w:r>
    </w:p>
    <w:p w14:paraId="1B718C41">
      <w:pPr>
        <w:spacing w:before="240"/>
        <w:jc w:val="center"/>
        <w:rPr>
          <w:rFonts w:hint="eastAsia" w:eastAsia="宋体" w:cs="Times New Roman"/>
          <w:szCs w:val="24"/>
          <w:lang w:eastAsia="zh-CN"/>
        </w:rPr>
      </w:pPr>
      <w:r>
        <w:rPr>
          <w:rFonts w:hint="eastAsia" w:eastAsia="宋体" w:cs="Times New Roman"/>
          <w:szCs w:val="24"/>
          <w:lang w:eastAsia="zh-CN"/>
        </w:rPr>
        <w:drawing>
          <wp:inline distT="0" distB="0" distL="114300" distR="114300">
            <wp:extent cx="3056890" cy="2392680"/>
            <wp:effectExtent l="0" t="0" r="6350" b="0"/>
            <wp:docPr id="19" name="图片 19" descr="Figure 11(B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Figure 11(B)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056890" cy="239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21FC5C">
      <w:pPr>
        <w:spacing w:before="240"/>
        <w:rPr>
          <w:rFonts w:cs="Times New Roman"/>
          <w:szCs w:val="24"/>
        </w:rPr>
      </w:pPr>
      <w:r>
        <w:rPr>
          <w:rFonts w:cs="Times New Roman"/>
          <w:b/>
          <w:szCs w:val="24"/>
        </w:rPr>
        <w:t xml:space="preserve">Supplementary Figure </w:t>
      </w:r>
      <w:r>
        <w:rPr>
          <w:rFonts w:hint="eastAsia" w:eastAsia="宋体" w:cs="Times New Roman"/>
          <w:b/>
          <w:szCs w:val="24"/>
          <w:lang w:val="en-US" w:eastAsia="zh-CN"/>
        </w:rPr>
        <w:t>11(C)</w:t>
      </w:r>
      <w:r>
        <w:rPr>
          <w:rFonts w:cs="Times New Roman"/>
          <w:b/>
          <w:szCs w:val="24"/>
        </w:rPr>
        <w:t>.</w:t>
      </w:r>
      <w:r>
        <w:rPr>
          <w:rFonts w:cs="Times New Roman"/>
          <w:szCs w:val="24"/>
        </w:rPr>
        <w:t xml:space="preserve"> </w:t>
      </w:r>
      <w:r>
        <w:rPr>
          <w:rFonts w:hint="default" w:ascii="Times New Roman" w:hAnsi="Times New Roman" w:eastAsia="宋体" w:cs="Times New Roman"/>
          <w:i w:val="0"/>
          <w:iCs w:val="0"/>
          <w:caps w:val="0"/>
          <w:spacing w:val="0"/>
          <w:sz w:val="24"/>
          <w:szCs w:val="24"/>
          <w:shd w:val="clear" w:fill="FFFFFF"/>
          <w:lang w:val="en-US" w:eastAsia="zh-CN"/>
        </w:rPr>
        <w:t>Constant-mode deposition Density</w:t>
      </w:r>
    </w:p>
    <w:p w14:paraId="2593738A">
      <w:pPr>
        <w:spacing w:before="240"/>
        <w:jc w:val="center"/>
        <w:rPr>
          <w:rFonts w:hint="eastAsia" w:eastAsia="宋体" w:cs="Times New Roman"/>
          <w:szCs w:val="24"/>
          <w:lang w:eastAsia="zh-CN"/>
        </w:rPr>
      </w:pPr>
      <w:r>
        <w:rPr>
          <w:rFonts w:hint="eastAsia" w:eastAsia="宋体" w:cs="Times New Roman"/>
          <w:szCs w:val="24"/>
          <w:lang w:eastAsia="zh-CN"/>
        </w:rPr>
        <w:drawing>
          <wp:inline distT="0" distB="0" distL="114300" distR="114300">
            <wp:extent cx="3056890" cy="2392680"/>
            <wp:effectExtent l="0" t="0" r="6350" b="0"/>
            <wp:docPr id="20" name="图片 20" descr="Figure 11(C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Figure 11(C)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056890" cy="239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4088D9">
      <w:pPr>
        <w:bidi w:val="0"/>
        <w:rPr>
          <w:rFonts w:hint="eastAsia" w:eastAsia="宋体" w:cs="Times New Roman"/>
          <w:szCs w:val="24"/>
          <w:lang w:eastAsia="zh-CN"/>
        </w:rPr>
      </w:pPr>
      <w:r>
        <w:rPr>
          <w:rFonts w:cs="Times New Roman"/>
          <w:b/>
          <w:szCs w:val="24"/>
        </w:rPr>
        <w:t xml:space="preserve">Supplementary Figure </w:t>
      </w:r>
      <w:r>
        <w:rPr>
          <w:rFonts w:hint="eastAsia" w:eastAsia="宋体" w:cs="Times New Roman"/>
          <w:b/>
          <w:szCs w:val="24"/>
          <w:lang w:val="en-US" w:eastAsia="zh-CN"/>
        </w:rPr>
        <w:t>11(D)</w:t>
      </w:r>
      <w:r>
        <w:rPr>
          <w:rFonts w:cs="Times New Roman"/>
          <w:b/>
          <w:szCs w:val="24"/>
        </w:rPr>
        <w:t>.</w:t>
      </w:r>
      <w:r>
        <w:rPr>
          <w:rFonts w:cs="Times New Roman"/>
          <w:szCs w:val="24"/>
        </w:rPr>
        <w:t xml:space="preserve"> </w:t>
      </w:r>
      <w:r>
        <w:rPr>
          <w:rFonts w:hint="default" w:ascii="Times New Roman" w:hAnsi="Times New Roman" w:eastAsia="宋体" w:cs="Times New Roman"/>
          <w:i w:val="0"/>
          <w:iCs w:val="0"/>
          <w:caps w:val="0"/>
          <w:spacing w:val="0"/>
          <w:sz w:val="24"/>
          <w:szCs w:val="24"/>
          <w:shd w:val="clear" w:fill="FFFFFF"/>
          <w:lang w:val="en-US" w:eastAsia="zh-CN"/>
        </w:rPr>
        <w:t>Variable-mode  density</w:t>
      </w:r>
    </w:p>
    <w:p w14:paraId="6B472FAF">
      <w:pPr>
        <w:spacing w:before="240"/>
        <w:jc w:val="center"/>
        <w:rPr>
          <w:rFonts w:hint="eastAsia" w:eastAsia="宋体" w:cs="Times New Roman"/>
          <w:szCs w:val="24"/>
          <w:lang w:eastAsia="zh-CN"/>
        </w:rPr>
      </w:pPr>
      <w:r>
        <w:rPr>
          <w:rFonts w:hint="eastAsia" w:eastAsia="宋体" w:cs="Times New Roman"/>
          <w:szCs w:val="24"/>
          <w:lang w:eastAsia="zh-CN"/>
        </w:rPr>
        <w:drawing>
          <wp:inline distT="0" distB="0" distL="114300" distR="114300">
            <wp:extent cx="3063240" cy="2392680"/>
            <wp:effectExtent l="0" t="0" r="0" b="0"/>
            <wp:docPr id="21" name="图片 21" descr="Figure 11(D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Figure 11(D)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063240" cy="239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18BA8B">
      <w:pPr>
        <w:keepNext/>
        <w:rPr>
          <w:rFonts w:hint="eastAsia" w:eastAsia="宋体" w:cs="Times New Roman"/>
          <w:szCs w:val="24"/>
          <w:lang w:eastAsia="zh-CN"/>
        </w:rPr>
      </w:pPr>
    </w:p>
    <w:p w14:paraId="57FD47F4">
      <w:pPr>
        <w:spacing w:before="240"/>
        <w:rPr>
          <w:rFonts w:hint="eastAsia" w:eastAsia="宋体"/>
          <w:lang w:eastAsia="zh-CN"/>
        </w:rPr>
      </w:pPr>
    </w:p>
    <w:sectPr>
      <w:headerReference r:id="rId6" w:type="first"/>
      <w:footerReference r:id="rId7" w:type="default"/>
      <w:headerReference r:id="rId5" w:type="even"/>
      <w:footerReference r:id="rId8" w:type="even"/>
      <w:pgSz w:w="12240" w:h="15840"/>
      <w:pgMar w:top="1138" w:right="1181" w:bottom="1138" w:left="1282" w:header="720" w:footer="720" w:gutter="0"/>
      <w:cols w:space="720" w:num="1"/>
      <w:titlePg/>
      <w:docGrid w:linePitch="360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86"/>
    <w:family w:val="swiss"/>
    <w:pitch w:val="default"/>
    <w:sig w:usb0="E4002EFF" w:usb1="C200247B" w:usb2="00000009" w:usb3="00000000" w:csb0="200001FF" w:csb1="00000000"/>
  </w:font>
  <w:font w:name="Calibri">
    <w:panose1 w:val="020F0502020204030204"/>
    <w:charset w:val="00"/>
    <w:family w:val="auto"/>
    <w:pitch w:val="default"/>
    <w:sig w:usb0="E4002EFF" w:usb1="C200247B" w:usb2="00000009" w:usb3="00000000" w:csb0="200001FF" w:csb1="00000000"/>
  </w:font>
  <w:font w:name="Cambria">
    <w:panose1 w:val="02040503050406030204"/>
    <w:charset w:val="00"/>
    <w:family w:val="roman"/>
    <w:pitch w:val="default"/>
    <w:sig w:usb0="E00006FF" w:usb1="420024FF" w:usb2="02000000" w:usb3="00000000" w:csb0="2000019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322FF27">
    <w:pPr>
      <w:rPr>
        <w:b/>
        <w:sz w:val="20"/>
        <w:szCs w:val="24"/>
      </w:rPr>
    </w:pPr>
    <w:r>
      <w:rPr>
        <w:lang w:val="en-GB" w:eastAsia="en-GB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56" name="Text Box 5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085E15EB">
                          <w:pPr>
                            <w:jc w:val="right"/>
                            <w:rPr>
                              <w:color w:val="000000" w:themeColor="text1"/>
                              <w:szCs w:val="40"/>
                              <w14:textFill>
                                <w14:solidFill>
                                  <w14:schemeClr w14:val="tx1"/>
                                </w14:solidFill>
                              </w14:textFill>
                            </w:rPr>
                          </w:pPr>
                          <w:r>
                            <w:rPr>
                              <w:color w:val="000000" w:themeColor="text1"/>
                              <w:szCs w:val="40"/>
                              <w14:textFill>
                                <w14:solidFill>
                                  <w14:schemeClr w14:val="tx1"/>
                                </w14:solidFill>
                              </w14:textFill>
                            </w:rPr>
                            <w:fldChar w:fldCharType="begin"/>
                          </w:r>
                          <w:r>
                            <w:rPr>
                              <w:color w:val="000000" w:themeColor="text1"/>
                              <w:szCs w:val="40"/>
                              <w14:textFill>
                                <w14:solidFill>
                                  <w14:schemeClr w14:val="tx1"/>
                                </w14:solidFill>
                              </w14:textFill>
                            </w:rPr>
                            <w:instrText xml:space="preserve"> PAGE  \* Arabic  \* MERGEFORMAT </w:instrText>
                          </w:r>
                          <w:r>
                            <w:rPr>
                              <w:color w:val="000000" w:themeColor="text1"/>
                              <w:szCs w:val="40"/>
                              <w14:textFill>
                                <w14:solidFill>
                                  <w14:schemeClr w14:val="tx1"/>
                                </w14:solidFill>
                              </w14:textFill>
                            </w:rPr>
                            <w:fldChar w:fldCharType="separate"/>
                          </w:r>
                          <w:r>
                            <w:rPr>
                              <w:color w:val="000000" w:themeColor="text1"/>
                              <w:szCs w:val="40"/>
                              <w14:textFill>
                                <w14:solidFill>
                                  <w14:schemeClr w14:val="tx1"/>
                                </w14:solidFill>
                              </w14:textFill>
                            </w:rPr>
                            <w:t>3</w:t>
                          </w:r>
                          <w:r>
                            <w:rPr>
                              <w:color w:val="000000" w:themeColor="text1"/>
                              <w:szCs w:val="40"/>
                              <w14:textFill>
                                <w14:solidFill>
                                  <w14:schemeClr w14:val="tx1"/>
                                </w14:solidFill>
                              </w14:textFill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Text Box 56" o:spid="_x0000_s1026" o:spt="202" type="#_x0000_t202" style="position:absolute;left:0pt;margin-left:434.15pt;margin-top:726.5pt;height:31.15pt;width:118.8pt;mso-position-horizontal-relative:page;mso-position-vertical-relative:page;z-index:251659264;mso-width-relative:page;mso-height-relative:page;" filled="f" stroked="f" coordsize="21600,21600" o:gfxdata="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">
              <v:fill on="f" focussize="0,0"/>
              <v:stroke on="f" weight="0.5pt"/>
              <v:imagedata o:title=""/>
              <o:lock v:ext="edit" aspectratio="f"/>
              <v:textbox style="mso-fit-shape-to-text:t;">
                <w:txbxContent>
                  <w:p w14:paraId="085E15EB">
                    <w:pPr>
                      <w:jc w:val="right"/>
                      <w:rPr>
                        <w:color w:val="000000" w:themeColor="text1"/>
                        <w:szCs w:val="40"/>
                        <w14:textFill>
                          <w14:solidFill>
                            <w14:schemeClr w14:val="tx1"/>
                          </w14:solidFill>
                        </w14:textFill>
                      </w:rPr>
                    </w:pPr>
                    <w:r>
                      <w:rPr>
                        <w:color w:val="000000" w:themeColor="text1"/>
                        <w:szCs w:val="40"/>
                        <w14:textFill>
                          <w14:solidFill>
                            <w14:schemeClr w14:val="tx1"/>
                          </w14:solidFill>
                        </w14:textFill>
                      </w:rPr>
                      <w:fldChar w:fldCharType="begin"/>
                    </w:r>
                    <w:r>
                      <w:rPr>
                        <w:color w:val="000000" w:themeColor="text1"/>
                        <w:szCs w:val="40"/>
                        <w14:textFill>
                          <w14:solidFill>
                            <w14:schemeClr w14:val="tx1"/>
                          </w14:solidFill>
                        </w14:textFill>
                      </w:rPr>
                      <w:instrText xml:space="preserve"> PAGE  \* Arabic  \* MERGEFORMAT </w:instrText>
                    </w:r>
                    <w:r>
                      <w:rPr>
                        <w:color w:val="000000" w:themeColor="text1"/>
                        <w:szCs w:val="40"/>
                        <w14:textFill>
                          <w14:solidFill>
                            <w14:schemeClr w14:val="tx1"/>
                          </w14:solidFill>
                        </w14:textFill>
                      </w:rPr>
                      <w:fldChar w:fldCharType="separate"/>
                    </w:r>
                    <w:r>
                      <w:rPr>
                        <w:color w:val="000000" w:themeColor="text1"/>
                        <w:szCs w:val="40"/>
                        <w14:textFill>
                          <w14:solidFill>
                            <w14:schemeClr w14:val="tx1"/>
                          </w14:solidFill>
                        </w14:textFill>
                      </w:rPr>
                      <w:t>3</w:t>
                    </w:r>
                    <w:r>
                      <w:rPr>
                        <w:color w:val="000000" w:themeColor="text1"/>
                        <w:szCs w:val="40"/>
                        <w14:textFill>
                          <w14:solidFill>
                            <w14:schemeClr w14:val="tx1"/>
                          </w14:solidFill>
                        </w14:textFill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314AB28">
    <w:pPr>
      <w:rPr>
        <w:color w:val="C00000"/>
        <w:szCs w:val="24"/>
      </w:rPr>
    </w:pPr>
    <w:r>
      <w:rPr>
        <w:lang w:val="en-GB" w:eastAsia="en-GB"/>
      </w:rPr>
      <mc:AlternateContent>
        <mc:Choice Requires="wps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1" name="Text Box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4D054D26">
                          <w:pPr>
                            <w:jc w:val="right"/>
                            <w:rPr>
                              <w:color w:val="000000" w:themeColor="text1"/>
                              <w:szCs w:val="40"/>
                              <w14:textFill>
                                <w14:solidFill>
                                  <w14:schemeClr w14:val="tx1"/>
                                </w14:solidFill>
                              </w14:textFill>
                            </w:rPr>
                          </w:pPr>
                          <w:r>
                            <w:rPr>
                              <w:color w:val="000000" w:themeColor="text1"/>
                              <w:szCs w:val="40"/>
                              <w14:textFill>
                                <w14:solidFill>
                                  <w14:schemeClr w14:val="tx1"/>
                                </w14:solidFill>
                              </w14:textFill>
                            </w:rPr>
                            <w:fldChar w:fldCharType="begin"/>
                          </w:r>
                          <w:r>
                            <w:rPr>
                              <w:color w:val="000000" w:themeColor="text1"/>
                              <w:szCs w:val="40"/>
                              <w14:textFill>
                                <w14:solidFill>
                                  <w14:schemeClr w14:val="tx1"/>
                                </w14:solidFill>
                              </w14:textFill>
                            </w:rPr>
                            <w:instrText xml:space="preserve"> PAGE  \* Arabic  \* MERGEFORMAT </w:instrText>
                          </w:r>
                          <w:r>
                            <w:rPr>
                              <w:color w:val="000000" w:themeColor="text1"/>
                              <w:szCs w:val="40"/>
                              <w14:textFill>
                                <w14:solidFill>
                                  <w14:schemeClr w14:val="tx1"/>
                                </w14:solidFill>
                              </w14:textFill>
                            </w:rPr>
                            <w:fldChar w:fldCharType="separate"/>
                          </w:r>
                          <w:r>
                            <w:rPr>
                              <w:color w:val="000000" w:themeColor="text1"/>
                              <w:szCs w:val="40"/>
                              <w14:textFill>
                                <w14:solidFill>
                                  <w14:schemeClr w14:val="tx1"/>
                                </w14:solidFill>
                              </w14:textFill>
                            </w:rPr>
                            <w:t>2</w:t>
                          </w:r>
                          <w:r>
                            <w:rPr>
                              <w:color w:val="000000" w:themeColor="text1"/>
                              <w:szCs w:val="40"/>
                              <w14:textFill>
                                <w14:solidFill>
                                  <w14:schemeClr w14:val="tx1"/>
                                </w14:solidFill>
                              </w14:textFill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Text Box 1" o:spid="_x0000_s1026" o:spt="202" type="#_x0000_t202" style="position:absolute;left:0pt;margin-left:434.15pt;margin-top:735.1pt;height:31.15pt;width:118.8pt;mso-position-horizontal-relative:page;mso-position-vertical-relative:page;z-index:251660288;mso-width-relative:page;mso-height-relative:page;" filled="f" stroked="f" coordsize="21600,21600" o:gfxdata="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">
              <v:fill on="f" focussize="0,0"/>
              <v:stroke on="f" weight="0.5pt"/>
              <v:imagedata o:title=""/>
              <o:lock v:ext="edit" aspectratio="f"/>
              <v:textbox style="mso-fit-shape-to-text:t;">
                <w:txbxContent>
                  <w:p w14:paraId="4D054D26">
                    <w:pPr>
                      <w:jc w:val="right"/>
                      <w:rPr>
                        <w:color w:val="000000" w:themeColor="text1"/>
                        <w:szCs w:val="40"/>
                        <w14:textFill>
                          <w14:solidFill>
                            <w14:schemeClr w14:val="tx1"/>
                          </w14:solidFill>
                        </w14:textFill>
                      </w:rPr>
                    </w:pPr>
                    <w:r>
                      <w:rPr>
                        <w:color w:val="000000" w:themeColor="text1"/>
                        <w:szCs w:val="40"/>
                        <w14:textFill>
                          <w14:solidFill>
                            <w14:schemeClr w14:val="tx1"/>
                          </w14:solidFill>
                        </w14:textFill>
                      </w:rPr>
                      <w:fldChar w:fldCharType="begin"/>
                    </w:r>
                    <w:r>
                      <w:rPr>
                        <w:color w:val="000000" w:themeColor="text1"/>
                        <w:szCs w:val="40"/>
                        <w14:textFill>
                          <w14:solidFill>
                            <w14:schemeClr w14:val="tx1"/>
                          </w14:solidFill>
                        </w14:textFill>
                      </w:rPr>
                      <w:instrText xml:space="preserve"> PAGE  \* Arabic  \* MERGEFORMAT </w:instrText>
                    </w:r>
                    <w:r>
                      <w:rPr>
                        <w:color w:val="000000" w:themeColor="text1"/>
                        <w:szCs w:val="40"/>
                        <w14:textFill>
                          <w14:solidFill>
                            <w14:schemeClr w14:val="tx1"/>
                          </w14:solidFill>
                        </w14:textFill>
                      </w:rPr>
                      <w:fldChar w:fldCharType="separate"/>
                    </w:r>
                    <w:r>
                      <w:rPr>
                        <w:color w:val="000000" w:themeColor="text1"/>
                        <w:szCs w:val="40"/>
                        <w14:textFill>
                          <w14:solidFill>
                            <w14:schemeClr w14:val="tx1"/>
                          </w14:solidFill>
                        </w14:textFill>
                      </w:rPr>
                      <w:t>2</w:t>
                    </w:r>
                    <w:r>
                      <w:rPr>
                        <w:color w:val="000000" w:themeColor="text1"/>
                        <w:szCs w:val="40"/>
                        <w14:textFill>
                          <w14:solidFill>
                            <w14:schemeClr w14:val="tx1"/>
                          </w14:solidFill>
                        </w14:textFill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40" w:lineRule="auto"/>
      </w:pPr>
      <w:r>
        <w:separator/>
      </w:r>
    </w:p>
  </w:footnote>
  <w:footnote w:type="continuationSeparator" w:id="1">
    <w:p>
      <w:pPr>
        <w:spacing w:before="0"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531EDBA">
    <w:pPr>
      <w:rPr>
        <w:rFonts w:cs="Times New Roman"/>
      </w:rPr>
    </w:pPr>
    <w:r>
      <w:rPr>
        <w:rFonts w:cs="Times New Roman"/>
      </w:rPr>
      <w:ptab w:relativeTo="margin" w:alignment="center" w:leader="none"/>
    </w:r>
    <w:r>
      <w:rPr>
        <w:rFonts w:cs="Times New Roman"/>
      </w:rPr>
      <w:ptab w:relativeTo="margin" w:alignment="right" w:leader="none"/>
    </w:r>
    <w:r>
      <w:rPr>
        <w:rFonts w:cs="Times New Roman"/>
      </w:rPr>
      <w:t>Supplementary Material</w: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5711A5B">
    <w:r>
      <w:rPr>
        <w:b/>
        <w:color w:val="A6A6A6" w:themeColor="background1" w:themeShade="A6"/>
        <w:lang w:val="en-GB" w:eastAsia="en-GB"/>
      </w:rPr>
      <w:drawing>
        <wp:inline distT="0" distB="0" distL="0" distR="0">
          <wp:extent cx="1382395" cy="496570"/>
          <wp:effectExtent l="0" t="0" r="0" b="0"/>
          <wp:docPr id="7" name="Picture 7" descr="C:\Users\Elaine.Scott\Documents\LaTex\____TEST____Frontiers_LaTeX_Templates_V2.5\Frontiers LaTeX (Science, Health and Engineering) V2.5 - with Supplementary material (V1.2)\logo1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Picture 7" descr="C:\Users\Elaine.Scott\Documents\LaTex\____TEST____Frontiers_LaTeX_Templates_V2.5\Frontiers LaTeX (Science, Health and Engineering) V2.5 - with Supplementary material (V1.2)\logo1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534909" cy="55187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b/>
      </w:rPr>
      <w:ptab w:relativeTo="margin" w:alignment="center" w:leader="none"/>
    </w:r>
    <w:r>
      <w:tab/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1EC0601A"/>
    <w:multiLevelType w:val="multilevel"/>
    <w:tmpl w:val="1EC0601A"/>
    <w:lvl w:ilvl="0" w:tentative="0">
      <w:start w:val="1"/>
      <w:numFmt w:val="decimal"/>
      <w:pStyle w:val="2"/>
      <w:lvlText w:val="%1"/>
      <w:lvlJc w:val="left"/>
      <w:pPr>
        <w:tabs>
          <w:tab w:val="left" w:pos="567"/>
        </w:tabs>
        <w:ind w:left="567" w:hanging="567"/>
      </w:pPr>
      <w:rPr>
        <w:rFonts w:hint="default"/>
      </w:rPr>
    </w:lvl>
    <w:lvl w:ilvl="1" w:tentative="0">
      <w:start w:val="1"/>
      <w:numFmt w:val="decimal"/>
      <w:pStyle w:val="4"/>
      <w:lvlText w:val="%1.%2"/>
      <w:lvlJc w:val="left"/>
      <w:pPr>
        <w:tabs>
          <w:tab w:val="left" w:pos="567"/>
        </w:tabs>
        <w:ind w:left="567" w:hanging="567"/>
      </w:pPr>
      <w:rPr>
        <w:rFonts w:hint="default"/>
      </w:rPr>
    </w:lvl>
    <w:lvl w:ilvl="2" w:tentative="0">
      <w:start w:val="1"/>
      <w:numFmt w:val="decimal"/>
      <w:pStyle w:val="5"/>
      <w:lvlText w:val="%1.%2.%3"/>
      <w:lvlJc w:val="left"/>
      <w:pPr>
        <w:tabs>
          <w:tab w:val="left" w:pos="567"/>
        </w:tabs>
        <w:ind w:left="567" w:hanging="567"/>
      </w:pPr>
      <w:rPr>
        <w:rFonts w:hint="default"/>
      </w:rPr>
    </w:lvl>
    <w:lvl w:ilvl="3" w:tentative="0">
      <w:start w:val="1"/>
      <w:numFmt w:val="decimal"/>
      <w:pStyle w:val="6"/>
      <w:lvlText w:val="%1.%2.%3.%4"/>
      <w:lvlJc w:val="left"/>
      <w:pPr>
        <w:tabs>
          <w:tab w:val="left" w:pos="567"/>
        </w:tabs>
        <w:ind w:left="567" w:hanging="567"/>
      </w:pPr>
      <w:rPr>
        <w:rFonts w:hint="default"/>
      </w:rPr>
    </w:lvl>
    <w:lvl w:ilvl="4" w:tentative="0">
      <w:start w:val="1"/>
      <w:numFmt w:val="decimal"/>
      <w:pStyle w:val="7"/>
      <w:lvlText w:val="%1.%2.%3.%4.%5"/>
      <w:lvlJc w:val="left"/>
      <w:pPr>
        <w:tabs>
          <w:tab w:val="left" w:pos="567"/>
        </w:tabs>
        <w:ind w:left="567" w:hanging="567"/>
      </w:pPr>
      <w:rPr>
        <w:rFonts w:hint="default"/>
      </w:rPr>
    </w:lvl>
    <w:lvl w:ilvl="5" w:tentative="0">
      <w:start w:val="1"/>
      <w:numFmt w:val="lowerRoman"/>
      <w:lvlText w:val="%6."/>
      <w:lvlJc w:val="right"/>
      <w:pPr>
        <w:tabs>
          <w:tab w:val="left" w:pos="567"/>
        </w:tabs>
        <w:ind w:left="567" w:hanging="567"/>
      </w:pPr>
      <w:rPr>
        <w:rFonts w:hint="default"/>
      </w:rPr>
    </w:lvl>
    <w:lvl w:ilvl="6" w:tentative="0">
      <w:start w:val="1"/>
      <w:numFmt w:val="decimal"/>
      <w:lvlText w:val="%7."/>
      <w:lvlJc w:val="left"/>
      <w:pPr>
        <w:tabs>
          <w:tab w:val="left" w:pos="567"/>
        </w:tabs>
        <w:ind w:left="567" w:hanging="567"/>
      </w:pPr>
      <w:rPr>
        <w:rFonts w:hint="default"/>
      </w:rPr>
    </w:lvl>
    <w:lvl w:ilvl="7" w:tentative="0">
      <w:start w:val="1"/>
      <w:numFmt w:val="lowerLetter"/>
      <w:lvlText w:val="%8."/>
      <w:lvlJc w:val="left"/>
      <w:pPr>
        <w:tabs>
          <w:tab w:val="left" w:pos="567"/>
        </w:tabs>
        <w:ind w:left="567" w:hanging="567"/>
      </w:pPr>
      <w:rPr>
        <w:rFonts w:hint="default"/>
      </w:rPr>
    </w:lvl>
    <w:lvl w:ilvl="8" w:tentative="0">
      <w:start w:val="1"/>
      <w:numFmt w:val="lowerRoman"/>
      <w:lvlText w:val="%9."/>
      <w:lvlJc w:val="right"/>
      <w:pPr>
        <w:tabs>
          <w:tab w:val="left" w:pos="567"/>
        </w:tabs>
        <w:ind w:left="567" w:hanging="567"/>
      </w:pPr>
      <w:rPr>
        <w:rFonts w:hint="default"/>
      </w:rPr>
    </w:lvl>
  </w:abstractNum>
  <w:abstractNum w:abstractNumId="1">
    <w:nsid w:val="225305B5"/>
    <w:multiLevelType w:val="multilevel"/>
    <w:tmpl w:val="225305B5"/>
    <w:lvl w:ilvl="0" w:tentative="0">
      <w:start w:val="1"/>
      <w:numFmt w:val="bullet"/>
      <w:pStyle w:val="3"/>
      <w:lvlText w:val=""/>
      <w:lvlJc w:val="left"/>
      <w:pPr>
        <w:ind w:left="1440" w:hanging="360"/>
      </w:pPr>
      <w:rPr>
        <w:rFonts w:hint="default" w:ascii="Symbol" w:hAnsi="Symbol"/>
      </w:rPr>
    </w:lvl>
    <w:lvl w:ilvl="1" w:tentative="0">
      <w:start w:val="1"/>
      <w:numFmt w:val="bullet"/>
      <w:lvlText w:val="o"/>
      <w:lvlJc w:val="left"/>
      <w:pPr>
        <w:ind w:left="2160" w:hanging="360"/>
      </w:pPr>
      <w:rPr>
        <w:rFonts w:hint="default" w:ascii="Courier New" w:hAnsi="Courier New" w:cs="Courier New"/>
      </w:rPr>
    </w:lvl>
    <w:lvl w:ilvl="2" w:tentative="0">
      <w:start w:val="1"/>
      <w:numFmt w:val="bullet"/>
      <w:lvlText w:val=""/>
      <w:lvlJc w:val="left"/>
      <w:pPr>
        <w:ind w:left="2880" w:hanging="360"/>
      </w:pPr>
      <w:rPr>
        <w:rFonts w:hint="default" w:ascii="Wingdings" w:hAnsi="Wingdings"/>
      </w:rPr>
    </w:lvl>
    <w:lvl w:ilvl="3" w:tentative="0">
      <w:start w:val="1"/>
      <w:numFmt w:val="bullet"/>
      <w:lvlText w:val=""/>
      <w:lvlJc w:val="left"/>
      <w:pPr>
        <w:ind w:left="3600" w:hanging="360"/>
      </w:pPr>
      <w:rPr>
        <w:rFonts w:hint="default" w:ascii="Symbol" w:hAnsi="Symbol"/>
      </w:rPr>
    </w:lvl>
    <w:lvl w:ilvl="4" w:tentative="0">
      <w:start w:val="1"/>
      <w:numFmt w:val="bullet"/>
      <w:lvlText w:val="o"/>
      <w:lvlJc w:val="left"/>
      <w:pPr>
        <w:ind w:left="4320" w:hanging="360"/>
      </w:pPr>
      <w:rPr>
        <w:rFonts w:hint="default" w:ascii="Courier New" w:hAnsi="Courier New" w:cs="Courier New"/>
      </w:rPr>
    </w:lvl>
    <w:lvl w:ilvl="5" w:tentative="0">
      <w:start w:val="1"/>
      <w:numFmt w:val="bullet"/>
      <w:lvlText w:val=""/>
      <w:lvlJc w:val="left"/>
      <w:pPr>
        <w:ind w:left="5040" w:hanging="360"/>
      </w:pPr>
      <w:rPr>
        <w:rFonts w:hint="default" w:ascii="Wingdings" w:hAnsi="Wingdings"/>
      </w:rPr>
    </w:lvl>
    <w:lvl w:ilvl="6" w:tentative="0">
      <w:start w:val="1"/>
      <w:numFmt w:val="bullet"/>
      <w:lvlText w:val=""/>
      <w:lvlJc w:val="left"/>
      <w:pPr>
        <w:ind w:left="5760" w:hanging="360"/>
      </w:pPr>
      <w:rPr>
        <w:rFonts w:hint="default" w:ascii="Symbol" w:hAnsi="Symbol"/>
      </w:rPr>
    </w:lvl>
    <w:lvl w:ilvl="7" w:tentative="0">
      <w:start w:val="1"/>
      <w:numFmt w:val="bullet"/>
      <w:lvlText w:val="o"/>
      <w:lvlJc w:val="left"/>
      <w:pPr>
        <w:ind w:left="6480" w:hanging="360"/>
      </w:pPr>
      <w:rPr>
        <w:rFonts w:hint="default" w:ascii="Courier New" w:hAnsi="Courier New" w:cs="Courier New"/>
      </w:rPr>
    </w:lvl>
    <w:lvl w:ilvl="8" w:tentative="0">
      <w:start w:val="1"/>
      <w:numFmt w:val="bullet"/>
      <w:lvlText w:val=""/>
      <w:lvlJc w:val="left"/>
      <w:pPr>
        <w:ind w:left="7200" w:hanging="360"/>
      </w:pPr>
      <w:rPr>
        <w:rFonts w:hint="default" w:ascii="Wingdings" w:hAnsi="Wingdings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4"/>
  <w:attachedTemplate r:id="rId1"/>
  <w:documentProtection w:enforcement="0"/>
  <w:defaultTabStop w:val="720"/>
  <w:evenAndOddHeaders w:val="1"/>
  <w:characterSpacingControl w:val="doNotCompress"/>
  <w:footnotePr>
    <w:footnote w:id="0"/>
    <w:footnote w:id="1"/>
  </w:footnotePr>
  <w:endnotePr>
    <w:endnote w:id="0"/>
    <w:endnote w:id="1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03D24"/>
    <w:rsid w:val="0001436A"/>
    <w:rsid w:val="00034304"/>
    <w:rsid w:val="00035434"/>
    <w:rsid w:val="00052A14"/>
    <w:rsid w:val="00077D53"/>
    <w:rsid w:val="00105FD9"/>
    <w:rsid w:val="00117666"/>
    <w:rsid w:val="001549D3"/>
    <w:rsid w:val="00160065"/>
    <w:rsid w:val="00177D84"/>
    <w:rsid w:val="00267D18"/>
    <w:rsid w:val="002868E2"/>
    <w:rsid w:val="002869C3"/>
    <w:rsid w:val="002936E4"/>
    <w:rsid w:val="002B4A57"/>
    <w:rsid w:val="002C74CA"/>
    <w:rsid w:val="003544FB"/>
    <w:rsid w:val="003D2D47"/>
    <w:rsid w:val="003D2F2D"/>
    <w:rsid w:val="00401590"/>
    <w:rsid w:val="00447801"/>
    <w:rsid w:val="00452E9C"/>
    <w:rsid w:val="004735C8"/>
    <w:rsid w:val="004961FF"/>
    <w:rsid w:val="00517A89"/>
    <w:rsid w:val="005250F2"/>
    <w:rsid w:val="00593EEA"/>
    <w:rsid w:val="005A5EEE"/>
    <w:rsid w:val="006375C7"/>
    <w:rsid w:val="00654E8F"/>
    <w:rsid w:val="00660D05"/>
    <w:rsid w:val="006820B1"/>
    <w:rsid w:val="006B7D14"/>
    <w:rsid w:val="00701727"/>
    <w:rsid w:val="0070566C"/>
    <w:rsid w:val="00714C50"/>
    <w:rsid w:val="00725A7D"/>
    <w:rsid w:val="007501BE"/>
    <w:rsid w:val="00790BB3"/>
    <w:rsid w:val="007C206C"/>
    <w:rsid w:val="00803D24"/>
    <w:rsid w:val="00817DD6"/>
    <w:rsid w:val="00885156"/>
    <w:rsid w:val="009151AA"/>
    <w:rsid w:val="0093429D"/>
    <w:rsid w:val="00943573"/>
    <w:rsid w:val="00970F7D"/>
    <w:rsid w:val="00994A3D"/>
    <w:rsid w:val="009C2B12"/>
    <w:rsid w:val="009C70F3"/>
    <w:rsid w:val="00A174D9"/>
    <w:rsid w:val="00A569CD"/>
    <w:rsid w:val="00AB5EE2"/>
    <w:rsid w:val="00AB6715"/>
    <w:rsid w:val="00B1671E"/>
    <w:rsid w:val="00B25EB8"/>
    <w:rsid w:val="00B354E1"/>
    <w:rsid w:val="00B37F4D"/>
    <w:rsid w:val="00C52A7B"/>
    <w:rsid w:val="00C56BAF"/>
    <w:rsid w:val="00C679AA"/>
    <w:rsid w:val="00C75972"/>
    <w:rsid w:val="00CC0A3A"/>
    <w:rsid w:val="00CD066B"/>
    <w:rsid w:val="00CE4FEE"/>
    <w:rsid w:val="00DB59C3"/>
    <w:rsid w:val="00DC259A"/>
    <w:rsid w:val="00DE23E8"/>
    <w:rsid w:val="00E52377"/>
    <w:rsid w:val="00E64E17"/>
    <w:rsid w:val="00E866C9"/>
    <w:rsid w:val="00EA3D3C"/>
    <w:rsid w:val="00F46900"/>
    <w:rsid w:val="00F61D89"/>
    <w:rsid w:val="2ADB3DDF"/>
    <w:rsid w:val="2E103922"/>
    <w:rsid w:val="752040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HAnsi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2" w:semiHidden="0" w:name="heading 1"/>
    <w:lsdException w:qFormat="1" w:unhideWhenUsed="0" w:uiPriority="2" w:semiHidden="0" w:name="heading 2"/>
    <w:lsdException w:qFormat="1" w:unhideWhenUsed="0" w:uiPriority="2" w:semiHidden="0" w:name="heading 3"/>
    <w:lsdException w:qFormat="1" w:unhideWhenUsed="0" w:uiPriority="2" w:semiHidden="0" w:name="heading 4"/>
    <w:lsdException w:qFormat="1" w:unhideWhenUsed="0" w:uiPriority="2" w:semiHidden="0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semiHidden="0" w:name="header"/>
    <w:lsdException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99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59" w:semiHidden="0" w:name="Table Grid"/>
    <w:lsdException w:uiPriority="99" w:name="Table Theme"/>
    <w:lsdException w:qFormat="1" w:uiPriority="99" w:semiHidden="0" w:name="No Spacing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" w:semiHidden="0" w:name="List Paragraph"/>
    <w:lsdException w:qFormat="1" w:unhideWhenUsed="0" w:uiPriority="29" w:semiHidden="0" w:name="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spacing w:before="120" w:after="240" w:line="240" w:lineRule="auto"/>
    </w:pPr>
    <w:rPr>
      <w:rFonts w:ascii="Times New Roman" w:hAnsi="Times New Roman" w:eastAsiaTheme="minorHAnsi" w:cstheme="minorBidi"/>
      <w:sz w:val="24"/>
      <w:szCs w:val="22"/>
      <w:lang w:val="en-US" w:eastAsia="en-US" w:bidi="ar-SA"/>
    </w:rPr>
  </w:style>
  <w:style w:type="paragraph" w:styleId="2">
    <w:name w:val="heading 1"/>
    <w:basedOn w:val="3"/>
    <w:next w:val="1"/>
    <w:link w:val="31"/>
    <w:qFormat/>
    <w:uiPriority w:val="2"/>
    <w:pPr>
      <w:numPr>
        <w:ilvl w:val="0"/>
        <w:numId w:val="1"/>
      </w:numPr>
      <w:spacing w:before="240"/>
      <w:contextualSpacing w:val="0"/>
      <w:outlineLvl w:val="0"/>
    </w:pPr>
    <w:rPr>
      <w:b/>
    </w:rPr>
  </w:style>
  <w:style w:type="paragraph" w:styleId="4">
    <w:name w:val="heading 2"/>
    <w:basedOn w:val="2"/>
    <w:next w:val="1"/>
    <w:link w:val="32"/>
    <w:qFormat/>
    <w:uiPriority w:val="2"/>
    <w:pPr>
      <w:numPr>
        <w:ilvl w:val="1"/>
      </w:numPr>
      <w:spacing w:after="200"/>
      <w:outlineLvl w:val="1"/>
    </w:pPr>
  </w:style>
  <w:style w:type="paragraph" w:styleId="5">
    <w:name w:val="heading 3"/>
    <w:basedOn w:val="1"/>
    <w:next w:val="1"/>
    <w:link w:val="45"/>
    <w:qFormat/>
    <w:uiPriority w:val="2"/>
    <w:pPr>
      <w:keepNext/>
      <w:keepLines/>
      <w:numPr>
        <w:ilvl w:val="2"/>
        <w:numId w:val="1"/>
      </w:numPr>
      <w:spacing w:before="40" w:after="120"/>
      <w:outlineLvl w:val="2"/>
    </w:pPr>
    <w:rPr>
      <w:rFonts w:eastAsiaTheme="majorEastAsia" w:cstheme="majorBidi"/>
      <w:b/>
      <w:szCs w:val="24"/>
    </w:rPr>
  </w:style>
  <w:style w:type="paragraph" w:styleId="6">
    <w:name w:val="heading 4"/>
    <w:basedOn w:val="5"/>
    <w:next w:val="1"/>
    <w:link w:val="46"/>
    <w:qFormat/>
    <w:uiPriority w:val="2"/>
    <w:pPr>
      <w:numPr>
        <w:ilvl w:val="3"/>
      </w:numPr>
      <w:outlineLvl w:val="3"/>
    </w:pPr>
    <w:rPr>
      <w:iCs/>
    </w:rPr>
  </w:style>
  <w:style w:type="paragraph" w:styleId="7">
    <w:name w:val="heading 5"/>
    <w:basedOn w:val="6"/>
    <w:next w:val="1"/>
    <w:link w:val="47"/>
    <w:qFormat/>
    <w:uiPriority w:val="2"/>
    <w:pPr>
      <w:numPr>
        <w:ilvl w:val="4"/>
      </w:numPr>
      <w:outlineLvl w:val="4"/>
    </w:pPr>
  </w:style>
  <w:style w:type="character" w:default="1" w:styleId="22">
    <w:name w:val="Default Paragraph Font"/>
    <w:semiHidden/>
    <w:unhideWhenUsed/>
    <w:uiPriority w:val="1"/>
  </w:style>
  <w:style w:type="table" w:default="1" w:styleId="20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List Paragraph"/>
    <w:basedOn w:val="1"/>
    <w:qFormat/>
    <w:uiPriority w:val="3"/>
    <w:pPr>
      <w:numPr>
        <w:ilvl w:val="0"/>
        <w:numId w:val="2"/>
      </w:numPr>
      <w:contextualSpacing/>
    </w:pPr>
    <w:rPr>
      <w:rFonts w:eastAsia="Cambria" w:cs="Times New Roman"/>
      <w:szCs w:val="24"/>
    </w:rPr>
  </w:style>
  <w:style w:type="paragraph" w:styleId="8">
    <w:name w:val="caption"/>
    <w:basedOn w:val="1"/>
    <w:next w:val="9"/>
    <w:unhideWhenUsed/>
    <w:qFormat/>
    <w:uiPriority w:val="35"/>
    <w:pPr>
      <w:keepNext/>
    </w:pPr>
    <w:rPr>
      <w:rFonts w:cs="Times New Roman"/>
      <w:b/>
      <w:bCs/>
      <w:szCs w:val="24"/>
    </w:rPr>
  </w:style>
  <w:style w:type="paragraph" w:styleId="9">
    <w:name w:val="No Spacing"/>
    <w:unhideWhenUsed/>
    <w:qFormat/>
    <w:uiPriority w:val="99"/>
    <w:pPr>
      <w:spacing w:after="0" w:line="240" w:lineRule="auto"/>
    </w:pPr>
    <w:rPr>
      <w:rFonts w:ascii="Times New Roman" w:hAnsi="Times New Roman" w:eastAsiaTheme="minorHAnsi" w:cstheme="minorBidi"/>
      <w:sz w:val="24"/>
      <w:szCs w:val="22"/>
      <w:lang w:val="en-US" w:eastAsia="en-US" w:bidi="ar-SA"/>
    </w:rPr>
  </w:style>
  <w:style w:type="paragraph" w:styleId="10">
    <w:name w:val="annotation text"/>
    <w:basedOn w:val="1"/>
    <w:link w:val="37"/>
    <w:semiHidden/>
    <w:unhideWhenUsed/>
    <w:uiPriority w:val="99"/>
    <w:rPr>
      <w:sz w:val="20"/>
      <w:szCs w:val="20"/>
    </w:rPr>
  </w:style>
  <w:style w:type="paragraph" w:styleId="11">
    <w:name w:val="endnote text"/>
    <w:basedOn w:val="1"/>
    <w:link w:val="39"/>
    <w:semiHidden/>
    <w:unhideWhenUsed/>
    <w:uiPriority w:val="99"/>
    <w:pPr>
      <w:spacing w:after="0"/>
    </w:pPr>
    <w:rPr>
      <w:sz w:val="20"/>
      <w:szCs w:val="20"/>
    </w:rPr>
  </w:style>
  <w:style w:type="paragraph" w:styleId="12">
    <w:name w:val="Balloon Text"/>
    <w:basedOn w:val="1"/>
    <w:link w:val="35"/>
    <w:semiHidden/>
    <w:unhideWhenUsed/>
    <w:uiPriority w:val="99"/>
    <w:pPr>
      <w:spacing w:after="0"/>
    </w:pPr>
    <w:rPr>
      <w:rFonts w:ascii="Tahoma" w:hAnsi="Tahoma" w:cs="Tahoma"/>
      <w:sz w:val="16"/>
      <w:szCs w:val="16"/>
    </w:rPr>
  </w:style>
  <w:style w:type="paragraph" w:styleId="13">
    <w:name w:val="footer"/>
    <w:basedOn w:val="1"/>
    <w:link w:val="40"/>
    <w:unhideWhenUsed/>
    <w:uiPriority w:val="99"/>
    <w:pPr>
      <w:tabs>
        <w:tab w:val="center" w:pos="4844"/>
        <w:tab w:val="right" w:pos="9689"/>
      </w:tabs>
      <w:spacing w:after="0"/>
    </w:pPr>
  </w:style>
  <w:style w:type="paragraph" w:styleId="14">
    <w:name w:val="header"/>
    <w:basedOn w:val="1"/>
    <w:link w:val="42"/>
    <w:unhideWhenUsed/>
    <w:uiPriority w:val="99"/>
    <w:pPr>
      <w:tabs>
        <w:tab w:val="center" w:pos="4844"/>
        <w:tab w:val="right" w:pos="9689"/>
      </w:tabs>
    </w:pPr>
    <w:rPr>
      <w:b/>
    </w:rPr>
  </w:style>
  <w:style w:type="paragraph" w:styleId="15">
    <w:name w:val="Subtitle"/>
    <w:basedOn w:val="1"/>
    <w:next w:val="1"/>
    <w:link w:val="33"/>
    <w:unhideWhenUsed/>
    <w:qFormat/>
    <w:uiPriority w:val="99"/>
    <w:pPr>
      <w:spacing w:before="240"/>
    </w:pPr>
    <w:rPr>
      <w:rFonts w:cs="Times New Roman"/>
      <w:b/>
      <w:szCs w:val="24"/>
    </w:rPr>
  </w:style>
  <w:style w:type="paragraph" w:styleId="16">
    <w:name w:val="footnote text"/>
    <w:basedOn w:val="1"/>
    <w:link w:val="41"/>
    <w:semiHidden/>
    <w:unhideWhenUsed/>
    <w:uiPriority w:val="99"/>
    <w:pPr>
      <w:spacing w:after="0"/>
    </w:pPr>
    <w:rPr>
      <w:sz w:val="20"/>
      <w:szCs w:val="20"/>
    </w:rPr>
  </w:style>
  <w:style w:type="paragraph" w:styleId="17">
    <w:name w:val="Normal (Web)"/>
    <w:basedOn w:val="1"/>
    <w:unhideWhenUsed/>
    <w:uiPriority w:val="99"/>
    <w:pPr>
      <w:spacing w:before="100" w:beforeAutospacing="1" w:after="100" w:afterAutospacing="1"/>
    </w:pPr>
    <w:rPr>
      <w:rFonts w:eastAsia="Times New Roman" w:cs="Times New Roman"/>
      <w:szCs w:val="24"/>
    </w:rPr>
  </w:style>
  <w:style w:type="paragraph" w:styleId="18">
    <w:name w:val="Title"/>
    <w:basedOn w:val="1"/>
    <w:next w:val="1"/>
    <w:link w:val="51"/>
    <w:qFormat/>
    <w:uiPriority w:val="0"/>
    <w:pPr>
      <w:suppressLineNumbers/>
      <w:spacing w:before="240" w:after="360"/>
      <w:jc w:val="center"/>
    </w:pPr>
    <w:rPr>
      <w:rFonts w:cs="Times New Roman"/>
      <w:b/>
      <w:sz w:val="32"/>
      <w:szCs w:val="32"/>
    </w:rPr>
  </w:style>
  <w:style w:type="paragraph" w:styleId="19">
    <w:name w:val="annotation subject"/>
    <w:basedOn w:val="10"/>
    <w:next w:val="10"/>
    <w:link w:val="38"/>
    <w:semiHidden/>
    <w:unhideWhenUsed/>
    <w:uiPriority w:val="99"/>
    <w:rPr>
      <w:b/>
      <w:bCs/>
    </w:rPr>
  </w:style>
  <w:style w:type="table" w:styleId="21">
    <w:name w:val="Table Grid"/>
    <w:basedOn w:val="20"/>
    <w:qFormat/>
    <w:uiPriority w:val="59"/>
    <w:pPr>
      <w:spacing w:after="0" w:line="240" w:lineRule="auto"/>
    </w:pPr>
    <w:rPr>
      <w:rFonts w:asciiTheme="majorHAnsi" w:hAnsiTheme="majorHAnsi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23">
    <w:name w:val="Strong"/>
    <w:basedOn w:val="22"/>
    <w:qFormat/>
    <w:uiPriority w:val="22"/>
    <w:rPr>
      <w:rFonts w:ascii="Times New Roman" w:hAnsi="Times New Roman"/>
      <w:b/>
      <w:bCs/>
    </w:rPr>
  </w:style>
  <w:style w:type="character" w:styleId="24">
    <w:name w:val="endnote reference"/>
    <w:basedOn w:val="22"/>
    <w:semiHidden/>
    <w:unhideWhenUsed/>
    <w:uiPriority w:val="99"/>
    <w:rPr>
      <w:vertAlign w:val="superscript"/>
    </w:rPr>
  </w:style>
  <w:style w:type="character" w:styleId="25">
    <w:name w:val="FollowedHyperlink"/>
    <w:basedOn w:val="22"/>
    <w:semiHidden/>
    <w:unhideWhenUsed/>
    <w:uiPriority w:val="99"/>
    <w:rPr>
      <w:color w:val="800080" w:themeColor="followedHyperlink"/>
      <w:u w:val="single"/>
      <w14:textFill>
        <w14:solidFill>
          <w14:schemeClr w14:val="folHlink"/>
        </w14:solidFill>
      </w14:textFill>
    </w:rPr>
  </w:style>
  <w:style w:type="character" w:styleId="26">
    <w:name w:val="Emphasis"/>
    <w:basedOn w:val="22"/>
    <w:qFormat/>
    <w:uiPriority w:val="20"/>
    <w:rPr>
      <w:rFonts w:ascii="Times New Roman" w:hAnsi="Times New Roman"/>
      <w:i/>
      <w:iCs/>
    </w:rPr>
  </w:style>
  <w:style w:type="character" w:styleId="27">
    <w:name w:val="line number"/>
    <w:basedOn w:val="22"/>
    <w:semiHidden/>
    <w:unhideWhenUsed/>
    <w:uiPriority w:val="99"/>
  </w:style>
  <w:style w:type="character" w:styleId="28">
    <w:name w:val="Hyperlink"/>
    <w:basedOn w:val="22"/>
    <w:unhideWhenUsed/>
    <w:uiPriority w:val="99"/>
    <w:rPr>
      <w:color w:val="0000FF"/>
      <w:u w:val="single"/>
    </w:rPr>
  </w:style>
  <w:style w:type="character" w:styleId="29">
    <w:name w:val="annotation reference"/>
    <w:basedOn w:val="22"/>
    <w:semiHidden/>
    <w:unhideWhenUsed/>
    <w:uiPriority w:val="99"/>
    <w:rPr>
      <w:sz w:val="16"/>
      <w:szCs w:val="16"/>
    </w:rPr>
  </w:style>
  <w:style w:type="character" w:styleId="30">
    <w:name w:val="footnote reference"/>
    <w:basedOn w:val="22"/>
    <w:semiHidden/>
    <w:unhideWhenUsed/>
    <w:uiPriority w:val="99"/>
    <w:rPr>
      <w:vertAlign w:val="superscript"/>
    </w:rPr>
  </w:style>
  <w:style w:type="character" w:customStyle="1" w:styleId="31">
    <w:name w:val="Heading 1 Char"/>
    <w:basedOn w:val="22"/>
    <w:link w:val="2"/>
    <w:qFormat/>
    <w:uiPriority w:val="2"/>
    <w:rPr>
      <w:rFonts w:ascii="Times New Roman" w:hAnsi="Times New Roman" w:eastAsia="Cambria" w:cs="Times New Roman"/>
      <w:b/>
      <w:sz w:val="24"/>
      <w:szCs w:val="24"/>
    </w:rPr>
  </w:style>
  <w:style w:type="character" w:customStyle="1" w:styleId="32">
    <w:name w:val="Heading 2 Char"/>
    <w:basedOn w:val="22"/>
    <w:link w:val="4"/>
    <w:uiPriority w:val="2"/>
    <w:rPr>
      <w:rFonts w:ascii="Times New Roman" w:hAnsi="Times New Roman" w:eastAsia="Cambria" w:cs="Times New Roman"/>
      <w:b/>
      <w:sz w:val="24"/>
      <w:szCs w:val="24"/>
    </w:rPr>
  </w:style>
  <w:style w:type="character" w:customStyle="1" w:styleId="33">
    <w:name w:val="Subtitle Char"/>
    <w:basedOn w:val="22"/>
    <w:link w:val="15"/>
    <w:uiPriority w:val="99"/>
    <w:rPr>
      <w:rFonts w:ascii="Times New Roman" w:hAnsi="Times New Roman" w:cs="Times New Roman"/>
      <w:b/>
      <w:sz w:val="24"/>
      <w:szCs w:val="24"/>
    </w:rPr>
  </w:style>
  <w:style w:type="paragraph" w:customStyle="1" w:styleId="34">
    <w:name w:val="Author List"/>
    <w:basedOn w:val="15"/>
    <w:next w:val="1"/>
    <w:qFormat/>
    <w:uiPriority w:val="1"/>
  </w:style>
  <w:style w:type="character" w:customStyle="1" w:styleId="35">
    <w:name w:val="Balloon Text Char"/>
    <w:basedOn w:val="22"/>
    <w:link w:val="12"/>
    <w:semiHidden/>
    <w:qFormat/>
    <w:uiPriority w:val="99"/>
    <w:rPr>
      <w:rFonts w:ascii="Tahoma" w:hAnsi="Tahoma" w:cs="Tahoma"/>
      <w:sz w:val="16"/>
      <w:szCs w:val="16"/>
    </w:rPr>
  </w:style>
  <w:style w:type="character" w:customStyle="1" w:styleId="36">
    <w:name w:val="Book Title"/>
    <w:basedOn w:val="22"/>
    <w:qFormat/>
    <w:uiPriority w:val="33"/>
    <w:rPr>
      <w:rFonts w:ascii="Times New Roman" w:hAnsi="Times New Roman"/>
      <w:b/>
      <w:bCs/>
      <w:i/>
      <w:iCs/>
      <w:spacing w:val="5"/>
    </w:rPr>
  </w:style>
  <w:style w:type="character" w:customStyle="1" w:styleId="37">
    <w:name w:val="Comment Text Char"/>
    <w:basedOn w:val="22"/>
    <w:link w:val="10"/>
    <w:semiHidden/>
    <w:uiPriority w:val="99"/>
    <w:rPr>
      <w:rFonts w:ascii="Times New Roman" w:hAnsi="Times New Roman"/>
      <w:sz w:val="20"/>
      <w:szCs w:val="20"/>
    </w:rPr>
  </w:style>
  <w:style w:type="character" w:customStyle="1" w:styleId="38">
    <w:name w:val="Comment Subject Char"/>
    <w:basedOn w:val="37"/>
    <w:link w:val="19"/>
    <w:semiHidden/>
    <w:uiPriority w:val="99"/>
    <w:rPr>
      <w:rFonts w:ascii="Times New Roman" w:hAnsi="Times New Roman"/>
      <w:b/>
      <w:bCs/>
      <w:sz w:val="20"/>
      <w:szCs w:val="20"/>
    </w:rPr>
  </w:style>
  <w:style w:type="character" w:customStyle="1" w:styleId="39">
    <w:name w:val="Endnote Text Char"/>
    <w:basedOn w:val="22"/>
    <w:link w:val="11"/>
    <w:semiHidden/>
    <w:uiPriority w:val="99"/>
    <w:rPr>
      <w:rFonts w:ascii="Times New Roman" w:hAnsi="Times New Roman"/>
      <w:sz w:val="20"/>
      <w:szCs w:val="20"/>
    </w:rPr>
  </w:style>
  <w:style w:type="character" w:customStyle="1" w:styleId="40">
    <w:name w:val="Footer Char"/>
    <w:basedOn w:val="22"/>
    <w:link w:val="13"/>
    <w:uiPriority w:val="99"/>
    <w:rPr>
      <w:rFonts w:ascii="Times New Roman" w:hAnsi="Times New Roman"/>
      <w:sz w:val="24"/>
    </w:rPr>
  </w:style>
  <w:style w:type="character" w:customStyle="1" w:styleId="41">
    <w:name w:val="Footnote Text Char"/>
    <w:basedOn w:val="22"/>
    <w:link w:val="16"/>
    <w:semiHidden/>
    <w:uiPriority w:val="99"/>
    <w:rPr>
      <w:rFonts w:ascii="Times New Roman" w:hAnsi="Times New Roman"/>
      <w:sz w:val="20"/>
      <w:szCs w:val="20"/>
    </w:rPr>
  </w:style>
  <w:style w:type="character" w:customStyle="1" w:styleId="42">
    <w:name w:val="Header Char"/>
    <w:basedOn w:val="22"/>
    <w:link w:val="14"/>
    <w:uiPriority w:val="99"/>
    <w:rPr>
      <w:rFonts w:ascii="Times New Roman" w:hAnsi="Times New Roman"/>
      <w:b/>
      <w:sz w:val="24"/>
    </w:rPr>
  </w:style>
  <w:style w:type="character" w:customStyle="1" w:styleId="43">
    <w:name w:val="Intense Emphasis"/>
    <w:basedOn w:val="22"/>
    <w:unhideWhenUsed/>
    <w:uiPriority w:val="21"/>
    <w:rPr>
      <w:rFonts w:ascii="Times New Roman" w:hAnsi="Times New Roman"/>
      <w:i/>
      <w:iCs/>
      <w:color w:val="auto"/>
    </w:rPr>
  </w:style>
  <w:style w:type="character" w:customStyle="1" w:styleId="44">
    <w:name w:val="Intense Reference"/>
    <w:basedOn w:val="22"/>
    <w:qFormat/>
    <w:uiPriority w:val="32"/>
    <w:rPr>
      <w:b/>
      <w:bCs/>
      <w:smallCaps/>
      <w:color w:val="auto"/>
      <w:spacing w:val="5"/>
    </w:rPr>
  </w:style>
  <w:style w:type="character" w:customStyle="1" w:styleId="45">
    <w:name w:val="Heading 3 Char"/>
    <w:basedOn w:val="22"/>
    <w:link w:val="5"/>
    <w:uiPriority w:val="2"/>
    <w:rPr>
      <w:rFonts w:ascii="Times New Roman" w:hAnsi="Times New Roman" w:eastAsiaTheme="majorEastAsia" w:cstheme="majorBidi"/>
      <w:b/>
      <w:sz w:val="24"/>
      <w:szCs w:val="24"/>
    </w:rPr>
  </w:style>
  <w:style w:type="character" w:customStyle="1" w:styleId="46">
    <w:name w:val="Heading 4 Char"/>
    <w:basedOn w:val="22"/>
    <w:link w:val="6"/>
    <w:uiPriority w:val="2"/>
    <w:rPr>
      <w:rFonts w:ascii="Times New Roman" w:hAnsi="Times New Roman" w:eastAsiaTheme="majorEastAsia" w:cstheme="majorBidi"/>
      <w:b/>
      <w:iCs/>
      <w:sz w:val="24"/>
      <w:szCs w:val="24"/>
    </w:rPr>
  </w:style>
  <w:style w:type="character" w:customStyle="1" w:styleId="47">
    <w:name w:val="Heading 5 Char"/>
    <w:basedOn w:val="22"/>
    <w:link w:val="7"/>
    <w:uiPriority w:val="2"/>
    <w:rPr>
      <w:rFonts w:ascii="Times New Roman" w:hAnsi="Times New Roman" w:eastAsiaTheme="majorEastAsia" w:cstheme="majorBidi"/>
      <w:b/>
      <w:iCs/>
      <w:sz w:val="24"/>
      <w:szCs w:val="24"/>
    </w:rPr>
  </w:style>
  <w:style w:type="paragraph" w:styleId="48">
    <w:name w:val="Quote"/>
    <w:basedOn w:val="1"/>
    <w:next w:val="1"/>
    <w:link w:val="49"/>
    <w:qFormat/>
    <w:uiPriority w:val="29"/>
    <w:pPr>
      <w:spacing w:before="200" w:after="160"/>
      <w:ind w:left="864" w:right="864"/>
      <w:jc w:val="center"/>
    </w:pPr>
    <w:rPr>
      <w:i/>
      <w:iCs/>
      <w:color w:val="404040" w:themeColor="text1" w:themeTint="BF"/>
      <w14:textFill>
        <w14:solidFill>
          <w14:schemeClr w14:val="tx1">
            <w14:lumMod w14:val="75000"/>
            <w14:lumOff w14:val="25000"/>
          </w14:schemeClr>
        </w14:solidFill>
      </w14:textFill>
    </w:rPr>
  </w:style>
  <w:style w:type="character" w:customStyle="1" w:styleId="49">
    <w:name w:val="Quote Char"/>
    <w:basedOn w:val="22"/>
    <w:link w:val="48"/>
    <w:qFormat/>
    <w:uiPriority w:val="29"/>
    <w:rPr>
      <w:rFonts w:ascii="Times New Roman" w:hAnsi="Times New Roman"/>
      <w:i/>
      <w:iCs/>
      <w:color w:val="404040" w:themeColor="text1" w:themeTint="BF"/>
      <w:sz w:val="24"/>
      <w14:textFill>
        <w14:solidFill>
          <w14:schemeClr w14:val="tx1">
            <w14:lumMod w14:val="75000"/>
            <w14:lumOff w14:val="25000"/>
          </w14:schemeClr>
        </w14:solidFill>
      </w14:textFill>
    </w:rPr>
  </w:style>
  <w:style w:type="character" w:customStyle="1" w:styleId="50">
    <w:name w:val="Subtle Emphasis"/>
    <w:basedOn w:val="22"/>
    <w:qFormat/>
    <w:uiPriority w:val="19"/>
    <w:rPr>
      <w:rFonts w:ascii="Times New Roman" w:hAnsi="Times New Roman"/>
      <w:i/>
      <w:iCs/>
      <w:color w:val="404040" w:themeColor="text1" w:themeTint="BF"/>
      <w14:textFill>
        <w14:solidFill>
          <w14:schemeClr w14:val="tx1">
            <w14:lumMod w14:val="75000"/>
            <w14:lumOff w14:val="25000"/>
          </w14:schemeClr>
        </w14:solidFill>
      </w14:textFill>
    </w:rPr>
  </w:style>
  <w:style w:type="character" w:customStyle="1" w:styleId="51">
    <w:name w:val="Title Char"/>
    <w:basedOn w:val="22"/>
    <w:link w:val="18"/>
    <w:qFormat/>
    <w:uiPriority w:val="0"/>
    <w:rPr>
      <w:rFonts w:ascii="Times New Roman" w:hAnsi="Times New Roman" w:cs="Times New Roman"/>
      <w:b/>
      <w:sz w:val="32"/>
      <w:szCs w:val="32"/>
    </w:rPr>
  </w:style>
  <w:style w:type="paragraph" w:customStyle="1" w:styleId="52">
    <w:name w:val="Supplementary Material"/>
    <w:basedOn w:val="18"/>
    <w:next w:val="18"/>
    <w:qFormat/>
    <w:uiPriority w:val="0"/>
    <w:pPr>
      <w:spacing w:after="120"/>
    </w:pPr>
    <w:rPr>
      <w:i/>
    </w:rPr>
  </w:style>
  <w:style w:type="paragraph" w:customStyle="1" w:styleId="53">
    <w:name w:val="Revision"/>
    <w:hidden/>
    <w:semiHidden/>
    <w:qFormat/>
    <w:uiPriority w:val="99"/>
    <w:pPr>
      <w:spacing w:after="0" w:line="240" w:lineRule="auto"/>
    </w:pPr>
    <w:rPr>
      <w:rFonts w:ascii="Times New Roman" w:hAnsi="Times New Roman" w:eastAsiaTheme="minorHAnsi" w:cstheme="minorBidi"/>
      <w:sz w:val="24"/>
      <w:szCs w:val="22"/>
      <w:lang w:val="en-US" w:eastAsia="en-US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theme" Target="theme/theme1.xml"/><Relationship Id="rId8" Type="http://schemas.openxmlformats.org/officeDocument/2006/relationships/footer" Target="footer2.xml"/><Relationship Id="rId7" Type="http://schemas.openxmlformats.org/officeDocument/2006/relationships/footer" Target="footer1.xml"/><Relationship Id="rId6" Type="http://schemas.openxmlformats.org/officeDocument/2006/relationships/header" Target="header2.xml"/><Relationship Id="rId5" Type="http://schemas.openxmlformats.org/officeDocument/2006/relationships/header" Target="header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7" Type="http://schemas.openxmlformats.org/officeDocument/2006/relationships/fontTable" Target="fontTable.xml"/><Relationship Id="rId26" Type="http://schemas.openxmlformats.org/officeDocument/2006/relationships/customXml" Target="../customXml/item6.xml"/><Relationship Id="rId25" Type="http://schemas.openxmlformats.org/officeDocument/2006/relationships/customXml" Target="../customXml/item5.xml"/><Relationship Id="rId24" Type="http://schemas.openxmlformats.org/officeDocument/2006/relationships/customXml" Target="../customXml/item4.xml"/><Relationship Id="rId23" Type="http://schemas.openxmlformats.org/officeDocument/2006/relationships/customXml" Target="../customXml/item3.xml"/><Relationship Id="rId22" Type="http://schemas.openxmlformats.org/officeDocument/2006/relationships/customXml" Target="../customXml/item2.xml"/><Relationship Id="rId21" Type="http://schemas.openxmlformats.org/officeDocument/2006/relationships/numbering" Target="numbering.xml"/><Relationship Id="rId20" Type="http://schemas.openxmlformats.org/officeDocument/2006/relationships/customXml" Target="../customXml/item1.xml"/><Relationship Id="rId2" Type="http://schemas.openxmlformats.org/officeDocument/2006/relationships/settings" Target="settings.xml"/><Relationship Id="rId19" Type="http://schemas.openxmlformats.org/officeDocument/2006/relationships/image" Target="media/image11.tiff"/><Relationship Id="rId18" Type="http://schemas.openxmlformats.org/officeDocument/2006/relationships/image" Target="media/image10.tiff"/><Relationship Id="rId17" Type="http://schemas.openxmlformats.org/officeDocument/2006/relationships/image" Target="media/image9.tiff"/><Relationship Id="rId16" Type="http://schemas.openxmlformats.org/officeDocument/2006/relationships/image" Target="media/image8.tiff"/><Relationship Id="rId15" Type="http://schemas.openxmlformats.org/officeDocument/2006/relationships/image" Target="media/image7.tiff"/><Relationship Id="rId14" Type="http://schemas.openxmlformats.org/officeDocument/2006/relationships/image" Target="media/image6.tiff"/><Relationship Id="rId13" Type="http://schemas.openxmlformats.org/officeDocument/2006/relationships/image" Target="media/image5.tiff"/><Relationship Id="rId12" Type="http://schemas.openxmlformats.org/officeDocument/2006/relationships/image" Target="media/image4.tiff"/><Relationship Id="rId11" Type="http://schemas.openxmlformats.org/officeDocument/2006/relationships/image" Target="media/image3.tiff"/><Relationship Id="rId10" Type="http://schemas.openxmlformats.org/officeDocument/2006/relationships/image" Target="media/image2.tiff"/><Relationship Id="rId1" Type="http://schemas.openxmlformats.org/officeDocument/2006/relationships/styles" Target="styles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hannah.eccles\OneDrive%20-%20Frontiers%20Media%20SA\Documents\Latex%20work\Sep%202022_link%20updates\Supplementary_Material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_rels/item6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6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26005759-6815-4540-b8ea-913958d74f23">FRONDOC-1086935359-10119</_dlc_DocId>
    <_dlc_DocIdUrl xmlns="26005759-6815-4540-b8ea-913958d74f23">
      <Url>https://frontiersin.sharepoint.com/Publishing/PubOps/Production/_layouts/15/DocIdRedir.aspx?ID=FRONDOC-1086935359-10119</Url>
      <Description>FRONDOC-1086935359-10119</Description>
    </_dlc_DocIdUrl>
    <_dlc_DocIdPersistId xmlns="26005759-6815-4540-b8ea-913958d74f23">false</_dlc_DocIdPersistId>
    <Description xmlns="970c08f3-bdc0-46be-888b-e62464d9f78c" xsi:nil="true"/>
    <Lead xmlns="970c08f3-bdc0-46be-888b-e62464d9f78c">
      <UserInfo>
        <DisplayName/>
        <AccountId xsi:nil="true"/>
        <AccountType/>
      </UserInfo>
    </Lead>
    <Status xmlns="970c08f3-bdc0-46be-888b-e62464d9f78c">New</Status>
    <_Flow_SignoffStatus xmlns="970c08f3-bdc0-46be-888b-e62464d9f78c" xsi:nil="true"/>
    <SharedWithUsers xmlns="26005759-6815-4540-b8ea-913958d74f23">
      <UserInfo>
        <DisplayName/>
        <AccountId xsi:nil="true"/>
        <AccountType/>
      </UserInfo>
    </SharedWithUsers>
    <lcf76f155ced4ddcb4097134ff3c332f xmlns="970c08f3-bdc0-46be-888b-e62464d9f78c">
      <Terms xmlns="http://schemas.microsoft.com/office/infopath/2007/PartnerControls"/>
    </lcf76f155ced4ddcb4097134ff3c332f>
    <TaxCatchAll xmlns="26005759-6815-4540-b8ea-913958d74f23" xsi:nil="true"/>
  </documentManagement>
</p:properties>
</file>

<file path=customXml/item4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Version=16.0.0.0, Culture=neutral, PublicKeyToken=71e9bce111e9429c</Assembly>
    <Class>Microsoft.Office.DocumentManagement.Internal.DocIdHandler</Class>
    <Data/>
    <Filter/>
  </Receiver>
</spe:Receivers>
</file>

<file path=customXml/item5.xml><?xml version="1.0" encoding="utf-8"?>
<b:Sources xmlns:b="http://schemas.openxmlformats.org/officeDocument/2006/bibliography" xmlns="http://schemas.openxmlformats.org/officeDocument/2006/bibliography" SelectedStyle="\CHICAGO.XSL" StyleName="Chicago"/>
</file>

<file path=customXml/item6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26445AF306EBB441B7A6158762C40D43" ma:contentTypeVersion="28" ma:contentTypeDescription="Create a new document." ma:contentTypeScope="" ma:versionID="885ac53139f20652f850277d10459b85">
  <xsd:schema xmlns:xsd="http://www.w3.org/2001/XMLSchema" xmlns:xs="http://www.w3.org/2001/XMLSchema" xmlns:p="http://schemas.microsoft.com/office/2006/metadata/properties" xmlns:ns2="26005759-6815-4540-b8ea-913958d74f23" xmlns:ns3="970c08f3-bdc0-46be-888b-e62464d9f78c" targetNamespace="http://schemas.microsoft.com/office/2006/metadata/properties" ma:root="true" ma:fieldsID="b20dbcea35cbef169bcf39aab5233ab6" ns2:_="" ns3:_="">
    <xsd:import namespace="26005759-6815-4540-b8ea-913958d74f23"/>
    <xsd:import namespace="970c08f3-bdc0-46be-888b-e62464d9f78c"/>
    <xsd:element name="properties">
      <xsd:complexType>
        <xsd:sequence>
          <xsd:element name="documentManagement">
            <xsd:complexType>
              <xsd:all>
                <xsd:element ref="ns2:_dlc_DocIdUrl" minOccurs="0"/>
                <xsd:element ref="ns2:_dlc_DocId" minOccurs="0"/>
                <xsd:element ref="ns2:_dlc_DocIdPersistId" minOccurs="0"/>
                <xsd:element ref="ns3:MediaServiceMetadata" minOccurs="0"/>
                <xsd:element ref="ns3:MediaServiceFastMetadata" minOccurs="0"/>
                <xsd:element ref="ns3:MediaServiceAutoKeyPoints" minOccurs="0"/>
                <xsd:element ref="ns3:MediaServiceKeyPoints" minOccurs="0"/>
                <xsd:element ref="ns2:SharedWithUsers" minOccurs="0"/>
                <xsd:element ref="ns2:SharedWithDetails" minOccurs="0"/>
                <xsd:element ref="ns3:MediaServiceDateTaken" minOccurs="0"/>
                <xsd:element ref="ns3:Status" minOccurs="0"/>
                <xsd:element ref="ns3:Lead" minOccurs="0"/>
                <xsd:element ref="ns3:Description" minOccurs="0"/>
                <xsd:element ref="ns3:_Flow_SignoffStatu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Location" minOccurs="0"/>
                <xsd:element ref="ns3:MediaLengthInSeconds" minOccurs="0"/>
                <xsd:element ref="ns3:lcf76f155ced4ddcb4097134ff3c332f" minOccurs="0"/>
                <xsd:element ref="ns2:TaxCatchAl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6005759-6815-4540-b8ea-913958d74f23" elementFormDefault="qualified">
    <xsd:import namespace="http://schemas.microsoft.com/office/2006/documentManagement/types"/>
    <xsd:import namespace="http://schemas.microsoft.com/office/infopath/2007/PartnerControls"/>
    <xsd:element name="_dlc_DocIdUrl" ma:index="2" nillable="true" ma:displayName="Document ID" ma:description="Permanent link to this document." ma:hidden="true" ma:internalName="_dlc_DocIdUrl" ma:readOnly="fals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" ma:index="7" nillable="true" ma:displayName="Document ID Value" ma:description="The value of the document ID assigned to this item." ma:hidden="true" ma:internalName="_dlc_DocId" ma:readOnly="false">
      <xsd:simpleType>
        <xsd:restriction base="dms:Text"/>
      </xsd:simpleType>
    </xsd:element>
    <xsd:element name="_dlc_DocIdPersistId" ma:index="9" nillable="true" ma:displayName="Persist ID" ma:description="Keep ID on add." ma:hidden="true" ma:internalName="_dlc_DocIdPersistId" ma:readOnly="false">
      <xsd:simpleType>
        <xsd:restriction base="dms:Boolean"/>
      </xsd:simpleType>
    </xsd:element>
    <xsd:element name="SharedWithUsers" ma:index="14" nillable="true" ma:displayName="Shared With" ma:hidden="true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Shared With Details" ma:hidden="true" ma:internalName="SharedWithDetails" ma:readOnly="true">
      <xsd:simpleType>
        <xsd:restriction base="dms:Note"/>
      </xsd:simpleType>
    </xsd:element>
    <xsd:element name="TaxCatchAll" ma:index="29" nillable="true" ma:displayName="Taxonomy Catch All Column" ma:hidden="true" ma:list="{43fa7804-5c1f-47ca-a814-a80f2ff05ca7}" ma:internalName="TaxCatchAll" ma:showField="CatchAllData" ma:web="26005759-6815-4540-b8ea-913958d74f23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70c08f3-bdc0-46be-888b-e62464d9f78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2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3" nillable="true" ma:displayName="KeyPoints" ma:hidden="true" ma:internalName="MediaServiceKeyPoints" ma:readOnly="true">
      <xsd:simpleType>
        <xsd:restriction base="dms:Note"/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Status" ma:index="18" nillable="true" ma:displayName="Status" ma:default="New" ma:description="Archive function" ma:format="Dropdown" ma:internalName="Status">
      <xsd:simpleType>
        <xsd:restriction base="dms:Choice">
          <xsd:enumeration value="New"/>
          <xsd:enumeration value="Ongoing"/>
          <xsd:enumeration value="Finished"/>
        </xsd:restriction>
      </xsd:simpleType>
    </xsd:element>
    <xsd:element name="Lead" ma:index="19" nillable="true" ma:displayName="Lead" ma:format="Dropdown" ma:list="UserInfo" ma:SharePointGroup="0" ma:internalName="Lead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Description" ma:index="20" nillable="true" ma:displayName="Description" ma:format="Dropdown" ma:internalName="Description">
      <xsd:simpleType>
        <xsd:restriction base="dms:Note">
          <xsd:maxLength value="255"/>
        </xsd:restriction>
      </xsd:simpleType>
    </xsd:element>
    <xsd:element name="_Flow_SignoffStatus" ma:index="21" nillable="true" ma:displayName="Sign-off status" ma:internalName="Sign_x002d_off_x0020_status">
      <xsd:simpleType>
        <xsd:restriction base="dms:Text"/>
      </xsd:simpleType>
    </xsd:element>
    <xsd:element name="MediaServiceOCR" ma:index="22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2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2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25" nillable="true" ma:displayName="Location" ma:internalName="MediaServiceLocation" ma:readOnly="true">
      <xsd:simpleType>
        <xsd:restriction base="dms:Text"/>
      </xsd:simpleType>
    </xsd:element>
    <xsd:element name="MediaLengthInSeconds" ma:index="26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8" nillable="true" ma:taxonomy="true" ma:internalName="lcf76f155ced4ddcb4097134ff3c332f" ma:taxonomyFieldName="MediaServiceImageTags" ma:displayName="Image Tags" ma:readOnly="false" ma:fieldId="{5cf76f15-5ced-4ddc-b409-7134ff3c332f}" ma:taxonomyMulti="true" ma:sspId="465d274b-74f9-43c9-a5ca-fb7fe75b76de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displayName="Content Type"/>
        <xsd:element ref="dc:title" minOccurs="0" maxOccurs="1" ma:index="1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A3D4929F-83D0-432F-8F82-6D4423C25F5E}">
  <ds:schemaRefs/>
</ds:datastoreItem>
</file>

<file path=customXml/itemProps3.xml><?xml version="1.0" encoding="utf-8"?>
<ds:datastoreItem xmlns:ds="http://schemas.openxmlformats.org/officeDocument/2006/customXml" ds:itemID="{4B2E0E22-D442-4EBE-AAA2-EDC8871E7B41}">
  <ds:schemaRefs/>
</ds:datastoreItem>
</file>

<file path=customXml/itemProps4.xml><?xml version="1.0" encoding="utf-8"?>
<ds:datastoreItem xmlns:ds="http://schemas.openxmlformats.org/officeDocument/2006/customXml" ds:itemID="{2558679B-78FB-42CD-A1EA-A99096AF5568}">
  <ds:schemaRefs/>
</ds:datastoreItem>
</file>

<file path=customXml/itemProps5.xml><?xml version="1.0" encoding="utf-8"?>
<ds:datastoreItem xmlns:ds="http://schemas.openxmlformats.org/officeDocument/2006/customXml" ds:itemID="{114314AF-3C36-4C2C-B599-40A76C6FFFC1}">
  <ds:schemaRefs/>
</ds:datastoreItem>
</file>

<file path=customXml/itemProps6.xml><?xml version="1.0" encoding="utf-8"?>
<ds:datastoreItem xmlns:ds="http://schemas.openxmlformats.org/officeDocument/2006/customXml" ds:itemID="{DFF441E3-103C-4487-877D-08CD22337C19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Supplementary_Material.dotx</Template>
  <Pages>8</Pages>
  <Words>94</Words>
  <Characters>651</Characters>
  <Lines>6</Lines>
  <Paragraphs>1</Paragraphs>
  <TotalTime>5</TotalTime>
  <ScaleCrop>false</ScaleCrop>
  <LinksUpToDate>false</LinksUpToDate>
  <CharactersWithSpaces>737</CharactersWithSpaces>
  <Application>WPS Office_12.1.0.20784_F1E327BC-269C-435d-A152-05C5408002CA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2022-11-17T16:58:00Z</dcterms:created>
  <dc:creator>Frontiers</dc:creator>
  <cp:lastModifiedBy>小李子</cp:lastModifiedBy>
  <cp:lastPrinted>2013-10-03T12:51:00Z</cp:lastPrinted>
  <dcterms:modified xsi:type="dcterms:W3CDTF">2025-04-25T10:21:20Z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0x01010026445AF306EBB441B7A6158762C40D43</vt:lpwstr>
  </property>
  <property fmtid="{D5CDD505-2E9C-101B-9397-08002B2CF9AE}" pid="3" name="_dlc_DocIdItemGuid">
    <vt:lpwstr>f82bb101-9b00-462e-af01-9a0e7ec06274</vt:lpwstr>
  </property>
  <property fmtid="{D5CDD505-2E9C-101B-9397-08002B2CF9AE}" pid="4" name="Order">
    <vt:r8>1011900</vt:r8>
  </property>
  <property fmtid="{D5CDD505-2E9C-101B-9397-08002B2CF9AE}" pid="5" name="xd_Signature">
    <vt:bool>false</vt:bool>
  </property>
  <property fmtid="{D5CDD505-2E9C-101B-9397-08002B2CF9AE}" pid="6" name="xd_ProgID">
    <vt:lpwstr/>
  </property>
  <property fmtid="{D5CDD505-2E9C-101B-9397-08002B2CF9AE}" pid="7" name="ComplianceAssetId">
    <vt:lpwstr/>
  </property>
  <property fmtid="{D5CDD505-2E9C-101B-9397-08002B2CF9AE}" pid="8" name="TemplateUrl">
    <vt:lpwstr/>
  </property>
  <property fmtid="{D5CDD505-2E9C-101B-9397-08002B2CF9AE}" pid="9" name="MediaServiceImageTags">
    <vt:lpwstr/>
  </property>
  <property fmtid="{D5CDD505-2E9C-101B-9397-08002B2CF9AE}" pid="10" name="KSOTemplateDocerSaveRecord">
    <vt:lpwstr>eyJoZGlkIjoiMTgyY2Y5Y2UxZjkwY2NiYzg1MTM4ZmQzOTFhYWJhY2IiLCJ1c2VySWQiOiI1Nzc4NTQzODEifQ==</vt:lpwstr>
  </property>
  <property fmtid="{D5CDD505-2E9C-101B-9397-08002B2CF9AE}" pid="11" name="KSOProductBuildVer">
    <vt:lpwstr>2052-12.1.0.20784</vt:lpwstr>
  </property>
  <property fmtid="{D5CDD505-2E9C-101B-9397-08002B2CF9AE}" pid="12" name="ICV">
    <vt:lpwstr>C156611875ED40F99C0D67FA35B513A5_13</vt:lpwstr>
  </property>
</Properties>
</file>