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2517CDBD" w:rsidR="00654E8F" w:rsidRPr="002E10C5" w:rsidRDefault="00654E8F" w:rsidP="0001436A">
      <w:pPr>
        <w:pStyle w:val="SupplementaryMaterial"/>
        <w:rPr>
          <w:b w:val="0"/>
        </w:rPr>
      </w:pPr>
      <w:bookmarkStart w:id="0" w:name="_Hlk194503805"/>
      <w:bookmarkEnd w:id="0"/>
      <w:r w:rsidRPr="002E10C5">
        <w:t>Supplementary Material</w:t>
      </w:r>
    </w:p>
    <w:p w14:paraId="0931B600" w14:textId="047BAC4C" w:rsidR="00094BD7" w:rsidRPr="002E10C5" w:rsidRDefault="007605F0" w:rsidP="00826A79">
      <w:pPr>
        <w:pStyle w:val="Heading2"/>
        <w:numPr>
          <w:ilvl w:val="0"/>
          <w:numId w:val="20"/>
        </w:numPr>
        <w:rPr>
          <w:rFonts w:eastAsiaTheme="minorEastAsia"/>
          <w:lang w:eastAsia="zh-CN"/>
        </w:rPr>
      </w:pPr>
      <w:r w:rsidRPr="002E10C5">
        <w:t xml:space="preserve">Supplementary </w:t>
      </w:r>
      <w:r w:rsidR="002177BB" w:rsidRPr="002E10C5">
        <w:rPr>
          <w:rFonts w:eastAsiaTheme="minorEastAsia" w:hint="eastAsia"/>
          <w:lang w:eastAsia="zh-CN"/>
        </w:rPr>
        <w:t>Table</w:t>
      </w:r>
    </w:p>
    <w:p w14:paraId="2EB7D480" w14:textId="4792723A" w:rsidR="002177BB" w:rsidRPr="002E10C5" w:rsidRDefault="002177BB" w:rsidP="002177BB">
      <w:pPr>
        <w:rPr>
          <w:lang w:eastAsia="zh-CN"/>
        </w:rPr>
      </w:pPr>
      <w:r w:rsidRPr="002E10C5">
        <w:rPr>
          <w:rFonts w:hint="eastAsia"/>
          <w:lang w:eastAsia="zh-CN"/>
        </w:rPr>
        <w:t xml:space="preserve">Supplementary Table 1. </w:t>
      </w:r>
      <w:r w:rsidRPr="002E10C5">
        <w:rPr>
          <w:lang w:eastAsia="zh-CN"/>
        </w:rPr>
        <w:t>S</w:t>
      </w:r>
      <w:r w:rsidRPr="002E10C5">
        <w:rPr>
          <w:rFonts w:hint="eastAsia"/>
          <w:lang w:eastAsia="zh-CN"/>
        </w:rPr>
        <w:t>pecific retrieval strategy.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1342"/>
        <w:gridCol w:w="7792"/>
      </w:tblGrid>
      <w:tr w:rsidR="002E10C5" w:rsidRPr="002E10C5" w14:paraId="189C7912" w14:textId="77777777" w:rsidTr="0001057A">
        <w:trPr>
          <w:trHeight w:val="315"/>
        </w:trPr>
        <w:tc>
          <w:tcPr>
            <w:tcW w:w="0" w:type="auto"/>
            <w:tcBorders>
              <w:bottom w:val="single" w:sz="4" w:space="0" w:color="auto"/>
            </w:tcBorders>
          </w:tcPr>
          <w:p w14:paraId="2D6D2C29" w14:textId="41E31A7D" w:rsidR="0001057A" w:rsidRPr="002E10C5" w:rsidRDefault="0001057A" w:rsidP="00B906CA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Step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14:paraId="23C526B1" w14:textId="5282996B" w:rsidR="0001057A" w:rsidRPr="002E10C5" w:rsidRDefault="0001057A" w:rsidP="00B906CA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Results</w:t>
            </w:r>
          </w:p>
        </w:tc>
        <w:tc>
          <w:tcPr>
            <w:tcW w:w="7792" w:type="dxa"/>
            <w:tcBorders>
              <w:bottom w:val="single" w:sz="4" w:space="0" w:color="auto"/>
            </w:tcBorders>
          </w:tcPr>
          <w:p w14:paraId="5043F2CA" w14:textId="7E8A8960" w:rsidR="0001057A" w:rsidRPr="002E10C5" w:rsidRDefault="0001057A" w:rsidP="00B906CA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Searches</w:t>
            </w:r>
          </w:p>
        </w:tc>
      </w:tr>
      <w:tr w:rsidR="002E10C5" w:rsidRPr="002E10C5" w14:paraId="57E2BB4B" w14:textId="77777777" w:rsidTr="0001057A">
        <w:trPr>
          <w:trHeight w:val="315"/>
        </w:trPr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DD70F8" w14:textId="11EEC547" w:rsidR="0001057A" w:rsidRPr="002E10C5" w:rsidRDefault="0001057A" w:rsidP="002904FE">
            <w:pPr>
              <w:jc w:val="center"/>
              <w:rPr>
                <w:rFonts w:cs="Times New Roman"/>
              </w:rPr>
            </w:pPr>
            <w:r w:rsidRPr="002E10C5">
              <w:rPr>
                <w:rFonts w:cs="Times New Roman" w:hint="eastAsia"/>
                <w:lang w:eastAsia="zh-CN"/>
              </w:rPr>
              <w:t>#</w:t>
            </w:r>
            <w:r w:rsidRPr="002E10C5">
              <w:rPr>
                <w:rFonts w:cs="Times New Roman"/>
              </w:rPr>
              <w:t>1</w:t>
            </w:r>
          </w:p>
        </w:tc>
        <w:tc>
          <w:tcPr>
            <w:tcW w:w="1342" w:type="dxa"/>
            <w:tcBorders>
              <w:top w:val="single" w:sz="4" w:space="0" w:color="auto"/>
              <w:bottom w:val="nil"/>
            </w:tcBorders>
          </w:tcPr>
          <w:p w14:paraId="4D117168" w14:textId="3A55D50E" w:rsidR="0001057A" w:rsidRPr="002E10C5" w:rsidRDefault="0001057A" w:rsidP="002904FE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495</w:t>
            </w:r>
          </w:p>
        </w:tc>
        <w:tc>
          <w:tcPr>
            <w:tcW w:w="7792" w:type="dxa"/>
            <w:tcBorders>
              <w:top w:val="single" w:sz="4" w:space="0" w:color="auto"/>
              <w:bottom w:val="nil"/>
            </w:tcBorders>
          </w:tcPr>
          <w:p w14:paraId="5B43B43B" w14:textId="5D6A2B71" w:rsidR="0001057A" w:rsidRPr="002E10C5" w:rsidRDefault="0001057A" w:rsidP="00FC18E4">
            <w:pPr>
              <w:jc w:val="both"/>
              <w:rPr>
                <w:rFonts w:cs="Times New Roman"/>
              </w:rPr>
            </w:pPr>
            <w:r w:rsidRPr="002E10C5">
              <w:rPr>
                <w:rFonts w:cs="Times New Roman"/>
              </w:rPr>
              <w:t>(TS= (Mitophagy) OR TS= (Mitochondrial autophagy) OR TS= (Mitochondrial degradation) OR TS= (Mitochondrial quality control) OR TS= (Mitochondrial clearance) OR TS= (Mitochondrial removal) OR TS= (Clearance of mitochondria) OR TS= (Clearance of mitochondrion) OR TS= (Removal of mitochondria) OR TS= (Removal of mitochondrion) OR TS= (Mitochondria-associated degradation)) AND (TS = (Arteriosclerosis) OR TS= (Fibroatheroma) OR TS= (Fibroatheromas) OR TS= (Arterial Fatty Streak) OR TS= (Arterial Fatty Streaks) OR TS= (Atherosclerotic Plaques) OR TS= (Atherosclerotic Plaque) OR TS= (Atheroma) OR TS= (</w:t>
            </w:r>
            <w:proofErr w:type="spellStart"/>
            <w:r w:rsidRPr="002E10C5">
              <w:rPr>
                <w:rFonts w:cs="Times New Roman"/>
              </w:rPr>
              <w:t>Atheromas</w:t>
            </w:r>
            <w:proofErr w:type="spellEnd"/>
            <w:r w:rsidRPr="002E10C5">
              <w:rPr>
                <w:rFonts w:cs="Times New Roman"/>
              </w:rPr>
              <w:t>) OR TS= (Atheromatous Plaques) OR TS= (Atheromatous Plaque) OR TS= (Atherosclerosis))</w:t>
            </w:r>
          </w:p>
        </w:tc>
      </w:tr>
      <w:tr w:rsidR="002E10C5" w:rsidRPr="002E10C5" w14:paraId="69476BA7" w14:textId="77777777" w:rsidTr="0001057A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</w:tcPr>
          <w:p w14:paraId="7984EE7C" w14:textId="1012F0F7" w:rsidR="0001057A" w:rsidRPr="002E10C5" w:rsidRDefault="0001057A" w:rsidP="002904FE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#</w:t>
            </w:r>
            <w:r w:rsidRPr="002E10C5">
              <w:rPr>
                <w:rFonts w:cs="Times New Roman"/>
              </w:rPr>
              <w:t>2</w:t>
            </w:r>
          </w:p>
        </w:tc>
        <w:tc>
          <w:tcPr>
            <w:tcW w:w="1342" w:type="dxa"/>
            <w:tcBorders>
              <w:top w:val="nil"/>
              <w:bottom w:val="nil"/>
            </w:tcBorders>
          </w:tcPr>
          <w:p w14:paraId="5E3CFB01" w14:textId="23D49ABE" w:rsidR="0001057A" w:rsidRPr="002E10C5" w:rsidRDefault="0001057A" w:rsidP="002904FE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456</w:t>
            </w:r>
          </w:p>
        </w:tc>
        <w:tc>
          <w:tcPr>
            <w:tcW w:w="7792" w:type="dxa"/>
            <w:tcBorders>
              <w:top w:val="nil"/>
              <w:bottom w:val="nil"/>
            </w:tcBorders>
          </w:tcPr>
          <w:p w14:paraId="7BBDF4FE" w14:textId="31387714" w:rsidR="0001057A" w:rsidRPr="002E10C5" w:rsidRDefault="0001057A" w:rsidP="002177BB">
            <w:pPr>
              <w:jc w:val="both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Refined by PUBLICATION YEARS: (2004-2024)</w:t>
            </w:r>
          </w:p>
        </w:tc>
      </w:tr>
      <w:tr w:rsidR="002E10C5" w:rsidRPr="002E10C5" w14:paraId="56D5FB95" w14:textId="77777777" w:rsidTr="0001057A">
        <w:trPr>
          <w:trHeight w:val="315"/>
        </w:trPr>
        <w:tc>
          <w:tcPr>
            <w:tcW w:w="0" w:type="auto"/>
            <w:tcBorders>
              <w:top w:val="nil"/>
              <w:bottom w:val="nil"/>
            </w:tcBorders>
          </w:tcPr>
          <w:p w14:paraId="2E1CF4C3" w14:textId="17750479" w:rsidR="0001057A" w:rsidRPr="002E10C5" w:rsidRDefault="0001057A" w:rsidP="002904FE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#3</w:t>
            </w:r>
          </w:p>
        </w:tc>
        <w:tc>
          <w:tcPr>
            <w:tcW w:w="1342" w:type="dxa"/>
            <w:tcBorders>
              <w:top w:val="nil"/>
              <w:bottom w:val="nil"/>
            </w:tcBorders>
          </w:tcPr>
          <w:p w14:paraId="24A1B3B4" w14:textId="63B1F153" w:rsidR="0001057A" w:rsidRPr="002E10C5" w:rsidRDefault="0001057A" w:rsidP="002904FE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440</w:t>
            </w:r>
          </w:p>
        </w:tc>
        <w:tc>
          <w:tcPr>
            <w:tcW w:w="7792" w:type="dxa"/>
            <w:tcBorders>
              <w:top w:val="nil"/>
              <w:bottom w:val="nil"/>
            </w:tcBorders>
          </w:tcPr>
          <w:p w14:paraId="27E6A85F" w14:textId="64762CCD" w:rsidR="0001057A" w:rsidRPr="002E10C5" w:rsidRDefault="0001057A" w:rsidP="002177BB">
            <w:pPr>
              <w:jc w:val="both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Refined by DOCUMENT TYPES: (ARTICLE OR REVIEW ARTICLE)</w:t>
            </w:r>
          </w:p>
        </w:tc>
      </w:tr>
      <w:tr w:rsidR="0001057A" w:rsidRPr="002E10C5" w14:paraId="377A654E" w14:textId="77777777" w:rsidTr="0001057A">
        <w:trPr>
          <w:trHeight w:val="315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6B118D8" w14:textId="5C9D109B" w:rsidR="0001057A" w:rsidRPr="002E10C5" w:rsidRDefault="0001057A" w:rsidP="002904FE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#4</w:t>
            </w:r>
          </w:p>
        </w:tc>
        <w:tc>
          <w:tcPr>
            <w:tcW w:w="1342" w:type="dxa"/>
            <w:tcBorders>
              <w:top w:val="nil"/>
              <w:bottom w:val="single" w:sz="4" w:space="0" w:color="auto"/>
            </w:tcBorders>
          </w:tcPr>
          <w:p w14:paraId="0FAEC121" w14:textId="280E24F3" w:rsidR="0001057A" w:rsidRPr="002E10C5" w:rsidRDefault="0001057A" w:rsidP="002904FE">
            <w:pPr>
              <w:jc w:val="center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439</w:t>
            </w:r>
          </w:p>
        </w:tc>
        <w:tc>
          <w:tcPr>
            <w:tcW w:w="7792" w:type="dxa"/>
            <w:tcBorders>
              <w:top w:val="nil"/>
              <w:bottom w:val="single" w:sz="4" w:space="0" w:color="auto"/>
            </w:tcBorders>
          </w:tcPr>
          <w:p w14:paraId="7312E8D0" w14:textId="6A77C433" w:rsidR="0001057A" w:rsidRPr="002E10C5" w:rsidRDefault="0001057A" w:rsidP="002177BB">
            <w:pPr>
              <w:jc w:val="both"/>
              <w:rPr>
                <w:rFonts w:cs="Times New Roman"/>
                <w:lang w:eastAsia="zh-CN"/>
              </w:rPr>
            </w:pPr>
            <w:r w:rsidRPr="002E10C5">
              <w:rPr>
                <w:rFonts w:cs="Times New Roman" w:hint="eastAsia"/>
                <w:lang w:eastAsia="zh-CN"/>
              </w:rPr>
              <w:t>Refined by LANGUAGES: (ENGLISH)</w:t>
            </w:r>
          </w:p>
        </w:tc>
      </w:tr>
    </w:tbl>
    <w:p w14:paraId="52413025" w14:textId="77777777" w:rsidR="002177BB" w:rsidRPr="002E10C5" w:rsidRDefault="002177BB" w:rsidP="002177BB">
      <w:pPr>
        <w:rPr>
          <w:lang w:eastAsia="zh-CN"/>
        </w:rPr>
      </w:pPr>
    </w:p>
    <w:p w14:paraId="3DEA0DF0" w14:textId="7F6E94AD" w:rsidR="00B906CA" w:rsidRPr="002E10C5" w:rsidRDefault="00B906CA" w:rsidP="002177BB">
      <w:pPr>
        <w:rPr>
          <w:rFonts w:cs="Times New Roman"/>
          <w:szCs w:val="24"/>
          <w:lang w:eastAsia="zh-CN"/>
        </w:rPr>
      </w:pPr>
      <w:r w:rsidRPr="002E10C5">
        <w:rPr>
          <w:rFonts w:cs="Times New Roman"/>
          <w:szCs w:val="24"/>
          <w:lang w:eastAsia="zh-CN"/>
        </w:rPr>
        <w:t xml:space="preserve">Supplementary Table 2. </w:t>
      </w:r>
      <w:r w:rsidR="006A67DD" w:rsidRPr="002E10C5">
        <w:rPr>
          <w:rFonts w:cs="Times New Roman"/>
          <w:szCs w:val="24"/>
          <w:lang w:eastAsia="zh-CN"/>
        </w:rPr>
        <w:t xml:space="preserve"> </w:t>
      </w:r>
      <w:r w:rsidR="00DA5AAE" w:rsidRPr="002E10C5">
        <w:rPr>
          <w:rFonts w:cs="Times New Roman"/>
          <w:szCs w:val="24"/>
          <w:lang w:eastAsia="zh-CN"/>
        </w:rPr>
        <w:t>Publication counts and confidence intervals from 2004 to 2024.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"/>
        <w:gridCol w:w="897"/>
        <w:gridCol w:w="1576"/>
        <w:gridCol w:w="895"/>
        <w:gridCol w:w="898"/>
        <w:gridCol w:w="1842"/>
      </w:tblGrid>
      <w:tr w:rsidR="002E10C5" w:rsidRPr="002E10C5" w14:paraId="2B9F1D8E" w14:textId="48372C7D" w:rsidTr="00050212">
        <w:trPr>
          <w:trHeight w:val="315"/>
          <w:jc w:val="center"/>
        </w:trPr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14:paraId="6659CD62" w14:textId="180A695E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cs="Times New Roman"/>
                <w:szCs w:val="24"/>
                <w:lang w:eastAsia="zh-CN"/>
              </w:rPr>
              <w:t>Year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E2925E2" w14:textId="5FA17727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cs="Times New Roman"/>
                <w:szCs w:val="24"/>
                <w:lang w:eastAsia="zh-CN"/>
              </w:rPr>
              <w:t>Counts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6CAB1BB" w14:textId="511BF860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cs="Times New Roman" w:hint="eastAsia"/>
                <w:szCs w:val="24"/>
                <w:lang w:eastAsia="zh-CN"/>
              </w:rPr>
              <w:t>95%</w:t>
            </w:r>
            <w:r w:rsidRPr="002E10C5">
              <w:rPr>
                <w:rFonts w:cs="Times New Roman"/>
                <w:szCs w:val="24"/>
                <w:lang w:eastAsia="zh-CN"/>
              </w:rPr>
              <w:t>CI</w: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</w:tcBorders>
          </w:tcPr>
          <w:p w14:paraId="39C971FE" w14:textId="60EFE086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cs="Times New Roman"/>
                <w:szCs w:val="24"/>
                <w:lang w:eastAsia="zh-CN"/>
              </w:rPr>
              <w:t>Year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</w:tcPr>
          <w:p w14:paraId="11D10A6A" w14:textId="6D8550D7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cs="Times New Roman"/>
                <w:szCs w:val="24"/>
                <w:lang w:eastAsia="zh-CN"/>
              </w:rPr>
              <w:t>Counts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08B2C61" w14:textId="7AB4EA87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cs="Times New Roman" w:hint="eastAsia"/>
                <w:szCs w:val="24"/>
                <w:lang w:eastAsia="zh-CN"/>
              </w:rPr>
              <w:t>95%</w:t>
            </w:r>
            <w:r w:rsidRPr="002E10C5">
              <w:rPr>
                <w:rFonts w:cs="Times New Roman"/>
                <w:szCs w:val="24"/>
                <w:lang w:eastAsia="zh-CN"/>
              </w:rPr>
              <w:t>CI</w:t>
            </w:r>
          </w:p>
        </w:tc>
      </w:tr>
      <w:tr w:rsidR="002E10C5" w:rsidRPr="002E10C5" w14:paraId="1D98B17D" w14:textId="673364AA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D8AE2" w14:textId="4CFAA54E" w:rsidR="00050212" w:rsidRPr="002E10C5" w:rsidRDefault="00050212" w:rsidP="00253AF7">
            <w:pPr>
              <w:jc w:val="center"/>
              <w:rPr>
                <w:rFonts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5BFB7" w14:textId="3171E3DD" w:rsidR="00050212" w:rsidRPr="002E10C5" w:rsidRDefault="00050212" w:rsidP="00253AF7">
            <w:pPr>
              <w:jc w:val="center"/>
              <w:rPr>
                <w:rFonts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4CD0A6" w14:textId="77777777" w:rsidR="00050212" w:rsidRPr="002E10C5" w:rsidRDefault="00050212" w:rsidP="00050212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1.67</w:t>
            </w:r>
            <w:r w:rsidRPr="002E10C5">
              <w:rPr>
                <w:rFonts w:hint="eastAsia"/>
                <w:lang w:eastAsia="zh-CN"/>
              </w:rPr>
              <w:t xml:space="preserve">, </w:t>
            </w:r>
            <w:r w:rsidRPr="002E10C5">
              <w:t>3.19</w:t>
            </w:r>
            <w:r w:rsidRPr="002E10C5">
              <w:rPr>
                <w:rFonts w:hint="eastAsia"/>
                <w:lang w:eastAsia="zh-CN"/>
              </w:rPr>
              <w:t>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51D30" w14:textId="4A23EEBE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2015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8DBE9" w14:textId="5F8AC650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3FAE502" w14:textId="0A78002B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13.39</w:t>
            </w:r>
            <w:r w:rsidRPr="002E10C5">
              <w:rPr>
                <w:rFonts w:hint="eastAsia"/>
                <w:lang w:eastAsia="zh-CN"/>
              </w:rPr>
              <w:t>, 17.26)</w:t>
            </w:r>
          </w:p>
        </w:tc>
      </w:tr>
      <w:tr w:rsidR="002E10C5" w:rsidRPr="002E10C5" w14:paraId="7C84C04D" w14:textId="3DE85ABC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DD25E" w14:textId="1795ABC3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C1E57" w14:textId="4C65A55B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A79EE1" w14:textId="37A85FDC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2.02</w:t>
            </w:r>
            <w:r w:rsidRPr="002E10C5">
              <w:rPr>
                <w:rFonts w:hint="eastAsia"/>
                <w:lang w:eastAsia="zh-CN"/>
              </w:rPr>
              <w:t>, 3.71)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13234" w14:textId="1AD42906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96382" w14:textId="58369B94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69935C39" w14:textId="449AC4DF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16.09</w:t>
            </w:r>
            <w:r w:rsidRPr="002E10C5">
              <w:rPr>
                <w:rFonts w:hint="eastAsia"/>
                <w:lang w:eastAsia="zh-CN"/>
              </w:rPr>
              <w:t>, 20.23)</w:t>
            </w:r>
          </w:p>
        </w:tc>
      </w:tr>
      <w:tr w:rsidR="002E10C5" w:rsidRPr="002E10C5" w14:paraId="50BE0217" w14:textId="5C4DA1EB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23BDE" w14:textId="79E27611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F6AB9" w14:textId="2D3C33FD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64F681" w14:textId="2DF281E1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2.45</w:t>
            </w:r>
            <w:r w:rsidRPr="002E10C5">
              <w:rPr>
                <w:rFonts w:hint="eastAsia"/>
                <w:lang w:eastAsia="zh-CN"/>
              </w:rPr>
              <w:t>, 4.32)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80FF4" w14:textId="5FB9E326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DB564" w14:textId="794C0A49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6AE2ADE" w14:textId="02EBA9A4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19.30</w:t>
            </w:r>
            <w:r w:rsidRPr="002E10C5">
              <w:rPr>
                <w:rFonts w:hint="eastAsia"/>
                <w:lang w:eastAsia="zh-CN"/>
              </w:rPr>
              <w:t>, 23.77)</w:t>
            </w:r>
          </w:p>
        </w:tc>
      </w:tr>
      <w:tr w:rsidR="002E10C5" w:rsidRPr="002E10C5" w14:paraId="10CDC18A" w14:textId="096DD66D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2FFC1" w14:textId="1CA5C54C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A48F6" w14:textId="633D555E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87B57F" w14:textId="44B929A3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2.96</w:t>
            </w:r>
            <w:r w:rsidRPr="002E10C5">
              <w:rPr>
                <w:rFonts w:hint="eastAsia"/>
                <w:lang w:eastAsia="zh-CN"/>
              </w:rPr>
              <w:t>, 5.03)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2A53C" w14:textId="51212594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2018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A24B0" w14:textId="7FAB89E9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7153FC45" w14:textId="13DD7BD8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23.07</w:t>
            </w:r>
            <w:r w:rsidRPr="002E10C5">
              <w:rPr>
                <w:rFonts w:hint="eastAsia"/>
                <w:lang w:eastAsia="zh-CN"/>
              </w:rPr>
              <w:t>, 28.01)</w:t>
            </w:r>
          </w:p>
        </w:tc>
      </w:tr>
      <w:tr w:rsidR="002E10C5" w:rsidRPr="002E10C5" w14:paraId="2C122294" w14:textId="6C6C32BA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60426" w14:textId="59566327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9EE2F" w14:textId="6226A795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F36CBE" w14:textId="5D85E98B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3.58</w:t>
            </w:r>
            <w:r w:rsidRPr="002E10C5">
              <w:rPr>
                <w:rFonts w:hint="eastAsia"/>
                <w:lang w:eastAsia="zh-CN"/>
              </w:rPr>
              <w:t>, 5.86)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D991F" w14:textId="705FED69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8EBC3" w14:textId="2B23C23E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66F79C93" w14:textId="1B6C771D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27.48</w:t>
            </w:r>
            <w:r w:rsidRPr="002E10C5">
              <w:rPr>
                <w:rFonts w:hint="eastAsia"/>
                <w:lang w:eastAsia="zh-CN"/>
              </w:rPr>
              <w:t>, 33.14)</w:t>
            </w:r>
          </w:p>
        </w:tc>
      </w:tr>
      <w:tr w:rsidR="002E10C5" w:rsidRPr="002E10C5" w14:paraId="51B02446" w14:textId="57D2DB82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7D40D" w14:textId="1AF424F0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lastRenderedPageBreak/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ECCD1" w14:textId="2339DB10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543C73" w14:textId="520C86CF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4.33</w:t>
            </w:r>
            <w:r w:rsidRPr="002E10C5">
              <w:rPr>
                <w:rFonts w:hint="eastAsia"/>
                <w:lang w:eastAsia="zh-CN"/>
              </w:rPr>
              <w:t>, 6.83)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E5232" w14:textId="67E50AA2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2020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C366" w14:textId="58D5C443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46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3429B6BB" w14:textId="38D20A7F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32.58</w:t>
            </w:r>
            <w:r w:rsidRPr="002E10C5">
              <w:rPr>
                <w:rFonts w:hint="eastAsia"/>
                <w:lang w:eastAsia="zh-CN"/>
              </w:rPr>
              <w:t>, 39.38)</w:t>
            </w:r>
          </w:p>
        </w:tc>
      </w:tr>
      <w:tr w:rsidR="002E10C5" w:rsidRPr="002E10C5" w14:paraId="017E0AC2" w14:textId="467B5F6D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36CF8" w14:textId="235B81C5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8251B" w14:textId="088E366A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F473CB" w14:textId="5F33A6CA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5.23</w:t>
            </w:r>
            <w:r w:rsidRPr="002E10C5">
              <w:rPr>
                <w:rFonts w:hint="eastAsia"/>
                <w:lang w:eastAsia="zh-CN"/>
              </w:rPr>
              <w:t>, 7.96)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C6DF9" w14:textId="1B99E551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2021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076C1" w14:textId="79FF22F3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4D3BFC0" w14:textId="571F9EF1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38.46</w:t>
            </w:r>
            <w:r w:rsidRPr="002E10C5">
              <w:rPr>
                <w:rFonts w:hint="eastAsia"/>
                <w:lang w:eastAsia="zh-CN"/>
              </w:rPr>
              <w:t>, 46.99)</w:t>
            </w:r>
          </w:p>
        </w:tc>
      </w:tr>
      <w:tr w:rsidR="002E10C5" w:rsidRPr="002E10C5" w14:paraId="1288A5AB" w14:textId="183C12A5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6A9A9" w14:textId="42049969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77444" w14:textId="457E2A16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C40D33" w14:textId="635BCB28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6.32</w:t>
            </w:r>
            <w:r w:rsidRPr="002E10C5">
              <w:rPr>
                <w:rFonts w:hint="eastAsia"/>
                <w:lang w:eastAsia="zh-CN"/>
              </w:rPr>
              <w:t>, 9.28)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201D3" w14:textId="7459D42E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2022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538FA" w14:textId="352DD163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54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2127B37" w14:textId="6BE4A8D9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45.25</w:t>
            </w:r>
            <w:r w:rsidRPr="002E10C5">
              <w:rPr>
                <w:rFonts w:hint="eastAsia"/>
                <w:lang w:eastAsia="zh-CN"/>
              </w:rPr>
              <w:t>, 56.27)</w:t>
            </w:r>
          </w:p>
        </w:tc>
      </w:tr>
      <w:tr w:rsidR="002E10C5" w:rsidRPr="002E10C5" w14:paraId="192DE476" w14:textId="55E72391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54D08" w14:textId="59593016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8DDE2" w14:textId="4D96B201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B506DD" w14:textId="5C72B996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7.64</w:t>
            </w:r>
            <w:r w:rsidRPr="002E10C5">
              <w:rPr>
                <w:rFonts w:hint="eastAsia"/>
                <w:lang w:eastAsia="zh-CN"/>
              </w:rPr>
              <w:t>, 10.82)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DB823" w14:textId="1193A265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2023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16222" w14:textId="67C9C213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54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6C3B2759" w14:textId="5E4CA5DF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53.08</w:t>
            </w:r>
            <w:r w:rsidRPr="002E10C5">
              <w:rPr>
                <w:rFonts w:hint="eastAsia"/>
                <w:lang w:eastAsia="zh-CN"/>
              </w:rPr>
              <w:t>, 67.58)</w:t>
            </w:r>
          </w:p>
        </w:tc>
      </w:tr>
      <w:tr w:rsidR="002E10C5" w:rsidRPr="002E10C5" w14:paraId="2598A140" w14:textId="4D4D34E0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9FD19" w14:textId="51D15D00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F9E06" w14:textId="67E9A755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FDFBE8" w14:textId="300537DA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9.22</w:t>
            </w:r>
            <w:r w:rsidRPr="002E10C5">
              <w:rPr>
                <w:rFonts w:hint="eastAsia"/>
                <w:lang w:eastAsia="zh-CN"/>
              </w:rPr>
              <w:t>, 12.63)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B5F19" w14:textId="3A6F24E7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2024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EAE66" w14:textId="54E78011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  <w:r w:rsidRPr="002E10C5">
              <w:rPr>
                <w:rFonts w:eastAsia="DengXian" w:cs="Times New Roman"/>
                <w:szCs w:val="24"/>
              </w:rPr>
              <w:t>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A62E5BA" w14:textId="284A6087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62.14</w:t>
            </w:r>
            <w:r w:rsidRPr="002E10C5">
              <w:rPr>
                <w:rFonts w:hint="eastAsia"/>
                <w:lang w:eastAsia="zh-CN"/>
              </w:rPr>
              <w:t>, 81.32)</w:t>
            </w:r>
          </w:p>
        </w:tc>
      </w:tr>
      <w:tr w:rsidR="002E10C5" w:rsidRPr="002E10C5" w14:paraId="16D0FCCC" w14:textId="5B1AEB0F" w:rsidTr="00050212">
        <w:trPr>
          <w:trHeight w:val="315"/>
          <w:jc w:val="center"/>
        </w:trPr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E1A1EC" w14:textId="760D2DF6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0DBB64" w14:textId="72A93B5D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eastAsia="DengXian" w:cs="Times New Roman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AD14F" w14:textId="241D8C86" w:rsidR="00050212" w:rsidRPr="002E10C5" w:rsidRDefault="00050212" w:rsidP="00253AF7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2E10C5">
              <w:rPr>
                <w:rFonts w:hint="eastAsia"/>
                <w:lang w:eastAsia="zh-CN"/>
              </w:rPr>
              <w:t>(</w:t>
            </w:r>
            <w:r w:rsidRPr="002E10C5">
              <w:t>11.12</w:t>
            </w:r>
            <w:r w:rsidRPr="002E10C5">
              <w:rPr>
                <w:rFonts w:hint="eastAsia"/>
                <w:lang w:eastAsia="zh-CN"/>
              </w:rPr>
              <w:t>, 14.76)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AA007B" w14:textId="77777777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5DA291" w14:textId="77777777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DEF756" w14:textId="77777777" w:rsidR="00050212" w:rsidRPr="002E10C5" w:rsidRDefault="00050212" w:rsidP="00253AF7">
            <w:pPr>
              <w:jc w:val="center"/>
              <w:rPr>
                <w:rFonts w:eastAsia="DengXian" w:cs="Times New Roman"/>
                <w:szCs w:val="24"/>
              </w:rPr>
            </w:pPr>
          </w:p>
        </w:tc>
      </w:tr>
    </w:tbl>
    <w:p w14:paraId="7DDB44F0" w14:textId="7EEC842C" w:rsidR="00B906CA" w:rsidRPr="002E10C5" w:rsidRDefault="00B04453" w:rsidP="00B04453">
      <w:pPr>
        <w:jc w:val="center"/>
        <w:rPr>
          <w:rFonts w:cs="Times New Roman"/>
          <w:szCs w:val="24"/>
          <w:lang w:eastAsia="zh-CN"/>
        </w:rPr>
      </w:pPr>
      <w:r w:rsidRPr="002E10C5">
        <w:rPr>
          <w:rFonts w:cs="Times New Roman" w:hint="eastAsia"/>
          <w:szCs w:val="24"/>
          <w:lang w:eastAsia="zh-CN"/>
        </w:rPr>
        <w:t>C</w:t>
      </w:r>
      <w:r w:rsidR="0009344B" w:rsidRPr="002E10C5">
        <w:rPr>
          <w:rFonts w:cs="Times New Roman" w:hint="eastAsia"/>
          <w:szCs w:val="24"/>
          <w:lang w:eastAsia="zh-CN"/>
        </w:rPr>
        <w:t>I</w:t>
      </w:r>
      <w:r w:rsidRPr="002E10C5">
        <w:rPr>
          <w:rFonts w:cs="Times New Roman" w:hint="eastAsia"/>
          <w:szCs w:val="24"/>
          <w:lang w:eastAsia="zh-CN"/>
        </w:rPr>
        <w:t>, Confidence interval.</w:t>
      </w:r>
    </w:p>
    <w:p w14:paraId="01138282" w14:textId="77777777" w:rsidR="00B04453" w:rsidRPr="002E10C5" w:rsidRDefault="00B04453" w:rsidP="002177BB">
      <w:pPr>
        <w:rPr>
          <w:rFonts w:cs="Times New Roman"/>
          <w:szCs w:val="24"/>
          <w:lang w:eastAsia="zh-CN"/>
        </w:rPr>
      </w:pPr>
    </w:p>
    <w:p w14:paraId="309A0161" w14:textId="30ED5394" w:rsidR="002177BB" w:rsidRPr="002E10C5" w:rsidRDefault="002177BB" w:rsidP="002177BB">
      <w:pPr>
        <w:pStyle w:val="Heading2"/>
        <w:numPr>
          <w:ilvl w:val="0"/>
          <w:numId w:val="20"/>
        </w:numPr>
        <w:rPr>
          <w:rFonts w:eastAsiaTheme="minorEastAsia"/>
          <w:lang w:eastAsia="zh-CN"/>
        </w:rPr>
      </w:pPr>
      <w:r w:rsidRPr="002E10C5">
        <w:t>Supplementary Figures</w:t>
      </w:r>
    </w:p>
    <w:p w14:paraId="3B020E77" w14:textId="7C56E0CE" w:rsidR="00994A3D" w:rsidRPr="002E10C5" w:rsidRDefault="00473881" w:rsidP="00473881">
      <w:pPr>
        <w:rPr>
          <w:rFonts w:cs="Times New Roman"/>
          <w:szCs w:val="24"/>
        </w:rPr>
      </w:pPr>
      <w:r w:rsidRPr="002E10C5">
        <w:rPr>
          <w:noProof/>
          <w:lang w:eastAsia="zh-CN"/>
        </w:rPr>
        <w:drawing>
          <wp:inline distT="0" distB="0" distL="0" distR="0" wp14:anchorId="3CC0C167" wp14:editId="354613D6">
            <wp:extent cx="6207125" cy="4281805"/>
            <wp:effectExtent l="0" t="0" r="3175" b="4445"/>
            <wp:docPr id="626274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A3D" w:rsidRPr="002E10C5">
        <w:rPr>
          <w:rFonts w:cs="Times New Roman"/>
          <w:b/>
          <w:szCs w:val="24"/>
        </w:rPr>
        <w:t xml:space="preserve">Supplementary Figure </w:t>
      </w:r>
      <w:r w:rsidR="00994A3D" w:rsidRPr="002E10C5">
        <w:rPr>
          <w:rFonts w:cs="Times New Roman"/>
          <w:b/>
          <w:szCs w:val="24"/>
        </w:rPr>
        <w:fldChar w:fldCharType="begin"/>
      </w:r>
      <w:r w:rsidR="00994A3D" w:rsidRPr="002E10C5">
        <w:rPr>
          <w:rFonts w:cs="Times New Roman"/>
          <w:b/>
          <w:szCs w:val="24"/>
        </w:rPr>
        <w:instrText xml:space="preserve"> SEQ Figure \* ARABIC </w:instrText>
      </w:r>
      <w:r w:rsidR="00994A3D" w:rsidRPr="002E10C5">
        <w:rPr>
          <w:rFonts w:cs="Times New Roman"/>
          <w:b/>
          <w:szCs w:val="24"/>
        </w:rPr>
        <w:fldChar w:fldCharType="separate"/>
      </w:r>
      <w:r w:rsidR="00455787" w:rsidRPr="002E10C5">
        <w:rPr>
          <w:rFonts w:cs="Times New Roman"/>
          <w:b/>
          <w:noProof/>
          <w:szCs w:val="24"/>
        </w:rPr>
        <w:t>1</w:t>
      </w:r>
      <w:r w:rsidR="00994A3D" w:rsidRPr="002E10C5">
        <w:rPr>
          <w:rFonts w:cs="Times New Roman"/>
          <w:b/>
          <w:szCs w:val="24"/>
        </w:rPr>
        <w:fldChar w:fldCharType="end"/>
      </w:r>
      <w:r w:rsidR="00994A3D" w:rsidRPr="002E10C5">
        <w:rPr>
          <w:rFonts w:cs="Times New Roman"/>
          <w:b/>
          <w:szCs w:val="24"/>
        </w:rPr>
        <w:t>.</w:t>
      </w:r>
      <w:r w:rsidR="00994A3D" w:rsidRPr="002E10C5">
        <w:rPr>
          <w:rFonts w:cs="Times New Roman"/>
          <w:szCs w:val="24"/>
        </w:rPr>
        <w:t xml:space="preserve"> </w:t>
      </w:r>
      <w:r w:rsidR="00094BD7" w:rsidRPr="002E10C5">
        <w:rPr>
          <w:rFonts w:cs="Times New Roman"/>
          <w:szCs w:val="24"/>
        </w:rPr>
        <w:t>The co-occurrence network map of countries/regions. The node size indicates the publication volume, and the cooperation is exhibited as links between nodes. The thicker the line is, the closer the cooperation is.</w:t>
      </w:r>
    </w:p>
    <w:p w14:paraId="7C8EC9EC" w14:textId="157DED8C" w:rsidR="00094BD7" w:rsidRPr="002E10C5" w:rsidRDefault="00473881" w:rsidP="00185AC4">
      <w:pPr>
        <w:keepNext/>
        <w:jc w:val="center"/>
        <w:rPr>
          <w:rFonts w:cs="Times New Roman"/>
          <w:b/>
          <w:szCs w:val="24"/>
        </w:rPr>
      </w:pPr>
      <w:r w:rsidRPr="002E10C5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802AB9D" wp14:editId="6F2D3B3A">
            <wp:extent cx="6198870" cy="4281805"/>
            <wp:effectExtent l="0" t="0" r="0" b="4445"/>
            <wp:docPr id="19408898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18A2" w14:textId="10E6E446" w:rsidR="00094BD7" w:rsidRPr="002E10C5" w:rsidRDefault="00094BD7" w:rsidP="00094BD7">
      <w:pPr>
        <w:keepNext/>
        <w:rPr>
          <w:rFonts w:cs="Times New Roman"/>
          <w:szCs w:val="24"/>
        </w:rPr>
      </w:pPr>
      <w:r w:rsidRPr="002E10C5">
        <w:rPr>
          <w:rFonts w:cs="Times New Roman"/>
          <w:b/>
          <w:szCs w:val="24"/>
        </w:rPr>
        <w:t xml:space="preserve">Supplementary Figure </w:t>
      </w:r>
      <w:r w:rsidRPr="002E10C5">
        <w:rPr>
          <w:rFonts w:cs="Times New Roman" w:hint="eastAsia"/>
          <w:b/>
          <w:szCs w:val="24"/>
          <w:lang w:eastAsia="zh-CN"/>
        </w:rPr>
        <w:t>2</w:t>
      </w:r>
      <w:r w:rsidRPr="002E10C5">
        <w:rPr>
          <w:rFonts w:cs="Times New Roman"/>
          <w:b/>
          <w:szCs w:val="24"/>
        </w:rPr>
        <w:t>.</w:t>
      </w:r>
      <w:r w:rsidRPr="002E10C5">
        <w:rPr>
          <w:rFonts w:cs="Times New Roman"/>
          <w:szCs w:val="24"/>
        </w:rPr>
        <w:t xml:space="preserve"> Institutions co-occurrence map.</w:t>
      </w:r>
    </w:p>
    <w:p w14:paraId="58F1AED1" w14:textId="617BFA17" w:rsidR="00DE23E8" w:rsidRPr="002E10C5" w:rsidRDefault="00473881" w:rsidP="00185AC4">
      <w:pPr>
        <w:spacing w:before="240"/>
        <w:jc w:val="center"/>
        <w:rPr>
          <w:lang w:eastAsia="zh-CN"/>
        </w:rPr>
      </w:pPr>
      <w:r w:rsidRPr="002E10C5">
        <w:rPr>
          <w:noProof/>
          <w:lang w:eastAsia="zh-CN"/>
        </w:rPr>
        <w:lastRenderedPageBreak/>
        <w:drawing>
          <wp:inline distT="0" distB="0" distL="0" distR="0" wp14:anchorId="422CB8BB" wp14:editId="279DE37F">
            <wp:extent cx="6198870" cy="3842385"/>
            <wp:effectExtent l="0" t="0" r="0" b="5715"/>
            <wp:docPr id="12415495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F0BA" w14:textId="420F52F7" w:rsidR="00094BD7" w:rsidRPr="002E10C5" w:rsidRDefault="00094BD7" w:rsidP="00094BD7">
      <w:pPr>
        <w:keepNext/>
        <w:rPr>
          <w:rFonts w:cs="Times New Roman"/>
          <w:szCs w:val="24"/>
        </w:rPr>
      </w:pPr>
      <w:r w:rsidRPr="002E10C5">
        <w:rPr>
          <w:rFonts w:cs="Times New Roman"/>
          <w:b/>
          <w:szCs w:val="24"/>
        </w:rPr>
        <w:t xml:space="preserve">Supplementary Figure </w:t>
      </w:r>
      <w:r w:rsidR="00FB77ED" w:rsidRPr="002E10C5">
        <w:rPr>
          <w:rFonts w:cs="Times New Roman" w:hint="eastAsia"/>
          <w:b/>
          <w:szCs w:val="24"/>
          <w:lang w:eastAsia="zh-CN"/>
        </w:rPr>
        <w:t>3</w:t>
      </w:r>
      <w:r w:rsidRPr="002E10C5">
        <w:rPr>
          <w:rFonts w:cs="Times New Roman"/>
          <w:b/>
          <w:szCs w:val="24"/>
        </w:rPr>
        <w:t>.</w:t>
      </w:r>
      <w:r w:rsidRPr="002E10C5">
        <w:rPr>
          <w:rFonts w:cs="Times New Roman"/>
          <w:szCs w:val="24"/>
        </w:rPr>
        <w:t xml:space="preserve"> </w:t>
      </w:r>
      <w:r w:rsidR="00FB77ED" w:rsidRPr="002E10C5">
        <w:rPr>
          <w:rFonts w:cs="Times New Roman"/>
          <w:szCs w:val="24"/>
        </w:rPr>
        <w:t>Keyword co-occurrence network map.</w:t>
      </w:r>
    </w:p>
    <w:p w14:paraId="02CBE9CC" w14:textId="3A7C0D35" w:rsidR="00094BD7" w:rsidRPr="002E10C5" w:rsidRDefault="00473881" w:rsidP="00185AC4">
      <w:pPr>
        <w:spacing w:before="240"/>
        <w:jc w:val="center"/>
        <w:rPr>
          <w:lang w:eastAsia="zh-CN"/>
        </w:rPr>
      </w:pPr>
      <w:r w:rsidRPr="002E10C5">
        <w:rPr>
          <w:noProof/>
          <w:lang w:eastAsia="zh-CN"/>
        </w:rPr>
        <w:drawing>
          <wp:inline distT="0" distB="0" distL="0" distR="0" wp14:anchorId="4301F726" wp14:editId="219D38EF">
            <wp:extent cx="6198870" cy="3842385"/>
            <wp:effectExtent l="0" t="0" r="0" b="5715"/>
            <wp:docPr id="8280856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A6C6B" w14:textId="66ED396D" w:rsidR="00094BD7" w:rsidRPr="002E10C5" w:rsidRDefault="00094BD7" w:rsidP="00094BD7">
      <w:pPr>
        <w:keepNext/>
        <w:rPr>
          <w:rFonts w:cs="Times New Roman"/>
          <w:szCs w:val="24"/>
        </w:rPr>
      </w:pPr>
      <w:r w:rsidRPr="002E10C5">
        <w:rPr>
          <w:rFonts w:cs="Times New Roman"/>
          <w:b/>
          <w:szCs w:val="24"/>
        </w:rPr>
        <w:lastRenderedPageBreak/>
        <w:t xml:space="preserve">Supplementary Figure </w:t>
      </w:r>
      <w:r w:rsidR="00FB77ED" w:rsidRPr="002E10C5">
        <w:rPr>
          <w:rFonts w:cs="Times New Roman" w:hint="eastAsia"/>
          <w:b/>
          <w:szCs w:val="24"/>
          <w:lang w:eastAsia="zh-CN"/>
        </w:rPr>
        <w:t>4</w:t>
      </w:r>
      <w:r w:rsidRPr="002E10C5">
        <w:rPr>
          <w:rFonts w:cs="Times New Roman"/>
          <w:b/>
          <w:szCs w:val="24"/>
        </w:rPr>
        <w:t>.</w:t>
      </w:r>
      <w:r w:rsidRPr="002E10C5">
        <w:rPr>
          <w:rFonts w:cs="Times New Roman"/>
          <w:szCs w:val="24"/>
        </w:rPr>
        <w:t xml:space="preserve"> </w:t>
      </w:r>
      <w:r w:rsidR="00FB77ED" w:rsidRPr="002E10C5">
        <w:rPr>
          <w:rFonts w:cs="Times New Roman"/>
          <w:szCs w:val="24"/>
        </w:rPr>
        <w:t>Cluster analysis of keywords.</w:t>
      </w:r>
    </w:p>
    <w:p w14:paraId="6DB6781A" w14:textId="3BF65EA0" w:rsidR="00094BD7" w:rsidRPr="002E10C5" w:rsidRDefault="00473881" w:rsidP="00473881">
      <w:pPr>
        <w:keepNext/>
        <w:rPr>
          <w:lang w:eastAsia="zh-CN"/>
        </w:rPr>
      </w:pPr>
      <w:r w:rsidRPr="002E10C5">
        <w:rPr>
          <w:rFonts w:cs="Times New Roman"/>
          <w:noProof/>
          <w:szCs w:val="24"/>
        </w:rPr>
        <w:drawing>
          <wp:inline distT="0" distB="0" distL="0" distR="0" wp14:anchorId="1DA0B29A" wp14:editId="1B0ECB62">
            <wp:extent cx="6198870" cy="3842385"/>
            <wp:effectExtent l="0" t="0" r="0" b="5715"/>
            <wp:docPr id="6438308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5861" w14:textId="5CFF5CEE" w:rsidR="00094BD7" w:rsidRPr="002E10C5" w:rsidRDefault="00094BD7" w:rsidP="00094BD7">
      <w:pPr>
        <w:keepNext/>
        <w:rPr>
          <w:rFonts w:cs="Times New Roman"/>
          <w:szCs w:val="24"/>
        </w:rPr>
      </w:pPr>
      <w:r w:rsidRPr="002E10C5">
        <w:rPr>
          <w:rFonts w:cs="Times New Roman"/>
          <w:b/>
          <w:szCs w:val="24"/>
        </w:rPr>
        <w:t xml:space="preserve">Supplementary Figure </w:t>
      </w:r>
      <w:r w:rsidR="00FB77ED" w:rsidRPr="002E10C5">
        <w:rPr>
          <w:rFonts w:cs="Times New Roman" w:hint="eastAsia"/>
          <w:b/>
          <w:szCs w:val="24"/>
          <w:lang w:eastAsia="zh-CN"/>
        </w:rPr>
        <w:t>5</w:t>
      </w:r>
      <w:r w:rsidRPr="002E10C5">
        <w:rPr>
          <w:rFonts w:cs="Times New Roman"/>
          <w:b/>
          <w:szCs w:val="24"/>
        </w:rPr>
        <w:t>.</w:t>
      </w:r>
      <w:r w:rsidRPr="002E10C5">
        <w:rPr>
          <w:rFonts w:cs="Times New Roman"/>
          <w:szCs w:val="24"/>
        </w:rPr>
        <w:t xml:space="preserve"> </w:t>
      </w:r>
      <w:r w:rsidR="00FB77ED" w:rsidRPr="002E10C5">
        <w:rPr>
          <w:rFonts w:cs="Times New Roman"/>
          <w:szCs w:val="24"/>
        </w:rPr>
        <w:t>Timeline distribution of the top 9 clusters.</w:t>
      </w:r>
    </w:p>
    <w:p w14:paraId="374A1E33" w14:textId="77777777" w:rsidR="00094BD7" w:rsidRPr="002E10C5" w:rsidRDefault="00094BD7" w:rsidP="00654E8F">
      <w:pPr>
        <w:spacing w:before="240"/>
        <w:rPr>
          <w:lang w:eastAsia="zh-CN"/>
        </w:rPr>
      </w:pPr>
    </w:p>
    <w:sectPr w:rsidR="00094BD7" w:rsidRPr="002E10C5" w:rsidSect="009342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E23BB" w14:textId="77777777" w:rsidR="00D9425A" w:rsidRDefault="00D9425A" w:rsidP="00117666">
      <w:pPr>
        <w:spacing w:after="0"/>
      </w:pPr>
      <w:r>
        <w:separator/>
      </w:r>
    </w:p>
  </w:endnote>
  <w:endnote w:type="continuationSeparator" w:id="0">
    <w:p w14:paraId="6748EE39" w14:textId="77777777" w:rsidR="00D9425A" w:rsidRDefault="00D9425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1A3616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A361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1A361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1A3616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A361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1A361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D5ACE" w14:textId="77777777" w:rsidR="007605F0" w:rsidRDefault="007605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3ADDC" w14:textId="77777777" w:rsidR="00D9425A" w:rsidRDefault="00D9425A" w:rsidP="00117666">
      <w:pPr>
        <w:spacing w:after="0"/>
      </w:pPr>
      <w:r>
        <w:separator/>
      </w:r>
    </w:p>
  </w:footnote>
  <w:footnote w:type="continuationSeparator" w:id="0">
    <w:p w14:paraId="5F505022" w14:textId="77777777" w:rsidR="00D9425A" w:rsidRDefault="00D9425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1A361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222CB" w14:textId="77777777" w:rsidR="007605F0" w:rsidRDefault="007605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1A3616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C39DB"/>
    <w:multiLevelType w:val="hybridMultilevel"/>
    <w:tmpl w:val="9B521A5A"/>
    <w:lvl w:ilvl="0" w:tplc="D81EB5EC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2E66FC"/>
    <w:multiLevelType w:val="hybridMultilevel"/>
    <w:tmpl w:val="9B521A5A"/>
    <w:lvl w:ilvl="0" w:tplc="FFFFFFFF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6"/>
  </w:num>
  <w:num w:numId="3" w16cid:durableId="615480040">
    <w:abstractNumId w:val="1"/>
  </w:num>
  <w:num w:numId="4" w16cid:durableId="1566183234">
    <w:abstractNumId w:val="7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4"/>
  </w:num>
  <w:num w:numId="7" w16cid:durableId="1359550598">
    <w:abstractNumId w:val="8"/>
  </w:num>
  <w:num w:numId="8" w16cid:durableId="1559510671">
    <w:abstractNumId w:val="8"/>
  </w:num>
  <w:num w:numId="9" w16cid:durableId="1734543462">
    <w:abstractNumId w:val="8"/>
  </w:num>
  <w:num w:numId="10" w16cid:durableId="708839681">
    <w:abstractNumId w:val="8"/>
  </w:num>
  <w:num w:numId="11" w16cid:durableId="2046978920">
    <w:abstractNumId w:val="8"/>
  </w:num>
  <w:num w:numId="12" w16cid:durableId="2124614653">
    <w:abstractNumId w:val="8"/>
  </w:num>
  <w:num w:numId="13" w16cid:durableId="150105246">
    <w:abstractNumId w:val="4"/>
  </w:num>
  <w:num w:numId="14" w16cid:durableId="515769853">
    <w:abstractNumId w:val="3"/>
  </w:num>
  <w:num w:numId="15" w16cid:durableId="1753046014">
    <w:abstractNumId w:val="3"/>
  </w:num>
  <w:num w:numId="16" w16cid:durableId="665939894">
    <w:abstractNumId w:val="3"/>
  </w:num>
  <w:num w:numId="17" w16cid:durableId="2078749421">
    <w:abstractNumId w:val="3"/>
  </w:num>
  <w:num w:numId="18" w16cid:durableId="825047625">
    <w:abstractNumId w:val="3"/>
  </w:num>
  <w:num w:numId="19" w16cid:durableId="803810417">
    <w:abstractNumId w:val="3"/>
  </w:num>
  <w:num w:numId="20" w16cid:durableId="107286374">
    <w:abstractNumId w:val="2"/>
  </w:num>
  <w:num w:numId="21" w16cid:durableId="3179970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057A"/>
    <w:rsid w:val="0001436A"/>
    <w:rsid w:val="00034304"/>
    <w:rsid w:val="00035434"/>
    <w:rsid w:val="00050212"/>
    <w:rsid w:val="00052A14"/>
    <w:rsid w:val="00077D53"/>
    <w:rsid w:val="0009344B"/>
    <w:rsid w:val="00094BD7"/>
    <w:rsid w:val="000B7760"/>
    <w:rsid w:val="00105FD9"/>
    <w:rsid w:val="00117666"/>
    <w:rsid w:val="001549D3"/>
    <w:rsid w:val="00160065"/>
    <w:rsid w:val="00177D84"/>
    <w:rsid w:val="00185AC4"/>
    <w:rsid w:val="001A3616"/>
    <w:rsid w:val="001C10A6"/>
    <w:rsid w:val="002177BB"/>
    <w:rsid w:val="00253AF7"/>
    <w:rsid w:val="00254EEE"/>
    <w:rsid w:val="00267D18"/>
    <w:rsid w:val="0027105C"/>
    <w:rsid w:val="00274595"/>
    <w:rsid w:val="002868E2"/>
    <w:rsid w:val="002869C3"/>
    <w:rsid w:val="002904FE"/>
    <w:rsid w:val="002936E4"/>
    <w:rsid w:val="002B4A57"/>
    <w:rsid w:val="002C4D3C"/>
    <w:rsid w:val="002C74CA"/>
    <w:rsid w:val="002E10C5"/>
    <w:rsid w:val="002E71F4"/>
    <w:rsid w:val="003544FB"/>
    <w:rsid w:val="0036040D"/>
    <w:rsid w:val="00392F5A"/>
    <w:rsid w:val="003D2D47"/>
    <w:rsid w:val="003D2F2D"/>
    <w:rsid w:val="00401590"/>
    <w:rsid w:val="00447801"/>
    <w:rsid w:val="00452E9C"/>
    <w:rsid w:val="00455787"/>
    <w:rsid w:val="004735C8"/>
    <w:rsid w:val="00473881"/>
    <w:rsid w:val="00481027"/>
    <w:rsid w:val="00484296"/>
    <w:rsid w:val="004961FF"/>
    <w:rsid w:val="004E4C59"/>
    <w:rsid w:val="00517A89"/>
    <w:rsid w:val="005250F2"/>
    <w:rsid w:val="0054178E"/>
    <w:rsid w:val="00593EEA"/>
    <w:rsid w:val="005A5EEE"/>
    <w:rsid w:val="006375C7"/>
    <w:rsid w:val="006414C1"/>
    <w:rsid w:val="00650C57"/>
    <w:rsid w:val="00653FFB"/>
    <w:rsid w:val="00654E8F"/>
    <w:rsid w:val="00660D05"/>
    <w:rsid w:val="0067259E"/>
    <w:rsid w:val="006820B1"/>
    <w:rsid w:val="00696875"/>
    <w:rsid w:val="006A67DD"/>
    <w:rsid w:val="006B7D14"/>
    <w:rsid w:val="006C5EEA"/>
    <w:rsid w:val="00701727"/>
    <w:rsid w:val="0070566C"/>
    <w:rsid w:val="00707BB5"/>
    <w:rsid w:val="00714C50"/>
    <w:rsid w:val="00725A7D"/>
    <w:rsid w:val="00740B6D"/>
    <w:rsid w:val="007501BE"/>
    <w:rsid w:val="007605F0"/>
    <w:rsid w:val="00790BB3"/>
    <w:rsid w:val="007C206C"/>
    <w:rsid w:val="007C5FA7"/>
    <w:rsid w:val="007F1239"/>
    <w:rsid w:val="00803D24"/>
    <w:rsid w:val="00807897"/>
    <w:rsid w:val="00814DA9"/>
    <w:rsid w:val="00817DD6"/>
    <w:rsid w:val="00826A79"/>
    <w:rsid w:val="00885156"/>
    <w:rsid w:val="008855F8"/>
    <w:rsid w:val="008F331E"/>
    <w:rsid w:val="009151AA"/>
    <w:rsid w:val="0093429D"/>
    <w:rsid w:val="00943573"/>
    <w:rsid w:val="00970F7D"/>
    <w:rsid w:val="00994A3D"/>
    <w:rsid w:val="009C2B12"/>
    <w:rsid w:val="009C70F3"/>
    <w:rsid w:val="009F6B9A"/>
    <w:rsid w:val="00A174D9"/>
    <w:rsid w:val="00A569CD"/>
    <w:rsid w:val="00A6597B"/>
    <w:rsid w:val="00AB5EE2"/>
    <w:rsid w:val="00AB6715"/>
    <w:rsid w:val="00AD5AF6"/>
    <w:rsid w:val="00AD65E2"/>
    <w:rsid w:val="00AF02C7"/>
    <w:rsid w:val="00B04453"/>
    <w:rsid w:val="00B07013"/>
    <w:rsid w:val="00B1671E"/>
    <w:rsid w:val="00B25EB8"/>
    <w:rsid w:val="00B354E1"/>
    <w:rsid w:val="00B37F4D"/>
    <w:rsid w:val="00B906CA"/>
    <w:rsid w:val="00BF54B6"/>
    <w:rsid w:val="00C52A7B"/>
    <w:rsid w:val="00C56BAF"/>
    <w:rsid w:val="00C679AA"/>
    <w:rsid w:val="00C75972"/>
    <w:rsid w:val="00CC0A3A"/>
    <w:rsid w:val="00CD066B"/>
    <w:rsid w:val="00CE4FEE"/>
    <w:rsid w:val="00D40107"/>
    <w:rsid w:val="00D425A0"/>
    <w:rsid w:val="00D9425A"/>
    <w:rsid w:val="00DA5AAE"/>
    <w:rsid w:val="00DB59C3"/>
    <w:rsid w:val="00DC259A"/>
    <w:rsid w:val="00DD3161"/>
    <w:rsid w:val="00DE23E8"/>
    <w:rsid w:val="00E52377"/>
    <w:rsid w:val="00E62028"/>
    <w:rsid w:val="00E64E17"/>
    <w:rsid w:val="00E74137"/>
    <w:rsid w:val="00E866C9"/>
    <w:rsid w:val="00EA3D3C"/>
    <w:rsid w:val="00EE5FB7"/>
    <w:rsid w:val="00F46900"/>
    <w:rsid w:val="00F61D89"/>
    <w:rsid w:val="00FB77ED"/>
    <w:rsid w:val="00FD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5E2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5</Pages>
  <Words>304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Sandhya Patel</cp:lastModifiedBy>
  <cp:revision>2</cp:revision>
  <cp:lastPrinted>2025-04-02T07:58:00Z</cp:lastPrinted>
  <dcterms:created xsi:type="dcterms:W3CDTF">2025-07-15T19:19:00Z</dcterms:created>
  <dcterms:modified xsi:type="dcterms:W3CDTF">2025-07-15T19:19:00Z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