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89CD3">
      <w:pPr>
        <w:rPr>
          <w:rFonts w:ascii="Arial" w:hAnsi="Arial" w:eastAsia="宋体" w:cs="Arial"/>
          <w:snapToGrid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24"/>
          <w:szCs w:val="24"/>
          <w:lang w:val="en-US" w:eastAsia="zh-CN" w:bidi="ar-SA"/>
        </w:rPr>
        <w:t>Appendix 1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4"/>
          <w:szCs w:val="24"/>
          <w:lang w:val="en-US" w:eastAsia="zh-CN" w:bidi="ar-SA"/>
        </w:rPr>
        <w:t>MMAT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  <w:lang w:val="en-US" w:eastAsia="zh-CN" w:bidi="ar-SA"/>
        </w:rPr>
        <w:t xml:space="preserve"> quality assessment tool</w:t>
      </w:r>
    </w:p>
    <w:tbl>
      <w:tblPr>
        <w:tblStyle w:val="4"/>
        <w:tblW w:w="156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8"/>
        <w:gridCol w:w="7212"/>
        <w:gridCol w:w="987"/>
        <w:gridCol w:w="1210"/>
        <w:gridCol w:w="1042"/>
        <w:gridCol w:w="1042"/>
        <w:gridCol w:w="1160"/>
        <w:gridCol w:w="973"/>
      </w:tblGrid>
      <w:tr w14:paraId="5173BFA1">
        <w:trPr>
          <w:trHeight w:val="295" w:hRule="atLeast"/>
          <w:jc w:val="center"/>
        </w:trPr>
        <w:tc>
          <w:tcPr>
            <w:tcW w:w="2018" w:type="dxa"/>
            <w:vMerge w:val="restart"/>
            <w:tcBorders>
              <w:bottom w:val="nil"/>
            </w:tcBorders>
            <w:vAlign w:val="center"/>
          </w:tcPr>
          <w:p w14:paraId="0CF904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9" w:lineRule="exact"/>
              <w:ind w:left="11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  <w:t>Category</w:t>
            </w:r>
            <w:r>
              <w:rPr>
                <w:rFonts w:hint="default" w:ascii="Times New Roman Bold" w:hAnsi="Times New Roman Bold" w:eastAsia="Times New Roman" w:cs="Times New Roman Bold"/>
                <w:b/>
                <w:snapToGrid w:val="0"/>
                <w:color w:val="000000"/>
                <w:spacing w:val="33"/>
                <w:kern w:val="0"/>
                <w:position w:val="6"/>
                <w:sz w:val="21"/>
                <w:szCs w:val="21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  <w:t>of</w:t>
            </w:r>
            <w:r>
              <w:rPr>
                <w:rFonts w:hint="default" w:ascii="Times New Roman Bold" w:hAnsi="Times New Roman Bold" w:eastAsia="Times New Roman" w:cs="Times New Roman Bold"/>
                <w:b/>
                <w:snapToGrid w:val="0"/>
                <w:color w:val="000000"/>
                <w:spacing w:val="33"/>
                <w:kern w:val="0"/>
                <w:position w:val="6"/>
                <w:sz w:val="21"/>
                <w:szCs w:val="21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  <w:t>study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kern w:val="0"/>
                <w:position w:val="6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</w:rPr>
              <w:t>design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</w:rPr>
              <w:t>s</w:t>
            </w:r>
          </w:p>
        </w:tc>
        <w:tc>
          <w:tcPr>
            <w:tcW w:w="7212" w:type="dxa"/>
            <w:vMerge w:val="restart"/>
            <w:tcBorders>
              <w:bottom w:val="nil"/>
            </w:tcBorders>
            <w:vAlign w:val="center"/>
          </w:tcPr>
          <w:p w14:paraId="60469A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319" w:lineRule="exact"/>
              <w:ind w:left="10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  <w:t>Methodological quality criteria</w:t>
            </w:r>
          </w:p>
        </w:tc>
        <w:tc>
          <w:tcPr>
            <w:tcW w:w="6414" w:type="dxa"/>
            <w:gridSpan w:val="6"/>
            <w:vAlign w:val="center"/>
          </w:tcPr>
          <w:p w14:paraId="490B9E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shd w:val="clear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shd w:val="clear"/>
              </w:rPr>
              <w:t>Study</w:t>
            </w:r>
          </w:p>
        </w:tc>
      </w:tr>
      <w:tr w14:paraId="074C6674">
        <w:trPr>
          <w:trHeight w:val="485" w:hRule="atLeast"/>
          <w:jc w:val="center"/>
        </w:trPr>
        <w:tc>
          <w:tcPr>
            <w:tcW w:w="2018" w:type="dxa"/>
            <w:vMerge w:val="continue"/>
            <w:tcBorders>
              <w:top w:val="nil"/>
            </w:tcBorders>
          </w:tcPr>
          <w:p w14:paraId="61E557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12" w:type="dxa"/>
            <w:vMerge w:val="continue"/>
            <w:tcBorders>
              <w:top w:val="nil"/>
            </w:tcBorders>
          </w:tcPr>
          <w:p w14:paraId="383200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right w:val="single" w:color="auto" w:sz="4" w:space="0"/>
            </w:tcBorders>
            <w:vAlign w:val="center"/>
          </w:tcPr>
          <w:p w14:paraId="33E66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18"/>
                <w:szCs w:val="18"/>
                <w:lang w:val="en-US"/>
              </w:rPr>
              <w:t>Honn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18"/>
                <w:szCs w:val="18"/>
                <w:lang w:val="en-US"/>
              </w:rPr>
              <w:t>et al.</w:t>
            </w:r>
          </w:p>
          <w:p w14:paraId="1BC8D9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848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Randazzo et al</w:t>
            </w:r>
          </w:p>
          <w:p w14:paraId="5441DC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7C3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Zhang et al.</w:t>
            </w:r>
          </w:p>
          <w:p w14:paraId="52BC3F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471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Chan et al.</w:t>
            </w:r>
          </w:p>
          <w:p w14:paraId="3DB956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60" w:type="dxa"/>
            <w:tcBorders>
              <w:left w:val="single" w:color="auto" w:sz="4" w:space="0"/>
            </w:tcBorders>
            <w:vAlign w:val="center"/>
          </w:tcPr>
          <w:p w14:paraId="17FCED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Stager et al.</w:t>
            </w:r>
          </w:p>
          <w:p w14:paraId="6651E1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3" w:type="dxa"/>
            <w:tcBorders>
              <w:left w:val="single" w:color="auto" w:sz="4" w:space="0"/>
            </w:tcBorders>
            <w:vAlign w:val="center"/>
          </w:tcPr>
          <w:p w14:paraId="656F58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 xml:space="preserve">Kiriş. </w:t>
            </w:r>
          </w:p>
          <w:p w14:paraId="46A62F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2022</w:t>
            </w:r>
          </w:p>
        </w:tc>
      </w:tr>
      <w:tr w14:paraId="1CEC395D">
        <w:trPr>
          <w:trHeight w:val="306" w:hRule="atLeast"/>
          <w:jc w:val="center"/>
        </w:trPr>
        <w:tc>
          <w:tcPr>
            <w:tcW w:w="2018" w:type="dxa"/>
            <w:vMerge w:val="restart"/>
            <w:tcBorders>
              <w:bottom w:val="nil"/>
            </w:tcBorders>
          </w:tcPr>
          <w:p w14:paraId="244692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" w:line="335" w:lineRule="exact"/>
              <w:ind w:left="122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position w:val="5"/>
                <w:sz w:val="24"/>
                <w:szCs w:val="24"/>
              </w:rPr>
              <w:t>Screening ques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5"/>
                <w:sz w:val="24"/>
                <w:szCs w:val="24"/>
              </w:rPr>
              <w:t>tions</w:t>
            </w:r>
          </w:p>
          <w:p w14:paraId="0A25EE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11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</w:rPr>
              <w:t>(for al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  <w:t>types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</w:rPr>
              <w:t>)</w:t>
            </w:r>
          </w:p>
        </w:tc>
        <w:tc>
          <w:tcPr>
            <w:tcW w:w="7212" w:type="dxa"/>
            <w:vAlign w:val="top"/>
          </w:tcPr>
          <w:p w14:paraId="67E13B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96" w:lineRule="exact"/>
              <w:ind w:left="109" w:leftChars="0"/>
              <w:jc w:val="left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S1. Are there clear research questions?</w:t>
            </w:r>
          </w:p>
        </w:tc>
        <w:tc>
          <w:tcPr>
            <w:tcW w:w="987" w:type="dxa"/>
          </w:tcPr>
          <w:p w14:paraId="1C030B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210" w:type="dxa"/>
            <w:shd w:val="clear" w:color="auto" w:fill="auto"/>
            <w:vAlign w:val="top"/>
          </w:tcPr>
          <w:p w14:paraId="5980B3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42" w:type="dxa"/>
            <w:shd w:val="clear" w:color="auto" w:fill="auto"/>
            <w:vAlign w:val="top"/>
          </w:tcPr>
          <w:p w14:paraId="6E92741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42" w:type="dxa"/>
            <w:shd w:val="clear" w:color="auto" w:fill="auto"/>
            <w:vAlign w:val="top"/>
          </w:tcPr>
          <w:p w14:paraId="385C0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60" w:type="dxa"/>
            <w:shd w:val="clear" w:color="auto" w:fill="auto"/>
            <w:vAlign w:val="top"/>
          </w:tcPr>
          <w:p w14:paraId="421DF75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2444D8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74E93739">
        <w:trPr>
          <w:trHeight w:val="303" w:hRule="atLeast"/>
          <w:jc w:val="center"/>
        </w:trPr>
        <w:tc>
          <w:tcPr>
            <w:tcW w:w="2018" w:type="dxa"/>
            <w:vMerge w:val="continue"/>
            <w:tcBorders>
              <w:top w:val="nil"/>
              <w:bottom w:val="nil"/>
            </w:tcBorders>
          </w:tcPr>
          <w:p w14:paraId="5177D6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12" w:type="dxa"/>
            <w:vAlign w:val="top"/>
          </w:tcPr>
          <w:p w14:paraId="6DA9B3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96" w:lineRule="exact"/>
              <w:ind w:left="109" w:leftChars="0"/>
              <w:jc w:val="left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S2. Do the collected data allow to address the research questions?</w:t>
            </w:r>
          </w:p>
        </w:tc>
        <w:tc>
          <w:tcPr>
            <w:tcW w:w="987" w:type="dxa"/>
          </w:tcPr>
          <w:p w14:paraId="3D3CCDB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210" w:type="dxa"/>
            <w:shd w:val="clear" w:color="auto" w:fill="auto"/>
            <w:vAlign w:val="top"/>
          </w:tcPr>
          <w:p w14:paraId="4C64087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42" w:type="dxa"/>
            <w:shd w:val="clear" w:color="auto" w:fill="auto"/>
            <w:vAlign w:val="top"/>
          </w:tcPr>
          <w:p w14:paraId="6FF452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42" w:type="dxa"/>
            <w:shd w:val="clear" w:color="auto" w:fill="auto"/>
            <w:vAlign w:val="top"/>
          </w:tcPr>
          <w:p w14:paraId="39B261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60" w:type="dxa"/>
            <w:shd w:val="clear" w:color="auto" w:fill="auto"/>
            <w:vAlign w:val="top"/>
          </w:tcPr>
          <w:p w14:paraId="40683B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3BC9DC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10E14212">
        <w:trPr>
          <w:trHeight w:val="305" w:hRule="atLeast"/>
          <w:jc w:val="center"/>
        </w:trPr>
        <w:tc>
          <w:tcPr>
            <w:tcW w:w="2018" w:type="dxa"/>
            <w:vMerge w:val="continue"/>
            <w:tcBorders>
              <w:top w:val="nil"/>
            </w:tcBorders>
          </w:tcPr>
          <w:p w14:paraId="503864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199" w:type="dxa"/>
            <w:gridSpan w:val="2"/>
          </w:tcPr>
          <w:p w14:paraId="041F88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Further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52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appraisal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may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not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befeasible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or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appropriate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when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answer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is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>‘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No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>’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or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>‘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Can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t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tell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>’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to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one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or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both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screening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  <w:t>questions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18"/>
                <w:szCs w:val="18"/>
              </w:rPr>
              <w:t>.</w:t>
            </w:r>
          </w:p>
        </w:tc>
        <w:tc>
          <w:tcPr>
            <w:tcW w:w="1210" w:type="dxa"/>
          </w:tcPr>
          <w:p w14:paraId="1E4459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</w:pPr>
          </w:p>
        </w:tc>
        <w:tc>
          <w:tcPr>
            <w:tcW w:w="1042" w:type="dxa"/>
          </w:tcPr>
          <w:p w14:paraId="584FCA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</w:pPr>
          </w:p>
        </w:tc>
        <w:tc>
          <w:tcPr>
            <w:tcW w:w="1042" w:type="dxa"/>
          </w:tcPr>
          <w:p w14:paraId="537E79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</w:pPr>
          </w:p>
        </w:tc>
        <w:tc>
          <w:tcPr>
            <w:tcW w:w="1160" w:type="dxa"/>
          </w:tcPr>
          <w:p w14:paraId="29D0C3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</w:pPr>
          </w:p>
        </w:tc>
        <w:tc>
          <w:tcPr>
            <w:tcW w:w="973" w:type="dxa"/>
          </w:tcPr>
          <w:p w14:paraId="3479B5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18"/>
                <w:szCs w:val="18"/>
              </w:rPr>
            </w:pPr>
          </w:p>
        </w:tc>
      </w:tr>
      <w:tr w14:paraId="16B68417">
        <w:trPr>
          <w:trHeight w:val="306" w:hRule="atLeast"/>
          <w:jc w:val="center"/>
        </w:trPr>
        <w:tc>
          <w:tcPr>
            <w:tcW w:w="2018" w:type="dxa"/>
            <w:vMerge w:val="restart"/>
          </w:tcPr>
          <w:p w14:paraId="0BBFB4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90" w:lineRule="auto"/>
              <w:ind w:left="11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>.Quantitative            randomized controlled trials</w:t>
            </w:r>
          </w:p>
        </w:tc>
        <w:tc>
          <w:tcPr>
            <w:tcW w:w="7212" w:type="dxa"/>
            <w:vAlign w:val="top"/>
          </w:tcPr>
          <w:p w14:paraId="13F375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96" w:lineRule="exact"/>
              <w:ind w:left="109" w:leftChars="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2.1. Is randomization appropriately performed?</w:t>
            </w:r>
          </w:p>
        </w:tc>
        <w:tc>
          <w:tcPr>
            <w:tcW w:w="987" w:type="dxa"/>
          </w:tcPr>
          <w:p w14:paraId="1BB694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</w:tcPr>
          <w:p w14:paraId="46BEE5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42" w:type="dxa"/>
          </w:tcPr>
          <w:p w14:paraId="3B3941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shd w:val="clear" w:color="auto" w:fill="auto"/>
            <w:vAlign w:val="top"/>
          </w:tcPr>
          <w:p w14:paraId="2545DA8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60" w:type="dxa"/>
            <w:shd w:val="clear" w:color="auto" w:fill="auto"/>
            <w:vAlign w:val="top"/>
          </w:tcPr>
          <w:p w14:paraId="164A95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5E2352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6333C720">
        <w:trPr>
          <w:trHeight w:val="280" w:hRule="atLeast"/>
          <w:jc w:val="center"/>
        </w:trPr>
        <w:tc>
          <w:tcPr>
            <w:tcW w:w="2018" w:type="dxa"/>
            <w:vMerge w:val="continue"/>
          </w:tcPr>
          <w:p w14:paraId="76384F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12" w:type="dxa"/>
            <w:vAlign w:val="top"/>
          </w:tcPr>
          <w:p w14:paraId="007418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96" w:lineRule="exact"/>
              <w:ind w:left="109" w:leftChars="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2.2. Are the groups comparable at baseline?</w:t>
            </w:r>
          </w:p>
        </w:tc>
        <w:tc>
          <w:tcPr>
            <w:tcW w:w="987" w:type="dxa"/>
          </w:tcPr>
          <w:p w14:paraId="026E8B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</w:tcPr>
          <w:p w14:paraId="63E1A4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42" w:type="dxa"/>
          </w:tcPr>
          <w:p w14:paraId="2F27902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42" w:type="dxa"/>
            <w:shd w:val="clear" w:color="auto" w:fill="auto"/>
            <w:vAlign w:val="top"/>
          </w:tcPr>
          <w:p w14:paraId="6B94BB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60" w:type="dxa"/>
            <w:shd w:val="clear" w:color="auto" w:fill="auto"/>
            <w:vAlign w:val="top"/>
          </w:tcPr>
          <w:p w14:paraId="07268B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5897D6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2D035402">
        <w:trPr>
          <w:trHeight w:val="280" w:hRule="atLeast"/>
          <w:jc w:val="center"/>
        </w:trPr>
        <w:tc>
          <w:tcPr>
            <w:tcW w:w="2018" w:type="dxa"/>
            <w:vMerge w:val="continue"/>
          </w:tcPr>
          <w:p w14:paraId="0C9B2E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12" w:type="dxa"/>
            <w:vAlign w:val="top"/>
          </w:tcPr>
          <w:p w14:paraId="30AB7D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96" w:lineRule="exact"/>
              <w:ind w:left="109" w:leftChars="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2.3. Are there complete outcome data?</w:t>
            </w:r>
          </w:p>
        </w:tc>
        <w:tc>
          <w:tcPr>
            <w:tcW w:w="987" w:type="dxa"/>
          </w:tcPr>
          <w:p w14:paraId="4AD8618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210" w:type="dxa"/>
          </w:tcPr>
          <w:p w14:paraId="399CA7F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42" w:type="dxa"/>
          </w:tcPr>
          <w:p w14:paraId="459A4BD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42" w:type="dxa"/>
            <w:shd w:val="clear" w:color="auto" w:fill="auto"/>
            <w:vAlign w:val="top"/>
          </w:tcPr>
          <w:p w14:paraId="6DBFD2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60" w:type="dxa"/>
            <w:shd w:val="clear" w:color="auto" w:fill="auto"/>
            <w:vAlign w:val="top"/>
          </w:tcPr>
          <w:p w14:paraId="4E126D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3BD00D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7D77DA19">
        <w:trPr>
          <w:trHeight w:val="282" w:hRule="atLeast"/>
          <w:jc w:val="center"/>
        </w:trPr>
        <w:tc>
          <w:tcPr>
            <w:tcW w:w="2018" w:type="dxa"/>
            <w:vMerge w:val="continue"/>
          </w:tcPr>
          <w:p w14:paraId="16C915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12" w:type="dxa"/>
            <w:vAlign w:val="top"/>
          </w:tcPr>
          <w:p w14:paraId="7FE7EC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96" w:lineRule="exact"/>
              <w:ind w:left="109" w:leftChars="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2.4.</w:t>
            </w:r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Are outcome assessors blinded to the intervention provided?</w:t>
            </w:r>
          </w:p>
        </w:tc>
        <w:tc>
          <w:tcPr>
            <w:tcW w:w="987" w:type="dxa"/>
          </w:tcPr>
          <w:p w14:paraId="2B1C66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</w:tcPr>
          <w:p w14:paraId="6CECD9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</w:tcPr>
          <w:p w14:paraId="476A3E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</w:tcPr>
          <w:p w14:paraId="1F1F5D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top"/>
          </w:tcPr>
          <w:p w14:paraId="29E936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  <w:shd w:val="clear" w:color="auto" w:fill="auto"/>
            <w:vAlign w:val="top"/>
          </w:tcPr>
          <w:p w14:paraId="07771C7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7EB00FB">
        <w:trPr>
          <w:trHeight w:val="306" w:hRule="atLeast"/>
          <w:jc w:val="center"/>
        </w:trPr>
        <w:tc>
          <w:tcPr>
            <w:tcW w:w="2018" w:type="dxa"/>
            <w:vMerge w:val="continue"/>
          </w:tcPr>
          <w:p w14:paraId="55F2D9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12" w:type="dxa"/>
            <w:vAlign w:val="top"/>
          </w:tcPr>
          <w:p w14:paraId="0C9FA6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96" w:lineRule="exact"/>
              <w:ind w:left="109" w:leftChars="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2.5 Did the participants adhere to the assigned intervention?</w:t>
            </w:r>
          </w:p>
        </w:tc>
        <w:tc>
          <w:tcPr>
            <w:tcW w:w="987" w:type="dxa"/>
          </w:tcPr>
          <w:p w14:paraId="6B5D99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210" w:type="dxa"/>
          </w:tcPr>
          <w:p w14:paraId="1C69987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42" w:type="dxa"/>
          </w:tcPr>
          <w:p w14:paraId="147EF2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42" w:type="dxa"/>
          </w:tcPr>
          <w:p w14:paraId="3C7BBE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60" w:type="dxa"/>
            <w:shd w:val="clear" w:color="auto" w:fill="auto"/>
            <w:vAlign w:val="top"/>
          </w:tcPr>
          <w:p w14:paraId="7E0E19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18A53F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5526B713">
        <w:trPr>
          <w:trHeight w:val="306" w:hRule="atLeast"/>
          <w:jc w:val="center"/>
        </w:trPr>
        <w:tc>
          <w:tcPr>
            <w:tcW w:w="2018" w:type="dxa"/>
            <w:vMerge w:val="continue"/>
          </w:tcPr>
          <w:p w14:paraId="11C004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12" w:type="dxa"/>
            <w:vAlign w:val="top"/>
          </w:tcPr>
          <w:p w14:paraId="3F0484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96" w:lineRule="exact"/>
              <w:ind w:left="109" w:leftChars="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Quality evaluation results</w:t>
            </w:r>
          </w:p>
        </w:tc>
        <w:tc>
          <w:tcPr>
            <w:tcW w:w="987" w:type="dxa"/>
          </w:tcPr>
          <w:p w14:paraId="244CE1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</w:t>
            </w:r>
          </w:p>
        </w:tc>
        <w:tc>
          <w:tcPr>
            <w:tcW w:w="1210" w:type="dxa"/>
          </w:tcPr>
          <w:p w14:paraId="2516F2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</w:t>
            </w:r>
          </w:p>
        </w:tc>
        <w:tc>
          <w:tcPr>
            <w:tcW w:w="1042" w:type="dxa"/>
          </w:tcPr>
          <w:p w14:paraId="0E8945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</w:t>
            </w:r>
          </w:p>
        </w:tc>
        <w:tc>
          <w:tcPr>
            <w:tcW w:w="1042" w:type="dxa"/>
          </w:tcPr>
          <w:p w14:paraId="7DB971B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</w:t>
            </w:r>
          </w:p>
        </w:tc>
        <w:tc>
          <w:tcPr>
            <w:tcW w:w="1160" w:type="dxa"/>
            <w:shd w:val="clear" w:color="auto" w:fill="auto"/>
            <w:vAlign w:val="top"/>
          </w:tcPr>
          <w:p w14:paraId="379078C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42AC08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</w:t>
            </w:r>
          </w:p>
        </w:tc>
      </w:tr>
    </w:tbl>
    <w:p w14:paraId="219AD38B">
      <w:pPr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4"/>
        <w:tblW w:w="156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7218"/>
        <w:gridCol w:w="1126"/>
        <w:gridCol w:w="1366"/>
        <w:gridCol w:w="972"/>
        <w:gridCol w:w="1064"/>
        <w:gridCol w:w="1007"/>
        <w:gridCol w:w="1067"/>
      </w:tblGrid>
      <w:tr w14:paraId="4ADD6D36">
        <w:trPr>
          <w:trHeight w:val="293" w:hRule="atLeast"/>
          <w:jc w:val="center"/>
        </w:trPr>
        <w:tc>
          <w:tcPr>
            <w:tcW w:w="1837" w:type="dxa"/>
            <w:vMerge w:val="restart"/>
            <w:tcBorders>
              <w:bottom w:val="nil"/>
            </w:tcBorders>
          </w:tcPr>
          <w:p w14:paraId="77DD29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9" w:lineRule="exact"/>
              <w:ind w:left="11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  <w:t>Category of study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kern w:val="0"/>
                <w:position w:val="6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  <w:t>designs</w:t>
            </w:r>
          </w:p>
        </w:tc>
        <w:tc>
          <w:tcPr>
            <w:tcW w:w="7218" w:type="dxa"/>
            <w:vMerge w:val="restart"/>
            <w:tcBorders>
              <w:bottom w:val="nil"/>
            </w:tcBorders>
          </w:tcPr>
          <w:p w14:paraId="47C7A9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319" w:lineRule="exact"/>
              <w:ind w:left="10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  <w:t>Methodological quality criteria</w:t>
            </w:r>
          </w:p>
        </w:tc>
        <w:tc>
          <w:tcPr>
            <w:tcW w:w="6602" w:type="dxa"/>
            <w:gridSpan w:val="6"/>
            <w:vAlign w:val="center"/>
          </w:tcPr>
          <w:p w14:paraId="500A52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Study</w:t>
            </w:r>
          </w:p>
        </w:tc>
      </w:tr>
      <w:tr w14:paraId="7E59F606">
        <w:trPr>
          <w:trHeight w:val="307" w:hRule="atLeast"/>
          <w:jc w:val="center"/>
        </w:trPr>
        <w:tc>
          <w:tcPr>
            <w:tcW w:w="1837" w:type="dxa"/>
            <w:vMerge w:val="continue"/>
            <w:tcBorders>
              <w:top w:val="nil"/>
            </w:tcBorders>
          </w:tcPr>
          <w:p w14:paraId="4FD2E0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18" w:type="dxa"/>
            <w:vMerge w:val="continue"/>
            <w:tcBorders>
              <w:top w:val="nil"/>
            </w:tcBorders>
          </w:tcPr>
          <w:p w14:paraId="1F573D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14:paraId="575DDE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O'Hagan et al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/>
              </w:rPr>
              <w:t>.</w:t>
            </w:r>
          </w:p>
          <w:p w14:paraId="461C2F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366" w:type="dxa"/>
            <w:vAlign w:val="center"/>
          </w:tcPr>
          <w:p w14:paraId="2C9E34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Abdelhamid et al.</w:t>
            </w:r>
          </w:p>
          <w:p w14:paraId="5871AA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2" w:type="dxa"/>
            <w:vAlign w:val="center"/>
          </w:tcPr>
          <w:p w14:paraId="473503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Grant et al.</w:t>
            </w:r>
          </w:p>
          <w:p w14:paraId="1B362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64" w:type="dxa"/>
            <w:vAlign w:val="center"/>
          </w:tcPr>
          <w:p w14:paraId="3379AF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Persico et al.</w:t>
            </w:r>
          </w:p>
          <w:p w14:paraId="7A0525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07" w:type="dxa"/>
            <w:vAlign w:val="center"/>
          </w:tcPr>
          <w:p w14:paraId="5FFFAE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Maltese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  <w:t>et al.</w:t>
            </w:r>
          </w:p>
          <w:p w14:paraId="358687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  <w:t>2016</w:t>
            </w:r>
          </w:p>
        </w:tc>
        <w:tc>
          <w:tcPr>
            <w:tcW w:w="1067" w:type="dxa"/>
            <w:vAlign w:val="center"/>
          </w:tcPr>
          <w:p w14:paraId="1FF792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  <w:t>Whitney et al.</w:t>
            </w:r>
          </w:p>
          <w:p w14:paraId="727D10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  <w:t>2023</w:t>
            </w:r>
          </w:p>
        </w:tc>
      </w:tr>
      <w:tr w14:paraId="186E9368">
        <w:trPr>
          <w:trHeight w:val="306" w:hRule="atLeast"/>
          <w:jc w:val="center"/>
        </w:trPr>
        <w:tc>
          <w:tcPr>
            <w:tcW w:w="1837" w:type="dxa"/>
            <w:vMerge w:val="restart"/>
            <w:tcBorders>
              <w:bottom w:val="nil"/>
            </w:tcBorders>
          </w:tcPr>
          <w:p w14:paraId="0078EF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" w:line="335" w:lineRule="exact"/>
              <w:ind w:left="122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position w:val="5"/>
                <w:sz w:val="24"/>
                <w:szCs w:val="24"/>
              </w:rPr>
              <w:t>Screening ques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5"/>
                <w:sz w:val="24"/>
                <w:szCs w:val="24"/>
              </w:rPr>
              <w:t>tions</w:t>
            </w:r>
          </w:p>
          <w:p w14:paraId="5FB357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11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</w:rPr>
              <w:t>(for al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  <w:t>types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</w:rPr>
              <w:t>)</w:t>
            </w:r>
          </w:p>
        </w:tc>
        <w:tc>
          <w:tcPr>
            <w:tcW w:w="7218" w:type="dxa"/>
          </w:tcPr>
          <w:p w14:paraId="02E68A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exact"/>
              <w:ind w:left="114"/>
              <w:jc w:val="left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S1. Are there clear research questions?</w:t>
            </w:r>
          </w:p>
        </w:tc>
        <w:tc>
          <w:tcPr>
            <w:tcW w:w="1126" w:type="dxa"/>
          </w:tcPr>
          <w:p w14:paraId="0F5F1F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366" w:type="dxa"/>
            <w:shd w:val="clear" w:color="auto" w:fill="auto"/>
            <w:vAlign w:val="top"/>
          </w:tcPr>
          <w:p w14:paraId="5A416B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72" w:type="dxa"/>
            <w:shd w:val="clear" w:color="auto" w:fill="auto"/>
            <w:vAlign w:val="top"/>
          </w:tcPr>
          <w:p w14:paraId="13FF5B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4" w:type="dxa"/>
            <w:shd w:val="clear" w:color="auto" w:fill="auto"/>
            <w:vAlign w:val="top"/>
          </w:tcPr>
          <w:p w14:paraId="1A6A5C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07" w:type="dxa"/>
            <w:shd w:val="clear" w:color="auto" w:fill="auto"/>
            <w:vAlign w:val="top"/>
          </w:tcPr>
          <w:p w14:paraId="40A889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7" w:type="dxa"/>
            <w:shd w:val="clear" w:color="auto" w:fill="auto"/>
            <w:vAlign w:val="top"/>
          </w:tcPr>
          <w:p w14:paraId="724803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6C3B9A52">
        <w:trPr>
          <w:trHeight w:val="303" w:hRule="atLeast"/>
          <w:jc w:val="center"/>
        </w:trPr>
        <w:tc>
          <w:tcPr>
            <w:tcW w:w="1837" w:type="dxa"/>
            <w:vMerge w:val="continue"/>
            <w:tcBorders>
              <w:top w:val="nil"/>
              <w:bottom w:val="nil"/>
            </w:tcBorders>
          </w:tcPr>
          <w:p w14:paraId="47C8AB9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18" w:type="dxa"/>
          </w:tcPr>
          <w:p w14:paraId="6A23E1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exact"/>
              <w:ind w:left="114"/>
              <w:jc w:val="left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S2. Do the collected data allow to address the research questions?</w:t>
            </w:r>
          </w:p>
        </w:tc>
        <w:tc>
          <w:tcPr>
            <w:tcW w:w="1126" w:type="dxa"/>
          </w:tcPr>
          <w:p w14:paraId="445E93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366" w:type="dxa"/>
            <w:shd w:val="clear" w:color="auto" w:fill="auto"/>
            <w:vAlign w:val="top"/>
          </w:tcPr>
          <w:p w14:paraId="53BD22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72" w:type="dxa"/>
            <w:shd w:val="clear" w:color="auto" w:fill="auto"/>
            <w:vAlign w:val="top"/>
          </w:tcPr>
          <w:p w14:paraId="29F93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4" w:type="dxa"/>
            <w:shd w:val="clear" w:color="auto" w:fill="auto"/>
            <w:vAlign w:val="top"/>
          </w:tcPr>
          <w:p w14:paraId="01F59C8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07" w:type="dxa"/>
            <w:shd w:val="clear" w:color="auto" w:fill="auto"/>
            <w:vAlign w:val="top"/>
          </w:tcPr>
          <w:p w14:paraId="714D1E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7" w:type="dxa"/>
            <w:shd w:val="clear" w:color="auto" w:fill="auto"/>
            <w:vAlign w:val="top"/>
          </w:tcPr>
          <w:p w14:paraId="1F8131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0ABEF19C">
        <w:trPr>
          <w:trHeight w:val="305" w:hRule="atLeast"/>
          <w:jc w:val="center"/>
        </w:trPr>
        <w:tc>
          <w:tcPr>
            <w:tcW w:w="1837" w:type="dxa"/>
            <w:vMerge w:val="continue"/>
            <w:tcBorders>
              <w:top w:val="nil"/>
            </w:tcBorders>
          </w:tcPr>
          <w:p w14:paraId="54FBC6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44" w:type="dxa"/>
            <w:gridSpan w:val="2"/>
          </w:tcPr>
          <w:p w14:paraId="58330D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Further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52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appraisal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may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not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befeasible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or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appropriate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when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the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answer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</w:p>
          <w:p w14:paraId="65EC3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is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>‘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or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>‘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Can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tell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one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or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both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screening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questions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>.</w:t>
            </w:r>
          </w:p>
        </w:tc>
        <w:tc>
          <w:tcPr>
            <w:tcW w:w="1366" w:type="dxa"/>
          </w:tcPr>
          <w:p w14:paraId="6D8EDC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</w:pPr>
          </w:p>
        </w:tc>
        <w:tc>
          <w:tcPr>
            <w:tcW w:w="972" w:type="dxa"/>
          </w:tcPr>
          <w:p w14:paraId="174928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</w:pPr>
          </w:p>
        </w:tc>
        <w:tc>
          <w:tcPr>
            <w:tcW w:w="1064" w:type="dxa"/>
          </w:tcPr>
          <w:p w14:paraId="6F87AE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</w:pPr>
          </w:p>
        </w:tc>
        <w:tc>
          <w:tcPr>
            <w:tcW w:w="1007" w:type="dxa"/>
          </w:tcPr>
          <w:p w14:paraId="2BB068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</w:pPr>
          </w:p>
        </w:tc>
        <w:tc>
          <w:tcPr>
            <w:tcW w:w="1067" w:type="dxa"/>
          </w:tcPr>
          <w:p w14:paraId="06F1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</w:pPr>
          </w:p>
        </w:tc>
      </w:tr>
      <w:tr w14:paraId="5AD9F1A8">
        <w:trPr>
          <w:trHeight w:val="306" w:hRule="atLeast"/>
          <w:jc w:val="center"/>
        </w:trPr>
        <w:tc>
          <w:tcPr>
            <w:tcW w:w="1837" w:type="dxa"/>
            <w:vMerge w:val="restart"/>
          </w:tcPr>
          <w:p w14:paraId="14E008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90" w:lineRule="auto"/>
              <w:ind w:left="11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</w:rPr>
              <w:t>3. Quant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itative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non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-1"/>
                <w:kern w:val="0"/>
                <w:position w:val="1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position w:val="1"/>
                <w:sz w:val="24"/>
                <w:szCs w:val="24"/>
              </w:rPr>
              <w:t>andomized</w:t>
            </w:r>
          </w:p>
        </w:tc>
        <w:tc>
          <w:tcPr>
            <w:tcW w:w="7218" w:type="dxa"/>
          </w:tcPr>
          <w:p w14:paraId="5E1C2A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95" w:lineRule="exact"/>
              <w:ind w:left="11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.1.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Are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participants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representative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of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target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population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>?</w:t>
            </w:r>
          </w:p>
        </w:tc>
        <w:tc>
          <w:tcPr>
            <w:tcW w:w="1126" w:type="dxa"/>
          </w:tcPr>
          <w:p w14:paraId="42EE60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366" w:type="dxa"/>
            <w:vAlign w:val="top"/>
          </w:tcPr>
          <w:p w14:paraId="08D9A9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72" w:type="dxa"/>
            <w:vAlign w:val="top"/>
          </w:tcPr>
          <w:p w14:paraId="69D5F7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4" w:type="dxa"/>
            <w:vAlign w:val="top"/>
          </w:tcPr>
          <w:p w14:paraId="5A5E68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07" w:type="dxa"/>
            <w:shd w:val="clear" w:color="auto" w:fill="auto"/>
            <w:vAlign w:val="top"/>
          </w:tcPr>
          <w:p w14:paraId="0192C2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7" w:type="dxa"/>
            <w:shd w:val="clear" w:color="auto" w:fill="auto"/>
            <w:vAlign w:val="top"/>
          </w:tcPr>
          <w:p w14:paraId="44E3FA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183F960F">
        <w:trPr>
          <w:trHeight w:val="280" w:hRule="atLeast"/>
          <w:jc w:val="center"/>
        </w:trPr>
        <w:tc>
          <w:tcPr>
            <w:tcW w:w="1837" w:type="dxa"/>
            <w:vMerge w:val="continue"/>
          </w:tcPr>
          <w:p w14:paraId="1F21EC8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18" w:type="dxa"/>
          </w:tcPr>
          <w:p w14:paraId="57D369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left="11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3.2. Are measurements appropriate regarding both the outcome and intervention (or exposure)?</w:t>
            </w:r>
          </w:p>
        </w:tc>
        <w:tc>
          <w:tcPr>
            <w:tcW w:w="1126" w:type="dxa"/>
          </w:tcPr>
          <w:p w14:paraId="37B5C3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366" w:type="dxa"/>
            <w:vAlign w:val="top"/>
          </w:tcPr>
          <w:p w14:paraId="25E77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72" w:type="dxa"/>
            <w:vAlign w:val="top"/>
          </w:tcPr>
          <w:p w14:paraId="3D7976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4" w:type="dxa"/>
            <w:vAlign w:val="top"/>
          </w:tcPr>
          <w:p w14:paraId="479B1D5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07" w:type="dxa"/>
            <w:shd w:val="clear" w:color="auto" w:fill="auto"/>
            <w:vAlign w:val="top"/>
          </w:tcPr>
          <w:p w14:paraId="28DA38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7" w:type="dxa"/>
            <w:shd w:val="clear" w:color="auto" w:fill="auto"/>
            <w:vAlign w:val="top"/>
          </w:tcPr>
          <w:p w14:paraId="4874423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3C21A2B4">
        <w:trPr>
          <w:trHeight w:val="280" w:hRule="atLeast"/>
          <w:jc w:val="center"/>
        </w:trPr>
        <w:tc>
          <w:tcPr>
            <w:tcW w:w="1837" w:type="dxa"/>
            <w:vMerge w:val="continue"/>
          </w:tcPr>
          <w:p w14:paraId="71537F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18" w:type="dxa"/>
          </w:tcPr>
          <w:p w14:paraId="330A9F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left="11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3.3. Are there complete outcome data?</w:t>
            </w:r>
          </w:p>
        </w:tc>
        <w:tc>
          <w:tcPr>
            <w:tcW w:w="1126" w:type="dxa"/>
          </w:tcPr>
          <w:p w14:paraId="09569B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366" w:type="dxa"/>
            <w:vAlign w:val="top"/>
          </w:tcPr>
          <w:p w14:paraId="524F65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72" w:type="dxa"/>
            <w:vAlign w:val="top"/>
          </w:tcPr>
          <w:p w14:paraId="1E1588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4" w:type="dxa"/>
            <w:vAlign w:val="top"/>
          </w:tcPr>
          <w:p w14:paraId="7A0D68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07" w:type="dxa"/>
            <w:shd w:val="clear" w:color="auto" w:fill="auto"/>
            <w:vAlign w:val="top"/>
          </w:tcPr>
          <w:p w14:paraId="5535D37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7" w:type="dxa"/>
            <w:shd w:val="clear" w:color="auto" w:fill="auto"/>
            <w:vAlign w:val="top"/>
          </w:tcPr>
          <w:p w14:paraId="2A14F7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5FCCB638">
        <w:trPr>
          <w:trHeight w:val="282" w:hRule="atLeast"/>
          <w:jc w:val="center"/>
        </w:trPr>
        <w:tc>
          <w:tcPr>
            <w:tcW w:w="1837" w:type="dxa"/>
            <w:vMerge w:val="continue"/>
          </w:tcPr>
          <w:p w14:paraId="0B6D36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18" w:type="dxa"/>
          </w:tcPr>
          <w:p w14:paraId="0CE3D9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exact"/>
              <w:ind w:left="11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3.4. Are the confounders accounted for in the design and analysis?</w:t>
            </w:r>
          </w:p>
        </w:tc>
        <w:tc>
          <w:tcPr>
            <w:tcW w:w="1126" w:type="dxa"/>
          </w:tcPr>
          <w:p w14:paraId="385359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vAlign w:val="top"/>
          </w:tcPr>
          <w:p w14:paraId="52F06B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Align w:val="top"/>
          </w:tcPr>
          <w:p w14:paraId="7DCA3B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Align w:val="top"/>
          </w:tcPr>
          <w:p w14:paraId="696C2BF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07" w:type="dxa"/>
            <w:shd w:val="clear" w:color="auto" w:fill="auto"/>
            <w:vAlign w:val="top"/>
          </w:tcPr>
          <w:p w14:paraId="7C21D3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7" w:type="dxa"/>
            <w:shd w:val="clear" w:color="auto" w:fill="auto"/>
            <w:vAlign w:val="top"/>
          </w:tcPr>
          <w:p w14:paraId="01272D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52738AD">
        <w:trPr>
          <w:trHeight w:val="306" w:hRule="atLeast"/>
          <w:jc w:val="center"/>
        </w:trPr>
        <w:tc>
          <w:tcPr>
            <w:tcW w:w="1837" w:type="dxa"/>
            <w:vMerge w:val="continue"/>
          </w:tcPr>
          <w:p w14:paraId="65DD98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18" w:type="dxa"/>
          </w:tcPr>
          <w:p w14:paraId="5878CA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exact"/>
              <w:ind w:left="11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3.5. During the study period, is the intervention administered (or exposure occurred) as intended?</w:t>
            </w:r>
          </w:p>
        </w:tc>
        <w:tc>
          <w:tcPr>
            <w:tcW w:w="1126" w:type="dxa"/>
          </w:tcPr>
          <w:p w14:paraId="150F93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366" w:type="dxa"/>
            <w:vAlign w:val="top"/>
          </w:tcPr>
          <w:p w14:paraId="353F5B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72" w:type="dxa"/>
            <w:vAlign w:val="top"/>
          </w:tcPr>
          <w:p w14:paraId="6BA92E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4" w:type="dxa"/>
            <w:vAlign w:val="top"/>
          </w:tcPr>
          <w:p w14:paraId="309422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07" w:type="dxa"/>
            <w:shd w:val="clear" w:color="auto" w:fill="auto"/>
            <w:vAlign w:val="top"/>
          </w:tcPr>
          <w:p w14:paraId="168D3C6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67" w:type="dxa"/>
            <w:shd w:val="clear" w:color="auto" w:fill="auto"/>
            <w:vAlign w:val="top"/>
          </w:tcPr>
          <w:p w14:paraId="02D08E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1CA174E6">
        <w:trPr>
          <w:trHeight w:val="306" w:hRule="atLeast"/>
          <w:jc w:val="center"/>
        </w:trPr>
        <w:tc>
          <w:tcPr>
            <w:tcW w:w="1837" w:type="dxa"/>
            <w:vMerge w:val="continue"/>
          </w:tcPr>
          <w:p w14:paraId="661AFA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18" w:type="dxa"/>
          </w:tcPr>
          <w:p w14:paraId="66151A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exact"/>
              <w:ind w:left="114"/>
              <w:jc w:val="left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Quality evaluation results</w:t>
            </w:r>
          </w:p>
        </w:tc>
        <w:tc>
          <w:tcPr>
            <w:tcW w:w="1126" w:type="dxa"/>
          </w:tcPr>
          <w:p w14:paraId="10BD127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</w:t>
            </w:r>
          </w:p>
        </w:tc>
        <w:tc>
          <w:tcPr>
            <w:tcW w:w="1366" w:type="dxa"/>
            <w:vAlign w:val="top"/>
          </w:tcPr>
          <w:p w14:paraId="73989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</w:t>
            </w:r>
          </w:p>
        </w:tc>
        <w:tc>
          <w:tcPr>
            <w:tcW w:w="972" w:type="dxa"/>
            <w:vAlign w:val="top"/>
          </w:tcPr>
          <w:p w14:paraId="55836B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</w:t>
            </w:r>
          </w:p>
        </w:tc>
        <w:tc>
          <w:tcPr>
            <w:tcW w:w="1064" w:type="dxa"/>
            <w:vAlign w:val="top"/>
          </w:tcPr>
          <w:p w14:paraId="5A1A479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*****</w:t>
            </w:r>
          </w:p>
        </w:tc>
        <w:tc>
          <w:tcPr>
            <w:tcW w:w="1007" w:type="dxa"/>
            <w:shd w:val="clear" w:color="auto" w:fill="auto"/>
            <w:vAlign w:val="top"/>
          </w:tcPr>
          <w:p w14:paraId="1174645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</w:t>
            </w:r>
          </w:p>
        </w:tc>
        <w:tc>
          <w:tcPr>
            <w:tcW w:w="1067" w:type="dxa"/>
            <w:shd w:val="clear" w:color="auto" w:fill="auto"/>
            <w:vAlign w:val="top"/>
          </w:tcPr>
          <w:p w14:paraId="6AB263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</w:t>
            </w:r>
          </w:p>
        </w:tc>
      </w:tr>
    </w:tbl>
    <w:p w14:paraId="5D011572">
      <w:pPr>
        <w:rPr>
          <w:rFonts w:hint="default" w:ascii="Times New Roman" w:hAnsi="Times New Roman" w:eastAsia="宋体" w:cs="Times New Roman"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24"/>
          <w:szCs w:val="24"/>
          <w:lang w:val="en-US" w:eastAsia="zh-CN" w:bidi="ar-SA"/>
        </w:rPr>
        <w:t>continued</w:t>
      </w:r>
    </w:p>
    <w:tbl>
      <w:tblPr>
        <w:tblStyle w:val="4"/>
        <w:tblW w:w="156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7247"/>
        <w:gridCol w:w="1038"/>
        <w:gridCol w:w="1183"/>
        <w:gridCol w:w="1736"/>
        <w:gridCol w:w="1254"/>
        <w:gridCol w:w="1393"/>
      </w:tblGrid>
      <w:tr w14:paraId="05ED1F21">
        <w:trPr>
          <w:trHeight w:val="293" w:hRule="atLeast"/>
          <w:jc w:val="center"/>
        </w:trPr>
        <w:tc>
          <w:tcPr>
            <w:tcW w:w="1837" w:type="dxa"/>
            <w:vMerge w:val="restart"/>
            <w:tcBorders>
              <w:bottom w:val="nil"/>
            </w:tcBorders>
          </w:tcPr>
          <w:p w14:paraId="6C94E9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9" w:lineRule="exact"/>
              <w:ind w:left="11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  <w:t>Category of study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kern w:val="0"/>
                <w:position w:val="6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  <w:t>designs</w:t>
            </w:r>
          </w:p>
        </w:tc>
        <w:tc>
          <w:tcPr>
            <w:tcW w:w="7247" w:type="dxa"/>
            <w:vMerge w:val="restart"/>
            <w:tcBorders>
              <w:bottom w:val="nil"/>
            </w:tcBorders>
          </w:tcPr>
          <w:p w14:paraId="262F07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319" w:lineRule="exact"/>
              <w:ind w:left="10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  <w:t>Methodological quality criteria</w:t>
            </w:r>
          </w:p>
        </w:tc>
        <w:tc>
          <w:tcPr>
            <w:tcW w:w="6604" w:type="dxa"/>
            <w:gridSpan w:val="5"/>
            <w:vAlign w:val="center"/>
          </w:tcPr>
          <w:p w14:paraId="46B207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Study</w:t>
            </w:r>
          </w:p>
        </w:tc>
      </w:tr>
      <w:tr w14:paraId="4E00170E">
        <w:trPr>
          <w:trHeight w:val="307" w:hRule="atLeast"/>
          <w:jc w:val="center"/>
        </w:trPr>
        <w:tc>
          <w:tcPr>
            <w:tcW w:w="1837" w:type="dxa"/>
            <w:vMerge w:val="continue"/>
            <w:tcBorders>
              <w:top w:val="nil"/>
            </w:tcBorders>
          </w:tcPr>
          <w:p w14:paraId="660B5D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7" w:type="dxa"/>
            <w:vMerge w:val="continue"/>
            <w:tcBorders>
              <w:top w:val="nil"/>
            </w:tcBorders>
          </w:tcPr>
          <w:p w14:paraId="6862088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55F81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García et al.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 w14:paraId="250C16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83" w:type="dxa"/>
            <w:vAlign w:val="center"/>
          </w:tcPr>
          <w:p w14:paraId="693DF2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Slama et al.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 w14:paraId="4E5597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36" w:type="dxa"/>
            <w:vAlign w:val="center"/>
          </w:tcPr>
          <w:p w14:paraId="7B6C52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 xml:space="preserve">Ballesio et al. </w:t>
            </w:r>
          </w:p>
          <w:p w14:paraId="313760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54" w:type="dxa"/>
            <w:vAlign w:val="center"/>
          </w:tcPr>
          <w:p w14:paraId="32EBA1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  <w:t>Şen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 w14:paraId="350330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  <w:t>2023</w:t>
            </w:r>
          </w:p>
        </w:tc>
        <w:tc>
          <w:tcPr>
            <w:tcW w:w="1393" w:type="dxa"/>
            <w:vAlign w:val="center"/>
          </w:tcPr>
          <w:p w14:paraId="65056F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Pourhassan et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al</w:t>
            </w:r>
          </w:p>
          <w:p w14:paraId="1C1CF2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3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18"/>
                <w:szCs w:val="18"/>
              </w:rPr>
              <w:t>2023</w:t>
            </w:r>
          </w:p>
        </w:tc>
      </w:tr>
      <w:tr w14:paraId="02265C9F">
        <w:trPr>
          <w:trHeight w:val="306" w:hRule="atLeast"/>
          <w:jc w:val="center"/>
        </w:trPr>
        <w:tc>
          <w:tcPr>
            <w:tcW w:w="1837" w:type="dxa"/>
            <w:vMerge w:val="restart"/>
            <w:tcBorders>
              <w:bottom w:val="nil"/>
            </w:tcBorders>
          </w:tcPr>
          <w:p w14:paraId="23FDFC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" w:line="335" w:lineRule="exact"/>
              <w:ind w:left="122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position w:val="5"/>
                <w:sz w:val="24"/>
                <w:szCs w:val="24"/>
              </w:rPr>
              <w:t>Screening ques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5"/>
                <w:sz w:val="24"/>
                <w:szCs w:val="24"/>
              </w:rPr>
              <w:t>tions</w:t>
            </w:r>
          </w:p>
          <w:p w14:paraId="7C6920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11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</w:rPr>
              <w:t>(for al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  <w:t>types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</w:rPr>
              <w:t>)</w:t>
            </w:r>
          </w:p>
        </w:tc>
        <w:tc>
          <w:tcPr>
            <w:tcW w:w="7247" w:type="dxa"/>
          </w:tcPr>
          <w:p w14:paraId="6BB480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exact"/>
              <w:ind w:left="114"/>
              <w:jc w:val="left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S1. Are there clear research questions?</w:t>
            </w:r>
          </w:p>
        </w:tc>
        <w:tc>
          <w:tcPr>
            <w:tcW w:w="1038" w:type="dxa"/>
          </w:tcPr>
          <w:p w14:paraId="2D6F12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23A30D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793698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254" w:type="dxa"/>
            <w:shd w:val="clear" w:color="auto" w:fill="auto"/>
            <w:vAlign w:val="top"/>
          </w:tcPr>
          <w:p w14:paraId="7CDEED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317F6C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1921D588">
        <w:trPr>
          <w:trHeight w:val="303" w:hRule="atLeast"/>
          <w:jc w:val="center"/>
        </w:trPr>
        <w:tc>
          <w:tcPr>
            <w:tcW w:w="1837" w:type="dxa"/>
            <w:vMerge w:val="continue"/>
            <w:tcBorders>
              <w:top w:val="nil"/>
              <w:bottom w:val="nil"/>
            </w:tcBorders>
          </w:tcPr>
          <w:p w14:paraId="3E9E12A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7" w:type="dxa"/>
          </w:tcPr>
          <w:p w14:paraId="56762C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exact"/>
              <w:ind w:left="114"/>
              <w:jc w:val="left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S2. Do the collected data allow to address the research questions?</w:t>
            </w:r>
          </w:p>
        </w:tc>
        <w:tc>
          <w:tcPr>
            <w:tcW w:w="1038" w:type="dxa"/>
          </w:tcPr>
          <w:p w14:paraId="6718B7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7DEE78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45C7E4C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254" w:type="dxa"/>
            <w:shd w:val="clear" w:color="auto" w:fill="auto"/>
            <w:vAlign w:val="top"/>
          </w:tcPr>
          <w:p w14:paraId="3069EA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2FC57D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58DB089C">
        <w:trPr>
          <w:trHeight w:val="305" w:hRule="atLeast"/>
          <w:jc w:val="center"/>
        </w:trPr>
        <w:tc>
          <w:tcPr>
            <w:tcW w:w="1837" w:type="dxa"/>
            <w:vMerge w:val="continue"/>
            <w:tcBorders>
              <w:top w:val="nil"/>
            </w:tcBorders>
          </w:tcPr>
          <w:p w14:paraId="157C7D5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85" w:type="dxa"/>
            <w:gridSpan w:val="2"/>
          </w:tcPr>
          <w:p w14:paraId="3D0839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Further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52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appraisal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may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not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befeasible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or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appropriate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when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the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answer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</w:p>
          <w:p w14:paraId="7FC8DD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is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>‘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or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>‘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Can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tell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one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or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both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screening</w:t>
            </w:r>
            <w:r>
              <w:rPr>
                <w:rFonts w:ascii="Times New Roman" w:hAnsi="Times New Roman" w:eastAsia="Times New Roman" w:cs="Times New Roman"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  <w:t>questions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spacing w:val="38"/>
                <w:kern w:val="0"/>
                <w:position w:val="4"/>
                <w:sz w:val="21"/>
                <w:szCs w:val="21"/>
              </w:rPr>
              <w:t>.</w:t>
            </w:r>
          </w:p>
        </w:tc>
        <w:tc>
          <w:tcPr>
            <w:tcW w:w="1183" w:type="dxa"/>
          </w:tcPr>
          <w:p w14:paraId="39B978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</w:pPr>
          </w:p>
        </w:tc>
        <w:tc>
          <w:tcPr>
            <w:tcW w:w="1736" w:type="dxa"/>
          </w:tcPr>
          <w:p w14:paraId="6894BC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</w:pPr>
          </w:p>
        </w:tc>
        <w:tc>
          <w:tcPr>
            <w:tcW w:w="1254" w:type="dxa"/>
          </w:tcPr>
          <w:p w14:paraId="2FABD8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</w:pPr>
          </w:p>
        </w:tc>
        <w:tc>
          <w:tcPr>
            <w:tcW w:w="1393" w:type="dxa"/>
          </w:tcPr>
          <w:p w14:paraId="3BC079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exact"/>
              <w:ind w:left="98"/>
              <w:jc w:val="left"/>
              <w:textAlignment w:val="baseline"/>
              <w:rPr>
                <w:rFonts w:ascii="Times New Roman" w:hAnsi="Times New Roman" w:eastAsia="Times New Roman" w:cs="Times New Roman"/>
                <w:i/>
                <w:iCs/>
                <w:snapToGrid w:val="0"/>
                <w:color w:val="C00000"/>
                <w:kern w:val="0"/>
                <w:position w:val="4"/>
                <w:sz w:val="21"/>
                <w:szCs w:val="21"/>
              </w:rPr>
            </w:pPr>
          </w:p>
        </w:tc>
      </w:tr>
      <w:tr w14:paraId="73C90D97">
        <w:trPr>
          <w:trHeight w:val="306" w:hRule="atLeast"/>
          <w:jc w:val="center"/>
        </w:trPr>
        <w:tc>
          <w:tcPr>
            <w:tcW w:w="1837" w:type="dxa"/>
            <w:vMerge w:val="restart"/>
          </w:tcPr>
          <w:p w14:paraId="31D1C4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90" w:lineRule="auto"/>
              <w:ind w:left="11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</w:rPr>
              <w:t>3. Quant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itative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non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-1"/>
                <w:kern w:val="0"/>
                <w:position w:val="1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position w:val="1"/>
                <w:sz w:val="24"/>
                <w:szCs w:val="24"/>
              </w:rPr>
              <w:t>andomized</w:t>
            </w:r>
          </w:p>
        </w:tc>
        <w:tc>
          <w:tcPr>
            <w:tcW w:w="7247" w:type="dxa"/>
          </w:tcPr>
          <w:p w14:paraId="366D08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95" w:lineRule="exact"/>
              <w:ind w:left="11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.1.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Are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participants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representative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of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target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population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position w:val="4"/>
                <w:sz w:val="18"/>
                <w:szCs w:val="18"/>
              </w:rPr>
              <w:t>?</w:t>
            </w:r>
          </w:p>
        </w:tc>
        <w:tc>
          <w:tcPr>
            <w:tcW w:w="1038" w:type="dxa"/>
          </w:tcPr>
          <w:p w14:paraId="466A3D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41E968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4414FF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254" w:type="dxa"/>
            <w:shd w:val="clear" w:color="auto" w:fill="auto"/>
            <w:vAlign w:val="top"/>
          </w:tcPr>
          <w:p w14:paraId="3A0AB7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16125A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5DB54802">
        <w:trPr>
          <w:trHeight w:val="280" w:hRule="atLeast"/>
          <w:jc w:val="center"/>
        </w:trPr>
        <w:tc>
          <w:tcPr>
            <w:tcW w:w="1837" w:type="dxa"/>
            <w:vMerge w:val="continue"/>
          </w:tcPr>
          <w:p w14:paraId="4D6928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7" w:type="dxa"/>
          </w:tcPr>
          <w:p w14:paraId="6CB83B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left="11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3.2. Are measurements appropriate regarding both the outcome and intervention (or exposure)?</w:t>
            </w:r>
          </w:p>
        </w:tc>
        <w:tc>
          <w:tcPr>
            <w:tcW w:w="1038" w:type="dxa"/>
          </w:tcPr>
          <w:p w14:paraId="33D9C7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1FAF70A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4E1E4D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254" w:type="dxa"/>
            <w:shd w:val="clear" w:color="auto" w:fill="auto"/>
            <w:vAlign w:val="top"/>
          </w:tcPr>
          <w:p w14:paraId="796F9B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163346D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51068538">
        <w:trPr>
          <w:trHeight w:val="280" w:hRule="atLeast"/>
          <w:jc w:val="center"/>
        </w:trPr>
        <w:tc>
          <w:tcPr>
            <w:tcW w:w="1837" w:type="dxa"/>
            <w:vMerge w:val="continue"/>
          </w:tcPr>
          <w:p w14:paraId="5DBF9A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7" w:type="dxa"/>
          </w:tcPr>
          <w:p w14:paraId="5B9DEC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left="11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3.3. Are there complete outcome data?</w:t>
            </w:r>
          </w:p>
        </w:tc>
        <w:tc>
          <w:tcPr>
            <w:tcW w:w="1038" w:type="dxa"/>
          </w:tcPr>
          <w:p w14:paraId="3F4B4A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0769F2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3EF21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254" w:type="dxa"/>
            <w:shd w:val="clear" w:color="auto" w:fill="auto"/>
            <w:vAlign w:val="top"/>
          </w:tcPr>
          <w:p w14:paraId="5ADD4BD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1496A59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283C5A7B">
        <w:trPr>
          <w:trHeight w:val="282" w:hRule="atLeast"/>
          <w:jc w:val="center"/>
        </w:trPr>
        <w:tc>
          <w:tcPr>
            <w:tcW w:w="1837" w:type="dxa"/>
            <w:vMerge w:val="continue"/>
          </w:tcPr>
          <w:p w14:paraId="2D8197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7" w:type="dxa"/>
          </w:tcPr>
          <w:p w14:paraId="2B15DF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exact"/>
              <w:ind w:left="11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3.4. Are the confounders accounted for in the design and analysis?</w:t>
            </w:r>
          </w:p>
        </w:tc>
        <w:tc>
          <w:tcPr>
            <w:tcW w:w="1038" w:type="dxa"/>
          </w:tcPr>
          <w:p w14:paraId="5F51696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612F42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645736D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254" w:type="dxa"/>
            <w:shd w:val="clear" w:color="auto" w:fill="auto"/>
            <w:vAlign w:val="top"/>
          </w:tcPr>
          <w:p w14:paraId="506C87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32A287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</w:tr>
      <w:tr w14:paraId="114B2433">
        <w:trPr>
          <w:trHeight w:val="306" w:hRule="atLeast"/>
          <w:jc w:val="center"/>
        </w:trPr>
        <w:tc>
          <w:tcPr>
            <w:tcW w:w="1837" w:type="dxa"/>
            <w:vMerge w:val="continue"/>
          </w:tcPr>
          <w:p w14:paraId="306CB0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7" w:type="dxa"/>
          </w:tcPr>
          <w:p w14:paraId="1310F4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exact"/>
              <w:ind w:left="11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3.5. During the study period, is the intervention administered (or exposure occurred) as intended?</w:t>
            </w:r>
          </w:p>
        </w:tc>
        <w:tc>
          <w:tcPr>
            <w:tcW w:w="1038" w:type="dxa"/>
          </w:tcPr>
          <w:p w14:paraId="7486F6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7BE2CA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132577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254" w:type="dxa"/>
            <w:shd w:val="clear" w:color="auto" w:fill="auto"/>
            <w:vAlign w:val="top"/>
          </w:tcPr>
          <w:p w14:paraId="0EE692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755008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20AF548">
        <w:trPr>
          <w:trHeight w:val="306" w:hRule="atLeast"/>
          <w:jc w:val="center"/>
        </w:trPr>
        <w:tc>
          <w:tcPr>
            <w:tcW w:w="1837" w:type="dxa"/>
            <w:vMerge w:val="continue"/>
          </w:tcPr>
          <w:p w14:paraId="6320EEC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7" w:type="dxa"/>
          </w:tcPr>
          <w:p w14:paraId="654391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exact"/>
              <w:ind w:left="114"/>
              <w:jc w:val="left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position w:val="4"/>
                <w:sz w:val="18"/>
                <w:szCs w:val="18"/>
              </w:rPr>
              <w:t>Quality evaluation results</w:t>
            </w:r>
          </w:p>
        </w:tc>
        <w:tc>
          <w:tcPr>
            <w:tcW w:w="1038" w:type="dxa"/>
          </w:tcPr>
          <w:p w14:paraId="68ED2FB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*****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0E735F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*****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4A214B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*****</w:t>
            </w:r>
          </w:p>
        </w:tc>
        <w:tc>
          <w:tcPr>
            <w:tcW w:w="1254" w:type="dxa"/>
            <w:shd w:val="clear" w:color="auto" w:fill="auto"/>
            <w:vAlign w:val="top"/>
          </w:tcPr>
          <w:p w14:paraId="412F07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*****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085D81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****</w:t>
            </w:r>
          </w:p>
        </w:tc>
      </w:tr>
    </w:tbl>
    <w:p w14:paraId="4C725F61">
      <w:pPr>
        <w:rPr>
          <w:rFonts w:hint="eastAsia"/>
        </w:rPr>
      </w:pPr>
      <w:bookmarkStart w:id="0" w:name="_GoBack"/>
      <w:bookmarkEnd w:id="0"/>
    </w:p>
    <w:p w14:paraId="13C7FF54">
      <w:pPr>
        <w:spacing w:line="360" w:lineRule="auto"/>
        <w:rPr>
          <w:rFonts w:hint="default" w:ascii="Times New Roman" w:hAnsi="Times New Roman" w:eastAsia="宋体" w:cs="Times New Roman"/>
          <w:sz w:val="24"/>
          <w:lang w:val="en-US" w:eastAsia="zh-CN"/>
        </w:rPr>
      </w:pPr>
    </w:p>
    <w:p w14:paraId="5AB3E9A8">
      <w:pPr>
        <w:jc w:val="both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</w:p>
    <w:p w14:paraId="7929646D">
      <w:pPr>
        <w:jc w:val="both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</w:p>
    <w:p w14:paraId="21B6DC9F">
      <w:pPr>
        <w:jc w:val="both"/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</w:pPr>
    </w:p>
    <w:p w14:paraId="252562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Nzk4NjQ3NmNkZGRlZmE5NjEyZDA1NjNjMGM5NWIifQ=="/>
  </w:docVars>
  <w:rsids>
    <w:rsidRoot w:val="5F2FC779"/>
    <w:rsid w:val="5F2FC779"/>
    <w:rsid w:val="7BCCBF16"/>
    <w:rsid w:val="FCF69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2025-03-07T21:30:00Z</dcterms:created>
  <dc:creator>小哈</dc:creator>
  <cp:lastModifiedBy>小哈</cp:lastModifiedBy>
  <dcterms:modified xsi:type="dcterms:W3CDTF">2025-06-27T11:17:02Z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A5323D143796D7342E0D5E6812D68F05_43</vt:lpwstr>
  </property>
</Properties>
</file>