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5E584EE8">
      <w:pPr>
        <w:pStyle w:val="2"/>
      </w:pPr>
      <w:r>
        <w:t xml:space="preserve">Supplementary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Descriptive Statistics for Each Item</w:t>
      </w:r>
    </w:p>
    <w:p w14:paraId="6E581763">
      <w:pPr>
        <w:pStyle w:val="4"/>
        <w:bidi w:val="0"/>
      </w:pPr>
      <w:r>
        <w:rPr>
          <w:rFonts w:hint="default"/>
          <w:lang w:eastAsia="zh-CN"/>
        </w:rPr>
        <w:t>Social Grooming</w:t>
      </w:r>
      <w:r>
        <w:rPr>
          <w:rFonts w:hint="default"/>
          <w:lang w:eastAsia="zh-CN"/>
        </w:rPr>
        <w:tab/>
      </w:r>
    </w:p>
    <w:p w14:paraId="58672BCB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 xml:space="preserve">Table1: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>Social Grooming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tbl>
      <w:tblPr>
        <w:tblStyle w:val="2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678"/>
        <w:gridCol w:w="774"/>
        <w:gridCol w:w="768"/>
      </w:tblGrid>
      <w:tr w14:paraId="3591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77C5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Item</w:t>
            </w:r>
          </w:p>
        </w:tc>
        <w:tc>
          <w:tcPr>
            <w:tcW w:w="384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92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Question</w:t>
            </w:r>
          </w:p>
        </w:tc>
        <w:tc>
          <w:tcPr>
            <w:tcW w:w="38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CD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</w:t>
            </w:r>
          </w:p>
        </w:tc>
        <w:tc>
          <w:tcPr>
            <w:tcW w:w="38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2F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</w:t>
            </w:r>
          </w:p>
        </w:tc>
      </w:tr>
      <w:tr w14:paraId="219D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B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A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Share personal emotions through live photos (e.g., happiness or sadness)</w:t>
            </w:r>
          </w:p>
        </w:tc>
        <w:tc>
          <w:tcPr>
            <w:tcW w:w="38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3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3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</w:tr>
      <w:tr w14:paraId="7CDB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1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CD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Share daily events through live photos (e.g., activities, meals)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6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4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 w14:paraId="3DBD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D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6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Express opinions on controversial issues through live photos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B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72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 w14:paraId="54DB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6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C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Discuss noncontroversial trending topics through live photos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2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5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 w14:paraId="4EB1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B20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200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Respond to others' live photos (liking, commenting, emojis)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E56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6B9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</w:tr>
    </w:tbl>
    <w:p w14:paraId="3620FB3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eastAsia" w:eastAsia="宋体" w:cs="Times New Roman"/>
          <w:b/>
          <w:bCs/>
          <w:i/>
          <w:iCs/>
          <w:kern w:val="2"/>
          <w:sz w:val="24"/>
          <w:szCs w:val="24"/>
          <w:lang w:val="en-US" w:eastAsia="zh-CN"/>
        </w:rPr>
        <w:t>Note:</w:t>
      </w:r>
      <w:r>
        <w:rPr>
          <w:rFonts w:hint="eastAsia" w:eastAsia="宋体" w:cs="Times New Roman"/>
          <w:b w:val="0"/>
          <w:bCs w:val="0"/>
          <w:i/>
          <w:iCs/>
          <w:kern w:val="2"/>
          <w:sz w:val="24"/>
          <w:szCs w:val="24"/>
          <w:lang w:val="en-US" w:eastAsia="zh-CN"/>
        </w:rPr>
        <w:t xml:space="preserve"> c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>omposite Score (average): M = 3.02, SD = 0.64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p w14:paraId="39FB9535">
      <w:pPr>
        <w:pStyle w:val="4"/>
        <w:bidi w:val="0"/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>Social Capital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ab/>
      </w:r>
      <w:r>
        <w:rPr>
          <w:rFonts w:hint="default"/>
          <w:b/>
          <w:bCs/>
          <w:i w:val="0"/>
          <w:iCs w:val="0"/>
          <w:lang w:eastAsia="zh-CN"/>
        </w:rPr>
        <w:tab/>
      </w:r>
    </w:p>
    <w:p w14:paraId="1DB3762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>Table 2: Social Capital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tbl>
      <w:tblPr>
        <w:tblStyle w:val="2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597"/>
        <w:gridCol w:w="799"/>
        <w:gridCol w:w="794"/>
      </w:tblGrid>
      <w:tr w14:paraId="7C9E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6AEA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Item</w:t>
            </w:r>
          </w:p>
        </w:tc>
        <w:tc>
          <w:tcPr>
            <w:tcW w:w="380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697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Question</w:t>
            </w:r>
          </w:p>
        </w:tc>
        <w:tc>
          <w:tcPr>
            <w:tcW w:w="4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1CF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</w:t>
            </w:r>
          </w:p>
        </w:tc>
        <w:tc>
          <w:tcPr>
            <w:tcW w:w="39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B9C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</w:t>
            </w:r>
          </w:p>
        </w:tc>
      </w:tr>
      <w:tr w14:paraId="3B70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9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3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Several people I trust to help solve my problems</w:t>
            </w:r>
          </w:p>
        </w:tc>
        <w:tc>
          <w:tcPr>
            <w:tcW w:w="4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0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  <w:tc>
          <w:tcPr>
            <w:tcW w:w="39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A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</w:tr>
      <w:tr w14:paraId="5404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E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Comfortable discussing intimate problems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F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7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 w14:paraId="22D2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6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BF6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People available to talk to when lonely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F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1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 w14:paraId="687B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98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B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Interaction makes me want to try new things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9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F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 w14:paraId="475D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2AE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9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Interested in opinions of people unlike me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3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8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</w:tr>
      <w:tr w14:paraId="585C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01A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0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BDB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Talking with others makes me curious about other places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63D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33F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</w:tbl>
    <w:p w14:paraId="2CD03ECA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eastAsia" w:eastAsia="宋体" w:cs="Times New Roman"/>
          <w:b/>
          <w:bCs/>
          <w:i/>
          <w:iCs/>
          <w:kern w:val="2"/>
          <w:sz w:val="24"/>
          <w:szCs w:val="24"/>
          <w:lang w:val="en-US" w:eastAsia="zh-CN"/>
        </w:rPr>
        <w:t xml:space="preserve">Note: </w:t>
      </w:r>
      <w:r>
        <w:rPr>
          <w:rFonts w:hint="eastAsia" w:eastAsia="宋体" w:cs="Times New Roman"/>
          <w:b w:val="0"/>
          <w:bCs w:val="0"/>
          <w:i/>
          <w:iCs/>
          <w:kern w:val="2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>omposite Score (average): M = 3.90, SD = 0.56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ab/>
      </w:r>
    </w:p>
    <w:p w14:paraId="3E5150A3">
      <w:pPr>
        <w:pStyle w:val="4"/>
        <w:bidi w:val="0"/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 xml:space="preserve">Need for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>Privacy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ab/>
      </w:r>
      <w:r>
        <w:rPr>
          <w:rFonts w:hint="default"/>
          <w:b/>
          <w:bCs/>
          <w:i w:val="0"/>
          <w:iCs w:val="0"/>
          <w:lang w:eastAsia="zh-CN"/>
        </w:rPr>
        <w:tab/>
      </w:r>
    </w:p>
    <w:p w14:paraId="63013B0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>Table</w:t>
      </w:r>
      <w:r>
        <w:rPr>
          <w:rFonts w:hint="eastAsia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 xml:space="preserve"> 3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 xml:space="preserve">Informational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 xml:space="preserve">Need for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>Privacy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tbl>
      <w:tblPr>
        <w:tblStyle w:val="2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297"/>
        <w:gridCol w:w="999"/>
        <w:gridCol w:w="834"/>
      </w:tblGrid>
      <w:tr w14:paraId="16DC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13B0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Item</w:t>
            </w:r>
          </w:p>
        </w:tc>
        <w:tc>
          <w:tcPr>
            <w:tcW w:w="365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45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Question</w:t>
            </w:r>
          </w:p>
        </w:tc>
        <w:tc>
          <w:tcPr>
            <w:tcW w:w="50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5B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</w:t>
            </w:r>
          </w:p>
        </w:tc>
        <w:tc>
          <w:tcPr>
            <w:tcW w:w="41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E5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</w:t>
            </w:r>
          </w:p>
        </w:tc>
      </w:tr>
      <w:tr w14:paraId="283C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D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B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Dislike live photos publicly accessible</w:t>
            </w:r>
          </w:p>
        </w:tc>
        <w:tc>
          <w:tcPr>
            <w:tcW w:w="50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E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B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 w14:paraId="4E32B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A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8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Prefer minimal personal information in live photo posts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9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0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 w14:paraId="7F82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3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7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Not everyone needs details in my live photos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F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8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</w:t>
            </w:r>
          </w:p>
        </w:tc>
      </w:tr>
      <w:tr w14:paraId="536F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1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71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Prefer live photos visible only to specific people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5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1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67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743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D8E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Aspects of life not shared in live photos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F35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190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28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shd w:val="clear" w:color="auto" w:fill="FFFFFF"/>
            <w:vAlign w:val="center"/>
          </w:tcPr>
          <w:p w14:paraId="600C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51" w:type="pct"/>
            <w:shd w:val="clear" w:color="auto" w:fill="FFFFFF"/>
            <w:vAlign w:val="center"/>
          </w:tcPr>
          <w:p w14:paraId="6D87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Uneasy with others revealing private details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230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4F9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 w14:paraId="43EB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shd w:val="clear" w:color="auto" w:fill="FFFFFF"/>
            <w:vAlign w:val="center"/>
          </w:tcPr>
          <w:p w14:paraId="1DF0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51" w:type="pct"/>
            <w:shd w:val="clear" w:color="auto" w:fill="FFFFFF"/>
            <w:vAlign w:val="center"/>
          </w:tcPr>
          <w:p w14:paraId="4C0B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Hard sharing personal ideas in live photos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733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4126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</w:tr>
      <w:tr w14:paraId="6278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30" w:type="pct"/>
            <w:shd w:val="clear" w:color="auto" w:fill="FFFFFF"/>
            <w:vAlign w:val="center"/>
          </w:tcPr>
          <w:p w14:paraId="05A5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51" w:type="pct"/>
            <w:shd w:val="clear" w:color="auto" w:fill="FFFFFF"/>
            <w:vAlign w:val="center"/>
          </w:tcPr>
          <w:p w14:paraId="7CF1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Dislike constant private posts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E8F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217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 w14:paraId="13C4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shd w:val="clear" w:color="auto" w:fill="FFFFFF"/>
            <w:vAlign w:val="center"/>
          </w:tcPr>
          <w:p w14:paraId="4B0B5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5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Dislike strangers viewing my live photos without permission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1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C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</w:tr>
      <w:tr w14:paraId="7308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shd w:val="clear" w:color="auto" w:fill="FFFFFF"/>
            <w:vAlign w:val="center"/>
          </w:tcPr>
          <w:p w14:paraId="18BC1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C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Uncomfortable when others enter room/check photo album unannounced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8A2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62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</w:tr>
      <w:tr w14:paraId="2F2B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shd w:val="clear" w:color="auto" w:fill="FFFFFF"/>
            <w:vAlign w:val="center"/>
          </w:tcPr>
          <w:p w14:paraId="6716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4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Dislike being photographed in crowded locations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4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74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 w14:paraId="5780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shd w:val="clear" w:color="auto" w:fill="FFFFFF"/>
            <w:vAlign w:val="center"/>
          </w:tcPr>
          <w:p w14:paraId="4EE9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16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Dislike sudden appearances in live photos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8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FD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</w:tr>
    </w:tbl>
    <w:p w14:paraId="6207D967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eastAsia" w:eastAsia="宋体" w:cs="Times New Roman"/>
          <w:b/>
          <w:bCs/>
          <w:i/>
          <w:iCs/>
          <w:kern w:val="2"/>
          <w:sz w:val="24"/>
          <w:szCs w:val="24"/>
          <w:lang w:val="en-US" w:eastAsia="zh-CN"/>
        </w:rPr>
        <w:t>Note:</w:t>
      </w:r>
      <w:r>
        <w:rPr>
          <w:rFonts w:hint="eastAsia" w:eastAsia="宋体" w:cs="Times New Roman"/>
          <w:b w:val="0"/>
          <w:bCs w:val="0"/>
          <w:i/>
          <w:iCs/>
          <w:kern w:val="2"/>
          <w:sz w:val="24"/>
          <w:szCs w:val="24"/>
          <w:lang w:val="en-US" w:eastAsia="zh-CN"/>
        </w:rPr>
        <w:t xml:space="preserve"> c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>omposite Score (average): M = 3.</w:t>
      </w:r>
      <w:r>
        <w:rPr>
          <w:rFonts w:hint="eastAsia" w:eastAsia="宋体" w:cs="Times New Roman"/>
          <w:b w:val="0"/>
          <w:bCs w:val="0"/>
          <w:i/>
          <w:iCs/>
          <w:kern w:val="2"/>
          <w:sz w:val="24"/>
          <w:szCs w:val="24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>, SD = 0.</w:t>
      </w:r>
      <w:r>
        <w:rPr>
          <w:rFonts w:hint="eastAsia" w:eastAsia="宋体" w:cs="Times New Roman"/>
          <w:b w:val="0"/>
          <w:bCs w:val="0"/>
          <w:i/>
          <w:iCs/>
          <w:kern w:val="2"/>
          <w:sz w:val="24"/>
          <w:szCs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p w14:paraId="156A0397">
      <w:pPr>
        <w:pStyle w:val="4"/>
        <w:bidi w:val="0"/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>Well-being</w:t>
      </w:r>
    </w:p>
    <w:p w14:paraId="4524366F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 xml:space="preserve">Table </w:t>
      </w:r>
      <w:r>
        <w:rPr>
          <w:rFonts w:hint="eastAsia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kern w:val="2"/>
          <w:sz w:val="24"/>
          <w:szCs w:val="24"/>
          <w:lang w:eastAsia="zh-CN"/>
        </w:rPr>
        <w:t>Well-being</w:t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tbl>
      <w:tblPr>
        <w:tblStyle w:val="2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426"/>
        <w:gridCol w:w="856"/>
        <w:gridCol w:w="852"/>
      </w:tblGrid>
      <w:tr w14:paraId="2E0E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02BF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Item</w:t>
            </w:r>
          </w:p>
        </w:tc>
        <w:tc>
          <w:tcPr>
            <w:tcW w:w="371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D7F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Question</w:t>
            </w:r>
          </w:p>
        </w:tc>
        <w:tc>
          <w:tcPr>
            <w:tcW w:w="42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0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</w:t>
            </w:r>
          </w:p>
        </w:tc>
        <w:tc>
          <w:tcPr>
            <w:tcW w:w="42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D93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SD</w:t>
            </w:r>
          </w:p>
        </w:tc>
      </w:tr>
      <w:tr w14:paraId="507E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7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8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Feel closer to friends via live photo interactions</w:t>
            </w:r>
          </w:p>
        </w:tc>
        <w:tc>
          <w:tcPr>
            <w:tcW w:w="42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E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</w:t>
            </w:r>
          </w:p>
        </w:tc>
        <w:tc>
          <w:tcPr>
            <w:tcW w:w="42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F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</w:tr>
      <w:tr w14:paraId="2F3C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8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A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Generally satisfied with life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D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76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 w14:paraId="7A85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26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BC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Generally satisfied with social life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C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02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 w14:paraId="4AC3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4AB7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7B1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Generally happy with current life</w:t>
            </w:r>
          </w:p>
        </w:tc>
        <w:tc>
          <w:tcPr>
            <w:tcW w:w="42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306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2EB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</w:tbl>
    <w:p w14:paraId="59D7D81F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rPr>
          <w:rFonts w:hint="eastAsia" w:eastAsia="宋体" w:cs="Times New Roman"/>
          <w:b/>
          <w:bCs/>
          <w:i/>
          <w:iCs/>
          <w:kern w:val="2"/>
          <w:sz w:val="24"/>
          <w:szCs w:val="24"/>
          <w:lang w:val="en-US" w:eastAsia="zh-CN"/>
        </w:rPr>
        <w:t>Note:</w:t>
      </w:r>
      <w:r>
        <w:rPr>
          <w:rFonts w:hint="eastAsia" w:eastAsia="宋体" w:cs="Times New Roman"/>
          <w:b w:val="0"/>
          <w:bCs w:val="0"/>
          <w:i/>
          <w:iCs/>
          <w:kern w:val="2"/>
          <w:sz w:val="24"/>
          <w:szCs w:val="24"/>
          <w:lang w:val="en-US" w:eastAsia="zh-CN"/>
        </w:rPr>
        <w:t xml:space="preserve"> c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>omposite Score (average): M = 3.44, SD = 0.78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kern w:val="2"/>
          <w:sz w:val="24"/>
          <w:szCs w:val="24"/>
          <w:lang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p w14:paraId="712D6BC5"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</w:pPr>
      <w:r>
        <w:t>Su</w:t>
      </w:r>
      <w:bookmarkStart w:id="0" w:name="_GoBack"/>
      <w:bookmarkEnd w:id="0"/>
      <w:r>
        <w:t>pplementary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Sensitivity Analysis</w:t>
      </w:r>
    </w:p>
    <w:p w14:paraId="665D00BC">
      <w:pPr>
        <w:pStyle w:val="17"/>
        <w:widowControl w:val="0"/>
        <w:spacing w:before="0" w:after="0"/>
        <w:contextualSpacing/>
        <w:jc w:val="both"/>
        <w:rPr>
          <w:rFonts w:eastAsia="等线"/>
          <w:b/>
          <w:bCs/>
          <w:kern w:val="2"/>
          <w:lang w:eastAsia="zh-CN" w:bidi="ar"/>
        </w:rPr>
      </w:pPr>
      <w:r>
        <w:rPr>
          <w:rFonts w:eastAsia="等线"/>
          <w:b/>
          <w:bCs/>
          <w:kern w:val="2"/>
          <w:lang w:eastAsia="zh-CN" w:bidi="ar"/>
        </w:rPr>
        <w:t xml:space="preserve">Table </w:t>
      </w:r>
      <w:r>
        <w:rPr>
          <w:rFonts w:hint="eastAsia" w:eastAsia="等线"/>
          <w:b/>
          <w:bCs/>
          <w:kern w:val="2"/>
          <w:lang w:eastAsia="zh-CN" w:bidi="ar"/>
        </w:rPr>
        <w:t>5</w:t>
      </w:r>
      <w:r>
        <w:rPr>
          <w:rFonts w:eastAsia="等线"/>
          <w:b/>
          <w:bCs/>
          <w:kern w:val="2"/>
          <w:lang w:eastAsia="zh-CN" w:bidi="ar"/>
        </w:rPr>
        <w:t xml:space="preserve">. Moderating Effects of </w:t>
      </w:r>
      <w:r>
        <w:rPr>
          <w:rFonts w:hint="eastAsia" w:eastAsia="等线"/>
          <w:b/>
          <w:bCs/>
          <w:kern w:val="2"/>
          <w:lang w:eastAsia="zh-CN" w:bidi="ar"/>
        </w:rPr>
        <w:t xml:space="preserve">Need for </w:t>
      </w:r>
      <w:r>
        <w:rPr>
          <w:rFonts w:eastAsia="等线"/>
          <w:b/>
          <w:bCs/>
          <w:kern w:val="2"/>
          <w:lang w:eastAsia="zh-CN" w:bidi="ar"/>
        </w:rPr>
        <w:t>Privacy</w:t>
      </w:r>
    </w:p>
    <w:tbl>
      <w:tblPr>
        <w:tblStyle w:val="2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2230"/>
        <w:gridCol w:w="2257"/>
        <w:gridCol w:w="1724"/>
      </w:tblGrid>
      <w:tr w14:paraId="789F9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5BE622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Variables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98A5CD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Model 1 (Informational)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41DA8A1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Model 2 (Psychological)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DAE567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Model 3 (Physical)</w:t>
            </w:r>
          </w:p>
        </w:tc>
      </w:tr>
      <w:tr w14:paraId="16C1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1BB09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Constant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0F90C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-0.09 (0.04) 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F24B8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-0.08 (0.05)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054C7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-0.08 (0.05)</w:t>
            </w:r>
          </w:p>
        </w:tc>
      </w:tr>
      <w:tr w14:paraId="68D8E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D655A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Social Grooming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5E033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0.41*** 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6C857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0.34*** 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073D9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0.32*** (0.08)</w:t>
            </w:r>
          </w:p>
        </w:tc>
      </w:tr>
      <w:tr w14:paraId="288ED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4EE7D2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Informational Need for Privacy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054F5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0.05 (0.06)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80389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5C7204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</w:tr>
      <w:tr w14:paraId="37C3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A04FC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Psychological Need for Privacy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DE4CE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F8196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-0.08 (0.05)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B2DA8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</w:tr>
      <w:tr w14:paraId="2C30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AC50B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Physical Need for Privacy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62032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DF8E7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28E7B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-0.05 (0.04)</w:t>
            </w:r>
          </w:p>
        </w:tc>
      </w:tr>
      <w:tr w14:paraId="1C633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A9E0D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 xml:space="preserve">Social Grooming × Informational </w:t>
            </w:r>
            <w:r>
              <w:rPr>
                <w:rFonts w:hint="eastAsia" w:eastAsia="等线"/>
                <w:kern w:val="2"/>
                <w:lang w:eastAsia="zh-CN" w:bidi="ar"/>
              </w:rPr>
              <w:t xml:space="preserve">Need for </w:t>
            </w:r>
            <w:r>
              <w:rPr>
                <w:rFonts w:eastAsia="等线"/>
                <w:kern w:val="2"/>
                <w:lang w:eastAsia="zh-CN" w:bidi="ar"/>
              </w:rPr>
              <w:t>Privacy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E46F0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-0.42*** (0.07)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46CE2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1F224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</w:tr>
      <w:tr w14:paraId="616AA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9B14B9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 xml:space="preserve">Social Grooming × Psychological </w:t>
            </w:r>
            <w:r>
              <w:rPr>
                <w:rFonts w:hint="eastAsia" w:eastAsia="等线"/>
                <w:kern w:val="2"/>
                <w:lang w:eastAsia="zh-CN" w:bidi="ar"/>
              </w:rPr>
              <w:t xml:space="preserve">Need for </w:t>
            </w:r>
            <w:r>
              <w:rPr>
                <w:rFonts w:eastAsia="等线"/>
                <w:kern w:val="2"/>
                <w:lang w:eastAsia="zh-CN" w:bidi="ar"/>
              </w:rPr>
              <w:t>Privacy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6C271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E3C98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-0.42*** (0.08)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7815C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</w:tr>
      <w:tr w14:paraId="0A0B8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9E18D6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 xml:space="preserve">Social Grooming × Physical </w:t>
            </w:r>
            <w:r>
              <w:rPr>
                <w:rFonts w:hint="eastAsia" w:eastAsia="等线"/>
                <w:kern w:val="2"/>
                <w:lang w:eastAsia="zh-CN" w:bidi="ar"/>
              </w:rPr>
              <w:t xml:space="preserve">Need for </w:t>
            </w:r>
            <w:r>
              <w:rPr>
                <w:rFonts w:eastAsia="等线"/>
                <w:kern w:val="2"/>
                <w:lang w:eastAsia="zh-CN" w:bidi="ar"/>
              </w:rPr>
              <w:t>Privacy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BAF7E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F8683C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3C28D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-0.45*** (0.07)</w:t>
            </w:r>
          </w:p>
        </w:tc>
      </w:tr>
      <w:tr w14:paraId="0420D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4DBD9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R²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2FA08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EFBD2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F64F4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0.23</w:t>
            </w:r>
          </w:p>
        </w:tc>
      </w:tr>
      <w:tr w14:paraId="4B94E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9DCE5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Adjusted R²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C354D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5AB68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D85DB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0.22</w:t>
            </w:r>
          </w:p>
        </w:tc>
      </w:tr>
      <w:tr w14:paraId="63EC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78582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F-value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994FB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20.98***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54955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30.87***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B2E4C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22.88***</w:t>
            </w:r>
          </w:p>
        </w:tc>
      </w:tr>
      <w:tr w14:paraId="3EE45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59D2B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Breusch-Pagan Chi-Square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B823E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055AC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37676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5.79</w:t>
            </w:r>
          </w:p>
        </w:tc>
      </w:tr>
      <w:tr w14:paraId="559C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81A63E5">
            <w:pPr>
              <w:pStyle w:val="17"/>
              <w:widowControl w:val="0"/>
              <w:contextualSpacing/>
              <w:jc w:val="center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eastAsia="等线"/>
                <w:bCs/>
                <w:kern w:val="2"/>
                <w:lang w:eastAsia="zh-CN" w:bidi="ar"/>
              </w:rPr>
              <w:t>Breusch-Pagan 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7772CD3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1FF4BF6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A11BD69">
            <w:pPr>
              <w:pStyle w:val="17"/>
              <w:widowControl w:val="0"/>
              <w:contextualSpacing/>
              <w:jc w:val="center"/>
              <w:rPr>
                <w:rFonts w:eastAsia="等线"/>
                <w:kern w:val="2"/>
                <w:lang w:eastAsia="zh-CN" w:bidi="ar"/>
              </w:rPr>
            </w:pPr>
            <w:r>
              <w:rPr>
                <w:rFonts w:eastAsia="等线"/>
                <w:kern w:val="2"/>
                <w:lang w:eastAsia="zh-CN" w:bidi="ar"/>
              </w:rPr>
              <w:t>0.122</w:t>
            </w:r>
          </w:p>
        </w:tc>
      </w:tr>
    </w:tbl>
    <w:p w14:paraId="06B6A7BE">
      <w:pPr>
        <w:widowControl w:val="0"/>
        <w:spacing w:before="0" w:beforeAutospacing="1" w:after="0" w:afterAutospacing="1"/>
        <w:jc w:val="both"/>
        <w:rPr>
          <w:rFonts w:eastAsia="等线" w:cs="Times New Roman"/>
          <w:i/>
          <w:iCs/>
          <w:color w:val="000000"/>
          <w:kern w:val="2"/>
          <w:szCs w:val="24"/>
          <w:lang w:eastAsia="zh-CN" w:bidi="ar"/>
        </w:rPr>
      </w:pPr>
      <w:r>
        <w:rPr>
          <w:rFonts w:eastAsia="等线" w:cs="Times New Roman"/>
          <w:i/>
          <w:iCs/>
          <w:kern w:val="2"/>
          <w:szCs w:val="24"/>
          <w:lang w:eastAsia="zh-CN" w:bidi="ar"/>
        </w:rPr>
        <w:t xml:space="preserve">Notes: </w:t>
      </w:r>
      <w:r>
        <w:rPr>
          <w:rFonts w:eastAsia="等线" w:cs="Times New Roman"/>
          <w:b/>
          <w:bCs/>
          <w:i/>
          <w:iCs/>
          <w:kern w:val="2"/>
          <w:szCs w:val="24"/>
          <w:lang w:eastAsia="zh-CN" w:bidi="ar"/>
        </w:rPr>
        <w:t>***</w:t>
      </w:r>
      <w:r>
        <w:rPr>
          <w:rFonts w:eastAsia="等线" w:cs="Times New Roman"/>
          <w:i/>
          <w:iCs/>
          <w:kern w:val="2"/>
          <w:szCs w:val="24"/>
          <w:lang w:eastAsia="zh-CN" w:bidi="ar"/>
        </w:rPr>
        <w:t>, **, and * denote the significance at 1%, 5%, and 10% levels.</w:t>
      </w:r>
    </w:p>
    <w:p w14:paraId="5AAFE663">
      <w:pPr>
        <w:widowControl w:val="0"/>
        <w:spacing w:before="0" w:beforeAutospacing="1" w:after="0" w:afterAutospacing="1"/>
        <w:jc w:val="both"/>
        <w:rPr>
          <w:rFonts w:eastAsia="等线" w:cs="Times New Roman"/>
          <w:b/>
          <w:bCs/>
          <w:color w:val="000000"/>
          <w:kern w:val="2"/>
          <w:szCs w:val="24"/>
          <w:lang w:eastAsia="zh-CN" w:bidi="ar"/>
        </w:rPr>
      </w:pPr>
      <w:r>
        <w:rPr>
          <w:rFonts w:eastAsia="等线"/>
          <w:b/>
          <w:bCs/>
          <w:kern w:val="2"/>
          <w:lang w:eastAsia="zh-CN" w:bidi="ar"/>
        </w:rPr>
        <w:t>Table</w:t>
      </w:r>
      <w:r>
        <w:rPr>
          <w:rFonts w:hint="eastAsia" w:eastAsia="等线"/>
          <w:b/>
          <w:bCs/>
          <w:kern w:val="2"/>
          <w:lang w:eastAsia="zh-CN" w:bidi="ar"/>
        </w:rPr>
        <w:t xml:space="preserve"> 6</w:t>
      </w:r>
      <w:r>
        <w:rPr>
          <w:rFonts w:eastAsia="等线"/>
          <w:b/>
          <w:bCs/>
          <w:kern w:val="2"/>
          <w:lang w:eastAsia="zh-CN" w:bidi="ar"/>
        </w:rPr>
        <w:t xml:space="preserve">. </w:t>
      </w:r>
      <w:r>
        <w:rPr>
          <w:rFonts w:eastAsia="等线" w:cs="Times New Roman"/>
          <w:b/>
          <w:bCs/>
          <w:color w:val="000000"/>
          <w:kern w:val="2"/>
          <w:szCs w:val="24"/>
          <w:lang w:eastAsia="zh-CN" w:bidi="ar"/>
        </w:rPr>
        <w:t>Multicollinearity Diagnostics</w:t>
      </w:r>
      <w:r>
        <w:rPr>
          <w:rFonts w:hint="eastAsia" w:eastAsia="等线" w:cs="Times New Roman"/>
          <w:b/>
          <w:bCs/>
          <w:color w:val="000000"/>
          <w:kern w:val="2"/>
          <w:szCs w:val="24"/>
          <w:lang w:eastAsia="zh-CN" w:bidi="ar"/>
        </w:rPr>
        <w:t xml:space="preserve"> for Moderation Effect</w:t>
      </w: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0"/>
        <w:gridCol w:w="1369"/>
        <w:gridCol w:w="1369"/>
        <w:gridCol w:w="1365"/>
      </w:tblGrid>
      <w:tr w14:paraId="52C3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67FC3B2">
            <w:pPr>
              <w:pStyle w:val="17"/>
              <w:widowControl w:val="0"/>
              <w:contextualSpacing/>
              <w:jc w:val="both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hint="eastAsia" w:eastAsia="等线"/>
                <w:bCs/>
                <w:kern w:val="2"/>
                <w:lang w:eastAsia="zh-CN" w:bidi="ar"/>
              </w:rPr>
              <w:t>Variables</w:t>
            </w:r>
          </w:p>
        </w:tc>
        <w:tc>
          <w:tcPr>
            <w:tcW w:w="6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834BD3">
            <w:pPr>
              <w:pStyle w:val="17"/>
              <w:widowControl w:val="0"/>
              <w:contextualSpacing/>
              <w:jc w:val="both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hint="eastAsia" w:eastAsia="等线"/>
                <w:bCs/>
                <w:kern w:val="2"/>
                <w:lang w:eastAsia="zh-CN" w:bidi="ar"/>
              </w:rPr>
              <w:t>Model 1</w:t>
            </w:r>
          </w:p>
        </w:tc>
        <w:tc>
          <w:tcPr>
            <w:tcW w:w="68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008E0E">
            <w:pPr>
              <w:pStyle w:val="17"/>
              <w:widowControl w:val="0"/>
              <w:contextualSpacing/>
              <w:jc w:val="both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hint="eastAsia" w:eastAsia="等线"/>
                <w:bCs/>
                <w:kern w:val="2"/>
                <w:lang w:eastAsia="zh-CN" w:bidi="ar"/>
              </w:rPr>
              <w:t>Model 2</w:t>
            </w:r>
          </w:p>
        </w:tc>
        <w:tc>
          <w:tcPr>
            <w:tcW w:w="68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5695F6">
            <w:pPr>
              <w:pStyle w:val="17"/>
              <w:widowControl w:val="0"/>
              <w:contextualSpacing/>
              <w:jc w:val="both"/>
              <w:rPr>
                <w:rFonts w:eastAsia="等线"/>
                <w:bCs/>
                <w:kern w:val="2"/>
                <w:lang w:eastAsia="zh-CN" w:bidi="ar"/>
              </w:rPr>
            </w:pPr>
            <w:r>
              <w:rPr>
                <w:rFonts w:hint="eastAsia" w:eastAsia="等线"/>
                <w:bCs/>
                <w:kern w:val="2"/>
                <w:lang w:eastAsia="zh-CN" w:bidi="ar"/>
              </w:rPr>
              <w:t>Model 3</w:t>
            </w:r>
          </w:p>
        </w:tc>
      </w:tr>
      <w:tr w14:paraId="10C29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8C00EE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Social Grooming</w:t>
            </w: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C9382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1.19</w:t>
            </w:r>
          </w:p>
        </w:tc>
        <w:tc>
          <w:tcPr>
            <w:tcW w:w="6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3D564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1.12</w:t>
            </w:r>
          </w:p>
        </w:tc>
        <w:tc>
          <w:tcPr>
            <w:tcW w:w="68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E3E23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1.10</w:t>
            </w:r>
          </w:p>
        </w:tc>
      </w:tr>
      <w:tr w14:paraId="3EFA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21478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 xml:space="preserve">Informational Need for Privacy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80A4D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FE31E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B8EA1D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</w:tr>
      <w:tr w14:paraId="4AC85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5AAA8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 xml:space="preserve">Psychological Need for Privacy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0A38F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F6516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5E96A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</w:tr>
      <w:tr w14:paraId="79E53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71000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Physical Need for Privacy (w3)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D880C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9091B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F14FE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1.09</w:t>
            </w:r>
          </w:p>
        </w:tc>
      </w:tr>
      <w:tr w14:paraId="25062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60CCE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Social Grooming*Informational Need for Privacy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6363E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BC896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AD0B9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</w:tr>
      <w:tr w14:paraId="5743B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5B03E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Social Grooming*Psychological Need for Privacy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73B40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8E27D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59FE3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</w:tr>
      <w:tr w14:paraId="03174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BBA9A89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Social Grooming*Physical Need for Privacy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0C76E49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DDEAB4E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–</w:t>
            </w:r>
          </w:p>
        </w:tc>
        <w:tc>
          <w:tcPr>
            <w:tcW w:w="68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25E9F70">
            <w:pPr>
              <w:pStyle w:val="17"/>
              <w:widowControl w:val="0"/>
              <w:contextualSpacing/>
              <w:jc w:val="both"/>
              <w:rPr>
                <w:rFonts w:eastAsia="等线"/>
                <w:kern w:val="2"/>
                <w:lang w:eastAsia="zh-CN" w:bidi="ar"/>
              </w:rPr>
            </w:pPr>
            <w:r>
              <w:rPr>
                <w:rFonts w:hint="eastAsia" w:eastAsia="等线"/>
                <w:kern w:val="2"/>
                <w:lang w:eastAsia="zh-CN" w:bidi="ar"/>
              </w:rPr>
              <w:t>1.02</w:t>
            </w:r>
          </w:p>
        </w:tc>
      </w:tr>
    </w:tbl>
    <w:p w14:paraId="5A602C29">
      <w:pPr>
        <w:pStyle w:val="17"/>
        <w:widowControl w:val="0"/>
        <w:spacing w:before="0" w:after="0"/>
        <w:contextualSpacing/>
        <w:jc w:val="both"/>
        <w:rPr>
          <w:rFonts w:eastAsia="等线"/>
          <w:i/>
          <w:iCs/>
          <w:color w:val="000000"/>
          <w:kern w:val="2"/>
          <w:lang w:eastAsia="zh-CN" w:bidi="ar"/>
        </w:rPr>
      </w:pPr>
      <w:r>
        <w:rPr>
          <w:rFonts w:eastAsia="等线"/>
          <w:b/>
          <w:bCs/>
          <w:i/>
          <w:iCs/>
          <w:color w:val="000000"/>
          <w:kern w:val="2"/>
          <w:lang w:eastAsia="zh-CN" w:bidi="ar"/>
        </w:rPr>
        <w:t>Notes:</w:t>
      </w:r>
      <w:r>
        <w:rPr>
          <w:rFonts w:hint="eastAsia" w:eastAsia="等线"/>
          <w:i/>
          <w:iCs/>
          <w:color w:val="000000"/>
          <w:kern w:val="2"/>
          <w:lang w:eastAsia="zh-CN" w:bidi="ar"/>
        </w:rPr>
        <w:t xml:space="preserve"> t</w:t>
      </w:r>
      <w:r>
        <w:rPr>
          <w:rFonts w:eastAsia="等线"/>
          <w:i/>
          <w:iCs/>
          <w:color w:val="000000"/>
          <w:kern w:val="2"/>
          <w:lang w:eastAsia="zh-CN" w:bidi="ar"/>
        </w:rPr>
        <w:t>olerance &lt;0.1 or VIF &gt;</w:t>
      </w:r>
      <w:r>
        <w:rPr>
          <w:rFonts w:hint="eastAsia" w:eastAsia="等线"/>
          <w:i/>
          <w:iCs/>
          <w:color w:val="000000"/>
          <w:kern w:val="2"/>
          <w:lang w:eastAsia="zh-CN" w:bidi="ar"/>
        </w:rPr>
        <w:t>5</w:t>
      </w:r>
      <w:r>
        <w:rPr>
          <w:rFonts w:eastAsia="等线"/>
          <w:i/>
          <w:iCs/>
          <w:color w:val="000000"/>
          <w:kern w:val="2"/>
          <w:lang w:eastAsia="zh-CN" w:bidi="ar"/>
        </w:rPr>
        <w:t xml:space="preserve"> indicates serious multicollinearity issues</w:t>
      </w:r>
    </w:p>
    <w:p w14:paraId="31E5D696">
      <w:pPr>
        <w:keepNext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cs="Times New Roman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4"/>
          <w:szCs w:val="24"/>
          <w:lang w:eastAsia="zh-CN"/>
        </w:rPr>
        <w:tab/>
      </w:r>
    </w:p>
    <w:p w14:paraId="58F1AED1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ZGY5Nzg2YjZmOGYyOTE2YWM1NDgwNGI1YWViODc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3DF4484C"/>
    <w:rsid w:val="49B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3</Pages>
  <Words>408</Words>
  <Characters>2063</Characters>
  <Lines>6</Lines>
  <Paragraphs>1</Paragraphs>
  <TotalTime>0</TotalTime>
  <ScaleCrop>false</ScaleCrop>
  <LinksUpToDate>false</LinksUpToDate>
  <CharactersWithSpaces>2363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xin</cp:lastModifiedBy>
  <cp:lastPrinted>2013-10-03T12:51:00Z</cp:lastPrinted>
  <dcterms:modified xsi:type="dcterms:W3CDTF">2025-06-23T18:04:45Z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2052-12.1.0.17827</vt:lpwstr>
  </property>
  <property fmtid="{D5CDD505-2E9C-101B-9397-08002B2CF9AE}" pid="11" name="ICV">
    <vt:lpwstr>820B443E86114845BA09D193AB28515D_13</vt:lpwstr>
  </property>
</Properties>
</file>