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A09B3">
      <w:pPr>
        <w:pStyle w:val="52"/>
        <w:rPr>
          <w:rFonts w:hint="eastAsia" w:eastAsia="宋体"/>
          <w:lang w:val="en-US" w:eastAsia="zh-CN"/>
        </w:rPr>
      </w:pPr>
      <w:r>
        <w:rPr>
          <w:rFonts w:hint="eastAsia"/>
        </w:rPr>
        <w:t>Supplementary Figure</w:t>
      </w:r>
      <w:r>
        <w:rPr>
          <w:rFonts w:hint="eastAsia" w:eastAsia="宋体"/>
          <w:lang w:val="en-US" w:eastAsia="zh-CN"/>
        </w:rPr>
        <w:t>s</w:t>
      </w:r>
    </w:p>
    <w:p w14:paraId="2966F386">
      <w:pPr>
        <w:keepNext/>
        <w:jc w:val="both"/>
        <w:rPr>
          <w:rFonts w:hint="eastAsia" w:eastAsia="宋体" w:cs="Times New Roman"/>
          <w:b/>
          <w:szCs w:val="24"/>
          <w:lang w:eastAsia="zh-CN"/>
        </w:rPr>
      </w:pPr>
      <w:r>
        <w:rPr>
          <w:rFonts w:hint="eastAsia" w:eastAsia="宋体" w:cs="Times New Roman"/>
          <w:b/>
          <w:szCs w:val="24"/>
          <w:lang w:eastAsia="zh-CN"/>
        </w:rPr>
        <w:drawing>
          <wp:inline distT="0" distB="0" distL="114300" distR="114300">
            <wp:extent cx="6203315" cy="2083435"/>
            <wp:effectExtent l="0" t="0" r="6985" b="2540"/>
            <wp:docPr id="2" name="图片 2" descr="D:/许硕/学术资料/2023-2027 博士/A 博士课题/许硕/No.1 博士论文/1、PD-1与UC（临床）/A-文章/2025-05-03 Frontiers in Immunology/返修 数据 2025-7-8/Figure S1.tif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许硕/学术资料/2023-2027 博士/A 博士课题/许硕/No.1 博士论文/1、PD-1与UC（临床）/A-文章/2025-05-03 Frontiers in Immunology/返修 数据 2025-7-8/Figure S1.tifFigure S1"/>
                    <pic:cNvPicPr>
                      <a:picLocks noChangeAspect="1"/>
                    </pic:cNvPicPr>
                  </pic:nvPicPr>
                  <pic:blipFill>
                    <a:blip r:embed="rId10"/>
                    <a:srcRect t="133" b="133"/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0E77">
      <w:pPr>
        <w:keepNext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Kaplan-Meier Survival Curve of PFS and OS. A: The Kaplan-Meier curve of PFS (non-UC without IRC vs non-UC with IRC). B: The Kaplan-Meier curve of OS (non-UC without IRC vs non-UC with IRC).</w:t>
      </w:r>
    </w:p>
    <w:p w14:paraId="58F1AED1">
      <w:pPr>
        <w:spacing w:before="240"/>
      </w:pP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2405F8A"/>
    <w:rsid w:val="05EF6C8D"/>
    <w:rsid w:val="08AC6127"/>
    <w:rsid w:val="0AD96F7B"/>
    <w:rsid w:val="0D6214AA"/>
    <w:rsid w:val="1292638E"/>
    <w:rsid w:val="12B75DF4"/>
    <w:rsid w:val="12CA5B28"/>
    <w:rsid w:val="16534086"/>
    <w:rsid w:val="192B3098"/>
    <w:rsid w:val="1B636B19"/>
    <w:rsid w:val="1CFD4D4B"/>
    <w:rsid w:val="1DEB1048"/>
    <w:rsid w:val="1F130856"/>
    <w:rsid w:val="22821F7B"/>
    <w:rsid w:val="25CC175F"/>
    <w:rsid w:val="26DC3C24"/>
    <w:rsid w:val="28433F5A"/>
    <w:rsid w:val="2B2A31B0"/>
    <w:rsid w:val="2FB219C5"/>
    <w:rsid w:val="39BA7DF4"/>
    <w:rsid w:val="3AB42A96"/>
    <w:rsid w:val="3C1A2DCC"/>
    <w:rsid w:val="3C37572C"/>
    <w:rsid w:val="3D1E68EC"/>
    <w:rsid w:val="3E7A5DA4"/>
    <w:rsid w:val="40C33A32"/>
    <w:rsid w:val="41C95079"/>
    <w:rsid w:val="43C11E5A"/>
    <w:rsid w:val="4AB20B0C"/>
    <w:rsid w:val="4B3D2633"/>
    <w:rsid w:val="5BC14BBB"/>
    <w:rsid w:val="61707E31"/>
    <w:rsid w:val="62CF5E0F"/>
    <w:rsid w:val="64326656"/>
    <w:rsid w:val="666A0329"/>
    <w:rsid w:val="693764BC"/>
    <w:rsid w:val="6EA463A2"/>
    <w:rsid w:val="735859AD"/>
    <w:rsid w:val="77FA5285"/>
    <w:rsid w:val="787768D5"/>
    <w:rsid w:val="79E955B1"/>
    <w:rsid w:val="7AB21E46"/>
    <w:rsid w:val="7DD10836"/>
    <w:rsid w:val="7E682F48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38</Words>
  <Characters>198</Characters>
  <Lines>6</Lines>
  <Paragraphs>1</Paragraphs>
  <TotalTime>58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许硕</cp:lastModifiedBy>
  <cp:lastPrinted>2013-10-03T12:51:00Z</cp:lastPrinted>
  <dcterms:modified xsi:type="dcterms:W3CDTF">2025-07-13T04:22:00Z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eyJoZGlkIjoiZjM4Mzg3MmNmMTJiYjAzNzgyZTk3MzM3NzgyNTQ1MWQiLCJ1c2VySWQiOiIxMTY5ODY0MTY1In0=</vt:lpwstr>
  </property>
  <property fmtid="{D5CDD505-2E9C-101B-9397-08002B2CF9AE}" pid="11" name="KSOProductBuildVer">
    <vt:lpwstr>2052-12.1.0.21915</vt:lpwstr>
  </property>
  <property fmtid="{D5CDD505-2E9C-101B-9397-08002B2CF9AE}" pid="12" name="ICV">
    <vt:lpwstr>35F3223EFC3B478F899F2DED8DFE03C0_12</vt:lpwstr>
  </property>
</Properties>
</file>