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504F8" w14:textId="5B8CCB5E" w:rsidR="00772E79" w:rsidRPr="00597E2A" w:rsidRDefault="00772E79" w:rsidP="00772E79">
      <w:pPr>
        <w:spacing w:after="0" w:line="240" w:lineRule="auto"/>
        <w:jc w:val="both"/>
        <w:rPr>
          <w:rFonts w:ascii="Times New Roman" w:eastAsia="Calibri" w:hAnsi="Times New Roman" w:cs="Times New Roman"/>
          <w:b/>
          <w:bCs/>
          <w:iCs/>
          <w:lang w:val="en-US"/>
        </w:rPr>
      </w:pPr>
      <w:r w:rsidRPr="00606E39">
        <w:rPr>
          <w:rFonts w:ascii="Times New Roman" w:eastAsia="Calibri" w:hAnsi="Times New Roman" w:cs="Times New Roman"/>
          <w:iCs/>
          <w:lang w:val="en-US"/>
        </w:rPr>
        <w:t xml:space="preserve">Table </w:t>
      </w:r>
      <w:r w:rsidR="00606E39" w:rsidRPr="00606E39">
        <w:rPr>
          <w:rFonts w:ascii="Times New Roman" w:eastAsia="Calibri" w:hAnsi="Times New Roman" w:cs="Times New Roman"/>
          <w:iCs/>
          <w:lang w:val="en-US"/>
        </w:rPr>
        <w:t>S</w:t>
      </w:r>
      <w:r w:rsidR="007D2021">
        <w:rPr>
          <w:rFonts w:ascii="Times New Roman" w:eastAsia="Calibri" w:hAnsi="Times New Roman" w:cs="Times New Roman"/>
          <w:iCs/>
          <w:lang w:val="en-US"/>
        </w:rPr>
        <w:t>6</w:t>
      </w:r>
      <w:r w:rsidRPr="00606E39">
        <w:rPr>
          <w:rFonts w:ascii="Times New Roman" w:eastAsia="Calibri" w:hAnsi="Times New Roman" w:cs="Times New Roman"/>
          <w:iCs/>
          <w:lang w:val="en-US"/>
        </w:rPr>
        <w:t>.</w:t>
      </w:r>
      <w:r w:rsidRPr="00597E2A">
        <w:rPr>
          <w:rFonts w:ascii="Times New Roman" w:eastAsia="Calibri" w:hAnsi="Times New Roman" w:cs="Times New Roman"/>
          <w:b/>
          <w:bCs/>
          <w:iCs/>
          <w:lang w:val="en-US"/>
        </w:rPr>
        <w:t xml:space="preserve"> </w:t>
      </w:r>
      <w:r w:rsidRPr="002F4363">
        <w:rPr>
          <w:rFonts w:ascii="Times New Roman" w:eastAsia="Calibri" w:hAnsi="Times New Roman" w:cs="Times New Roman"/>
          <w:iCs/>
          <w:lang w:val="en-US"/>
        </w:rPr>
        <w:t>Adaptations Made When Using Photovoice with Children with NDDs and their Caregivers.</w:t>
      </w:r>
    </w:p>
    <w:p w14:paraId="2ACC7516" w14:textId="77777777" w:rsidR="00772E79" w:rsidRPr="00916AE4" w:rsidRDefault="00772E79" w:rsidP="00772E79">
      <w:pPr>
        <w:spacing w:after="0" w:line="240" w:lineRule="auto"/>
        <w:jc w:val="both"/>
        <w:rPr>
          <w:rFonts w:ascii="Times New Roman" w:eastAsia="Calibri" w:hAnsi="Times New Roman" w:cs="Times New Roman"/>
          <w:iCs/>
          <w:lang w:val="en-US"/>
        </w:rPr>
      </w:pPr>
    </w:p>
    <w:tbl>
      <w:tblPr>
        <w:tblStyle w:val="TableGrid"/>
        <w:tblW w:w="14884" w:type="dxa"/>
        <w:tblInd w:w="-572" w:type="dxa"/>
        <w:tblLook w:val="04A0" w:firstRow="1" w:lastRow="0" w:firstColumn="1" w:lastColumn="0" w:noHBand="0" w:noVBand="1"/>
      </w:tblPr>
      <w:tblGrid>
        <w:gridCol w:w="1464"/>
        <w:gridCol w:w="951"/>
        <w:gridCol w:w="7974"/>
        <w:gridCol w:w="4495"/>
      </w:tblGrid>
      <w:tr w:rsidR="00772E79" w:rsidRPr="00916AE4" w14:paraId="1AB7CF16" w14:textId="77777777" w:rsidTr="009A0161">
        <w:trPr>
          <w:tblHeader/>
        </w:trPr>
        <w:tc>
          <w:tcPr>
            <w:tcW w:w="2415" w:type="dxa"/>
            <w:gridSpan w:val="2"/>
            <w:tcBorders>
              <w:left w:val="nil"/>
              <w:bottom w:val="single" w:sz="4" w:space="0" w:color="auto"/>
              <w:right w:val="nil"/>
            </w:tcBorders>
          </w:tcPr>
          <w:p w14:paraId="00B4A26A" w14:textId="77777777" w:rsidR="00772E79" w:rsidRPr="00916AE4" w:rsidRDefault="00772E79" w:rsidP="009A0161">
            <w:pPr>
              <w:jc w:val="center"/>
              <w:rPr>
                <w:rFonts w:ascii="Times New Roman" w:hAnsi="Times New Roman" w:cs="Times New Roman"/>
                <w:b/>
                <w:bCs/>
              </w:rPr>
            </w:pPr>
            <w:r w:rsidRPr="00916AE4">
              <w:rPr>
                <w:rFonts w:ascii="Times New Roman" w:hAnsi="Times New Roman" w:cs="Times New Roman"/>
                <w:b/>
                <w:bCs/>
              </w:rPr>
              <w:t>Nine Recommended Photovoice Steps</w:t>
            </w:r>
          </w:p>
          <w:p w14:paraId="2CC772AF" w14:textId="77777777" w:rsidR="00772E79" w:rsidRPr="00916AE4" w:rsidRDefault="00772E79" w:rsidP="009A0161">
            <w:pPr>
              <w:jc w:val="center"/>
              <w:rPr>
                <w:rFonts w:ascii="Times New Roman" w:hAnsi="Times New Roman" w:cs="Times New Roman"/>
                <w:b/>
                <w:bCs/>
              </w:rPr>
            </w:pPr>
            <w:r w:rsidRPr="00916AE4">
              <w:rPr>
                <w:rFonts w:ascii="Times New Roman" w:hAnsi="Times New Roman" w:cs="Times New Roman"/>
                <w:b/>
                <w:bCs/>
              </w:rPr>
              <w:t>(Wang &amp; Burris, 1997)</w:t>
            </w:r>
          </w:p>
        </w:tc>
        <w:tc>
          <w:tcPr>
            <w:tcW w:w="7974" w:type="dxa"/>
            <w:tcBorders>
              <w:left w:val="nil"/>
              <w:bottom w:val="single" w:sz="4" w:space="0" w:color="auto"/>
              <w:right w:val="nil"/>
            </w:tcBorders>
          </w:tcPr>
          <w:p w14:paraId="7A876390" w14:textId="77777777" w:rsidR="00772E79" w:rsidRPr="00916AE4" w:rsidRDefault="00772E79" w:rsidP="009A0161">
            <w:pPr>
              <w:jc w:val="center"/>
              <w:rPr>
                <w:rFonts w:ascii="Times New Roman" w:hAnsi="Times New Roman" w:cs="Times New Roman"/>
                <w:b/>
                <w:bCs/>
              </w:rPr>
            </w:pPr>
            <w:r w:rsidRPr="00916AE4">
              <w:rPr>
                <w:rFonts w:ascii="Times New Roman" w:hAnsi="Times New Roman" w:cs="Times New Roman"/>
                <w:b/>
                <w:bCs/>
              </w:rPr>
              <w:t>Adaptation</w:t>
            </w:r>
          </w:p>
        </w:tc>
        <w:tc>
          <w:tcPr>
            <w:tcW w:w="4495" w:type="dxa"/>
            <w:tcBorders>
              <w:left w:val="nil"/>
              <w:bottom w:val="single" w:sz="4" w:space="0" w:color="auto"/>
              <w:right w:val="nil"/>
            </w:tcBorders>
          </w:tcPr>
          <w:p w14:paraId="3703754D" w14:textId="77777777" w:rsidR="00772E79" w:rsidRPr="00916AE4" w:rsidRDefault="00772E79" w:rsidP="009A0161">
            <w:pPr>
              <w:jc w:val="center"/>
              <w:rPr>
                <w:rFonts w:ascii="Times New Roman" w:hAnsi="Times New Roman" w:cs="Times New Roman"/>
                <w:b/>
                <w:bCs/>
              </w:rPr>
            </w:pPr>
            <w:r w:rsidRPr="00916AE4">
              <w:rPr>
                <w:rFonts w:ascii="Times New Roman" w:hAnsi="Times New Roman" w:cs="Times New Roman"/>
                <w:b/>
                <w:bCs/>
              </w:rPr>
              <w:t>Study authors</w:t>
            </w:r>
          </w:p>
        </w:tc>
      </w:tr>
      <w:tr w:rsidR="00772E79" w:rsidRPr="00916AE4" w14:paraId="40CC87B2" w14:textId="77777777" w:rsidTr="009A0161">
        <w:tc>
          <w:tcPr>
            <w:tcW w:w="2415" w:type="dxa"/>
            <w:gridSpan w:val="2"/>
            <w:vMerge w:val="restart"/>
            <w:tcBorders>
              <w:top w:val="single" w:sz="4" w:space="0" w:color="auto"/>
              <w:left w:val="nil"/>
              <w:bottom w:val="nil"/>
              <w:right w:val="nil"/>
            </w:tcBorders>
          </w:tcPr>
          <w:p w14:paraId="189036BE" w14:textId="77777777" w:rsidR="00772E79" w:rsidRPr="00916AE4" w:rsidRDefault="00772E79" w:rsidP="009A0161">
            <w:pPr>
              <w:rPr>
                <w:rFonts w:ascii="Times New Roman" w:hAnsi="Times New Roman" w:cs="Times New Roman"/>
              </w:rPr>
            </w:pPr>
            <w:r w:rsidRPr="00916AE4">
              <w:rPr>
                <w:rFonts w:ascii="Times New Roman" w:hAnsi="Times New Roman" w:cs="Times New Roman"/>
              </w:rPr>
              <w:t xml:space="preserve">1. Group Size for </w:t>
            </w:r>
          </w:p>
          <w:p w14:paraId="6F90CFE4" w14:textId="77777777" w:rsidR="00772E79" w:rsidRPr="00916AE4" w:rsidRDefault="00772E79" w:rsidP="009A0161">
            <w:pPr>
              <w:rPr>
                <w:rFonts w:ascii="Times New Roman" w:hAnsi="Times New Roman" w:cs="Times New Roman"/>
              </w:rPr>
            </w:pPr>
            <w:r w:rsidRPr="00916AE4">
              <w:rPr>
                <w:rFonts w:ascii="Times New Roman" w:hAnsi="Times New Roman" w:cs="Times New Roman"/>
              </w:rPr>
              <w:t xml:space="preserve">Photovoice </w:t>
            </w:r>
          </w:p>
          <w:p w14:paraId="218458DD" w14:textId="77777777" w:rsidR="00772E79" w:rsidRPr="00916AE4" w:rsidRDefault="00772E79" w:rsidP="009A0161">
            <w:pPr>
              <w:rPr>
                <w:rFonts w:ascii="Times New Roman" w:hAnsi="Times New Roman" w:cs="Times New Roman"/>
              </w:rPr>
            </w:pPr>
            <w:r w:rsidRPr="00916AE4">
              <w:rPr>
                <w:rFonts w:ascii="Times New Roman" w:hAnsi="Times New Roman" w:cs="Times New Roman"/>
              </w:rPr>
              <w:t>(7 to 10 people is an ideal group size)</w:t>
            </w:r>
          </w:p>
        </w:tc>
        <w:tc>
          <w:tcPr>
            <w:tcW w:w="7974" w:type="dxa"/>
            <w:tcBorders>
              <w:top w:val="single" w:sz="4" w:space="0" w:color="auto"/>
              <w:left w:val="nil"/>
              <w:bottom w:val="nil"/>
              <w:right w:val="nil"/>
            </w:tcBorders>
          </w:tcPr>
          <w:p w14:paraId="6D51D3A6" w14:textId="77777777" w:rsidR="00772E79" w:rsidRPr="000A4F80" w:rsidRDefault="00772E79" w:rsidP="00772E79">
            <w:pPr>
              <w:pStyle w:val="ListParagraph"/>
              <w:numPr>
                <w:ilvl w:val="0"/>
                <w:numId w:val="1"/>
              </w:numPr>
              <w:ind w:left="178" w:hanging="178"/>
              <w:rPr>
                <w:rFonts w:ascii="Times New Roman" w:hAnsi="Times New Roman" w:cs="Times New Roman"/>
              </w:rPr>
            </w:pPr>
            <w:r w:rsidRPr="00916AE4">
              <w:rPr>
                <w:rFonts w:ascii="Times New Roman" w:hAnsi="Times New Roman" w:cs="Times New Roman"/>
              </w:rPr>
              <w:t>Conducted Individuall</w:t>
            </w:r>
            <w:r>
              <w:rPr>
                <w:rFonts w:ascii="Times New Roman" w:hAnsi="Times New Roman" w:cs="Times New Roman"/>
              </w:rPr>
              <w:t>y</w:t>
            </w:r>
          </w:p>
        </w:tc>
        <w:tc>
          <w:tcPr>
            <w:tcW w:w="4495" w:type="dxa"/>
            <w:tcBorders>
              <w:top w:val="single" w:sz="4" w:space="0" w:color="auto"/>
              <w:left w:val="nil"/>
              <w:bottom w:val="nil"/>
              <w:right w:val="nil"/>
            </w:tcBorders>
          </w:tcPr>
          <w:p w14:paraId="77317E70" w14:textId="0E9985BC" w:rsidR="00772E79" w:rsidRPr="00916AE4" w:rsidRDefault="00772E79" w:rsidP="009A0161">
            <w:pPr>
              <w:rPr>
                <w:rFonts w:ascii="Times New Roman" w:hAnsi="Times New Roman" w:cs="Times New Roman"/>
              </w:rPr>
            </w:pPr>
            <w:r>
              <w:rPr>
                <w:rFonts w:ascii="Times New Roman" w:hAnsi="Times New Roman" w:cs="Times New Roman"/>
              </w:rPr>
              <w:t>(</w:t>
            </w:r>
            <w:r w:rsidR="00B04BE2">
              <w:rPr>
                <w:rFonts w:ascii="Times New Roman" w:hAnsi="Times New Roman" w:cs="Times New Roman"/>
              </w:rPr>
              <w:t xml:space="preserve">65, 68, 69, 72, </w:t>
            </w:r>
            <w:r w:rsidR="00732296">
              <w:rPr>
                <w:rFonts w:ascii="Times New Roman" w:hAnsi="Times New Roman" w:cs="Times New Roman"/>
              </w:rPr>
              <w:t xml:space="preserve">74,78, </w:t>
            </w:r>
            <w:r w:rsidR="00B04BE2">
              <w:rPr>
                <w:rFonts w:ascii="Times New Roman" w:hAnsi="Times New Roman" w:cs="Times New Roman"/>
              </w:rPr>
              <w:t>79, 80)</w:t>
            </w:r>
            <w:r>
              <w:rPr>
                <w:rFonts w:ascii="Times New Roman" w:hAnsi="Times New Roman" w:cs="Times New Roman"/>
              </w:rPr>
              <w:t xml:space="preserve"> </w:t>
            </w:r>
          </w:p>
        </w:tc>
      </w:tr>
      <w:tr w:rsidR="00772E79" w:rsidRPr="00916AE4" w14:paraId="0A4E4B3C" w14:textId="77777777" w:rsidTr="009A0161">
        <w:tc>
          <w:tcPr>
            <w:tcW w:w="2415" w:type="dxa"/>
            <w:gridSpan w:val="2"/>
            <w:vMerge/>
            <w:tcBorders>
              <w:top w:val="nil"/>
              <w:left w:val="nil"/>
              <w:bottom w:val="nil"/>
              <w:right w:val="nil"/>
            </w:tcBorders>
          </w:tcPr>
          <w:p w14:paraId="017E9EFF"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71A63C41" w14:textId="77777777" w:rsidR="00772E79" w:rsidRPr="00916AE4" w:rsidRDefault="00772E79" w:rsidP="00772E79">
            <w:pPr>
              <w:pStyle w:val="ListParagraph"/>
              <w:numPr>
                <w:ilvl w:val="0"/>
                <w:numId w:val="2"/>
              </w:numPr>
              <w:ind w:left="178" w:hanging="178"/>
              <w:rPr>
                <w:rFonts w:ascii="Times New Roman" w:hAnsi="Times New Roman" w:cs="Times New Roman"/>
              </w:rPr>
            </w:pPr>
            <w:r w:rsidRPr="00916AE4">
              <w:rPr>
                <w:rFonts w:ascii="Times New Roman" w:hAnsi="Times New Roman" w:cs="Times New Roman"/>
              </w:rPr>
              <w:t>Conducted in small groups and/or individually</w:t>
            </w:r>
          </w:p>
        </w:tc>
        <w:tc>
          <w:tcPr>
            <w:tcW w:w="4495" w:type="dxa"/>
            <w:tcBorders>
              <w:top w:val="nil"/>
              <w:left w:val="nil"/>
              <w:bottom w:val="nil"/>
              <w:right w:val="nil"/>
            </w:tcBorders>
          </w:tcPr>
          <w:p w14:paraId="11627C7C" w14:textId="62BB52E9" w:rsidR="00772E79" w:rsidRPr="00916AE4" w:rsidRDefault="00772E79" w:rsidP="009A0161">
            <w:pPr>
              <w:rPr>
                <w:rFonts w:ascii="Times New Roman" w:hAnsi="Times New Roman" w:cs="Times New Roman"/>
              </w:rPr>
            </w:pPr>
            <w:r>
              <w:rPr>
                <w:rFonts w:ascii="Times New Roman" w:hAnsi="Times New Roman" w:cs="Times New Roman"/>
              </w:rPr>
              <w:t>(</w:t>
            </w:r>
            <w:r w:rsidR="00B04BE2">
              <w:rPr>
                <w:rFonts w:ascii="Times New Roman" w:hAnsi="Times New Roman" w:cs="Times New Roman"/>
              </w:rPr>
              <w:t>66, 67, 69, 71, 75, 76</w:t>
            </w:r>
            <w:r w:rsidR="00732296">
              <w:rPr>
                <w:rFonts w:ascii="Times New Roman" w:hAnsi="Times New Roman" w:cs="Times New Roman"/>
              </w:rPr>
              <w:t>, 81</w:t>
            </w:r>
            <w:r w:rsidR="00B04BE2">
              <w:rPr>
                <w:rFonts w:ascii="Times New Roman" w:hAnsi="Times New Roman" w:cs="Times New Roman"/>
              </w:rPr>
              <w:t xml:space="preserve">) </w:t>
            </w:r>
          </w:p>
        </w:tc>
      </w:tr>
      <w:tr w:rsidR="00772E79" w:rsidRPr="00916AE4" w14:paraId="3C23C836" w14:textId="77777777" w:rsidTr="009A0161">
        <w:tc>
          <w:tcPr>
            <w:tcW w:w="2415" w:type="dxa"/>
            <w:gridSpan w:val="2"/>
            <w:vMerge/>
            <w:tcBorders>
              <w:top w:val="nil"/>
              <w:left w:val="nil"/>
              <w:bottom w:val="nil"/>
              <w:right w:val="nil"/>
            </w:tcBorders>
          </w:tcPr>
          <w:p w14:paraId="78A8FA63"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059A8DA5" w14:textId="77777777" w:rsidR="00772E79" w:rsidRPr="00916AE4" w:rsidRDefault="00772E79" w:rsidP="00772E79">
            <w:pPr>
              <w:pStyle w:val="ListParagraph"/>
              <w:numPr>
                <w:ilvl w:val="0"/>
                <w:numId w:val="2"/>
              </w:numPr>
              <w:ind w:left="178" w:hanging="178"/>
              <w:rPr>
                <w:rFonts w:ascii="Times New Roman" w:hAnsi="Times New Roman" w:cs="Times New Roman"/>
              </w:rPr>
            </w:pPr>
            <w:r w:rsidRPr="00916AE4">
              <w:rPr>
                <w:rFonts w:ascii="Times New Roman" w:hAnsi="Times New Roman" w:cs="Times New Roman"/>
              </w:rPr>
              <w:t>Conducted in groups of 7+</w:t>
            </w:r>
          </w:p>
        </w:tc>
        <w:tc>
          <w:tcPr>
            <w:tcW w:w="4495" w:type="dxa"/>
            <w:tcBorders>
              <w:top w:val="nil"/>
              <w:left w:val="nil"/>
              <w:bottom w:val="nil"/>
              <w:right w:val="nil"/>
            </w:tcBorders>
          </w:tcPr>
          <w:p w14:paraId="1538B927" w14:textId="665F19C3" w:rsidR="00772E79" w:rsidRPr="00916AE4" w:rsidRDefault="00772E79" w:rsidP="009A0161">
            <w:pPr>
              <w:rPr>
                <w:rFonts w:ascii="Times New Roman" w:hAnsi="Times New Roman" w:cs="Times New Roman"/>
              </w:rPr>
            </w:pPr>
            <w:r>
              <w:rPr>
                <w:rFonts w:ascii="Times New Roman" w:hAnsi="Times New Roman" w:cs="Times New Roman"/>
              </w:rPr>
              <w:t>(</w:t>
            </w:r>
            <w:r w:rsidR="00B04BE2">
              <w:rPr>
                <w:rFonts w:ascii="Times New Roman" w:hAnsi="Times New Roman" w:cs="Times New Roman"/>
              </w:rPr>
              <w:t>69, 70, 77</w:t>
            </w:r>
            <w:r w:rsidR="00732296">
              <w:rPr>
                <w:rFonts w:ascii="Times New Roman" w:hAnsi="Times New Roman" w:cs="Times New Roman"/>
              </w:rPr>
              <w:t>, 82</w:t>
            </w:r>
            <w:r w:rsidR="00B04BE2">
              <w:rPr>
                <w:rFonts w:ascii="Times New Roman" w:hAnsi="Times New Roman" w:cs="Times New Roman"/>
              </w:rPr>
              <w:t xml:space="preserve">) </w:t>
            </w:r>
          </w:p>
        </w:tc>
      </w:tr>
      <w:tr w:rsidR="00772E79" w:rsidRPr="00916AE4" w14:paraId="316CDF4F" w14:textId="77777777" w:rsidTr="009A0161">
        <w:tc>
          <w:tcPr>
            <w:tcW w:w="2415" w:type="dxa"/>
            <w:gridSpan w:val="2"/>
            <w:vMerge/>
            <w:tcBorders>
              <w:top w:val="nil"/>
              <w:left w:val="nil"/>
              <w:bottom w:val="nil"/>
              <w:right w:val="nil"/>
            </w:tcBorders>
          </w:tcPr>
          <w:p w14:paraId="43C49E8D"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69036661" w14:textId="77777777" w:rsidR="00772E79" w:rsidRPr="00916AE4" w:rsidRDefault="00772E79" w:rsidP="00772E79">
            <w:pPr>
              <w:pStyle w:val="ListParagraph"/>
              <w:numPr>
                <w:ilvl w:val="0"/>
                <w:numId w:val="2"/>
              </w:numPr>
              <w:ind w:left="178" w:hanging="178"/>
              <w:rPr>
                <w:rFonts w:ascii="Times New Roman" w:hAnsi="Times New Roman" w:cs="Times New Roman"/>
              </w:rPr>
            </w:pPr>
            <w:r w:rsidRPr="00916AE4">
              <w:rPr>
                <w:rFonts w:ascii="Times New Roman" w:hAnsi="Times New Roman" w:cs="Times New Roman"/>
              </w:rPr>
              <w:t>No information provided re: group size</w:t>
            </w:r>
          </w:p>
          <w:p w14:paraId="427B8B4D" w14:textId="77777777" w:rsidR="00772E79" w:rsidRPr="00916AE4" w:rsidRDefault="00772E79" w:rsidP="009A0161">
            <w:pPr>
              <w:pStyle w:val="ListParagraph"/>
              <w:ind w:left="178"/>
              <w:rPr>
                <w:rFonts w:ascii="Times New Roman" w:hAnsi="Times New Roman" w:cs="Times New Roman"/>
              </w:rPr>
            </w:pPr>
          </w:p>
        </w:tc>
        <w:tc>
          <w:tcPr>
            <w:tcW w:w="4495" w:type="dxa"/>
            <w:tcBorders>
              <w:top w:val="nil"/>
              <w:left w:val="nil"/>
              <w:bottom w:val="nil"/>
              <w:right w:val="nil"/>
            </w:tcBorders>
          </w:tcPr>
          <w:p w14:paraId="189BF0AD" w14:textId="084F0BB9" w:rsidR="00772E79" w:rsidRPr="00916AE4" w:rsidRDefault="00772E79" w:rsidP="009A0161">
            <w:pPr>
              <w:rPr>
                <w:rFonts w:ascii="Times New Roman" w:hAnsi="Times New Roman" w:cs="Times New Roman"/>
              </w:rPr>
            </w:pPr>
            <w:r>
              <w:rPr>
                <w:rFonts w:ascii="Times New Roman" w:hAnsi="Times New Roman" w:cs="Times New Roman"/>
              </w:rPr>
              <w:t>(7</w:t>
            </w:r>
            <w:r w:rsidR="00B04BE2">
              <w:rPr>
                <w:rFonts w:ascii="Times New Roman" w:hAnsi="Times New Roman" w:cs="Times New Roman"/>
              </w:rPr>
              <w:t>3</w:t>
            </w:r>
            <w:r>
              <w:rPr>
                <w:rFonts w:ascii="Times New Roman" w:hAnsi="Times New Roman" w:cs="Times New Roman"/>
              </w:rPr>
              <w:t xml:space="preserve">) </w:t>
            </w:r>
          </w:p>
        </w:tc>
      </w:tr>
      <w:tr w:rsidR="00772E79" w:rsidRPr="00916AE4" w14:paraId="6B840942" w14:textId="77777777" w:rsidTr="009A0161">
        <w:tc>
          <w:tcPr>
            <w:tcW w:w="2415" w:type="dxa"/>
            <w:gridSpan w:val="2"/>
            <w:tcBorders>
              <w:top w:val="nil"/>
              <w:left w:val="nil"/>
              <w:bottom w:val="nil"/>
              <w:right w:val="nil"/>
            </w:tcBorders>
          </w:tcPr>
          <w:p w14:paraId="38BFB7F6"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2E011F2D" w14:textId="77777777" w:rsidR="00772E79" w:rsidRPr="00AA0C6B" w:rsidRDefault="00772E79" w:rsidP="009A0161">
            <w:pPr>
              <w:rPr>
                <w:rFonts w:ascii="Times New Roman" w:hAnsi="Times New Roman" w:cs="Times New Roman"/>
              </w:rPr>
            </w:pPr>
          </w:p>
        </w:tc>
        <w:tc>
          <w:tcPr>
            <w:tcW w:w="4495" w:type="dxa"/>
            <w:tcBorders>
              <w:top w:val="nil"/>
              <w:left w:val="nil"/>
              <w:bottom w:val="nil"/>
              <w:right w:val="nil"/>
            </w:tcBorders>
          </w:tcPr>
          <w:p w14:paraId="7C15CDC5" w14:textId="77777777" w:rsidR="00772E79" w:rsidRPr="00916AE4" w:rsidRDefault="00772E79" w:rsidP="009A0161">
            <w:pPr>
              <w:rPr>
                <w:rFonts w:ascii="Times New Roman" w:hAnsi="Times New Roman" w:cs="Times New Roman"/>
              </w:rPr>
            </w:pPr>
          </w:p>
        </w:tc>
      </w:tr>
      <w:tr w:rsidR="00772E79" w:rsidRPr="00916AE4" w14:paraId="266CFB9A" w14:textId="77777777" w:rsidTr="009A0161">
        <w:tc>
          <w:tcPr>
            <w:tcW w:w="2415" w:type="dxa"/>
            <w:gridSpan w:val="2"/>
            <w:vMerge w:val="restart"/>
            <w:tcBorders>
              <w:top w:val="nil"/>
              <w:left w:val="nil"/>
              <w:bottom w:val="nil"/>
              <w:right w:val="nil"/>
            </w:tcBorders>
          </w:tcPr>
          <w:p w14:paraId="43640B35" w14:textId="77777777" w:rsidR="00772E79" w:rsidRPr="00916AE4" w:rsidRDefault="00772E79" w:rsidP="009A0161">
            <w:pPr>
              <w:rPr>
                <w:rFonts w:ascii="Times New Roman" w:hAnsi="Times New Roman" w:cs="Times New Roman"/>
              </w:rPr>
            </w:pPr>
            <w:r w:rsidRPr="00916AE4">
              <w:rPr>
                <w:rFonts w:ascii="Times New Roman" w:hAnsi="Times New Roman" w:cs="Times New Roman"/>
              </w:rPr>
              <w:t xml:space="preserve">2. Select a Target </w:t>
            </w:r>
          </w:p>
          <w:p w14:paraId="700ECF2F" w14:textId="77777777" w:rsidR="00772E79" w:rsidRPr="00916AE4" w:rsidRDefault="00772E79" w:rsidP="009A0161">
            <w:pPr>
              <w:rPr>
                <w:rFonts w:ascii="Times New Roman" w:hAnsi="Times New Roman" w:cs="Times New Roman"/>
              </w:rPr>
            </w:pPr>
            <w:r w:rsidRPr="00916AE4">
              <w:rPr>
                <w:rFonts w:ascii="Times New Roman" w:hAnsi="Times New Roman" w:cs="Times New Roman"/>
              </w:rPr>
              <w:t>Audience of Decision-Makers (Participants select this group)</w:t>
            </w:r>
          </w:p>
        </w:tc>
        <w:tc>
          <w:tcPr>
            <w:tcW w:w="7974" w:type="dxa"/>
            <w:tcBorders>
              <w:top w:val="nil"/>
              <w:left w:val="nil"/>
              <w:bottom w:val="nil"/>
              <w:right w:val="nil"/>
            </w:tcBorders>
          </w:tcPr>
          <w:p w14:paraId="032F439A" w14:textId="77777777" w:rsidR="00772E79" w:rsidRPr="000A4F80" w:rsidRDefault="00772E79" w:rsidP="00772E79">
            <w:pPr>
              <w:pStyle w:val="ListParagraph"/>
              <w:numPr>
                <w:ilvl w:val="0"/>
                <w:numId w:val="2"/>
              </w:numPr>
              <w:ind w:left="178" w:hanging="178"/>
              <w:rPr>
                <w:rFonts w:ascii="Times New Roman" w:hAnsi="Times New Roman" w:cs="Times New Roman"/>
              </w:rPr>
            </w:pPr>
            <w:r w:rsidRPr="00916AE4">
              <w:rPr>
                <w:rFonts w:ascii="Times New Roman" w:hAnsi="Times New Roman" w:cs="Times New Roman"/>
              </w:rPr>
              <w:t xml:space="preserve">Researchers selected stakeholders </w:t>
            </w:r>
          </w:p>
        </w:tc>
        <w:tc>
          <w:tcPr>
            <w:tcW w:w="4495" w:type="dxa"/>
            <w:tcBorders>
              <w:top w:val="nil"/>
              <w:left w:val="nil"/>
              <w:bottom w:val="nil"/>
              <w:right w:val="nil"/>
            </w:tcBorders>
          </w:tcPr>
          <w:p w14:paraId="4741126F" w14:textId="335C7711" w:rsidR="00772E79" w:rsidRPr="00916AE4" w:rsidRDefault="00772E79" w:rsidP="009A0161">
            <w:pPr>
              <w:rPr>
                <w:rFonts w:ascii="Times New Roman" w:hAnsi="Times New Roman" w:cs="Times New Roman"/>
              </w:rPr>
            </w:pPr>
            <w:r>
              <w:rPr>
                <w:rFonts w:ascii="Times New Roman" w:hAnsi="Times New Roman" w:cs="Times New Roman"/>
              </w:rPr>
              <w:t>(</w:t>
            </w:r>
            <w:r w:rsidR="00B04BE2">
              <w:rPr>
                <w:rFonts w:ascii="Times New Roman" w:hAnsi="Times New Roman" w:cs="Times New Roman"/>
              </w:rPr>
              <w:t xml:space="preserve">68, 69, 80) </w:t>
            </w:r>
          </w:p>
        </w:tc>
      </w:tr>
      <w:tr w:rsidR="00772E79" w:rsidRPr="00916AE4" w14:paraId="74FECC34" w14:textId="77777777" w:rsidTr="009A0161">
        <w:tc>
          <w:tcPr>
            <w:tcW w:w="2415" w:type="dxa"/>
            <w:gridSpan w:val="2"/>
            <w:vMerge/>
            <w:tcBorders>
              <w:top w:val="nil"/>
              <w:left w:val="nil"/>
              <w:bottom w:val="nil"/>
              <w:right w:val="nil"/>
            </w:tcBorders>
          </w:tcPr>
          <w:p w14:paraId="3DFD142B"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30FB8B91" w14:textId="77777777" w:rsidR="00772E79" w:rsidRPr="000A4F80" w:rsidRDefault="00772E79" w:rsidP="00772E79">
            <w:pPr>
              <w:pStyle w:val="ListParagraph"/>
              <w:numPr>
                <w:ilvl w:val="0"/>
                <w:numId w:val="3"/>
              </w:numPr>
              <w:ind w:left="178" w:hanging="178"/>
              <w:rPr>
                <w:rFonts w:ascii="Times New Roman" w:hAnsi="Times New Roman" w:cs="Times New Roman"/>
              </w:rPr>
            </w:pPr>
            <w:r w:rsidRPr="00916AE4">
              <w:rPr>
                <w:rFonts w:ascii="Times New Roman" w:hAnsi="Times New Roman" w:cs="Times New Roman"/>
              </w:rPr>
              <w:t>No information provided on target audience</w:t>
            </w:r>
          </w:p>
        </w:tc>
        <w:tc>
          <w:tcPr>
            <w:tcW w:w="4495" w:type="dxa"/>
            <w:tcBorders>
              <w:top w:val="nil"/>
              <w:left w:val="nil"/>
              <w:bottom w:val="nil"/>
              <w:right w:val="nil"/>
            </w:tcBorders>
          </w:tcPr>
          <w:p w14:paraId="3D25FA44" w14:textId="02E960F8" w:rsidR="00772E79" w:rsidRPr="00916AE4" w:rsidRDefault="00772E79" w:rsidP="009A0161">
            <w:pPr>
              <w:rPr>
                <w:rFonts w:ascii="Times New Roman" w:hAnsi="Times New Roman" w:cs="Times New Roman"/>
              </w:rPr>
            </w:pPr>
            <w:r>
              <w:rPr>
                <w:rFonts w:ascii="Times New Roman" w:hAnsi="Times New Roman" w:cs="Times New Roman"/>
              </w:rPr>
              <w:t>(</w:t>
            </w:r>
            <w:r w:rsidR="00B04BE2">
              <w:rPr>
                <w:rFonts w:ascii="Times New Roman" w:hAnsi="Times New Roman" w:cs="Times New Roman"/>
              </w:rPr>
              <w:t xml:space="preserve">65, 66, 67, 71, </w:t>
            </w:r>
            <w:r w:rsidR="008E2294">
              <w:rPr>
                <w:rFonts w:ascii="Times New Roman" w:hAnsi="Times New Roman" w:cs="Times New Roman"/>
              </w:rPr>
              <w:t xml:space="preserve">72, </w:t>
            </w:r>
            <w:r w:rsidR="00732296">
              <w:rPr>
                <w:rFonts w:ascii="Times New Roman" w:hAnsi="Times New Roman" w:cs="Times New Roman"/>
              </w:rPr>
              <w:t xml:space="preserve">74, 75, 76, 77, 78, </w:t>
            </w:r>
            <w:r w:rsidR="008E2294">
              <w:rPr>
                <w:rFonts w:ascii="Times New Roman" w:hAnsi="Times New Roman" w:cs="Times New Roman"/>
              </w:rPr>
              <w:t xml:space="preserve">79, 81) </w:t>
            </w:r>
          </w:p>
        </w:tc>
      </w:tr>
      <w:tr w:rsidR="00772E79" w:rsidRPr="00916AE4" w14:paraId="3CAEBFF1" w14:textId="77777777" w:rsidTr="009A0161">
        <w:tc>
          <w:tcPr>
            <w:tcW w:w="2415" w:type="dxa"/>
            <w:gridSpan w:val="2"/>
            <w:vMerge/>
            <w:tcBorders>
              <w:top w:val="nil"/>
              <w:left w:val="nil"/>
              <w:bottom w:val="nil"/>
              <w:right w:val="nil"/>
            </w:tcBorders>
          </w:tcPr>
          <w:p w14:paraId="6DECEE5C"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358128D9" w14:textId="77777777" w:rsidR="00772E79" w:rsidRPr="00916AE4" w:rsidRDefault="00772E79" w:rsidP="00772E79">
            <w:pPr>
              <w:pStyle w:val="ListParagraph"/>
              <w:numPr>
                <w:ilvl w:val="0"/>
                <w:numId w:val="3"/>
              </w:numPr>
              <w:ind w:left="178" w:hanging="178"/>
              <w:rPr>
                <w:rFonts w:ascii="Times New Roman" w:hAnsi="Times New Roman" w:cs="Times New Roman"/>
              </w:rPr>
            </w:pPr>
            <w:r w:rsidRPr="00916AE4">
              <w:rPr>
                <w:rFonts w:ascii="Times New Roman" w:hAnsi="Times New Roman" w:cs="Times New Roman"/>
              </w:rPr>
              <w:t>No adaptations reported</w:t>
            </w:r>
          </w:p>
          <w:p w14:paraId="3708D630" w14:textId="77777777" w:rsidR="00772E79" w:rsidRPr="00916AE4" w:rsidRDefault="00772E79" w:rsidP="009A0161">
            <w:pPr>
              <w:pStyle w:val="ListParagraph"/>
              <w:ind w:left="178"/>
              <w:rPr>
                <w:rFonts w:ascii="Times New Roman" w:hAnsi="Times New Roman" w:cs="Times New Roman"/>
              </w:rPr>
            </w:pPr>
            <w:r w:rsidRPr="00916AE4">
              <w:rPr>
                <w:rFonts w:ascii="Times New Roman" w:hAnsi="Times New Roman" w:cs="Times New Roman"/>
              </w:rPr>
              <w:t>(participants selected target audience)</w:t>
            </w:r>
          </w:p>
        </w:tc>
        <w:tc>
          <w:tcPr>
            <w:tcW w:w="4495" w:type="dxa"/>
            <w:tcBorders>
              <w:top w:val="nil"/>
              <w:left w:val="nil"/>
              <w:bottom w:val="nil"/>
              <w:right w:val="nil"/>
            </w:tcBorders>
          </w:tcPr>
          <w:p w14:paraId="690DC29B" w14:textId="68C76E2C" w:rsidR="00772E79" w:rsidRDefault="00772E79" w:rsidP="009A0161">
            <w:pPr>
              <w:rPr>
                <w:rFonts w:ascii="Times New Roman" w:hAnsi="Times New Roman" w:cs="Times New Roman"/>
              </w:rPr>
            </w:pPr>
            <w:r>
              <w:rPr>
                <w:rFonts w:ascii="Times New Roman" w:hAnsi="Times New Roman" w:cs="Times New Roman"/>
              </w:rPr>
              <w:t>(</w:t>
            </w:r>
            <w:r w:rsidR="008E2294">
              <w:rPr>
                <w:rFonts w:ascii="Times New Roman" w:hAnsi="Times New Roman" w:cs="Times New Roman"/>
              </w:rPr>
              <w:t xml:space="preserve">70, 73, 82) </w:t>
            </w:r>
          </w:p>
          <w:p w14:paraId="4FEFA5F9" w14:textId="77777777" w:rsidR="00772E79" w:rsidRDefault="00772E79" w:rsidP="009A0161">
            <w:pPr>
              <w:rPr>
                <w:rFonts w:ascii="Times New Roman" w:hAnsi="Times New Roman" w:cs="Times New Roman"/>
              </w:rPr>
            </w:pPr>
          </w:p>
          <w:p w14:paraId="37BF305A" w14:textId="77777777" w:rsidR="00772E79" w:rsidRPr="00916AE4" w:rsidRDefault="00772E79" w:rsidP="009A0161">
            <w:pPr>
              <w:rPr>
                <w:rFonts w:ascii="Times New Roman" w:hAnsi="Times New Roman" w:cs="Times New Roman"/>
              </w:rPr>
            </w:pPr>
          </w:p>
        </w:tc>
      </w:tr>
      <w:tr w:rsidR="00772E79" w:rsidRPr="00916AE4" w14:paraId="3BED5E25" w14:textId="77777777" w:rsidTr="009A0161">
        <w:tc>
          <w:tcPr>
            <w:tcW w:w="1464" w:type="dxa"/>
            <w:tcBorders>
              <w:top w:val="nil"/>
              <w:left w:val="nil"/>
              <w:bottom w:val="nil"/>
              <w:right w:val="nil"/>
            </w:tcBorders>
          </w:tcPr>
          <w:p w14:paraId="170652D3" w14:textId="77777777" w:rsidR="00772E79" w:rsidRPr="00916AE4" w:rsidRDefault="00772E79" w:rsidP="009A0161">
            <w:pPr>
              <w:rPr>
                <w:rFonts w:ascii="Times New Roman" w:hAnsi="Times New Roman" w:cs="Times New Roman"/>
              </w:rPr>
            </w:pPr>
          </w:p>
        </w:tc>
        <w:tc>
          <w:tcPr>
            <w:tcW w:w="951" w:type="dxa"/>
            <w:tcBorders>
              <w:top w:val="nil"/>
              <w:left w:val="nil"/>
              <w:bottom w:val="nil"/>
              <w:right w:val="nil"/>
            </w:tcBorders>
          </w:tcPr>
          <w:p w14:paraId="68A42D0F"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7D61926E" w14:textId="77777777" w:rsidR="00772E79" w:rsidRPr="00916AE4" w:rsidRDefault="00772E79" w:rsidP="009A0161">
            <w:pPr>
              <w:pStyle w:val="ListParagraph"/>
              <w:ind w:left="178"/>
              <w:rPr>
                <w:rFonts w:ascii="Times New Roman" w:hAnsi="Times New Roman" w:cs="Times New Roman"/>
              </w:rPr>
            </w:pPr>
          </w:p>
        </w:tc>
        <w:tc>
          <w:tcPr>
            <w:tcW w:w="4495" w:type="dxa"/>
            <w:tcBorders>
              <w:top w:val="nil"/>
              <w:left w:val="nil"/>
              <w:bottom w:val="nil"/>
              <w:right w:val="nil"/>
            </w:tcBorders>
          </w:tcPr>
          <w:p w14:paraId="233B7B13" w14:textId="77777777" w:rsidR="00772E79" w:rsidRPr="00916AE4" w:rsidRDefault="00772E79" w:rsidP="009A0161">
            <w:pPr>
              <w:rPr>
                <w:rFonts w:ascii="Times New Roman" w:hAnsi="Times New Roman" w:cs="Times New Roman"/>
              </w:rPr>
            </w:pPr>
          </w:p>
        </w:tc>
      </w:tr>
      <w:tr w:rsidR="00772E79" w:rsidRPr="00916AE4" w14:paraId="19953802" w14:textId="77777777" w:rsidTr="009A0161">
        <w:tc>
          <w:tcPr>
            <w:tcW w:w="2415" w:type="dxa"/>
            <w:gridSpan w:val="2"/>
            <w:vMerge w:val="restart"/>
            <w:tcBorders>
              <w:top w:val="nil"/>
              <w:left w:val="nil"/>
              <w:bottom w:val="nil"/>
              <w:right w:val="nil"/>
            </w:tcBorders>
          </w:tcPr>
          <w:p w14:paraId="1C418DE8" w14:textId="77777777" w:rsidR="00772E79" w:rsidRPr="00916AE4" w:rsidRDefault="00772E79" w:rsidP="009A0161">
            <w:pPr>
              <w:rPr>
                <w:rFonts w:ascii="Times New Roman" w:hAnsi="Times New Roman" w:cs="Times New Roman"/>
              </w:rPr>
            </w:pPr>
            <w:r w:rsidRPr="00916AE4">
              <w:rPr>
                <w:rFonts w:ascii="Times New Roman" w:hAnsi="Times New Roman" w:cs="Times New Roman"/>
              </w:rPr>
              <w:t>3. Obtaining Informed Consent</w:t>
            </w:r>
          </w:p>
          <w:p w14:paraId="19EDB64E" w14:textId="77777777" w:rsidR="00772E79" w:rsidRPr="00916AE4" w:rsidRDefault="00772E79" w:rsidP="009A0161">
            <w:pPr>
              <w:rPr>
                <w:rFonts w:ascii="Times New Roman" w:hAnsi="Times New Roman" w:cs="Times New Roman"/>
              </w:rPr>
            </w:pPr>
            <w:r w:rsidRPr="00916AE4">
              <w:rPr>
                <w:rFonts w:ascii="Times New Roman" w:hAnsi="Times New Roman" w:cs="Times New Roman"/>
              </w:rPr>
              <w:t>(Researcher must obtain consent from each participant)</w:t>
            </w:r>
          </w:p>
        </w:tc>
        <w:tc>
          <w:tcPr>
            <w:tcW w:w="7974" w:type="dxa"/>
            <w:tcBorders>
              <w:top w:val="nil"/>
              <w:left w:val="nil"/>
              <w:bottom w:val="nil"/>
              <w:right w:val="nil"/>
            </w:tcBorders>
          </w:tcPr>
          <w:p w14:paraId="4F778A94" w14:textId="77777777" w:rsidR="00772E79" w:rsidRPr="00672A7F" w:rsidRDefault="00772E79" w:rsidP="00772E79">
            <w:pPr>
              <w:pStyle w:val="ListParagraph"/>
              <w:numPr>
                <w:ilvl w:val="0"/>
                <w:numId w:val="3"/>
              </w:numPr>
              <w:ind w:left="178" w:hanging="178"/>
              <w:rPr>
                <w:rFonts w:ascii="Times New Roman" w:hAnsi="Times New Roman" w:cs="Times New Roman"/>
              </w:rPr>
            </w:pPr>
            <w:r w:rsidRPr="00672A7F">
              <w:rPr>
                <w:rFonts w:ascii="Times New Roman" w:hAnsi="Times New Roman" w:cs="Times New Roman"/>
              </w:rPr>
              <w:t>Adapted information sheet &amp; consent form</w:t>
            </w:r>
          </w:p>
          <w:p w14:paraId="380C2B1B" w14:textId="77777777" w:rsidR="00772E79" w:rsidRDefault="00772E79" w:rsidP="00772E79">
            <w:pPr>
              <w:pStyle w:val="ListParagraph"/>
              <w:numPr>
                <w:ilvl w:val="0"/>
                <w:numId w:val="4"/>
              </w:numPr>
              <w:ind w:left="462" w:hanging="284"/>
              <w:rPr>
                <w:rFonts w:ascii="Times New Roman" w:hAnsi="Times New Roman" w:cs="Times New Roman"/>
              </w:rPr>
            </w:pPr>
            <w:r>
              <w:rPr>
                <w:rFonts w:ascii="Times New Roman" w:hAnsi="Times New Roman" w:cs="Times New Roman"/>
              </w:rPr>
              <w:t>Adaptations of consent forms included accessible (simplified, easy to read, child-friendly) language and use of visuals.</w:t>
            </w:r>
          </w:p>
          <w:p w14:paraId="45DE6E65" w14:textId="77777777" w:rsidR="00772E79" w:rsidRPr="0032366F" w:rsidRDefault="00772E79" w:rsidP="00772E79">
            <w:pPr>
              <w:pStyle w:val="ListParagraph"/>
              <w:numPr>
                <w:ilvl w:val="0"/>
                <w:numId w:val="4"/>
              </w:numPr>
              <w:ind w:left="462" w:hanging="284"/>
              <w:rPr>
                <w:rFonts w:ascii="Times New Roman" w:hAnsi="Times New Roman" w:cs="Times New Roman"/>
              </w:rPr>
            </w:pPr>
            <w:r>
              <w:rPr>
                <w:rFonts w:ascii="Times New Roman" w:hAnsi="Times New Roman" w:cs="Times New Roman"/>
              </w:rPr>
              <w:t xml:space="preserve">To ensure participants’ understanding of consent and/or assent, adaptations included discussions between parents and children, asking participants for feedback as the research steps were explained, and using teach-back questions to check understanding. </w:t>
            </w:r>
          </w:p>
          <w:p w14:paraId="013DEC64" w14:textId="77777777" w:rsidR="00772E79" w:rsidRPr="00916AE4" w:rsidRDefault="00772E79" w:rsidP="00772E79">
            <w:pPr>
              <w:pStyle w:val="ListParagraph"/>
              <w:numPr>
                <w:ilvl w:val="0"/>
                <w:numId w:val="4"/>
              </w:numPr>
              <w:ind w:left="462" w:hanging="284"/>
              <w:rPr>
                <w:rFonts w:ascii="Times New Roman" w:hAnsi="Times New Roman" w:cs="Times New Roman"/>
              </w:rPr>
            </w:pPr>
            <w:r>
              <w:rPr>
                <w:rFonts w:ascii="Times New Roman" w:hAnsi="Times New Roman" w:cs="Times New Roman"/>
              </w:rPr>
              <w:t xml:space="preserve">A </w:t>
            </w:r>
            <w:r w:rsidRPr="00916AE4">
              <w:rPr>
                <w:rFonts w:ascii="Times New Roman" w:hAnsi="Times New Roman" w:cs="Times New Roman"/>
              </w:rPr>
              <w:t>short video illustrate</w:t>
            </w:r>
            <w:r>
              <w:rPr>
                <w:rFonts w:ascii="Times New Roman" w:hAnsi="Times New Roman" w:cs="Times New Roman"/>
              </w:rPr>
              <w:t>d the</w:t>
            </w:r>
            <w:r w:rsidRPr="00916AE4">
              <w:rPr>
                <w:rFonts w:ascii="Times New Roman" w:hAnsi="Times New Roman" w:cs="Times New Roman"/>
              </w:rPr>
              <w:t xml:space="preserve"> project purpose, participant roles, &amp; right to withdraw.</w:t>
            </w:r>
          </w:p>
          <w:p w14:paraId="3FA267AF" w14:textId="77777777" w:rsidR="00772E79" w:rsidRDefault="00772E79" w:rsidP="00772E79">
            <w:pPr>
              <w:pStyle w:val="ListParagraph"/>
              <w:numPr>
                <w:ilvl w:val="0"/>
                <w:numId w:val="5"/>
              </w:numPr>
              <w:ind w:left="462" w:hanging="284"/>
              <w:rPr>
                <w:rFonts w:ascii="Times New Roman" w:hAnsi="Times New Roman" w:cs="Times New Roman"/>
              </w:rPr>
            </w:pPr>
            <w:r w:rsidRPr="00916AE4">
              <w:rPr>
                <w:rFonts w:ascii="Times New Roman" w:hAnsi="Times New Roman" w:cs="Times New Roman"/>
              </w:rPr>
              <w:t>Emotional wellbeing check-ins were provided throughout the research. Standard procedure for addressing potential emotional upset during sessions was developed &amp; information on local support organizations was shared with individuals and parents.</w:t>
            </w:r>
          </w:p>
          <w:p w14:paraId="5470769F" w14:textId="77777777" w:rsidR="00772E79" w:rsidRPr="0032366F" w:rsidRDefault="00772E79" w:rsidP="00772E79">
            <w:pPr>
              <w:pStyle w:val="ListParagraph"/>
              <w:numPr>
                <w:ilvl w:val="0"/>
                <w:numId w:val="5"/>
              </w:numPr>
              <w:ind w:left="462" w:hanging="284"/>
              <w:rPr>
                <w:rFonts w:ascii="Times New Roman" w:hAnsi="Times New Roman" w:cs="Times New Roman"/>
              </w:rPr>
            </w:pPr>
            <w:r w:rsidRPr="007E7074">
              <w:rPr>
                <w:rFonts w:ascii="Times New Roman" w:hAnsi="Times New Roman" w:cs="Times New Roman"/>
              </w:rPr>
              <w:lastRenderedPageBreak/>
              <w:t>A break card was provided to indicate needing time or space during the research process.</w:t>
            </w:r>
          </w:p>
        </w:tc>
        <w:tc>
          <w:tcPr>
            <w:tcW w:w="4495" w:type="dxa"/>
            <w:tcBorders>
              <w:top w:val="nil"/>
              <w:left w:val="nil"/>
              <w:bottom w:val="nil"/>
              <w:right w:val="nil"/>
            </w:tcBorders>
          </w:tcPr>
          <w:p w14:paraId="79839317" w14:textId="043FACDC" w:rsidR="00772E79" w:rsidRPr="00916AE4" w:rsidRDefault="00772E79" w:rsidP="009A0161">
            <w:pPr>
              <w:rPr>
                <w:rFonts w:ascii="Times New Roman" w:hAnsi="Times New Roman" w:cs="Times New Roman"/>
              </w:rPr>
            </w:pPr>
            <w:r>
              <w:rPr>
                <w:rFonts w:ascii="Times New Roman" w:hAnsi="Times New Roman" w:cs="Times New Roman"/>
              </w:rPr>
              <w:lastRenderedPageBreak/>
              <w:t>(</w:t>
            </w:r>
            <w:r w:rsidR="00E311CD">
              <w:rPr>
                <w:rFonts w:ascii="Times New Roman" w:hAnsi="Times New Roman" w:cs="Times New Roman"/>
              </w:rPr>
              <w:t>66, 68, 69, 71, 73, 75, 77</w:t>
            </w:r>
            <w:r w:rsidR="00732296">
              <w:rPr>
                <w:rFonts w:ascii="Times New Roman" w:hAnsi="Times New Roman" w:cs="Times New Roman"/>
              </w:rPr>
              <w:t>, 78, 80</w:t>
            </w:r>
            <w:r w:rsidR="00E311CD">
              <w:rPr>
                <w:rFonts w:ascii="Times New Roman" w:hAnsi="Times New Roman" w:cs="Times New Roman"/>
              </w:rPr>
              <w:t xml:space="preserve">) </w:t>
            </w:r>
            <w:r>
              <w:rPr>
                <w:rFonts w:ascii="Times New Roman" w:hAnsi="Times New Roman" w:cs="Times New Roman"/>
              </w:rPr>
              <w:t xml:space="preserve"> </w:t>
            </w:r>
          </w:p>
          <w:p w14:paraId="47AED7AF" w14:textId="77777777" w:rsidR="00772E79" w:rsidRPr="00916AE4" w:rsidRDefault="00772E79" w:rsidP="009A0161">
            <w:pPr>
              <w:rPr>
                <w:rFonts w:ascii="Times New Roman" w:hAnsi="Times New Roman" w:cs="Times New Roman"/>
              </w:rPr>
            </w:pPr>
          </w:p>
        </w:tc>
      </w:tr>
      <w:tr w:rsidR="00772E79" w:rsidRPr="00916AE4" w14:paraId="33562842" w14:textId="77777777" w:rsidTr="009A0161">
        <w:tc>
          <w:tcPr>
            <w:tcW w:w="2415" w:type="dxa"/>
            <w:gridSpan w:val="2"/>
            <w:vMerge/>
            <w:tcBorders>
              <w:top w:val="nil"/>
              <w:left w:val="nil"/>
              <w:bottom w:val="nil"/>
              <w:right w:val="nil"/>
            </w:tcBorders>
          </w:tcPr>
          <w:p w14:paraId="0C9259A1"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6585321A" w14:textId="77777777" w:rsidR="00772E79" w:rsidRPr="00672A7F" w:rsidRDefault="00772E79" w:rsidP="00772E79">
            <w:pPr>
              <w:pStyle w:val="ListParagraph"/>
              <w:numPr>
                <w:ilvl w:val="0"/>
                <w:numId w:val="3"/>
              </w:numPr>
              <w:ind w:left="178" w:hanging="178"/>
              <w:rPr>
                <w:rFonts w:ascii="Times New Roman" w:hAnsi="Times New Roman" w:cs="Times New Roman"/>
              </w:rPr>
            </w:pPr>
            <w:r w:rsidRPr="00672A7F">
              <w:rPr>
                <w:rFonts w:ascii="Times New Roman" w:hAnsi="Times New Roman" w:cs="Times New Roman"/>
              </w:rPr>
              <w:t>Ongoing assent sought at each project phase.</w:t>
            </w:r>
          </w:p>
          <w:p w14:paraId="41E00DA0" w14:textId="77777777" w:rsidR="00772E79" w:rsidRPr="0032366F" w:rsidRDefault="00772E79" w:rsidP="00772E79">
            <w:pPr>
              <w:pStyle w:val="ListParagraph"/>
              <w:numPr>
                <w:ilvl w:val="0"/>
                <w:numId w:val="6"/>
              </w:numPr>
              <w:ind w:left="462" w:hanging="284"/>
              <w:rPr>
                <w:rFonts w:ascii="Times New Roman" w:hAnsi="Times New Roman" w:cs="Times New Roman"/>
              </w:rPr>
            </w:pPr>
            <w:r>
              <w:rPr>
                <w:rFonts w:ascii="Times New Roman" w:hAnsi="Times New Roman" w:cs="Times New Roman"/>
              </w:rPr>
              <w:t>N</w:t>
            </w:r>
            <w:r w:rsidRPr="00916AE4">
              <w:rPr>
                <w:rFonts w:ascii="Times New Roman" w:hAnsi="Times New Roman" w:cs="Times New Roman"/>
              </w:rPr>
              <w:t>on-verbal &amp; visible ways for children to indicate ongoing assent was provided</w:t>
            </w:r>
            <w:r>
              <w:rPr>
                <w:rFonts w:ascii="Times New Roman" w:hAnsi="Times New Roman" w:cs="Times New Roman"/>
              </w:rPr>
              <w:t>, including</w:t>
            </w:r>
            <w:r w:rsidRPr="00916AE4">
              <w:rPr>
                <w:rFonts w:ascii="Times New Roman" w:hAnsi="Times New Roman" w:cs="Times New Roman"/>
              </w:rPr>
              <w:t xml:space="preserve"> </w:t>
            </w:r>
            <w:r>
              <w:rPr>
                <w:rFonts w:ascii="Times New Roman" w:hAnsi="Times New Roman" w:cs="Times New Roman"/>
              </w:rPr>
              <w:t>t</w:t>
            </w:r>
            <w:r w:rsidRPr="00916AE4">
              <w:rPr>
                <w:rFonts w:ascii="Times New Roman" w:hAnsi="Times New Roman" w:cs="Times New Roman"/>
              </w:rPr>
              <w:t>raffic light cards (green: continue, orange: pause, red: end the research encounter)</w:t>
            </w:r>
            <w:r>
              <w:rPr>
                <w:rFonts w:ascii="Times New Roman" w:hAnsi="Times New Roman" w:cs="Times New Roman"/>
              </w:rPr>
              <w:t xml:space="preserve"> and smiley faces (smiley face = want to participate; sad face = do not want to participate).</w:t>
            </w:r>
          </w:p>
        </w:tc>
        <w:tc>
          <w:tcPr>
            <w:tcW w:w="4495" w:type="dxa"/>
            <w:tcBorders>
              <w:top w:val="nil"/>
              <w:left w:val="nil"/>
              <w:bottom w:val="nil"/>
              <w:right w:val="nil"/>
            </w:tcBorders>
          </w:tcPr>
          <w:p w14:paraId="4B778878" w14:textId="72B82113" w:rsidR="00772E79" w:rsidRPr="00916AE4" w:rsidRDefault="00772E79" w:rsidP="009A0161">
            <w:pPr>
              <w:rPr>
                <w:rFonts w:ascii="Times New Roman" w:hAnsi="Times New Roman" w:cs="Times New Roman"/>
              </w:rPr>
            </w:pPr>
            <w:r>
              <w:rPr>
                <w:rFonts w:ascii="Times New Roman" w:hAnsi="Times New Roman" w:cs="Times New Roman"/>
              </w:rPr>
              <w:t>(</w:t>
            </w:r>
            <w:r w:rsidR="00E311CD">
              <w:rPr>
                <w:rFonts w:ascii="Times New Roman" w:hAnsi="Times New Roman" w:cs="Times New Roman"/>
              </w:rPr>
              <w:t xml:space="preserve">69, 73, 75) </w:t>
            </w:r>
          </w:p>
          <w:p w14:paraId="43BB3929" w14:textId="77777777" w:rsidR="00772E79" w:rsidRPr="00916AE4" w:rsidRDefault="00772E79" w:rsidP="009A0161">
            <w:pPr>
              <w:rPr>
                <w:rFonts w:ascii="Times New Roman" w:hAnsi="Times New Roman" w:cs="Times New Roman"/>
              </w:rPr>
            </w:pPr>
          </w:p>
          <w:p w14:paraId="008CC45F" w14:textId="77777777" w:rsidR="00772E79" w:rsidRPr="00916AE4" w:rsidRDefault="00772E79" w:rsidP="009A0161">
            <w:pPr>
              <w:rPr>
                <w:rFonts w:ascii="Times New Roman" w:hAnsi="Times New Roman" w:cs="Times New Roman"/>
              </w:rPr>
            </w:pPr>
          </w:p>
        </w:tc>
      </w:tr>
      <w:tr w:rsidR="00772E79" w:rsidRPr="00916AE4" w14:paraId="5BF997F6" w14:textId="77777777" w:rsidTr="009A0161">
        <w:trPr>
          <w:trHeight w:val="433"/>
        </w:trPr>
        <w:tc>
          <w:tcPr>
            <w:tcW w:w="2415" w:type="dxa"/>
            <w:gridSpan w:val="2"/>
            <w:vMerge/>
            <w:tcBorders>
              <w:top w:val="nil"/>
              <w:left w:val="nil"/>
              <w:bottom w:val="nil"/>
              <w:right w:val="nil"/>
            </w:tcBorders>
          </w:tcPr>
          <w:p w14:paraId="0B534B37"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157936CA" w14:textId="77777777" w:rsidR="00772E79" w:rsidRDefault="00772E79" w:rsidP="00772E79">
            <w:pPr>
              <w:pStyle w:val="ListParagraph"/>
              <w:numPr>
                <w:ilvl w:val="0"/>
                <w:numId w:val="3"/>
              </w:numPr>
              <w:ind w:left="178" w:hanging="178"/>
              <w:rPr>
                <w:rFonts w:ascii="Times New Roman" w:hAnsi="Times New Roman" w:cs="Times New Roman"/>
              </w:rPr>
            </w:pPr>
            <w:r w:rsidRPr="00672A7F">
              <w:rPr>
                <w:rFonts w:ascii="Times New Roman" w:hAnsi="Times New Roman" w:cs="Times New Roman"/>
              </w:rPr>
              <w:t>No adaptations reported</w:t>
            </w:r>
          </w:p>
          <w:p w14:paraId="6637AF3F" w14:textId="77777777" w:rsidR="00772E79" w:rsidRPr="00AA0C6B" w:rsidRDefault="00772E79" w:rsidP="00772E79">
            <w:pPr>
              <w:pStyle w:val="ListParagraph"/>
              <w:numPr>
                <w:ilvl w:val="0"/>
                <w:numId w:val="3"/>
              </w:numPr>
              <w:ind w:left="178" w:hanging="178"/>
              <w:rPr>
                <w:rFonts w:ascii="Times New Roman" w:hAnsi="Times New Roman" w:cs="Times New Roman"/>
              </w:rPr>
            </w:pPr>
            <w:r w:rsidRPr="00672A7F">
              <w:rPr>
                <w:rFonts w:ascii="Times New Roman" w:hAnsi="Times New Roman" w:cs="Times New Roman"/>
              </w:rPr>
              <w:t>No information provided on obtaining informed consent.</w:t>
            </w:r>
          </w:p>
        </w:tc>
        <w:tc>
          <w:tcPr>
            <w:tcW w:w="4495" w:type="dxa"/>
            <w:tcBorders>
              <w:top w:val="nil"/>
              <w:left w:val="nil"/>
              <w:bottom w:val="nil"/>
              <w:right w:val="nil"/>
            </w:tcBorders>
          </w:tcPr>
          <w:p w14:paraId="6A7C2CA0" w14:textId="6B03E94D" w:rsidR="00E311CD" w:rsidRDefault="00772E79" w:rsidP="009A0161">
            <w:pPr>
              <w:rPr>
                <w:rFonts w:ascii="Times New Roman" w:hAnsi="Times New Roman" w:cs="Times New Roman"/>
              </w:rPr>
            </w:pPr>
            <w:r>
              <w:rPr>
                <w:rFonts w:ascii="Times New Roman" w:hAnsi="Times New Roman" w:cs="Times New Roman"/>
              </w:rPr>
              <w:t>(</w:t>
            </w:r>
            <w:r w:rsidR="00E311CD">
              <w:rPr>
                <w:rFonts w:ascii="Times New Roman" w:hAnsi="Times New Roman" w:cs="Times New Roman"/>
              </w:rPr>
              <w:t xml:space="preserve">65, 72, 81, 82) </w:t>
            </w:r>
          </w:p>
          <w:p w14:paraId="32860EFC" w14:textId="16521EC9" w:rsidR="00772E79" w:rsidRPr="00916AE4" w:rsidRDefault="00772E79" w:rsidP="009A0161">
            <w:pPr>
              <w:rPr>
                <w:rFonts w:ascii="Times New Roman" w:hAnsi="Times New Roman" w:cs="Times New Roman"/>
              </w:rPr>
            </w:pPr>
            <w:r>
              <w:rPr>
                <w:rFonts w:ascii="Times New Roman" w:hAnsi="Times New Roman" w:cs="Times New Roman"/>
              </w:rPr>
              <w:t>(</w:t>
            </w:r>
            <w:r w:rsidR="00E311CD">
              <w:rPr>
                <w:rFonts w:ascii="Times New Roman" w:hAnsi="Times New Roman" w:cs="Times New Roman"/>
              </w:rPr>
              <w:t>67, 70, 74, 76</w:t>
            </w:r>
            <w:r w:rsidR="00732296">
              <w:rPr>
                <w:rFonts w:ascii="Times New Roman" w:hAnsi="Times New Roman" w:cs="Times New Roman"/>
              </w:rPr>
              <w:t>, 79</w:t>
            </w:r>
            <w:r w:rsidR="00E311CD">
              <w:rPr>
                <w:rFonts w:ascii="Times New Roman" w:hAnsi="Times New Roman" w:cs="Times New Roman"/>
              </w:rPr>
              <w:t xml:space="preserve">) </w:t>
            </w:r>
          </w:p>
        </w:tc>
      </w:tr>
      <w:tr w:rsidR="00772E79" w:rsidRPr="00916AE4" w14:paraId="29250EF1" w14:textId="77777777" w:rsidTr="009A0161">
        <w:tc>
          <w:tcPr>
            <w:tcW w:w="2415" w:type="dxa"/>
            <w:gridSpan w:val="2"/>
            <w:tcBorders>
              <w:top w:val="nil"/>
              <w:left w:val="nil"/>
              <w:bottom w:val="nil"/>
              <w:right w:val="nil"/>
            </w:tcBorders>
          </w:tcPr>
          <w:p w14:paraId="1147A97A"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053D54BD" w14:textId="77777777" w:rsidR="00772E79" w:rsidRPr="00916AE4" w:rsidRDefault="00772E79" w:rsidP="009A0161">
            <w:pPr>
              <w:pStyle w:val="ListParagraph"/>
              <w:ind w:left="178"/>
              <w:rPr>
                <w:rFonts w:ascii="Times New Roman" w:hAnsi="Times New Roman" w:cs="Times New Roman"/>
              </w:rPr>
            </w:pPr>
          </w:p>
        </w:tc>
        <w:tc>
          <w:tcPr>
            <w:tcW w:w="4495" w:type="dxa"/>
            <w:tcBorders>
              <w:top w:val="nil"/>
              <w:left w:val="nil"/>
              <w:bottom w:val="nil"/>
              <w:right w:val="nil"/>
            </w:tcBorders>
          </w:tcPr>
          <w:p w14:paraId="1CE8789B" w14:textId="77777777" w:rsidR="00772E79" w:rsidRDefault="00772E79" w:rsidP="009A0161">
            <w:pPr>
              <w:rPr>
                <w:rFonts w:ascii="Times New Roman" w:hAnsi="Times New Roman" w:cs="Times New Roman"/>
              </w:rPr>
            </w:pPr>
          </w:p>
          <w:p w14:paraId="1D6790A7" w14:textId="77777777" w:rsidR="00772E79" w:rsidRPr="00916AE4" w:rsidRDefault="00772E79" w:rsidP="009A0161">
            <w:pPr>
              <w:rPr>
                <w:rFonts w:ascii="Times New Roman" w:hAnsi="Times New Roman" w:cs="Times New Roman"/>
              </w:rPr>
            </w:pPr>
          </w:p>
        </w:tc>
      </w:tr>
      <w:tr w:rsidR="00772E79" w:rsidRPr="00916AE4" w14:paraId="4D1AE6F5" w14:textId="77777777" w:rsidTr="009A0161">
        <w:tc>
          <w:tcPr>
            <w:tcW w:w="2415" w:type="dxa"/>
            <w:gridSpan w:val="2"/>
            <w:tcBorders>
              <w:top w:val="nil"/>
              <w:left w:val="nil"/>
              <w:bottom w:val="nil"/>
              <w:right w:val="nil"/>
            </w:tcBorders>
          </w:tcPr>
          <w:p w14:paraId="0DBAF6D7" w14:textId="77777777" w:rsidR="00772E79" w:rsidRPr="00916AE4" w:rsidRDefault="00772E79" w:rsidP="009A0161">
            <w:pPr>
              <w:rPr>
                <w:rFonts w:ascii="Times New Roman" w:hAnsi="Times New Roman" w:cs="Times New Roman"/>
              </w:rPr>
            </w:pPr>
            <w:r w:rsidRPr="00916AE4">
              <w:rPr>
                <w:rFonts w:ascii="Times New Roman" w:hAnsi="Times New Roman" w:cs="Times New Roman"/>
              </w:rPr>
              <w:t>4. Introduce Photovoice to Participants</w:t>
            </w:r>
          </w:p>
          <w:p w14:paraId="589C4DED" w14:textId="77777777" w:rsidR="00772E79" w:rsidRPr="00916AE4" w:rsidRDefault="00772E79" w:rsidP="009A0161">
            <w:pPr>
              <w:rPr>
                <w:rFonts w:ascii="Times New Roman" w:hAnsi="Times New Roman" w:cs="Times New Roman"/>
              </w:rPr>
            </w:pPr>
            <w:r w:rsidRPr="00916AE4">
              <w:rPr>
                <w:rFonts w:ascii="Times New Roman" w:hAnsi="Times New Roman" w:cs="Times New Roman"/>
              </w:rPr>
              <w:t>(Researcher introduces methodology &amp; facilitates discussion about camera and ethics)</w:t>
            </w:r>
          </w:p>
        </w:tc>
        <w:tc>
          <w:tcPr>
            <w:tcW w:w="7974" w:type="dxa"/>
            <w:tcBorders>
              <w:top w:val="nil"/>
              <w:left w:val="nil"/>
              <w:bottom w:val="nil"/>
              <w:right w:val="nil"/>
            </w:tcBorders>
          </w:tcPr>
          <w:p w14:paraId="7F66634C" w14:textId="77777777" w:rsidR="00772E79" w:rsidRPr="00672A7F" w:rsidRDefault="00772E79" w:rsidP="00772E79">
            <w:pPr>
              <w:pStyle w:val="ListParagraph"/>
              <w:numPr>
                <w:ilvl w:val="0"/>
                <w:numId w:val="3"/>
              </w:numPr>
              <w:ind w:left="178" w:hanging="142"/>
              <w:rPr>
                <w:rFonts w:ascii="Times New Roman" w:hAnsi="Times New Roman" w:cs="Times New Roman"/>
              </w:rPr>
            </w:pPr>
            <w:r w:rsidRPr="00672A7F">
              <w:rPr>
                <w:rFonts w:ascii="Times New Roman" w:hAnsi="Times New Roman" w:cs="Times New Roman"/>
              </w:rPr>
              <w:t>In a group setting and/or individually with adaptations</w:t>
            </w:r>
          </w:p>
          <w:p w14:paraId="15FC5186" w14:textId="77777777" w:rsidR="00772E79" w:rsidRPr="00672A7F" w:rsidRDefault="00772E79" w:rsidP="00772E79">
            <w:pPr>
              <w:pStyle w:val="ListParagraph"/>
              <w:numPr>
                <w:ilvl w:val="0"/>
                <w:numId w:val="7"/>
              </w:numPr>
              <w:ind w:left="483" w:hanging="283"/>
              <w:rPr>
                <w:rFonts w:ascii="Times New Roman" w:hAnsi="Times New Roman" w:cs="Times New Roman"/>
              </w:rPr>
            </w:pPr>
            <w:r w:rsidRPr="00672A7F">
              <w:rPr>
                <w:rFonts w:ascii="Times New Roman" w:hAnsi="Times New Roman" w:cs="Times New Roman"/>
              </w:rPr>
              <w:t xml:space="preserve">The facilitator explained the purpose of the project, discussed the ethics of picture-taking (i.e., inappropriate </w:t>
            </w:r>
            <w:proofErr w:type="gramStart"/>
            <w:r w:rsidRPr="00672A7F">
              <w:rPr>
                <w:rFonts w:ascii="Times New Roman" w:hAnsi="Times New Roman" w:cs="Times New Roman"/>
              </w:rPr>
              <w:t>pictures;</w:t>
            </w:r>
            <w:proofErr w:type="gramEnd"/>
            <w:r w:rsidRPr="00672A7F">
              <w:rPr>
                <w:rFonts w:ascii="Times New Roman" w:hAnsi="Times New Roman" w:cs="Times New Roman"/>
              </w:rPr>
              <w:t xml:space="preserve"> obtaining consent to take a person's picture), and taught participants how to use their cameras. Participant also had the opportunity to get to know each other.</w:t>
            </w:r>
          </w:p>
          <w:p w14:paraId="0BD03F59" w14:textId="77777777" w:rsidR="00772E79" w:rsidRPr="00672A7F" w:rsidRDefault="00772E79" w:rsidP="00772E79">
            <w:pPr>
              <w:pStyle w:val="ListParagraph"/>
              <w:numPr>
                <w:ilvl w:val="0"/>
                <w:numId w:val="7"/>
              </w:numPr>
              <w:ind w:left="483" w:hanging="283"/>
              <w:rPr>
                <w:rFonts w:ascii="Times New Roman" w:hAnsi="Times New Roman" w:cs="Times New Roman"/>
              </w:rPr>
            </w:pPr>
            <w:r w:rsidRPr="00672A7F">
              <w:rPr>
                <w:rFonts w:ascii="Times New Roman" w:hAnsi="Times New Roman" w:cs="Times New Roman"/>
              </w:rPr>
              <w:t>Parents and children attended separate group training sessions to ensure each participated independently and each perspective was documented.</w:t>
            </w:r>
          </w:p>
          <w:p w14:paraId="4F1AFF9D" w14:textId="77777777" w:rsidR="00772E79" w:rsidRPr="00672A7F" w:rsidRDefault="00772E79" w:rsidP="00772E79">
            <w:pPr>
              <w:pStyle w:val="ListParagraph"/>
              <w:numPr>
                <w:ilvl w:val="0"/>
                <w:numId w:val="7"/>
              </w:numPr>
              <w:ind w:left="483" w:hanging="283"/>
              <w:rPr>
                <w:rFonts w:ascii="Times New Roman" w:hAnsi="Times New Roman" w:cs="Times New Roman"/>
              </w:rPr>
            </w:pPr>
            <w:r w:rsidRPr="00672A7F">
              <w:rPr>
                <w:rFonts w:ascii="Times New Roman" w:hAnsi="Times New Roman" w:cs="Times New Roman"/>
              </w:rPr>
              <w:t xml:space="preserve">A simple introduction about the cameras was given. </w:t>
            </w:r>
          </w:p>
          <w:p w14:paraId="59CD1269" w14:textId="77777777" w:rsidR="00772E79" w:rsidRPr="00672A7F" w:rsidRDefault="00772E79" w:rsidP="00772E79">
            <w:pPr>
              <w:pStyle w:val="ListParagraph"/>
              <w:numPr>
                <w:ilvl w:val="0"/>
                <w:numId w:val="7"/>
              </w:numPr>
              <w:ind w:left="483" w:hanging="283"/>
              <w:rPr>
                <w:rFonts w:ascii="Times New Roman" w:hAnsi="Times New Roman" w:cs="Times New Roman"/>
              </w:rPr>
            </w:pPr>
            <w:r w:rsidRPr="00672A7F">
              <w:rPr>
                <w:rFonts w:ascii="Times New Roman" w:hAnsi="Times New Roman" w:cs="Times New Roman"/>
              </w:rPr>
              <w:t>Children took photos by themselves for about 20 minutes. A handout with simple language and pictures was also given to children.</w:t>
            </w:r>
          </w:p>
          <w:p w14:paraId="2B4820F6" w14:textId="77777777" w:rsidR="00772E79" w:rsidRPr="00672A7F" w:rsidRDefault="00772E79" w:rsidP="00772E79">
            <w:pPr>
              <w:pStyle w:val="ListParagraph"/>
              <w:numPr>
                <w:ilvl w:val="0"/>
                <w:numId w:val="7"/>
              </w:numPr>
              <w:ind w:left="483" w:hanging="283"/>
              <w:rPr>
                <w:rFonts w:ascii="Times New Roman" w:hAnsi="Times New Roman" w:cs="Times New Roman"/>
              </w:rPr>
            </w:pPr>
            <w:r w:rsidRPr="00672A7F">
              <w:rPr>
                <w:rFonts w:ascii="Times New Roman" w:hAnsi="Times New Roman" w:cs="Times New Roman"/>
              </w:rPr>
              <w:t>Depending on the child’s level of attention, the sessions were conducted individually or in a small group.</w:t>
            </w:r>
          </w:p>
          <w:p w14:paraId="0925368B" w14:textId="77777777" w:rsidR="00772E79" w:rsidRPr="00672A7F" w:rsidRDefault="00772E79" w:rsidP="00772E79">
            <w:pPr>
              <w:pStyle w:val="ListParagraph"/>
              <w:numPr>
                <w:ilvl w:val="0"/>
                <w:numId w:val="7"/>
              </w:numPr>
              <w:ind w:left="483" w:hanging="283"/>
              <w:rPr>
                <w:rFonts w:ascii="Times New Roman" w:hAnsi="Times New Roman" w:cs="Times New Roman"/>
              </w:rPr>
            </w:pPr>
            <w:r w:rsidRPr="00672A7F">
              <w:rPr>
                <w:rFonts w:ascii="Times New Roman" w:hAnsi="Times New Roman" w:cs="Times New Roman"/>
              </w:rPr>
              <w:t xml:space="preserve">An illustrated study information booklet was used to explain the research process. </w:t>
            </w:r>
          </w:p>
          <w:p w14:paraId="73AA164F" w14:textId="77777777" w:rsidR="00772E79" w:rsidRPr="00672A7F" w:rsidRDefault="00772E79" w:rsidP="00772E79">
            <w:pPr>
              <w:pStyle w:val="ListParagraph"/>
              <w:numPr>
                <w:ilvl w:val="0"/>
                <w:numId w:val="7"/>
              </w:numPr>
              <w:ind w:left="483" w:hanging="283"/>
              <w:rPr>
                <w:rFonts w:ascii="Times New Roman" w:hAnsi="Times New Roman" w:cs="Times New Roman"/>
              </w:rPr>
            </w:pPr>
            <w:r w:rsidRPr="00672A7F">
              <w:rPr>
                <w:rFonts w:ascii="Times New Roman" w:hAnsi="Times New Roman" w:cs="Times New Roman"/>
              </w:rPr>
              <w:t>PowerPoint slides were used to explain the study’s purpose, what participation entailed, how to take photographs and transfer them to the computer, and rules of taking photographs in school.</w:t>
            </w:r>
          </w:p>
          <w:p w14:paraId="5F26CE28" w14:textId="77777777" w:rsidR="00772E79" w:rsidRPr="00672A7F" w:rsidRDefault="00772E79" w:rsidP="00772E79">
            <w:pPr>
              <w:pStyle w:val="ListParagraph"/>
              <w:numPr>
                <w:ilvl w:val="0"/>
                <w:numId w:val="7"/>
              </w:numPr>
              <w:ind w:left="483" w:hanging="283"/>
              <w:rPr>
                <w:rFonts w:ascii="Times New Roman" w:hAnsi="Times New Roman" w:cs="Times New Roman"/>
              </w:rPr>
            </w:pPr>
            <w:r w:rsidRPr="00672A7F">
              <w:rPr>
                <w:rFonts w:ascii="Times New Roman" w:hAnsi="Times New Roman" w:cs="Times New Roman"/>
              </w:rPr>
              <w:lastRenderedPageBreak/>
              <w:t xml:space="preserve">Samples of Photovoice project were shown, printed, &amp; given to participants. </w:t>
            </w:r>
          </w:p>
        </w:tc>
        <w:tc>
          <w:tcPr>
            <w:tcW w:w="4495" w:type="dxa"/>
            <w:tcBorders>
              <w:top w:val="nil"/>
              <w:left w:val="nil"/>
              <w:bottom w:val="nil"/>
              <w:right w:val="nil"/>
            </w:tcBorders>
          </w:tcPr>
          <w:p w14:paraId="6EBFBF4D" w14:textId="21CBBA6E" w:rsidR="00772E79" w:rsidRPr="00916AE4" w:rsidRDefault="00772E79" w:rsidP="009A0161">
            <w:pPr>
              <w:rPr>
                <w:rFonts w:ascii="Times New Roman" w:hAnsi="Times New Roman" w:cs="Times New Roman"/>
              </w:rPr>
            </w:pPr>
            <w:r>
              <w:rPr>
                <w:rFonts w:ascii="Times New Roman" w:hAnsi="Times New Roman" w:cs="Times New Roman"/>
              </w:rPr>
              <w:lastRenderedPageBreak/>
              <w:t>(</w:t>
            </w:r>
            <w:r w:rsidR="00E353FE">
              <w:rPr>
                <w:rFonts w:ascii="Times New Roman" w:hAnsi="Times New Roman" w:cs="Times New Roman"/>
              </w:rPr>
              <w:t xml:space="preserve">67, 68, 71, 75, 76, </w:t>
            </w:r>
            <w:r w:rsidR="00732296">
              <w:rPr>
                <w:rFonts w:ascii="Times New Roman" w:hAnsi="Times New Roman" w:cs="Times New Roman"/>
              </w:rPr>
              <w:t xml:space="preserve">81, </w:t>
            </w:r>
            <w:r w:rsidR="00E353FE">
              <w:rPr>
                <w:rFonts w:ascii="Times New Roman" w:hAnsi="Times New Roman" w:cs="Times New Roman"/>
              </w:rPr>
              <w:t xml:space="preserve">82) </w:t>
            </w:r>
            <w:r w:rsidRPr="00916AE4">
              <w:rPr>
                <w:rFonts w:ascii="Times New Roman" w:hAnsi="Times New Roman" w:cs="Times New Roman"/>
              </w:rPr>
              <w:t xml:space="preserve"> </w:t>
            </w:r>
          </w:p>
        </w:tc>
      </w:tr>
      <w:tr w:rsidR="00772E79" w:rsidRPr="00916AE4" w14:paraId="2CDF27A1" w14:textId="77777777" w:rsidTr="009A0161">
        <w:tc>
          <w:tcPr>
            <w:tcW w:w="2415" w:type="dxa"/>
            <w:gridSpan w:val="2"/>
            <w:tcBorders>
              <w:top w:val="nil"/>
              <w:left w:val="nil"/>
              <w:bottom w:val="nil"/>
              <w:right w:val="nil"/>
            </w:tcBorders>
          </w:tcPr>
          <w:p w14:paraId="1C1B13C2"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55D1A948" w14:textId="77777777" w:rsidR="00772E79" w:rsidRPr="00672A7F" w:rsidRDefault="00772E79" w:rsidP="00772E79">
            <w:pPr>
              <w:pStyle w:val="ListParagraph"/>
              <w:numPr>
                <w:ilvl w:val="0"/>
                <w:numId w:val="3"/>
              </w:numPr>
              <w:ind w:left="178" w:hanging="142"/>
              <w:rPr>
                <w:rFonts w:ascii="Times New Roman" w:hAnsi="Times New Roman" w:cs="Times New Roman"/>
              </w:rPr>
            </w:pPr>
            <w:r w:rsidRPr="00672A7F">
              <w:rPr>
                <w:rFonts w:ascii="Times New Roman" w:hAnsi="Times New Roman" w:cs="Times New Roman"/>
              </w:rPr>
              <w:t>Online and via PowerPoint presentations emailed to participants</w:t>
            </w:r>
          </w:p>
          <w:p w14:paraId="675804A6" w14:textId="77777777" w:rsidR="00772E79" w:rsidRPr="00672A7F" w:rsidRDefault="00772E79" w:rsidP="00772E79">
            <w:pPr>
              <w:pStyle w:val="ListParagraph"/>
              <w:numPr>
                <w:ilvl w:val="0"/>
                <w:numId w:val="9"/>
              </w:numPr>
              <w:ind w:left="483"/>
              <w:rPr>
                <w:rFonts w:ascii="Times New Roman" w:hAnsi="Times New Roman" w:cs="Times New Roman"/>
              </w:rPr>
            </w:pPr>
            <w:r w:rsidRPr="00672A7F">
              <w:rPr>
                <w:rFonts w:ascii="Times New Roman" w:hAnsi="Times New Roman" w:cs="Times New Roman"/>
              </w:rPr>
              <w:t>Presentation slides were used as visual aids to communicate the study’s purpose and explain the research process.</w:t>
            </w:r>
          </w:p>
          <w:p w14:paraId="36B737CF" w14:textId="77777777" w:rsidR="00772E79" w:rsidRPr="00672A7F" w:rsidRDefault="00772E79" w:rsidP="00772E79">
            <w:pPr>
              <w:pStyle w:val="ListParagraph"/>
              <w:numPr>
                <w:ilvl w:val="0"/>
                <w:numId w:val="9"/>
              </w:numPr>
              <w:ind w:left="483"/>
              <w:rPr>
                <w:rFonts w:ascii="Times New Roman" w:hAnsi="Times New Roman" w:cs="Times New Roman"/>
              </w:rPr>
            </w:pPr>
            <w:r w:rsidRPr="00672A7F">
              <w:rPr>
                <w:rFonts w:ascii="Times New Roman" w:hAnsi="Times New Roman" w:cs="Times New Roman"/>
              </w:rPr>
              <w:t xml:space="preserve">Regular communication and continuity </w:t>
            </w:r>
            <w:proofErr w:type="gramStart"/>
            <w:r w:rsidRPr="00672A7F">
              <w:rPr>
                <w:rFonts w:ascii="Times New Roman" w:hAnsi="Times New Roman" w:cs="Times New Roman"/>
              </w:rPr>
              <w:t>was</w:t>
            </w:r>
            <w:proofErr w:type="gramEnd"/>
            <w:r w:rsidRPr="00672A7F">
              <w:rPr>
                <w:rFonts w:ascii="Times New Roman" w:hAnsi="Times New Roman" w:cs="Times New Roman"/>
              </w:rPr>
              <w:t xml:space="preserve"> maintained through ongoing correspondence with participants via emails and texts (re: address questions, summarize previous discussions).</w:t>
            </w:r>
          </w:p>
          <w:p w14:paraId="2DE4E26E" w14:textId="77777777" w:rsidR="00772E79" w:rsidRPr="00672A7F" w:rsidRDefault="00772E79" w:rsidP="00772E79">
            <w:pPr>
              <w:pStyle w:val="ListParagraph"/>
              <w:numPr>
                <w:ilvl w:val="0"/>
                <w:numId w:val="9"/>
              </w:numPr>
              <w:ind w:left="483"/>
              <w:rPr>
                <w:rFonts w:ascii="Times New Roman" w:hAnsi="Times New Roman" w:cs="Times New Roman"/>
              </w:rPr>
            </w:pPr>
            <w:r w:rsidRPr="00672A7F">
              <w:rPr>
                <w:rFonts w:ascii="Times New Roman" w:hAnsi="Times New Roman" w:cs="Times New Roman"/>
              </w:rPr>
              <w:t>Parents provided technological support, reminders for sessions, and accompanied the young people in initial meetings. Parents were welcome to attend sessions in line with their child’s wishes.</w:t>
            </w:r>
          </w:p>
          <w:p w14:paraId="40CF74D2" w14:textId="77777777" w:rsidR="00772E79" w:rsidRPr="00672A7F" w:rsidRDefault="00772E79" w:rsidP="00772E79">
            <w:pPr>
              <w:pStyle w:val="ListParagraph"/>
              <w:numPr>
                <w:ilvl w:val="0"/>
                <w:numId w:val="9"/>
              </w:numPr>
              <w:ind w:left="483"/>
              <w:rPr>
                <w:rFonts w:ascii="Times New Roman" w:hAnsi="Times New Roman" w:cs="Times New Roman"/>
              </w:rPr>
            </w:pPr>
            <w:r w:rsidRPr="00672A7F">
              <w:rPr>
                <w:rFonts w:ascii="Times New Roman" w:hAnsi="Times New Roman" w:cs="Times New Roman"/>
              </w:rPr>
              <w:t xml:space="preserve">School staff were asked not to influence students’ choice of photographs but could assist, if necessary, with holding the iPad and with recording on the prompt sheet when photos were taken. Staff provided verbal reminders to participants to take photos each day. </w:t>
            </w:r>
          </w:p>
          <w:p w14:paraId="71C1747A" w14:textId="77777777" w:rsidR="00772E79" w:rsidRPr="00672A7F" w:rsidRDefault="00772E79" w:rsidP="00772E79">
            <w:pPr>
              <w:pStyle w:val="ListParagraph"/>
              <w:numPr>
                <w:ilvl w:val="0"/>
                <w:numId w:val="9"/>
              </w:numPr>
              <w:ind w:left="483" w:hanging="283"/>
              <w:rPr>
                <w:rFonts w:ascii="Times New Roman" w:hAnsi="Times New Roman" w:cs="Times New Roman"/>
              </w:rPr>
            </w:pPr>
            <w:r w:rsidRPr="00672A7F">
              <w:rPr>
                <w:rFonts w:ascii="Times New Roman" w:hAnsi="Times New Roman" w:cs="Times New Roman"/>
              </w:rPr>
              <w:t>To establish rapport &amp; relationship with participants, a short semi-structured interview was used to gather details about likes, dislikes, subjects, and challenges students encounter in school. The wording of questions was adapted to support students. A booklet was created where questions were presented visually using emojis. Students had the opportunity to draw, write or say, their answers.</w:t>
            </w:r>
          </w:p>
          <w:p w14:paraId="259E6482" w14:textId="77777777" w:rsidR="00772E79" w:rsidRPr="00672A7F" w:rsidRDefault="00772E79" w:rsidP="00772E79">
            <w:pPr>
              <w:pStyle w:val="ListParagraph"/>
              <w:numPr>
                <w:ilvl w:val="0"/>
                <w:numId w:val="9"/>
              </w:numPr>
              <w:ind w:left="483" w:hanging="283"/>
              <w:rPr>
                <w:rFonts w:ascii="Times New Roman" w:hAnsi="Times New Roman" w:cs="Times New Roman"/>
              </w:rPr>
            </w:pPr>
            <w:r w:rsidRPr="00672A7F">
              <w:rPr>
                <w:rFonts w:ascii="Times New Roman" w:hAnsi="Times New Roman" w:cs="Times New Roman"/>
              </w:rPr>
              <w:t xml:space="preserve">Participants were given a checklist of prompts for suitable photographs they may wish to take. Prompts and guidance on taking photos were accessible and </w:t>
            </w:r>
            <w:proofErr w:type="gramStart"/>
            <w:r w:rsidRPr="00672A7F">
              <w:rPr>
                <w:rFonts w:ascii="Times New Roman" w:hAnsi="Times New Roman" w:cs="Times New Roman"/>
              </w:rPr>
              <w:t>child-friendly</w:t>
            </w:r>
            <w:proofErr w:type="gramEnd"/>
            <w:r w:rsidRPr="00672A7F">
              <w:rPr>
                <w:rFonts w:ascii="Times New Roman" w:hAnsi="Times New Roman" w:cs="Times New Roman"/>
              </w:rPr>
              <w:t>.</w:t>
            </w:r>
          </w:p>
          <w:p w14:paraId="48829030" w14:textId="77777777" w:rsidR="00772E79" w:rsidRPr="00672A7F" w:rsidRDefault="00772E79" w:rsidP="00772E79">
            <w:pPr>
              <w:pStyle w:val="ListParagraph"/>
              <w:numPr>
                <w:ilvl w:val="0"/>
                <w:numId w:val="9"/>
              </w:numPr>
              <w:ind w:left="483" w:hanging="283"/>
              <w:rPr>
                <w:rFonts w:ascii="Times New Roman" w:hAnsi="Times New Roman" w:cs="Times New Roman"/>
              </w:rPr>
            </w:pPr>
            <w:r w:rsidRPr="00672A7F">
              <w:rPr>
                <w:rFonts w:ascii="Times New Roman" w:hAnsi="Times New Roman" w:cs="Times New Roman"/>
              </w:rPr>
              <w:t>Adaptations were made to the process throughout the various stages to enable student engagement and included: extra visits to work with</w:t>
            </w:r>
          </w:p>
          <w:p w14:paraId="53E26DC8" w14:textId="77777777" w:rsidR="00772E79" w:rsidRPr="00672A7F" w:rsidRDefault="00772E79" w:rsidP="009A0161">
            <w:pPr>
              <w:ind w:left="483" w:hanging="283"/>
              <w:rPr>
                <w:rFonts w:ascii="Times New Roman" w:hAnsi="Times New Roman" w:cs="Times New Roman"/>
              </w:rPr>
            </w:pPr>
            <w:r w:rsidRPr="00672A7F">
              <w:rPr>
                <w:rFonts w:ascii="Times New Roman" w:hAnsi="Times New Roman" w:cs="Times New Roman"/>
              </w:rPr>
              <w:t xml:space="preserve">    students, incorporating additional supports to aid communication (use of written, digital, visual and verbal methods), reducing the number and type of photos students could take. </w:t>
            </w:r>
          </w:p>
          <w:p w14:paraId="309A8486" w14:textId="77777777" w:rsidR="00772E79" w:rsidRPr="00672A7F" w:rsidRDefault="00772E79" w:rsidP="00772E79">
            <w:pPr>
              <w:pStyle w:val="ListParagraph"/>
              <w:numPr>
                <w:ilvl w:val="0"/>
                <w:numId w:val="9"/>
              </w:numPr>
              <w:ind w:left="483" w:hanging="283"/>
              <w:rPr>
                <w:rFonts w:ascii="Times New Roman" w:hAnsi="Times New Roman" w:cs="Times New Roman"/>
              </w:rPr>
            </w:pPr>
            <w:r w:rsidRPr="00672A7F">
              <w:rPr>
                <w:rFonts w:ascii="Times New Roman" w:hAnsi="Times New Roman" w:cs="Times New Roman"/>
              </w:rPr>
              <w:lastRenderedPageBreak/>
              <w:t>Efforts to involve students in developing the research questions were incorporated throughout (e.g., asking students if there were aspects of their school experience they’d like to explore).</w:t>
            </w:r>
          </w:p>
          <w:p w14:paraId="32DACD9D" w14:textId="77777777" w:rsidR="00772E79" w:rsidRPr="00672A7F" w:rsidRDefault="00772E79" w:rsidP="00772E79">
            <w:pPr>
              <w:pStyle w:val="ListParagraph"/>
              <w:numPr>
                <w:ilvl w:val="0"/>
                <w:numId w:val="9"/>
              </w:numPr>
              <w:ind w:left="483" w:hanging="283"/>
              <w:rPr>
                <w:rFonts w:ascii="Times New Roman" w:hAnsi="Times New Roman" w:cs="Times New Roman"/>
              </w:rPr>
            </w:pPr>
            <w:r w:rsidRPr="00672A7F">
              <w:rPr>
                <w:rFonts w:ascii="Times New Roman" w:hAnsi="Times New Roman" w:cs="Times New Roman"/>
              </w:rPr>
              <w:t>Three PowerPoint presentations were emailed to participants to guide them through the project [conducted during COVID-19]: (1) To introduce the research team, explain the purpose of the study, and introduce the concept of Photovoice, (2) to provide a short accessible guide to documentary photography, and (3) to explain the research questions and detailed instructions of the Photovoice task.</w:t>
            </w:r>
          </w:p>
        </w:tc>
        <w:tc>
          <w:tcPr>
            <w:tcW w:w="4495" w:type="dxa"/>
            <w:tcBorders>
              <w:top w:val="nil"/>
              <w:left w:val="nil"/>
              <w:bottom w:val="nil"/>
              <w:right w:val="nil"/>
            </w:tcBorders>
          </w:tcPr>
          <w:p w14:paraId="0F0EDE13" w14:textId="3F61FAEF" w:rsidR="00772E79" w:rsidRPr="00916AE4" w:rsidRDefault="00772E79" w:rsidP="009A0161">
            <w:pPr>
              <w:rPr>
                <w:rFonts w:ascii="Times New Roman" w:hAnsi="Times New Roman" w:cs="Times New Roman"/>
              </w:rPr>
            </w:pPr>
            <w:r>
              <w:rPr>
                <w:rFonts w:ascii="Times New Roman" w:hAnsi="Times New Roman" w:cs="Times New Roman"/>
              </w:rPr>
              <w:lastRenderedPageBreak/>
              <w:t>(</w:t>
            </w:r>
            <w:r w:rsidR="00BF119B">
              <w:rPr>
                <w:rFonts w:ascii="Times New Roman" w:hAnsi="Times New Roman" w:cs="Times New Roman"/>
              </w:rPr>
              <w:t xml:space="preserve">73, </w:t>
            </w:r>
            <w:r w:rsidR="00FD5030">
              <w:rPr>
                <w:rFonts w:ascii="Times New Roman" w:hAnsi="Times New Roman" w:cs="Times New Roman"/>
              </w:rPr>
              <w:t>78, 69,</w:t>
            </w:r>
            <w:r w:rsidR="00BF119B">
              <w:rPr>
                <w:rFonts w:ascii="Times New Roman" w:hAnsi="Times New Roman" w:cs="Times New Roman"/>
              </w:rPr>
              <w:t xml:space="preserve"> </w:t>
            </w:r>
            <w:r w:rsidR="00FD5030">
              <w:rPr>
                <w:rFonts w:ascii="Times New Roman" w:hAnsi="Times New Roman" w:cs="Times New Roman"/>
              </w:rPr>
              <w:t xml:space="preserve">80) </w:t>
            </w:r>
          </w:p>
          <w:p w14:paraId="486A30CE" w14:textId="77777777" w:rsidR="00772E79" w:rsidRPr="00916AE4" w:rsidRDefault="00772E79" w:rsidP="009A0161">
            <w:pPr>
              <w:rPr>
                <w:rFonts w:ascii="Times New Roman" w:hAnsi="Times New Roman" w:cs="Times New Roman"/>
              </w:rPr>
            </w:pPr>
          </w:p>
        </w:tc>
      </w:tr>
      <w:tr w:rsidR="00772E79" w:rsidRPr="00916AE4" w14:paraId="533657C5" w14:textId="77777777" w:rsidTr="009A0161">
        <w:tc>
          <w:tcPr>
            <w:tcW w:w="2415" w:type="dxa"/>
            <w:gridSpan w:val="2"/>
            <w:tcBorders>
              <w:top w:val="nil"/>
              <w:left w:val="nil"/>
              <w:bottom w:val="nil"/>
              <w:right w:val="nil"/>
            </w:tcBorders>
          </w:tcPr>
          <w:p w14:paraId="08000855"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044C6B3E" w14:textId="77777777" w:rsidR="00772E79" w:rsidRPr="0032601C" w:rsidRDefault="00772E79" w:rsidP="00772E79">
            <w:pPr>
              <w:pStyle w:val="ListParagraph"/>
              <w:numPr>
                <w:ilvl w:val="0"/>
                <w:numId w:val="3"/>
              </w:numPr>
              <w:ind w:left="178" w:hanging="142"/>
              <w:rPr>
                <w:rFonts w:ascii="Times New Roman" w:hAnsi="Times New Roman" w:cs="Times New Roman"/>
              </w:rPr>
            </w:pPr>
            <w:r w:rsidRPr="00672A7F">
              <w:rPr>
                <w:rFonts w:ascii="Times New Roman" w:hAnsi="Times New Roman" w:cs="Times New Roman"/>
              </w:rPr>
              <w:t>No adaptations reported</w:t>
            </w:r>
          </w:p>
        </w:tc>
        <w:tc>
          <w:tcPr>
            <w:tcW w:w="4495" w:type="dxa"/>
            <w:tcBorders>
              <w:top w:val="nil"/>
              <w:left w:val="nil"/>
              <w:bottom w:val="nil"/>
              <w:right w:val="nil"/>
            </w:tcBorders>
          </w:tcPr>
          <w:p w14:paraId="02BACC25" w14:textId="3E13EF20" w:rsidR="00772E79" w:rsidRPr="00916AE4" w:rsidRDefault="00772E79" w:rsidP="009A0161">
            <w:pPr>
              <w:rPr>
                <w:rFonts w:ascii="Times New Roman" w:hAnsi="Times New Roman" w:cs="Times New Roman"/>
              </w:rPr>
            </w:pPr>
            <w:r>
              <w:rPr>
                <w:rFonts w:ascii="Times New Roman" w:hAnsi="Times New Roman" w:cs="Times New Roman"/>
              </w:rPr>
              <w:t>(</w:t>
            </w:r>
            <w:r w:rsidR="00FD5030">
              <w:rPr>
                <w:rFonts w:ascii="Times New Roman" w:hAnsi="Times New Roman" w:cs="Times New Roman"/>
              </w:rPr>
              <w:t xml:space="preserve">66, 70, 77) </w:t>
            </w:r>
          </w:p>
        </w:tc>
      </w:tr>
      <w:tr w:rsidR="00772E79" w:rsidRPr="00916AE4" w14:paraId="0E06E510" w14:textId="77777777" w:rsidTr="009A0161">
        <w:tc>
          <w:tcPr>
            <w:tcW w:w="2415" w:type="dxa"/>
            <w:gridSpan w:val="2"/>
            <w:tcBorders>
              <w:top w:val="nil"/>
              <w:left w:val="nil"/>
              <w:bottom w:val="nil"/>
              <w:right w:val="nil"/>
            </w:tcBorders>
          </w:tcPr>
          <w:p w14:paraId="66D2007A"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216925FC" w14:textId="77777777" w:rsidR="00772E79" w:rsidRDefault="00772E79" w:rsidP="00772E79">
            <w:pPr>
              <w:pStyle w:val="ListParagraph"/>
              <w:numPr>
                <w:ilvl w:val="0"/>
                <w:numId w:val="3"/>
              </w:numPr>
              <w:ind w:left="178" w:hanging="142"/>
              <w:rPr>
                <w:rFonts w:ascii="Times New Roman" w:hAnsi="Times New Roman" w:cs="Times New Roman"/>
              </w:rPr>
            </w:pPr>
            <w:r w:rsidRPr="00672A7F">
              <w:rPr>
                <w:rFonts w:ascii="Times New Roman" w:hAnsi="Times New Roman" w:cs="Times New Roman"/>
              </w:rPr>
              <w:t xml:space="preserve">No information provided on how participants received information (re: photovoice methodology, the camera, and ethics). </w:t>
            </w:r>
          </w:p>
          <w:p w14:paraId="59E2E9F8" w14:textId="77777777" w:rsidR="00772E79" w:rsidRDefault="00772E79" w:rsidP="009A0161">
            <w:pPr>
              <w:pStyle w:val="ListParagraph"/>
              <w:ind w:left="178"/>
              <w:rPr>
                <w:rFonts w:ascii="Times New Roman" w:hAnsi="Times New Roman" w:cs="Times New Roman"/>
              </w:rPr>
            </w:pPr>
          </w:p>
          <w:p w14:paraId="7136BC7D" w14:textId="77777777" w:rsidR="00772E79" w:rsidRPr="00672A7F" w:rsidRDefault="00772E79" w:rsidP="009A0161">
            <w:pPr>
              <w:pStyle w:val="ListParagraph"/>
              <w:ind w:left="178"/>
              <w:rPr>
                <w:rFonts w:ascii="Times New Roman" w:hAnsi="Times New Roman" w:cs="Times New Roman"/>
              </w:rPr>
            </w:pPr>
          </w:p>
        </w:tc>
        <w:tc>
          <w:tcPr>
            <w:tcW w:w="4495" w:type="dxa"/>
            <w:tcBorders>
              <w:top w:val="nil"/>
              <w:left w:val="nil"/>
              <w:bottom w:val="nil"/>
              <w:right w:val="nil"/>
            </w:tcBorders>
          </w:tcPr>
          <w:p w14:paraId="5BE9E8BE" w14:textId="72777B5D" w:rsidR="00772E79" w:rsidRDefault="00772E79" w:rsidP="009A0161">
            <w:pPr>
              <w:rPr>
                <w:rFonts w:ascii="Times New Roman" w:hAnsi="Times New Roman" w:cs="Times New Roman"/>
              </w:rPr>
            </w:pPr>
            <w:r>
              <w:rPr>
                <w:rFonts w:ascii="Times New Roman" w:hAnsi="Times New Roman" w:cs="Times New Roman"/>
              </w:rPr>
              <w:t>(</w:t>
            </w:r>
            <w:r w:rsidR="00FD5030">
              <w:rPr>
                <w:rFonts w:ascii="Times New Roman" w:hAnsi="Times New Roman" w:cs="Times New Roman"/>
              </w:rPr>
              <w:t>65, 72, 74</w:t>
            </w:r>
            <w:r w:rsidR="00BF119B">
              <w:rPr>
                <w:rFonts w:ascii="Times New Roman" w:hAnsi="Times New Roman" w:cs="Times New Roman"/>
              </w:rPr>
              <w:t>, 79</w:t>
            </w:r>
            <w:r w:rsidR="00FD5030">
              <w:rPr>
                <w:rFonts w:ascii="Times New Roman" w:hAnsi="Times New Roman" w:cs="Times New Roman"/>
              </w:rPr>
              <w:t>)</w:t>
            </w:r>
            <w:r>
              <w:rPr>
                <w:rFonts w:ascii="Times New Roman" w:hAnsi="Times New Roman" w:cs="Times New Roman"/>
              </w:rPr>
              <w:t xml:space="preserve"> </w:t>
            </w:r>
          </w:p>
          <w:p w14:paraId="37929911" w14:textId="77777777" w:rsidR="00772E79" w:rsidRPr="00916AE4" w:rsidRDefault="00772E79" w:rsidP="009A0161">
            <w:pPr>
              <w:rPr>
                <w:rFonts w:ascii="Times New Roman" w:hAnsi="Times New Roman" w:cs="Times New Roman"/>
              </w:rPr>
            </w:pPr>
          </w:p>
        </w:tc>
      </w:tr>
      <w:tr w:rsidR="00772E79" w:rsidRPr="00916AE4" w14:paraId="3DD6B41F" w14:textId="77777777" w:rsidTr="009A0161">
        <w:tc>
          <w:tcPr>
            <w:tcW w:w="2415" w:type="dxa"/>
            <w:gridSpan w:val="2"/>
            <w:tcBorders>
              <w:top w:val="nil"/>
              <w:left w:val="nil"/>
              <w:bottom w:val="nil"/>
              <w:right w:val="nil"/>
            </w:tcBorders>
          </w:tcPr>
          <w:p w14:paraId="398E6005" w14:textId="77777777" w:rsidR="00772E79" w:rsidRPr="00916AE4" w:rsidRDefault="00772E79" w:rsidP="009A0161">
            <w:pPr>
              <w:rPr>
                <w:rFonts w:ascii="Times New Roman" w:hAnsi="Times New Roman" w:cs="Times New Roman"/>
              </w:rPr>
            </w:pPr>
            <w:r w:rsidRPr="00916AE4">
              <w:rPr>
                <w:rFonts w:ascii="Times New Roman" w:hAnsi="Times New Roman" w:cs="Times New Roman"/>
              </w:rPr>
              <w:t xml:space="preserve">5. Brainstorm with Participants </w:t>
            </w:r>
          </w:p>
        </w:tc>
        <w:tc>
          <w:tcPr>
            <w:tcW w:w="7974" w:type="dxa"/>
            <w:tcBorders>
              <w:top w:val="nil"/>
              <w:left w:val="nil"/>
              <w:bottom w:val="nil"/>
              <w:right w:val="nil"/>
            </w:tcBorders>
          </w:tcPr>
          <w:p w14:paraId="2606650D" w14:textId="77777777" w:rsidR="00772E79" w:rsidRPr="00672A7F" w:rsidRDefault="00772E79" w:rsidP="00772E79">
            <w:pPr>
              <w:pStyle w:val="ListParagraph"/>
              <w:numPr>
                <w:ilvl w:val="0"/>
                <w:numId w:val="3"/>
              </w:numPr>
              <w:ind w:left="178" w:hanging="142"/>
              <w:rPr>
                <w:rFonts w:ascii="Times New Roman" w:hAnsi="Times New Roman" w:cs="Times New Roman"/>
              </w:rPr>
            </w:pPr>
            <w:r w:rsidRPr="00672A7F">
              <w:rPr>
                <w:rFonts w:ascii="Times New Roman" w:hAnsi="Times New Roman" w:cs="Times New Roman"/>
              </w:rPr>
              <w:t>Researcher Chose the Topic (gave participants photo topic)</w:t>
            </w:r>
          </w:p>
          <w:p w14:paraId="5E5F7744" w14:textId="77777777" w:rsidR="00772E79" w:rsidRPr="00672A7F" w:rsidRDefault="00772E79" w:rsidP="009A0161">
            <w:pPr>
              <w:pStyle w:val="ListParagraph"/>
              <w:rPr>
                <w:rFonts w:ascii="Times New Roman" w:hAnsi="Times New Roman" w:cs="Times New Roman"/>
              </w:rPr>
            </w:pPr>
          </w:p>
        </w:tc>
        <w:tc>
          <w:tcPr>
            <w:tcW w:w="4495" w:type="dxa"/>
            <w:tcBorders>
              <w:top w:val="nil"/>
              <w:left w:val="nil"/>
              <w:bottom w:val="nil"/>
              <w:right w:val="nil"/>
            </w:tcBorders>
          </w:tcPr>
          <w:p w14:paraId="5C503AE7" w14:textId="056A3D49" w:rsidR="00FD5030" w:rsidRDefault="00772E79" w:rsidP="009A0161">
            <w:pPr>
              <w:rPr>
                <w:rFonts w:ascii="Times New Roman" w:hAnsi="Times New Roman" w:cs="Times New Roman"/>
              </w:rPr>
            </w:pPr>
            <w:r>
              <w:rPr>
                <w:rFonts w:ascii="Times New Roman" w:hAnsi="Times New Roman" w:cs="Times New Roman"/>
              </w:rPr>
              <w:t>(</w:t>
            </w:r>
            <w:r w:rsidR="00562D56">
              <w:rPr>
                <w:rFonts w:ascii="Times New Roman" w:hAnsi="Times New Roman" w:cs="Times New Roman"/>
              </w:rPr>
              <w:t xml:space="preserve">65, 67, 68, 69, 71, </w:t>
            </w:r>
            <w:r w:rsidR="00735FFC">
              <w:rPr>
                <w:rFonts w:ascii="Times New Roman" w:hAnsi="Times New Roman" w:cs="Times New Roman"/>
              </w:rPr>
              <w:t xml:space="preserve">73, 74, 78, </w:t>
            </w:r>
            <w:r w:rsidR="00562D56">
              <w:rPr>
                <w:rFonts w:ascii="Times New Roman" w:hAnsi="Times New Roman" w:cs="Times New Roman"/>
              </w:rPr>
              <w:t>79, 80)</w:t>
            </w:r>
          </w:p>
          <w:p w14:paraId="0F6F59DA" w14:textId="436FD578" w:rsidR="00772E79" w:rsidRPr="00916AE4" w:rsidRDefault="00772E79" w:rsidP="009A0161">
            <w:pPr>
              <w:rPr>
                <w:rFonts w:ascii="Times New Roman" w:hAnsi="Times New Roman" w:cs="Times New Roman"/>
              </w:rPr>
            </w:pPr>
          </w:p>
        </w:tc>
      </w:tr>
      <w:tr w:rsidR="00772E79" w:rsidRPr="00916AE4" w14:paraId="5D7B85DF" w14:textId="77777777" w:rsidTr="009A0161">
        <w:tc>
          <w:tcPr>
            <w:tcW w:w="2415" w:type="dxa"/>
            <w:gridSpan w:val="2"/>
            <w:tcBorders>
              <w:top w:val="nil"/>
              <w:left w:val="nil"/>
              <w:bottom w:val="nil"/>
              <w:right w:val="nil"/>
            </w:tcBorders>
          </w:tcPr>
          <w:p w14:paraId="70C8DE61" w14:textId="77777777" w:rsidR="00772E79" w:rsidRPr="00916AE4" w:rsidRDefault="00772E79" w:rsidP="009A0161">
            <w:pPr>
              <w:rPr>
                <w:rFonts w:ascii="Times New Roman" w:hAnsi="Times New Roman" w:cs="Times New Roman"/>
              </w:rPr>
            </w:pPr>
            <w:r w:rsidRPr="00916AE4">
              <w:rPr>
                <w:rFonts w:ascii="Times New Roman" w:hAnsi="Times New Roman" w:cs="Times New Roman"/>
              </w:rPr>
              <w:t>(</w:t>
            </w:r>
            <w:proofErr w:type="gramStart"/>
            <w:r w:rsidRPr="00916AE4">
              <w:rPr>
                <w:rFonts w:ascii="Times New Roman" w:hAnsi="Times New Roman" w:cs="Times New Roman"/>
              </w:rPr>
              <w:t>participants</w:t>
            </w:r>
            <w:proofErr w:type="gramEnd"/>
            <w:r w:rsidRPr="00916AE4">
              <w:rPr>
                <w:rFonts w:ascii="Times New Roman" w:hAnsi="Times New Roman" w:cs="Times New Roman"/>
              </w:rPr>
              <w:t xml:space="preserve"> brainstorm together about photo topics/themes.</w:t>
            </w:r>
            <w:r>
              <w:rPr>
                <w:rFonts w:ascii="Times New Roman" w:hAnsi="Times New Roman" w:cs="Times New Roman"/>
              </w:rPr>
              <w:t xml:space="preserve"> </w:t>
            </w:r>
            <w:r w:rsidRPr="00916AE4">
              <w:rPr>
                <w:rFonts w:ascii="Times New Roman" w:hAnsi="Times New Roman" w:cs="Times New Roman"/>
              </w:rPr>
              <w:t>Participants may discuss ideas of what photos to take)</w:t>
            </w:r>
          </w:p>
        </w:tc>
        <w:tc>
          <w:tcPr>
            <w:tcW w:w="7974" w:type="dxa"/>
            <w:tcBorders>
              <w:top w:val="nil"/>
              <w:left w:val="nil"/>
              <w:bottom w:val="nil"/>
              <w:right w:val="nil"/>
            </w:tcBorders>
          </w:tcPr>
          <w:p w14:paraId="65081643" w14:textId="77777777" w:rsidR="00772E79" w:rsidRPr="00672A7F" w:rsidRDefault="00772E79" w:rsidP="00772E79">
            <w:pPr>
              <w:pStyle w:val="ListParagraph"/>
              <w:numPr>
                <w:ilvl w:val="0"/>
                <w:numId w:val="3"/>
              </w:numPr>
              <w:ind w:left="178" w:hanging="142"/>
              <w:rPr>
                <w:rFonts w:ascii="Times New Roman" w:hAnsi="Times New Roman" w:cs="Times New Roman"/>
              </w:rPr>
            </w:pPr>
            <w:r w:rsidRPr="00672A7F">
              <w:rPr>
                <w:rFonts w:ascii="Times New Roman" w:hAnsi="Times New Roman" w:cs="Times New Roman"/>
              </w:rPr>
              <w:t xml:space="preserve">Various ways of identifying photo topics </w:t>
            </w:r>
          </w:p>
          <w:p w14:paraId="024AFF41" w14:textId="77777777" w:rsidR="00772E79" w:rsidRPr="00672A7F" w:rsidRDefault="00772E79" w:rsidP="00772E79">
            <w:pPr>
              <w:pStyle w:val="ListParagraph"/>
              <w:numPr>
                <w:ilvl w:val="0"/>
                <w:numId w:val="9"/>
              </w:numPr>
              <w:ind w:left="483"/>
              <w:rPr>
                <w:rFonts w:ascii="Times New Roman" w:hAnsi="Times New Roman" w:cs="Times New Roman"/>
              </w:rPr>
            </w:pPr>
            <w:r w:rsidRPr="00672A7F">
              <w:rPr>
                <w:rFonts w:ascii="Times New Roman" w:hAnsi="Times New Roman" w:cs="Times New Roman"/>
              </w:rPr>
              <w:t>Researchers chose the topic and participants brainstormed photo ideas as a group or individually.</w:t>
            </w:r>
          </w:p>
          <w:p w14:paraId="122F1E35" w14:textId="77777777" w:rsidR="00772E79" w:rsidRPr="00672A7F" w:rsidRDefault="00772E79" w:rsidP="00772E79">
            <w:pPr>
              <w:pStyle w:val="ListParagraph"/>
              <w:numPr>
                <w:ilvl w:val="0"/>
                <w:numId w:val="9"/>
              </w:numPr>
              <w:ind w:left="483"/>
              <w:rPr>
                <w:rFonts w:ascii="Times New Roman" w:hAnsi="Times New Roman" w:cs="Times New Roman"/>
              </w:rPr>
            </w:pPr>
            <w:r w:rsidRPr="00672A7F">
              <w:rPr>
                <w:rFonts w:ascii="Times New Roman" w:hAnsi="Times New Roman" w:cs="Times New Roman"/>
              </w:rPr>
              <w:t>Youth and their parents attended separate brainstorming sessions to brainstorm topics for taking photos.</w:t>
            </w:r>
          </w:p>
          <w:p w14:paraId="34A69692" w14:textId="77777777" w:rsidR="00772E79" w:rsidRPr="00672A7F" w:rsidRDefault="00772E79" w:rsidP="00772E79">
            <w:pPr>
              <w:pStyle w:val="ListParagraph"/>
              <w:numPr>
                <w:ilvl w:val="0"/>
                <w:numId w:val="9"/>
              </w:numPr>
              <w:ind w:left="483"/>
              <w:rPr>
                <w:rFonts w:ascii="Times New Roman" w:hAnsi="Times New Roman" w:cs="Times New Roman"/>
              </w:rPr>
            </w:pPr>
            <w:r w:rsidRPr="00672A7F">
              <w:rPr>
                <w:rFonts w:ascii="Times New Roman" w:hAnsi="Times New Roman" w:cs="Times New Roman"/>
              </w:rPr>
              <w:t>Participants took photos of anything they wanted.</w:t>
            </w:r>
          </w:p>
          <w:p w14:paraId="75EB3C2C" w14:textId="77777777" w:rsidR="00772E79" w:rsidRPr="00672A7F" w:rsidRDefault="00772E79" w:rsidP="00772E79">
            <w:pPr>
              <w:pStyle w:val="ListParagraph"/>
              <w:numPr>
                <w:ilvl w:val="0"/>
                <w:numId w:val="9"/>
              </w:numPr>
              <w:ind w:left="483"/>
              <w:rPr>
                <w:rFonts w:ascii="Times New Roman" w:hAnsi="Times New Roman" w:cs="Times New Roman"/>
              </w:rPr>
            </w:pPr>
            <w:r w:rsidRPr="00672A7F">
              <w:rPr>
                <w:rFonts w:ascii="Times New Roman" w:hAnsi="Times New Roman" w:cs="Times New Roman"/>
              </w:rPr>
              <w:t>Using a game called Talk-n-Toss, participants identified the focus of their photos in relation to predetermined topics.</w:t>
            </w:r>
          </w:p>
        </w:tc>
        <w:tc>
          <w:tcPr>
            <w:tcW w:w="4495" w:type="dxa"/>
            <w:tcBorders>
              <w:top w:val="nil"/>
              <w:left w:val="nil"/>
              <w:bottom w:val="nil"/>
              <w:right w:val="nil"/>
            </w:tcBorders>
          </w:tcPr>
          <w:p w14:paraId="0A9A069A" w14:textId="7DA27BE1" w:rsidR="002E2A56" w:rsidRDefault="00772E79" w:rsidP="009A0161">
            <w:pPr>
              <w:rPr>
                <w:rFonts w:ascii="Times New Roman" w:hAnsi="Times New Roman" w:cs="Times New Roman"/>
              </w:rPr>
            </w:pPr>
            <w:r>
              <w:rPr>
                <w:rFonts w:ascii="Times New Roman" w:hAnsi="Times New Roman" w:cs="Times New Roman"/>
              </w:rPr>
              <w:t>(</w:t>
            </w:r>
            <w:r w:rsidR="002E2A56">
              <w:rPr>
                <w:rFonts w:ascii="Times New Roman" w:hAnsi="Times New Roman" w:cs="Times New Roman"/>
              </w:rPr>
              <w:t xml:space="preserve">66, 70, 75, </w:t>
            </w:r>
            <w:r w:rsidR="00735FFC">
              <w:rPr>
                <w:rFonts w:ascii="Times New Roman" w:hAnsi="Times New Roman" w:cs="Times New Roman"/>
              </w:rPr>
              <w:t xml:space="preserve">77, 81, </w:t>
            </w:r>
            <w:r w:rsidR="002E2A56">
              <w:rPr>
                <w:rFonts w:ascii="Times New Roman" w:hAnsi="Times New Roman" w:cs="Times New Roman"/>
              </w:rPr>
              <w:t xml:space="preserve">82) </w:t>
            </w:r>
          </w:p>
          <w:p w14:paraId="5C705BB8" w14:textId="62D8A605" w:rsidR="00772E79" w:rsidRPr="00916AE4" w:rsidRDefault="00772E79" w:rsidP="009A0161">
            <w:pPr>
              <w:rPr>
                <w:rFonts w:ascii="Times New Roman" w:hAnsi="Times New Roman" w:cs="Times New Roman"/>
              </w:rPr>
            </w:pPr>
          </w:p>
        </w:tc>
      </w:tr>
      <w:tr w:rsidR="00772E79" w:rsidRPr="00916AE4" w14:paraId="5BBA1BC0" w14:textId="77777777" w:rsidTr="009A0161">
        <w:tc>
          <w:tcPr>
            <w:tcW w:w="2415" w:type="dxa"/>
            <w:gridSpan w:val="2"/>
            <w:tcBorders>
              <w:top w:val="nil"/>
              <w:left w:val="nil"/>
              <w:bottom w:val="nil"/>
              <w:right w:val="nil"/>
            </w:tcBorders>
          </w:tcPr>
          <w:p w14:paraId="66CBA8A8"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2E121D68" w14:textId="77777777" w:rsidR="00772E79" w:rsidRPr="00672A7F" w:rsidRDefault="00772E79" w:rsidP="00772E79">
            <w:pPr>
              <w:pStyle w:val="ListParagraph"/>
              <w:numPr>
                <w:ilvl w:val="0"/>
                <w:numId w:val="3"/>
              </w:numPr>
              <w:ind w:left="178" w:hanging="142"/>
              <w:rPr>
                <w:rFonts w:ascii="Times New Roman" w:hAnsi="Times New Roman" w:cs="Times New Roman"/>
              </w:rPr>
            </w:pPr>
            <w:r w:rsidRPr="00672A7F">
              <w:rPr>
                <w:rFonts w:ascii="Times New Roman" w:hAnsi="Times New Roman" w:cs="Times New Roman"/>
              </w:rPr>
              <w:t>No adaptations reported</w:t>
            </w:r>
          </w:p>
        </w:tc>
        <w:tc>
          <w:tcPr>
            <w:tcW w:w="4495" w:type="dxa"/>
            <w:tcBorders>
              <w:top w:val="nil"/>
              <w:left w:val="nil"/>
              <w:bottom w:val="nil"/>
              <w:right w:val="nil"/>
            </w:tcBorders>
          </w:tcPr>
          <w:p w14:paraId="07FEF999" w14:textId="5D49A022" w:rsidR="00772E79" w:rsidRPr="00916AE4" w:rsidRDefault="00772E79" w:rsidP="009A0161">
            <w:pPr>
              <w:rPr>
                <w:rFonts w:ascii="Times New Roman" w:hAnsi="Times New Roman" w:cs="Times New Roman"/>
              </w:rPr>
            </w:pPr>
            <w:r>
              <w:rPr>
                <w:rFonts w:ascii="Times New Roman" w:hAnsi="Times New Roman" w:cs="Times New Roman"/>
              </w:rPr>
              <w:t>(7</w:t>
            </w:r>
            <w:r w:rsidR="002E2A56">
              <w:rPr>
                <w:rFonts w:ascii="Times New Roman" w:hAnsi="Times New Roman" w:cs="Times New Roman"/>
              </w:rPr>
              <w:t>6</w:t>
            </w:r>
            <w:r>
              <w:rPr>
                <w:rFonts w:ascii="Times New Roman" w:hAnsi="Times New Roman" w:cs="Times New Roman"/>
              </w:rPr>
              <w:t>)</w:t>
            </w:r>
          </w:p>
        </w:tc>
      </w:tr>
      <w:tr w:rsidR="00772E79" w:rsidRPr="00916AE4" w14:paraId="3C6341C8" w14:textId="77777777" w:rsidTr="009A0161">
        <w:tc>
          <w:tcPr>
            <w:tcW w:w="2415" w:type="dxa"/>
            <w:gridSpan w:val="2"/>
            <w:tcBorders>
              <w:top w:val="nil"/>
              <w:left w:val="nil"/>
              <w:bottom w:val="nil"/>
              <w:right w:val="nil"/>
            </w:tcBorders>
          </w:tcPr>
          <w:p w14:paraId="0DC7854C" w14:textId="77777777" w:rsidR="00772E79" w:rsidRDefault="00772E79" w:rsidP="009A0161">
            <w:pPr>
              <w:rPr>
                <w:rFonts w:ascii="Times New Roman" w:hAnsi="Times New Roman" w:cs="Times New Roman"/>
              </w:rPr>
            </w:pPr>
          </w:p>
          <w:p w14:paraId="3A516158"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5F10314D" w14:textId="77777777" w:rsidR="00772E79" w:rsidRPr="00672A7F" w:rsidRDefault="00772E79" w:rsidP="009A0161">
            <w:pPr>
              <w:rPr>
                <w:rFonts w:ascii="Times New Roman" w:hAnsi="Times New Roman" w:cs="Times New Roman"/>
              </w:rPr>
            </w:pPr>
          </w:p>
        </w:tc>
        <w:tc>
          <w:tcPr>
            <w:tcW w:w="4495" w:type="dxa"/>
            <w:tcBorders>
              <w:top w:val="nil"/>
              <w:left w:val="nil"/>
              <w:bottom w:val="nil"/>
              <w:right w:val="nil"/>
            </w:tcBorders>
          </w:tcPr>
          <w:p w14:paraId="0B4049FE" w14:textId="77777777" w:rsidR="00772E79" w:rsidRPr="00916AE4" w:rsidRDefault="00772E79" w:rsidP="009A0161">
            <w:pPr>
              <w:rPr>
                <w:rFonts w:ascii="Times New Roman" w:hAnsi="Times New Roman" w:cs="Times New Roman"/>
              </w:rPr>
            </w:pPr>
          </w:p>
        </w:tc>
      </w:tr>
      <w:tr w:rsidR="00772E79" w:rsidRPr="00916AE4" w14:paraId="6F39B621" w14:textId="77777777" w:rsidTr="009A0161">
        <w:tc>
          <w:tcPr>
            <w:tcW w:w="2415" w:type="dxa"/>
            <w:gridSpan w:val="2"/>
            <w:tcBorders>
              <w:top w:val="nil"/>
              <w:left w:val="nil"/>
              <w:bottom w:val="nil"/>
              <w:right w:val="nil"/>
            </w:tcBorders>
          </w:tcPr>
          <w:p w14:paraId="46DF6B73" w14:textId="77777777" w:rsidR="00772E79" w:rsidRPr="00916AE4" w:rsidRDefault="00772E79" w:rsidP="009A0161">
            <w:pPr>
              <w:rPr>
                <w:rFonts w:ascii="Times New Roman" w:hAnsi="Times New Roman" w:cs="Times New Roman"/>
              </w:rPr>
            </w:pPr>
            <w:r w:rsidRPr="00916AE4">
              <w:rPr>
                <w:rFonts w:ascii="Times New Roman" w:hAnsi="Times New Roman" w:cs="Times New Roman"/>
              </w:rPr>
              <w:t xml:space="preserve">6. Distribute Cameras </w:t>
            </w:r>
          </w:p>
        </w:tc>
        <w:tc>
          <w:tcPr>
            <w:tcW w:w="7974" w:type="dxa"/>
            <w:tcBorders>
              <w:top w:val="nil"/>
              <w:left w:val="nil"/>
              <w:bottom w:val="nil"/>
              <w:right w:val="nil"/>
            </w:tcBorders>
          </w:tcPr>
          <w:p w14:paraId="0429F3CC" w14:textId="77777777" w:rsidR="00772E79" w:rsidRPr="00672A7F" w:rsidRDefault="00772E79" w:rsidP="00772E79">
            <w:pPr>
              <w:pStyle w:val="ListParagraph"/>
              <w:numPr>
                <w:ilvl w:val="0"/>
                <w:numId w:val="3"/>
              </w:numPr>
              <w:ind w:left="178" w:hanging="142"/>
              <w:rPr>
                <w:rFonts w:ascii="Times New Roman" w:hAnsi="Times New Roman" w:cs="Times New Roman"/>
              </w:rPr>
            </w:pPr>
            <w:r w:rsidRPr="00672A7F">
              <w:rPr>
                <w:rFonts w:ascii="Times New Roman" w:hAnsi="Times New Roman" w:cs="Times New Roman"/>
              </w:rPr>
              <w:t>Used disposable or digital camera</w:t>
            </w:r>
          </w:p>
        </w:tc>
        <w:tc>
          <w:tcPr>
            <w:tcW w:w="4495" w:type="dxa"/>
            <w:tcBorders>
              <w:top w:val="nil"/>
              <w:left w:val="nil"/>
              <w:bottom w:val="nil"/>
              <w:right w:val="nil"/>
            </w:tcBorders>
          </w:tcPr>
          <w:p w14:paraId="53C3815A" w14:textId="68C00A6D" w:rsidR="000D1443" w:rsidRDefault="00772E79" w:rsidP="009A0161">
            <w:pPr>
              <w:rPr>
                <w:rFonts w:ascii="Times New Roman" w:hAnsi="Times New Roman" w:cs="Times New Roman"/>
              </w:rPr>
            </w:pPr>
            <w:r>
              <w:rPr>
                <w:rFonts w:ascii="Times New Roman" w:hAnsi="Times New Roman" w:cs="Times New Roman"/>
              </w:rPr>
              <w:t>(</w:t>
            </w:r>
            <w:r w:rsidR="000D1443">
              <w:rPr>
                <w:rFonts w:ascii="Times New Roman" w:hAnsi="Times New Roman" w:cs="Times New Roman"/>
              </w:rPr>
              <w:t>65, 66, 67, 70, 71, 76, 77</w:t>
            </w:r>
            <w:r w:rsidR="00C8326A">
              <w:rPr>
                <w:rFonts w:ascii="Times New Roman" w:hAnsi="Times New Roman" w:cs="Times New Roman"/>
              </w:rPr>
              <w:t>, 81</w:t>
            </w:r>
            <w:r w:rsidR="000D1443">
              <w:rPr>
                <w:rFonts w:ascii="Times New Roman" w:hAnsi="Times New Roman" w:cs="Times New Roman"/>
              </w:rPr>
              <w:t xml:space="preserve">) </w:t>
            </w:r>
          </w:p>
          <w:p w14:paraId="587A847E" w14:textId="7E5A749B" w:rsidR="00772E79" w:rsidRPr="00916AE4" w:rsidRDefault="00772E79" w:rsidP="009A0161">
            <w:pPr>
              <w:rPr>
                <w:rFonts w:ascii="Times New Roman" w:hAnsi="Times New Roman" w:cs="Times New Roman"/>
              </w:rPr>
            </w:pPr>
          </w:p>
        </w:tc>
      </w:tr>
      <w:tr w:rsidR="00772E79" w:rsidRPr="00916AE4" w14:paraId="60BA86BA" w14:textId="77777777" w:rsidTr="009A0161">
        <w:tc>
          <w:tcPr>
            <w:tcW w:w="2415" w:type="dxa"/>
            <w:gridSpan w:val="2"/>
            <w:tcBorders>
              <w:top w:val="nil"/>
              <w:left w:val="nil"/>
              <w:bottom w:val="nil"/>
              <w:right w:val="nil"/>
            </w:tcBorders>
          </w:tcPr>
          <w:p w14:paraId="140D0075" w14:textId="77777777" w:rsidR="00772E79" w:rsidRPr="00916AE4" w:rsidRDefault="00772E79" w:rsidP="009A0161">
            <w:pPr>
              <w:rPr>
                <w:rFonts w:ascii="Times New Roman" w:hAnsi="Times New Roman" w:cs="Times New Roman"/>
              </w:rPr>
            </w:pPr>
            <w:r w:rsidRPr="00916AE4">
              <w:rPr>
                <w:rFonts w:ascii="Times New Roman" w:hAnsi="Times New Roman" w:cs="Times New Roman"/>
              </w:rPr>
              <w:lastRenderedPageBreak/>
              <w:t>(</w:t>
            </w:r>
            <w:r>
              <w:rPr>
                <w:rFonts w:ascii="Times New Roman" w:hAnsi="Times New Roman" w:cs="Times New Roman"/>
              </w:rPr>
              <w:t>Have</w:t>
            </w:r>
            <w:r w:rsidRPr="00916AE4">
              <w:rPr>
                <w:rFonts w:ascii="Times New Roman" w:hAnsi="Times New Roman" w:cs="Times New Roman"/>
              </w:rPr>
              <w:t xml:space="preserve"> used: autofocus cameras, disposable camera, medium focus Holga cameras, digital cameras)</w:t>
            </w:r>
          </w:p>
        </w:tc>
        <w:tc>
          <w:tcPr>
            <w:tcW w:w="7974" w:type="dxa"/>
            <w:tcBorders>
              <w:top w:val="nil"/>
              <w:left w:val="nil"/>
              <w:bottom w:val="nil"/>
              <w:right w:val="nil"/>
            </w:tcBorders>
          </w:tcPr>
          <w:p w14:paraId="51D754B5" w14:textId="77777777" w:rsidR="00772E79" w:rsidRPr="00916AE4" w:rsidRDefault="00772E79" w:rsidP="00772E79">
            <w:pPr>
              <w:pStyle w:val="ListParagraph"/>
              <w:numPr>
                <w:ilvl w:val="0"/>
                <w:numId w:val="3"/>
              </w:numPr>
              <w:ind w:left="178" w:hanging="142"/>
              <w:rPr>
                <w:rFonts w:ascii="Times New Roman" w:hAnsi="Times New Roman" w:cs="Times New Roman"/>
              </w:rPr>
            </w:pPr>
            <w:r w:rsidRPr="00916AE4">
              <w:rPr>
                <w:rFonts w:ascii="Times New Roman" w:hAnsi="Times New Roman" w:cs="Times New Roman"/>
              </w:rPr>
              <w:t xml:space="preserve">Used own devices, tablet, or other creative possibilities </w:t>
            </w:r>
          </w:p>
          <w:p w14:paraId="4CD9732D" w14:textId="77777777" w:rsidR="00772E79"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rPr>
              <w:t>Participants used their devices (i.e., digital cameras, smartphones and/or tablets) to take photos.</w:t>
            </w:r>
          </w:p>
          <w:p w14:paraId="4D2473DE" w14:textId="77777777" w:rsidR="00772E79"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rPr>
              <w:t xml:space="preserve">Participants were provided with tablets to take photos for ease of use. </w:t>
            </w:r>
          </w:p>
          <w:p w14:paraId="0A7DE26B" w14:textId="77777777" w:rsidR="00772E79"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rPr>
              <w:t xml:space="preserve">Participants used drawings, personal photos or images found online or in magazines. </w:t>
            </w:r>
          </w:p>
          <w:p w14:paraId="1A63E363" w14:textId="77777777" w:rsidR="00772E79" w:rsidRPr="00916AE4" w:rsidRDefault="00772E79" w:rsidP="009A0161">
            <w:pPr>
              <w:pStyle w:val="ListParagraph"/>
              <w:ind w:left="483"/>
              <w:rPr>
                <w:rFonts w:ascii="Times New Roman" w:hAnsi="Times New Roman" w:cs="Times New Roman"/>
              </w:rPr>
            </w:pPr>
          </w:p>
        </w:tc>
        <w:tc>
          <w:tcPr>
            <w:tcW w:w="4495" w:type="dxa"/>
            <w:tcBorders>
              <w:top w:val="nil"/>
              <w:left w:val="nil"/>
              <w:bottom w:val="nil"/>
              <w:right w:val="nil"/>
            </w:tcBorders>
          </w:tcPr>
          <w:p w14:paraId="5A8EBC39" w14:textId="4D20FD09" w:rsidR="003F1903" w:rsidRDefault="00772E79" w:rsidP="009A0161">
            <w:pPr>
              <w:rPr>
                <w:rFonts w:ascii="Times New Roman" w:hAnsi="Times New Roman" w:cs="Times New Roman"/>
              </w:rPr>
            </w:pPr>
            <w:r>
              <w:rPr>
                <w:rFonts w:ascii="Times New Roman" w:hAnsi="Times New Roman" w:cs="Times New Roman"/>
              </w:rPr>
              <w:t>(</w:t>
            </w:r>
            <w:r w:rsidR="003F1903">
              <w:rPr>
                <w:rFonts w:ascii="Times New Roman" w:hAnsi="Times New Roman" w:cs="Times New Roman"/>
              </w:rPr>
              <w:t xml:space="preserve">68, 78, 73, 75, </w:t>
            </w:r>
            <w:r w:rsidR="00C8326A">
              <w:rPr>
                <w:rFonts w:ascii="Times New Roman" w:hAnsi="Times New Roman" w:cs="Times New Roman"/>
              </w:rPr>
              <w:t xml:space="preserve">80, </w:t>
            </w:r>
            <w:r w:rsidR="003F1903">
              <w:rPr>
                <w:rFonts w:ascii="Times New Roman" w:hAnsi="Times New Roman" w:cs="Times New Roman"/>
              </w:rPr>
              <w:t xml:space="preserve">82) </w:t>
            </w:r>
          </w:p>
          <w:p w14:paraId="05170F81" w14:textId="250E443F" w:rsidR="00772E79" w:rsidRPr="00916AE4" w:rsidRDefault="00772E79" w:rsidP="009A0161">
            <w:pPr>
              <w:rPr>
                <w:rFonts w:ascii="Times New Roman" w:hAnsi="Times New Roman" w:cs="Times New Roman"/>
              </w:rPr>
            </w:pPr>
          </w:p>
        </w:tc>
      </w:tr>
      <w:tr w:rsidR="00772E79" w:rsidRPr="00916AE4" w14:paraId="4E15C1AF" w14:textId="77777777" w:rsidTr="009A0161">
        <w:tc>
          <w:tcPr>
            <w:tcW w:w="2415" w:type="dxa"/>
            <w:gridSpan w:val="2"/>
            <w:tcBorders>
              <w:top w:val="nil"/>
              <w:left w:val="nil"/>
              <w:bottom w:val="nil"/>
              <w:right w:val="nil"/>
            </w:tcBorders>
          </w:tcPr>
          <w:p w14:paraId="6ECF769E" w14:textId="77777777" w:rsidR="00772E79" w:rsidRPr="00916AE4" w:rsidRDefault="00772E79" w:rsidP="009A0161">
            <w:pPr>
              <w:rPr>
                <w:rFonts w:ascii="Times New Roman" w:hAnsi="Times New Roman" w:cs="Times New Roman"/>
              </w:rPr>
            </w:pPr>
            <w:r w:rsidRPr="00916AE4">
              <w:rPr>
                <w:rFonts w:ascii="Times New Roman" w:hAnsi="Times New Roman" w:cs="Times New Roman"/>
              </w:rPr>
              <w:t xml:space="preserve">7. Provide Time </w:t>
            </w:r>
            <w:r>
              <w:rPr>
                <w:rFonts w:ascii="Times New Roman" w:hAnsi="Times New Roman" w:cs="Times New Roman"/>
              </w:rPr>
              <w:t>to</w:t>
            </w:r>
            <w:r w:rsidRPr="00916AE4">
              <w:rPr>
                <w:rFonts w:ascii="Times New Roman" w:hAnsi="Times New Roman" w:cs="Times New Roman"/>
              </w:rPr>
              <w:t xml:space="preserve"> </w:t>
            </w:r>
          </w:p>
        </w:tc>
        <w:tc>
          <w:tcPr>
            <w:tcW w:w="7974" w:type="dxa"/>
            <w:tcBorders>
              <w:top w:val="nil"/>
              <w:left w:val="nil"/>
              <w:bottom w:val="nil"/>
              <w:right w:val="nil"/>
            </w:tcBorders>
          </w:tcPr>
          <w:p w14:paraId="28067E91" w14:textId="77777777" w:rsidR="00772E79" w:rsidRPr="00916AE4" w:rsidRDefault="00772E79" w:rsidP="00772E79">
            <w:pPr>
              <w:pStyle w:val="ListParagraph"/>
              <w:numPr>
                <w:ilvl w:val="0"/>
                <w:numId w:val="3"/>
              </w:numPr>
              <w:ind w:left="178" w:hanging="142"/>
              <w:rPr>
                <w:rFonts w:ascii="Times New Roman" w:hAnsi="Times New Roman" w:cs="Times New Roman"/>
              </w:rPr>
            </w:pPr>
            <w:r w:rsidRPr="00916AE4">
              <w:rPr>
                <w:rFonts w:ascii="Times New Roman" w:hAnsi="Times New Roman" w:cs="Times New Roman"/>
              </w:rPr>
              <w:t>Given ten days, two or three weeks, a month, or took photos on the spot</w:t>
            </w:r>
          </w:p>
        </w:tc>
        <w:tc>
          <w:tcPr>
            <w:tcW w:w="4495" w:type="dxa"/>
            <w:tcBorders>
              <w:top w:val="nil"/>
              <w:left w:val="nil"/>
              <w:bottom w:val="nil"/>
              <w:right w:val="nil"/>
            </w:tcBorders>
          </w:tcPr>
          <w:p w14:paraId="1C323B33" w14:textId="37D49FD0" w:rsidR="00772E79" w:rsidRPr="00916AE4" w:rsidRDefault="00772E79" w:rsidP="009A0161">
            <w:pPr>
              <w:rPr>
                <w:rFonts w:ascii="Times New Roman" w:hAnsi="Times New Roman" w:cs="Times New Roman"/>
              </w:rPr>
            </w:pPr>
            <w:r>
              <w:rPr>
                <w:rFonts w:ascii="Times New Roman" w:hAnsi="Times New Roman" w:cs="Times New Roman"/>
              </w:rPr>
              <w:t>(</w:t>
            </w:r>
            <w:r w:rsidR="003F1903">
              <w:rPr>
                <w:rFonts w:ascii="Times New Roman" w:hAnsi="Times New Roman" w:cs="Times New Roman"/>
              </w:rPr>
              <w:t>69, 72, 75, 77</w:t>
            </w:r>
            <w:r w:rsidR="001B0ABE">
              <w:rPr>
                <w:rFonts w:ascii="Times New Roman" w:hAnsi="Times New Roman" w:cs="Times New Roman"/>
              </w:rPr>
              <w:t>, 78, 81, 82</w:t>
            </w:r>
            <w:r w:rsidR="003F1903">
              <w:rPr>
                <w:rFonts w:ascii="Times New Roman" w:hAnsi="Times New Roman" w:cs="Times New Roman"/>
              </w:rPr>
              <w:t xml:space="preserve">) </w:t>
            </w:r>
          </w:p>
        </w:tc>
      </w:tr>
      <w:tr w:rsidR="00772E79" w:rsidRPr="00916AE4" w14:paraId="45317251" w14:textId="77777777" w:rsidTr="009A0161">
        <w:tc>
          <w:tcPr>
            <w:tcW w:w="2415" w:type="dxa"/>
            <w:gridSpan w:val="2"/>
            <w:tcBorders>
              <w:top w:val="nil"/>
              <w:left w:val="nil"/>
              <w:bottom w:val="nil"/>
              <w:right w:val="nil"/>
            </w:tcBorders>
          </w:tcPr>
          <w:p w14:paraId="33B42C38" w14:textId="77777777" w:rsidR="00772E79" w:rsidRPr="00916AE4" w:rsidRDefault="00772E79" w:rsidP="009A0161">
            <w:pPr>
              <w:rPr>
                <w:rFonts w:ascii="Times New Roman" w:hAnsi="Times New Roman" w:cs="Times New Roman"/>
              </w:rPr>
            </w:pPr>
            <w:r w:rsidRPr="00916AE4">
              <w:rPr>
                <w:rFonts w:ascii="Times New Roman" w:hAnsi="Times New Roman" w:cs="Times New Roman"/>
              </w:rPr>
              <w:t xml:space="preserve">Take </w:t>
            </w:r>
            <w:r>
              <w:rPr>
                <w:rFonts w:ascii="Times New Roman" w:hAnsi="Times New Roman" w:cs="Times New Roman"/>
              </w:rPr>
              <w:t>Photos (given 7</w:t>
            </w:r>
          </w:p>
        </w:tc>
        <w:tc>
          <w:tcPr>
            <w:tcW w:w="7974" w:type="dxa"/>
            <w:tcBorders>
              <w:top w:val="nil"/>
              <w:left w:val="nil"/>
              <w:bottom w:val="nil"/>
              <w:right w:val="nil"/>
            </w:tcBorders>
          </w:tcPr>
          <w:p w14:paraId="22112B6D" w14:textId="77777777" w:rsidR="00772E79" w:rsidRPr="00916AE4" w:rsidRDefault="00772E79" w:rsidP="00772E79">
            <w:pPr>
              <w:pStyle w:val="ListParagraph"/>
              <w:numPr>
                <w:ilvl w:val="0"/>
                <w:numId w:val="3"/>
              </w:numPr>
              <w:ind w:left="178" w:hanging="142"/>
              <w:rPr>
                <w:rFonts w:ascii="Times New Roman" w:hAnsi="Times New Roman" w:cs="Times New Roman"/>
              </w:rPr>
            </w:pPr>
            <w:r w:rsidRPr="00916AE4">
              <w:rPr>
                <w:rFonts w:ascii="Times New Roman" w:hAnsi="Times New Roman" w:cs="Times New Roman"/>
              </w:rPr>
              <w:t>No adaptations reported (had 1 week to take photos)</w:t>
            </w:r>
          </w:p>
        </w:tc>
        <w:tc>
          <w:tcPr>
            <w:tcW w:w="4495" w:type="dxa"/>
            <w:tcBorders>
              <w:top w:val="nil"/>
              <w:left w:val="nil"/>
              <w:bottom w:val="nil"/>
              <w:right w:val="nil"/>
            </w:tcBorders>
          </w:tcPr>
          <w:p w14:paraId="07BBA83A" w14:textId="7CDC858B" w:rsidR="00772E79" w:rsidRPr="00916AE4" w:rsidRDefault="00772E79" w:rsidP="009A0161">
            <w:pPr>
              <w:rPr>
                <w:rFonts w:ascii="Times New Roman" w:hAnsi="Times New Roman" w:cs="Times New Roman"/>
              </w:rPr>
            </w:pPr>
            <w:r>
              <w:rPr>
                <w:rFonts w:ascii="Times New Roman" w:hAnsi="Times New Roman" w:cs="Times New Roman"/>
              </w:rPr>
              <w:t>(</w:t>
            </w:r>
            <w:r w:rsidR="003F1903">
              <w:rPr>
                <w:rFonts w:ascii="Times New Roman" w:hAnsi="Times New Roman" w:cs="Times New Roman"/>
              </w:rPr>
              <w:t xml:space="preserve">66, 67, 68, 73, 76) </w:t>
            </w:r>
          </w:p>
        </w:tc>
      </w:tr>
      <w:tr w:rsidR="00772E79" w:rsidRPr="00916AE4" w14:paraId="0FD22DE4" w14:textId="77777777" w:rsidTr="009A0161">
        <w:tc>
          <w:tcPr>
            <w:tcW w:w="2415" w:type="dxa"/>
            <w:gridSpan w:val="2"/>
            <w:tcBorders>
              <w:top w:val="nil"/>
              <w:left w:val="nil"/>
              <w:bottom w:val="nil"/>
              <w:right w:val="nil"/>
            </w:tcBorders>
          </w:tcPr>
          <w:p w14:paraId="14FB5E93" w14:textId="77777777" w:rsidR="00772E79" w:rsidRDefault="00772E79" w:rsidP="009A0161">
            <w:pPr>
              <w:rPr>
                <w:rFonts w:ascii="Times New Roman" w:hAnsi="Times New Roman" w:cs="Times New Roman"/>
              </w:rPr>
            </w:pPr>
            <w:r>
              <w:rPr>
                <w:rFonts w:ascii="Times New Roman" w:hAnsi="Times New Roman" w:cs="Times New Roman"/>
              </w:rPr>
              <w:t>days to take photos)</w:t>
            </w:r>
          </w:p>
          <w:p w14:paraId="0A67FC61" w14:textId="77777777" w:rsidR="00772E79" w:rsidRDefault="00772E79" w:rsidP="009A0161">
            <w:pPr>
              <w:rPr>
                <w:rFonts w:ascii="Times New Roman" w:hAnsi="Times New Roman" w:cs="Times New Roman"/>
              </w:rPr>
            </w:pPr>
          </w:p>
          <w:p w14:paraId="5249D9F2"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763B0868" w14:textId="77777777" w:rsidR="00772E79" w:rsidRPr="00916AE4" w:rsidRDefault="00772E79" w:rsidP="00772E79">
            <w:pPr>
              <w:pStyle w:val="ListParagraph"/>
              <w:numPr>
                <w:ilvl w:val="0"/>
                <w:numId w:val="3"/>
              </w:numPr>
              <w:ind w:left="178" w:hanging="142"/>
              <w:rPr>
                <w:rFonts w:ascii="Times New Roman" w:hAnsi="Times New Roman" w:cs="Times New Roman"/>
              </w:rPr>
            </w:pPr>
            <w:r w:rsidRPr="00916AE4">
              <w:rPr>
                <w:rFonts w:ascii="Times New Roman" w:hAnsi="Times New Roman" w:cs="Times New Roman"/>
              </w:rPr>
              <w:t>No information provided about time given to take photos</w:t>
            </w:r>
          </w:p>
        </w:tc>
        <w:tc>
          <w:tcPr>
            <w:tcW w:w="4495" w:type="dxa"/>
            <w:tcBorders>
              <w:top w:val="nil"/>
              <w:left w:val="nil"/>
              <w:bottom w:val="nil"/>
              <w:right w:val="nil"/>
            </w:tcBorders>
          </w:tcPr>
          <w:p w14:paraId="51BE6269" w14:textId="27D3E64D" w:rsidR="00772E79" w:rsidRPr="00916AE4" w:rsidRDefault="00772E79" w:rsidP="009A0161">
            <w:pPr>
              <w:rPr>
                <w:rFonts w:ascii="Times New Roman" w:hAnsi="Times New Roman" w:cs="Times New Roman"/>
              </w:rPr>
            </w:pPr>
            <w:r>
              <w:rPr>
                <w:rFonts w:ascii="Times New Roman" w:hAnsi="Times New Roman" w:cs="Times New Roman"/>
              </w:rPr>
              <w:t>(</w:t>
            </w:r>
            <w:r w:rsidR="003F1903">
              <w:rPr>
                <w:rFonts w:ascii="Times New Roman" w:hAnsi="Times New Roman" w:cs="Times New Roman"/>
              </w:rPr>
              <w:t xml:space="preserve">65, 70, 71, </w:t>
            </w:r>
            <w:r w:rsidR="00A31BD4">
              <w:rPr>
                <w:rFonts w:ascii="Times New Roman" w:hAnsi="Times New Roman" w:cs="Times New Roman"/>
              </w:rPr>
              <w:t xml:space="preserve">74, </w:t>
            </w:r>
            <w:r w:rsidR="003F1903">
              <w:rPr>
                <w:rFonts w:ascii="Times New Roman" w:hAnsi="Times New Roman" w:cs="Times New Roman"/>
              </w:rPr>
              <w:t xml:space="preserve">79, 80) </w:t>
            </w:r>
          </w:p>
        </w:tc>
      </w:tr>
      <w:tr w:rsidR="00772E79" w:rsidRPr="00916AE4" w14:paraId="6A0D7387" w14:textId="77777777" w:rsidTr="009A0161">
        <w:tc>
          <w:tcPr>
            <w:tcW w:w="2415" w:type="dxa"/>
            <w:gridSpan w:val="2"/>
            <w:tcBorders>
              <w:top w:val="nil"/>
              <w:left w:val="nil"/>
              <w:bottom w:val="nil"/>
              <w:right w:val="nil"/>
            </w:tcBorders>
          </w:tcPr>
          <w:p w14:paraId="0D372BD8" w14:textId="77777777" w:rsidR="00772E79" w:rsidRPr="00916AE4" w:rsidRDefault="00772E79" w:rsidP="009A0161">
            <w:pPr>
              <w:rPr>
                <w:rFonts w:ascii="Times New Roman" w:hAnsi="Times New Roman" w:cs="Times New Roman"/>
              </w:rPr>
            </w:pPr>
            <w:r w:rsidRPr="00916AE4">
              <w:rPr>
                <w:rFonts w:ascii="Times New Roman" w:hAnsi="Times New Roman" w:cs="Times New Roman"/>
              </w:rPr>
              <w:t>8. Meet to Discuss the Photos and Identify Themes</w:t>
            </w:r>
          </w:p>
        </w:tc>
        <w:tc>
          <w:tcPr>
            <w:tcW w:w="7974" w:type="dxa"/>
            <w:tcBorders>
              <w:top w:val="nil"/>
              <w:left w:val="nil"/>
              <w:bottom w:val="nil"/>
              <w:right w:val="nil"/>
            </w:tcBorders>
          </w:tcPr>
          <w:p w14:paraId="1899B0CC" w14:textId="77777777" w:rsidR="00772E79" w:rsidRPr="00916AE4" w:rsidRDefault="00772E79" w:rsidP="009A0161">
            <w:pPr>
              <w:rPr>
                <w:rFonts w:ascii="Times New Roman" w:hAnsi="Times New Roman" w:cs="Times New Roman"/>
                <w:b/>
                <w:bCs/>
              </w:rPr>
            </w:pPr>
            <w:r w:rsidRPr="00916AE4">
              <w:rPr>
                <w:rFonts w:ascii="Times New Roman" w:hAnsi="Times New Roman" w:cs="Times New Roman"/>
                <w:b/>
                <w:bCs/>
              </w:rPr>
              <w:t>Selecting and Contextualizing Photos</w:t>
            </w:r>
          </w:p>
          <w:p w14:paraId="5B2045D8" w14:textId="77777777" w:rsidR="00772E79" w:rsidRPr="00916AE4" w:rsidRDefault="00772E79" w:rsidP="00772E79">
            <w:pPr>
              <w:pStyle w:val="ListParagraph"/>
              <w:numPr>
                <w:ilvl w:val="0"/>
                <w:numId w:val="3"/>
              </w:numPr>
              <w:ind w:left="178" w:hanging="142"/>
              <w:rPr>
                <w:rFonts w:ascii="Times New Roman" w:hAnsi="Times New Roman" w:cs="Times New Roman"/>
              </w:rPr>
            </w:pPr>
            <w:r w:rsidRPr="00916AE4">
              <w:rPr>
                <w:rFonts w:ascii="Times New Roman" w:hAnsi="Times New Roman" w:cs="Times New Roman"/>
              </w:rPr>
              <w:t>Via adapted interviews</w:t>
            </w:r>
          </w:p>
          <w:p w14:paraId="0024511B" w14:textId="77777777" w:rsidR="00772E79"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rPr>
              <w:t xml:space="preserve">Individual </w:t>
            </w:r>
            <w:r w:rsidRPr="000819B1">
              <w:rPr>
                <w:rFonts w:ascii="Times New Roman" w:hAnsi="Times New Roman" w:cs="Times New Roman"/>
              </w:rPr>
              <w:t xml:space="preserve">semi-structured </w:t>
            </w:r>
            <w:r w:rsidRPr="00916AE4">
              <w:rPr>
                <w:rFonts w:ascii="Times New Roman" w:hAnsi="Times New Roman" w:cs="Times New Roman"/>
              </w:rPr>
              <w:t>interview</w:t>
            </w:r>
            <w:r>
              <w:rPr>
                <w:rFonts w:ascii="Times New Roman" w:hAnsi="Times New Roman" w:cs="Times New Roman"/>
              </w:rPr>
              <w:t>s</w:t>
            </w:r>
            <w:r w:rsidRPr="00A344D2">
              <w:rPr>
                <w:rFonts w:ascii="Times New Roman" w:hAnsi="Times New Roman" w:cs="Times New Roman"/>
                <w:b/>
                <w:bCs/>
              </w:rPr>
              <w:t xml:space="preserve"> </w:t>
            </w:r>
            <w:r>
              <w:rPr>
                <w:rFonts w:ascii="Times New Roman" w:hAnsi="Times New Roman" w:cs="Times New Roman"/>
              </w:rPr>
              <w:t>were conducted with modifications based on participants’ vocabulary and language comprehension.</w:t>
            </w:r>
          </w:p>
          <w:p w14:paraId="0C481FED" w14:textId="77777777" w:rsidR="00772E79"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rPr>
              <w:t xml:space="preserve">The interview schedule had more complex questions at the end of each section and included open-ended questions as they allowed the same questions to be asked using different formats. </w:t>
            </w:r>
          </w:p>
          <w:p w14:paraId="45FD7388" w14:textId="77777777" w:rsidR="00772E79" w:rsidRPr="00F30702" w:rsidRDefault="00772E79" w:rsidP="00772E79">
            <w:pPr>
              <w:pStyle w:val="ListParagraph"/>
              <w:numPr>
                <w:ilvl w:val="0"/>
                <w:numId w:val="8"/>
              </w:numPr>
              <w:ind w:left="483" w:hanging="283"/>
              <w:rPr>
                <w:rFonts w:ascii="Times New Roman" w:hAnsi="Times New Roman" w:cs="Times New Roman"/>
              </w:rPr>
            </w:pPr>
            <w:r w:rsidRPr="00B97559">
              <w:rPr>
                <w:rFonts w:ascii="Times New Roman" w:hAnsi="Times New Roman" w:cs="Times New Roman"/>
              </w:rPr>
              <w:t xml:space="preserve">Online interviews were conducted, using PowerPoint to display photos and using a </w:t>
            </w:r>
            <w:r w:rsidRPr="00F30702">
              <w:rPr>
                <w:rFonts w:ascii="Times New Roman" w:hAnsi="Times New Roman" w:cs="Times New Roman"/>
              </w:rPr>
              <w:t>modified version of the SHOWed method to ask questions (</w:t>
            </w:r>
            <w:r w:rsidRPr="00F30702">
              <w:rPr>
                <w:rFonts w:ascii="Times New Roman" w:hAnsi="Times New Roman" w:cs="Times New Roman"/>
                <w:lang w:val="en-US"/>
              </w:rPr>
              <w:t>What is the story behind this photo? What does this photo show about your life as a person with FASD?).</w:t>
            </w:r>
          </w:p>
          <w:p w14:paraId="2746059C" w14:textId="77777777" w:rsidR="00772E79" w:rsidRPr="00F30702" w:rsidRDefault="00772E79" w:rsidP="00772E79">
            <w:pPr>
              <w:pStyle w:val="ListParagraph"/>
              <w:numPr>
                <w:ilvl w:val="0"/>
                <w:numId w:val="8"/>
              </w:numPr>
              <w:ind w:left="483" w:hanging="283"/>
              <w:rPr>
                <w:rFonts w:ascii="Times New Roman" w:hAnsi="Times New Roman" w:cs="Times New Roman"/>
              </w:rPr>
            </w:pPr>
            <w:r w:rsidRPr="00F30702">
              <w:rPr>
                <w:rFonts w:ascii="Times New Roman" w:hAnsi="Times New Roman" w:cs="Times New Roman"/>
              </w:rPr>
              <w:t xml:space="preserve">Pictures from the iPad were used as </w:t>
            </w:r>
            <w:r w:rsidRPr="00FC0DB7">
              <w:rPr>
                <w:rFonts w:ascii="Times New Roman" w:hAnsi="Times New Roman" w:cs="Times New Roman"/>
              </w:rPr>
              <w:t>visual prompts</w:t>
            </w:r>
            <w:r w:rsidRPr="00F30702">
              <w:rPr>
                <w:rFonts w:ascii="Times New Roman" w:hAnsi="Times New Roman" w:cs="Times New Roman"/>
              </w:rPr>
              <w:t xml:space="preserve"> for the interview. Students were asked to narrate the contents of the photos and were supported in this process by the PI asking five questions developed by the researchers (e.g., Describe your picture, </w:t>
            </w:r>
            <w:proofErr w:type="gramStart"/>
            <w:r w:rsidRPr="00F30702">
              <w:rPr>
                <w:rFonts w:ascii="Times New Roman" w:hAnsi="Times New Roman" w:cs="Times New Roman"/>
              </w:rPr>
              <w:t>What</w:t>
            </w:r>
            <w:proofErr w:type="gramEnd"/>
            <w:r w:rsidRPr="00F30702">
              <w:rPr>
                <w:rFonts w:ascii="Times New Roman" w:hAnsi="Times New Roman" w:cs="Times New Roman"/>
              </w:rPr>
              <w:t xml:space="preserve"> is happening in our picture? Why did you take a picture of this</w:t>
            </w:r>
            <w:proofErr w:type="gramStart"/>
            <w:r w:rsidRPr="00F30702">
              <w:rPr>
                <w:rFonts w:ascii="Times New Roman" w:hAnsi="Times New Roman" w:cs="Times New Roman"/>
              </w:rPr>
              <w:t>? )</w:t>
            </w:r>
            <w:proofErr w:type="gramEnd"/>
          </w:p>
          <w:p w14:paraId="4451FABA" w14:textId="77777777" w:rsidR="00772E79"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rPr>
              <w:lastRenderedPageBreak/>
              <w:t>Participants brought their favourite photos to share and discuss in an interview; the photographs acted as prompts for the discussion.</w:t>
            </w:r>
          </w:p>
          <w:p w14:paraId="180C8F3C" w14:textId="77777777" w:rsidR="00772E79"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rPr>
              <w:t>Tablets were used to display photos as visual prompts to answer pre-determined questions; A Placement Graphic Organiser (Bennett &amp; Rolheiser, 2001) and sentence starters were used to support the narrative process.</w:t>
            </w:r>
          </w:p>
          <w:p w14:paraId="34DFA639" w14:textId="77777777" w:rsidR="00772E79"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rPr>
              <w:t xml:space="preserve">An online questionnaire was used in addition to individual interviews. Researchers supported participants in the completion of the questionnaire (e.g., </w:t>
            </w:r>
            <w:r w:rsidRPr="00296552">
              <w:rPr>
                <w:rFonts w:ascii="Times New Roman" w:hAnsi="Times New Roman" w:cs="Times New Roman"/>
              </w:rPr>
              <w:t>rephras</w:t>
            </w:r>
            <w:r>
              <w:rPr>
                <w:rFonts w:ascii="Times New Roman" w:hAnsi="Times New Roman" w:cs="Times New Roman"/>
              </w:rPr>
              <w:t>ing</w:t>
            </w:r>
            <w:r w:rsidRPr="00296552">
              <w:rPr>
                <w:rFonts w:ascii="Times New Roman" w:hAnsi="Times New Roman" w:cs="Times New Roman"/>
              </w:rPr>
              <w:t xml:space="preserve"> words the</w:t>
            </w:r>
            <w:r>
              <w:rPr>
                <w:rFonts w:ascii="Times New Roman" w:hAnsi="Times New Roman" w:cs="Times New Roman"/>
              </w:rPr>
              <w:t xml:space="preserve"> p</w:t>
            </w:r>
            <w:r w:rsidRPr="00296552">
              <w:rPr>
                <w:rFonts w:ascii="Times New Roman" w:hAnsi="Times New Roman" w:cs="Times New Roman"/>
              </w:rPr>
              <w:t>articipants did not understand</w:t>
            </w:r>
            <w:r>
              <w:rPr>
                <w:rFonts w:ascii="Times New Roman" w:hAnsi="Times New Roman" w:cs="Times New Roman"/>
              </w:rPr>
              <w:t>, helping participants stay on task via reminders and prompts, reminding participants to respond based on their feelings/thoughts). Modifications were used for those who needed them (e.g., completing the questionnaire during one or various administrations, using a two-point scale rather than a four-point scale to answer questions).</w:t>
            </w:r>
          </w:p>
          <w:p w14:paraId="02F89FBE" w14:textId="77777777" w:rsidR="00772E79" w:rsidRDefault="00772E79" w:rsidP="00772E79">
            <w:pPr>
              <w:pStyle w:val="ListParagraph"/>
              <w:numPr>
                <w:ilvl w:val="0"/>
                <w:numId w:val="8"/>
              </w:numPr>
              <w:ind w:left="483" w:hanging="283"/>
              <w:rPr>
                <w:rFonts w:ascii="Times New Roman" w:hAnsi="Times New Roman" w:cs="Times New Roman"/>
              </w:rPr>
            </w:pPr>
            <w:r w:rsidRPr="00AF59D8">
              <w:rPr>
                <w:rFonts w:ascii="Times New Roman" w:hAnsi="Times New Roman" w:cs="Times New Roman"/>
              </w:rPr>
              <w:t>Online interviews were conducted on Zoom</w:t>
            </w:r>
            <w:r>
              <w:rPr>
                <w:rFonts w:ascii="Times New Roman" w:hAnsi="Times New Roman" w:cs="Times New Roman"/>
              </w:rPr>
              <w:t>. Participants emailed their</w:t>
            </w:r>
            <w:r w:rsidRPr="00AF59D8">
              <w:rPr>
                <w:rFonts w:ascii="Times New Roman" w:hAnsi="Times New Roman" w:cs="Times New Roman"/>
              </w:rPr>
              <w:t xml:space="preserve"> photos</w:t>
            </w:r>
            <w:r>
              <w:rPr>
                <w:rFonts w:ascii="Times New Roman" w:hAnsi="Times New Roman" w:cs="Times New Roman"/>
              </w:rPr>
              <w:t xml:space="preserve"> with short descriptions of their meaning</w:t>
            </w:r>
            <w:r w:rsidRPr="00AF59D8">
              <w:rPr>
                <w:rFonts w:ascii="Times New Roman" w:hAnsi="Times New Roman" w:cs="Times New Roman"/>
              </w:rPr>
              <w:t xml:space="preserve"> </w:t>
            </w:r>
            <w:r>
              <w:rPr>
                <w:rFonts w:ascii="Times New Roman" w:hAnsi="Times New Roman" w:cs="Times New Roman"/>
              </w:rPr>
              <w:t xml:space="preserve">prior to the interview. </w:t>
            </w:r>
          </w:p>
          <w:p w14:paraId="1714F6FF" w14:textId="77777777" w:rsidR="00772E79" w:rsidRPr="00AF59D8" w:rsidRDefault="00772E79" w:rsidP="00772E79">
            <w:pPr>
              <w:pStyle w:val="ListParagraph"/>
              <w:numPr>
                <w:ilvl w:val="0"/>
                <w:numId w:val="8"/>
              </w:numPr>
              <w:ind w:left="483" w:hanging="283"/>
              <w:rPr>
                <w:rFonts w:ascii="Times New Roman" w:hAnsi="Times New Roman" w:cs="Times New Roman"/>
              </w:rPr>
            </w:pPr>
            <w:r w:rsidRPr="00AF59D8">
              <w:rPr>
                <w:rFonts w:ascii="Times New Roman" w:hAnsi="Times New Roman" w:cs="Times New Roman"/>
              </w:rPr>
              <w:t>Participants chose which photographs to discuss.</w:t>
            </w:r>
            <w:r>
              <w:rPr>
                <w:rFonts w:ascii="Times New Roman" w:hAnsi="Times New Roman" w:cs="Times New Roman"/>
              </w:rPr>
              <w:t xml:space="preserve"> Follow-up questions were asked to provide clarification or probe for deeper insights.</w:t>
            </w:r>
          </w:p>
          <w:p w14:paraId="1A54463F" w14:textId="77777777" w:rsidR="00772E79"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rPr>
              <w:t xml:space="preserve">Pictures were projected onto a screen; Parent and child participants were interviewed separately. The SHOWeD method was used to help participants contextualize the meaning of their photos. </w:t>
            </w:r>
            <w:r w:rsidRPr="00F30702">
              <w:rPr>
                <w:rFonts w:ascii="Times New Roman" w:hAnsi="Times New Roman" w:cs="Times New Roman"/>
              </w:rPr>
              <w:t xml:space="preserve">Parents </w:t>
            </w:r>
            <w:r>
              <w:rPr>
                <w:rFonts w:ascii="Times New Roman" w:hAnsi="Times New Roman" w:cs="Times New Roman"/>
              </w:rPr>
              <w:t xml:space="preserve">also </w:t>
            </w:r>
            <w:r w:rsidRPr="00F30702">
              <w:rPr>
                <w:rFonts w:ascii="Times New Roman" w:hAnsi="Times New Roman" w:cs="Times New Roman"/>
              </w:rPr>
              <w:t xml:space="preserve">attended a focus group to review and </w:t>
            </w:r>
            <w:r>
              <w:rPr>
                <w:rFonts w:ascii="Times New Roman" w:hAnsi="Times New Roman" w:cs="Times New Roman"/>
              </w:rPr>
              <w:t xml:space="preserve">further </w:t>
            </w:r>
            <w:r w:rsidRPr="00F30702">
              <w:rPr>
                <w:rFonts w:ascii="Times New Roman" w:hAnsi="Times New Roman" w:cs="Times New Roman"/>
              </w:rPr>
              <w:t>contextualize the chosen photograph</w:t>
            </w:r>
            <w:r>
              <w:rPr>
                <w:rFonts w:ascii="Times New Roman" w:hAnsi="Times New Roman" w:cs="Times New Roman"/>
              </w:rPr>
              <w:t>s</w:t>
            </w:r>
            <w:r w:rsidRPr="00F30702">
              <w:rPr>
                <w:rFonts w:ascii="Times New Roman" w:hAnsi="Times New Roman" w:cs="Times New Roman"/>
              </w:rPr>
              <w:t>.</w:t>
            </w:r>
            <w:r>
              <w:rPr>
                <w:rFonts w:ascii="Times New Roman" w:hAnsi="Times New Roman" w:cs="Times New Roman"/>
              </w:rPr>
              <w:t xml:space="preserve"> The SHOWeD method was used again.</w:t>
            </w:r>
          </w:p>
          <w:p w14:paraId="2E178C72" w14:textId="77777777" w:rsidR="00772E79" w:rsidRPr="00F30702" w:rsidRDefault="00772E79" w:rsidP="009A0161">
            <w:pPr>
              <w:ind w:left="200"/>
              <w:rPr>
                <w:rFonts w:ascii="Times New Roman" w:hAnsi="Times New Roman" w:cs="Times New Roman"/>
              </w:rPr>
            </w:pPr>
          </w:p>
        </w:tc>
        <w:tc>
          <w:tcPr>
            <w:tcW w:w="4495" w:type="dxa"/>
            <w:tcBorders>
              <w:top w:val="nil"/>
              <w:left w:val="nil"/>
              <w:bottom w:val="nil"/>
              <w:right w:val="nil"/>
            </w:tcBorders>
          </w:tcPr>
          <w:p w14:paraId="0A0D76DB" w14:textId="5685B725" w:rsidR="003F1903" w:rsidRDefault="00772E79" w:rsidP="009A0161">
            <w:pPr>
              <w:rPr>
                <w:rFonts w:ascii="Times New Roman" w:hAnsi="Times New Roman" w:cs="Times New Roman"/>
              </w:rPr>
            </w:pPr>
            <w:r>
              <w:rPr>
                <w:rFonts w:ascii="Times New Roman" w:hAnsi="Times New Roman" w:cs="Times New Roman"/>
              </w:rPr>
              <w:lastRenderedPageBreak/>
              <w:t>(</w:t>
            </w:r>
            <w:r w:rsidR="00576824">
              <w:rPr>
                <w:rFonts w:ascii="Times New Roman" w:hAnsi="Times New Roman" w:cs="Times New Roman"/>
              </w:rPr>
              <w:t xml:space="preserve">65, 69, 72, 73, </w:t>
            </w:r>
            <w:r w:rsidR="00A31BD4">
              <w:rPr>
                <w:rFonts w:ascii="Times New Roman" w:hAnsi="Times New Roman" w:cs="Times New Roman"/>
              </w:rPr>
              <w:t xml:space="preserve">74, 77, 79, 80, </w:t>
            </w:r>
            <w:r w:rsidR="00576824">
              <w:rPr>
                <w:rFonts w:ascii="Times New Roman" w:hAnsi="Times New Roman" w:cs="Times New Roman"/>
              </w:rPr>
              <w:t xml:space="preserve">81, </w:t>
            </w:r>
            <w:r w:rsidR="00A31BD4">
              <w:rPr>
                <w:rFonts w:ascii="Times New Roman" w:hAnsi="Times New Roman" w:cs="Times New Roman"/>
              </w:rPr>
              <w:t>82</w:t>
            </w:r>
            <w:r w:rsidR="00576824">
              <w:rPr>
                <w:rFonts w:ascii="Times New Roman" w:hAnsi="Times New Roman" w:cs="Times New Roman"/>
              </w:rPr>
              <w:t xml:space="preserve">) </w:t>
            </w:r>
          </w:p>
          <w:p w14:paraId="5873B5AC" w14:textId="632F7C73" w:rsidR="00772E79" w:rsidRPr="00916AE4" w:rsidRDefault="00772E79" w:rsidP="009A0161">
            <w:pPr>
              <w:rPr>
                <w:rFonts w:ascii="Times New Roman" w:hAnsi="Times New Roman" w:cs="Times New Roman"/>
              </w:rPr>
            </w:pPr>
          </w:p>
        </w:tc>
      </w:tr>
      <w:tr w:rsidR="00772E79" w:rsidRPr="00916AE4" w14:paraId="65AF118D" w14:textId="77777777" w:rsidTr="009A0161">
        <w:tc>
          <w:tcPr>
            <w:tcW w:w="2415" w:type="dxa"/>
            <w:gridSpan w:val="2"/>
            <w:tcBorders>
              <w:top w:val="nil"/>
              <w:left w:val="nil"/>
              <w:bottom w:val="nil"/>
              <w:right w:val="nil"/>
            </w:tcBorders>
          </w:tcPr>
          <w:p w14:paraId="2115FF66"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63F3C179" w14:textId="77777777" w:rsidR="00772E79" w:rsidRPr="00916AE4" w:rsidRDefault="00772E79" w:rsidP="00772E79">
            <w:pPr>
              <w:pStyle w:val="ListParagraph"/>
              <w:numPr>
                <w:ilvl w:val="0"/>
                <w:numId w:val="3"/>
              </w:numPr>
              <w:ind w:left="178" w:hanging="142"/>
              <w:rPr>
                <w:rFonts w:ascii="Times New Roman" w:hAnsi="Times New Roman" w:cs="Times New Roman"/>
              </w:rPr>
            </w:pPr>
            <w:r w:rsidRPr="00916AE4">
              <w:rPr>
                <w:rFonts w:ascii="Times New Roman" w:hAnsi="Times New Roman" w:cs="Times New Roman"/>
              </w:rPr>
              <w:t>Via adapted meetings (individual or group)</w:t>
            </w:r>
          </w:p>
          <w:p w14:paraId="19521B7F" w14:textId="77777777" w:rsidR="00772E79"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rPr>
              <w:t xml:space="preserve">Each </w:t>
            </w:r>
            <w:r w:rsidRPr="006B0A84">
              <w:rPr>
                <w:rFonts w:ascii="Times New Roman" w:hAnsi="Times New Roman" w:cs="Times New Roman"/>
              </w:rPr>
              <w:t xml:space="preserve">participant presented approximately </w:t>
            </w:r>
            <w:r>
              <w:rPr>
                <w:rFonts w:ascii="Times New Roman" w:hAnsi="Times New Roman" w:cs="Times New Roman"/>
              </w:rPr>
              <w:t>3</w:t>
            </w:r>
            <w:r w:rsidRPr="00916AE4">
              <w:rPr>
                <w:rFonts w:ascii="Times New Roman" w:hAnsi="Times New Roman" w:cs="Times New Roman"/>
              </w:rPr>
              <w:t xml:space="preserve"> to 1</w:t>
            </w:r>
            <w:r>
              <w:rPr>
                <w:rFonts w:ascii="Times New Roman" w:hAnsi="Times New Roman" w:cs="Times New Roman"/>
              </w:rPr>
              <w:t>3</w:t>
            </w:r>
            <w:r w:rsidRPr="00916AE4">
              <w:rPr>
                <w:rFonts w:ascii="Times New Roman" w:hAnsi="Times New Roman" w:cs="Times New Roman"/>
              </w:rPr>
              <w:t xml:space="preserve"> photos to the group</w:t>
            </w:r>
            <w:r w:rsidRPr="006B0A84">
              <w:rPr>
                <w:rFonts w:ascii="Times New Roman" w:hAnsi="Times New Roman" w:cs="Times New Roman"/>
              </w:rPr>
              <w:t xml:space="preserve"> and discussed what each photo meant</w:t>
            </w:r>
            <w:r>
              <w:rPr>
                <w:rFonts w:ascii="Times New Roman" w:hAnsi="Times New Roman" w:cs="Times New Roman"/>
              </w:rPr>
              <w:t xml:space="preserve">; Facilitators </w:t>
            </w:r>
            <w:r w:rsidRPr="00916AE4">
              <w:rPr>
                <w:rFonts w:ascii="Times New Roman" w:hAnsi="Times New Roman" w:cs="Times New Roman"/>
              </w:rPr>
              <w:t>used a semi-structured guide to encourage youth’s stories</w:t>
            </w:r>
            <w:r>
              <w:rPr>
                <w:rFonts w:ascii="Times New Roman" w:hAnsi="Times New Roman" w:cs="Times New Roman"/>
              </w:rPr>
              <w:t>.</w:t>
            </w:r>
          </w:p>
          <w:p w14:paraId="7DF5971F" w14:textId="77777777" w:rsidR="00772E79" w:rsidRPr="00901A9E"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rPr>
              <w:lastRenderedPageBreak/>
              <w:t>During an individual meeting, p</w:t>
            </w:r>
            <w:r w:rsidRPr="00E643E2">
              <w:rPr>
                <w:rFonts w:ascii="Times New Roman" w:hAnsi="Times New Roman" w:cs="Times New Roman"/>
              </w:rPr>
              <w:t>hotographs were viewed using the</w:t>
            </w:r>
            <w:r>
              <w:rPr>
                <w:rFonts w:ascii="Times New Roman" w:hAnsi="Times New Roman" w:cs="Times New Roman"/>
              </w:rPr>
              <w:t xml:space="preserve"> </w:t>
            </w:r>
            <w:r w:rsidRPr="00916AE4">
              <w:rPr>
                <w:rFonts w:ascii="Times New Roman" w:hAnsi="Times New Roman" w:cs="Times New Roman"/>
              </w:rPr>
              <w:t>interviewer’s tablet</w:t>
            </w:r>
            <w:r>
              <w:rPr>
                <w:rFonts w:ascii="Times New Roman" w:hAnsi="Times New Roman" w:cs="Times New Roman"/>
              </w:rPr>
              <w:t>. Questions developed by the researcher were used</w:t>
            </w:r>
            <w:r w:rsidRPr="00916AE4">
              <w:rPr>
                <w:rFonts w:ascii="Times New Roman" w:hAnsi="Times New Roman" w:cs="Times New Roman"/>
              </w:rPr>
              <w:t xml:space="preserve"> </w:t>
            </w:r>
            <w:r>
              <w:rPr>
                <w:rFonts w:ascii="Times New Roman" w:hAnsi="Times New Roman" w:cs="Times New Roman"/>
              </w:rPr>
              <w:t>to facilitate discussion (e.g., ADD).</w:t>
            </w:r>
          </w:p>
          <w:p w14:paraId="51B3851C" w14:textId="77777777" w:rsidR="00772E79" w:rsidRPr="00076D62"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rPr>
              <w:t xml:space="preserve">During </w:t>
            </w:r>
            <w:r w:rsidRPr="00114202">
              <w:rPr>
                <w:rFonts w:ascii="Times New Roman" w:hAnsi="Times New Roman" w:cs="Times New Roman"/>
              </w:rPr>
              <w:t>online individual</w:t>
            </w:r>
            <w:r w:rsidRPr="00916AE4">
              <w:rPr>
                <w:rFonts w:ascii="Times New Roman" w:hAnsi="Times New Roman" w:cs="Times New Roman"/>
              </w:rPr>
              <w:t xml:space="preserve"> session</w:t>
            </w:r>
            <w:r>
              <w:rPr>
                <w:rFonts w:ascii="Times New Roman" w:hAnsi="Times New Roman" w:cs="Times New Roman"/>
              </w:rPr>
              <w:t>s</w:t>
            </w:r>
            <w:r w:rsidRPr="00916AE4">
              <w:rPr>
                <w:rFonts w:ascii="Times New Roman" w:hAnsi="Times New Roman" w:cs="Times New Roman"/>
              </w:rPr>
              <w:t xml:space="preserve"> with researcher, images selected by the participants were </w:t>
            </w:r>
            <w:r>
              <w:rPr>
                <w:rFonts w:ascii="Times New Roman" w:hAnsi="Times New Roman" w:cs="Times New Roman"/>
              </w:rPr>
              <w:t xml:space="preserve">discussed. Participants used the share-screen feature to present and discuss photos. The researcher used a conversational approach using </w:t>
            </w:r>
            <w:r w:rsidRPr="00114202">
              <w:rPr>
                <w:rFonts w:ascii="Times New Roman" w:hAnsi="Times New Roman" w:cs="Times New Roman"/>
              </w:rPr>
              <w:t>verbal prompts</w:t>
            </w:r>
            <w:r w:rsidRPr="00916AE4">
              <w:rPr>
                <w:rFonts w:ascii="Times New Roman" w:hAnsi="Times New Roman" w:cs="Times New Roman"/>
              </w:rPr>
              <w:t xml:space="preserve"> instead of structured questions</w:t>
            </w:r>
            <w:r>
              <w:rPr>
                <w:rFonts w:ascii="Times New Roman" w:hAnsi="Times New Roman" w:cs="Times New Roman"/>
              </w:rPr>
              <w:t xml:space="preserve"> (e.g., Can you talk a bit more about this image? Can you say why you drew this picture?)</w:t>
            </w:r>
          </w:p>
          <w:p w14:paraId="6F065EF5" w14:textId="77777777" w:rsidR="00772E79"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rPr>
              <w:t>During group meetings, a</w:t>
            </w:r>
            <w:r w:rsidRPr="00114202">
              <w:rPr>
                <w:rFonts w:ascii="Times New Roman" w:hAnsi="Times New Roman" w:cs="Times New Roman"/>
              </w:rPr>
              <w:t xml:space="preserve"> laptop </w:t>
            </w:r>
            <w:r>
              <w:rPr>
                <w:rFonts w:ascii="Times New Roman" w:hAnsi="Times New Roman" w:cs="Times New Roman"/>
              </w:rPr>
              <w:t>was used to</w:t>
            </w:r>
            <w:r w:rsidRPr="005E78A5">
              <w:rPr>
                <w:rFonts w:ascii="Times New Roman" w:hAnsi="Times New Roman" w:cs="Times New Roman"/>
              </w:rPr>
              <w:t xml:space="preserve"> download digital photos and display</w:t>
            </w:r>
            <w:r>
              <w:rPr>
                <w:rFonts w:ascii="Times New Roman" w:hAnsi="Times New Roman" w:cs="Times New Roman"/>
              </w:rPr>
              <w:t xml:space="preserve"> </w:t>
            </w:r>
            <w:r w:rsidRPr="005E78A5">
              <w:rPr>
                <w:rFonts w:ascii="Times New Roman" w:hAnsi="Times New Roman" w:cs="Times New Roman"/>
              </w:rPr>
              <w:t xml:space="preserve">them via a </w:t>
            </w:r>
            <w:r w:rsidRPr="00114202">
              <w:rPr>
                <w:rFonts w:ascii="Times New Roman" w:hAnsi="Times New Roman" w:cs="Times New Roman"/>
              </w:rPr>
              <w:t>projector.</w:t>
            </w:r>
            <w:r>
              <w:rPr>
                <w:rFonts w:ascii="Times New Roman" w:hAnsi="Times New Roman" w:cs="Times New Roman"/>
              </w:rPr>
              <w:t xml:space="preserve"> </w:t>
            </w:r>
            <w:r w:rsidRPr="005E78A5">
              <w:rPr>
                <w:rFonts w:ascii="Times New Roman" w:hAnsi="Times New Roman" w:cs="Times New Roman"/>
              </w:rPr>
              <w:t xml:space="preserve">The facilitator provided </w:t>
            </w:r>
            <w:r w:rsidRPr="00114202">
              <w:rPr>
                <w:rFonts w:ascii="Times New Roman" w:hAnsi="Times New Roman" w:cs="Times New Roman"/>
              </w:rPr>
              <w:t>prompt</w:t>
            </w:r>
            <w:r w:rsidRPr="005E78A5">
              <w:rPr>
                <w:rFonts w:ascii="Times New Roman" w:hAnsi="Times New Roman" w:cs="Times New Roman"/>
                <w:b/>
                <w:bCs/>
                <w:i/>
                <w:iCs/>
              </w:rPr>
              <w:t xml:space="preserve">s </w:t>
            </w:r>
            <w:r w:rsidRPr="005E78A5">
              <w:rPr>
                <w:rFonts w:ascii="Times New Roman" w:hAnsi="Times New Roman" w:cs="Times New Roman"/>
              </w:rPr>
              <w:t>for discussion</w:t>
            </w:r>
            <w:r>
              <w:rPr>
                <w:rFonts w:ascii="Times New Roman" w:hAnsi="Times New Roman" w:cs="Times New Roman"/>
              </w:rPr>
              <w:t xml:space="preserve"> (e.g., What does this photo capture about your life? What does the picture mean to you?)</w:t>
            </w:r>
          </w:p>
          <w:p w14:paraId="6275CA66" w14:textId="77777777" w:rsidR="00772E79" w:rsidRPr="00114202"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rPr>
              <w:t>During g</w:t>
            </w:r>
            <w:r w:rsidRPr="00114202">
              <w:rPr>
                <w:rFonts w:ascii="Times New Roman" w:hAnsi="Times New Roman" w:cs="Times New Roman"/>
              </w:rPr>
              <w:t xml:space="preserve">roup </w:t>
            </w:r>
            <w:r>
              <w:rPr>
                <w:rFonts w:ascii="Times New Roman" w:hAnsi="Times New Roman" w:cs="Times New Roman"/>
              </w:rPr>
              <w:t xml:space="preserve">or individual </w:t>
            </w:r>
            <w:r w:rsidRPr="00114202">
              <w:rPr>
                <w:rFonts w:ascii="Times New Roman" w:hAnsi="Times New Roman" w:cs="Times New Roman"/>
              </w:rPr>
              <w:t>meetings,</w:t>
            </w:r>
            <w:r>
              <w:rPr>
                <w:rFonts w:ascii="Times New Roman" w:hAnsi="Times New Roman" w:cs="Times New Roman"/>
              </w:rPr>
              <w:t xml:space="preserve"> participants</w:t>
            </w:r>
            <w:r w:rsidRPr="00114202">
              <w:rPr>
                <w:rFonts w:ascii="Times New Roman" w:hAnsi="Times New Roman" w:cs="Times New Roman"/>
              </w:rPr>
              <w:t xml:space="preserve"> were asked to choose photos that they wanted to print</w:t>
            </w:r>
            <w:r>
              <w:rPr>
                <w:rFonts w:ascii="Times New Roman" w:hAnsi="Times New Roman" w:cs="Times New Roman"/>
              </w:rPr>
              <w:t xml:space="preserve">. Participants </w:t>
            </w:r>
            <w:r w:rsidRPr="00114202">
              <w:rPr>
                <w:rFonts w:ascii="Times New Roman" w:hAnsi="Times New Roman" w:cs="Times New Roman"/>
              </w:rPr>
              <w:t>ma</w:t>
            </w:r>
            <w:r>
              <w:rPr>
                <w:rFonts w:ascii="Times New Roman" w:hAnsi="Times New Roman" w:cs="Times New Roman"/>
              </w:rPr>
              <w:t>d</w:t>
            </w:r>
            <w:r w:rsidRPr="00114202">
              <w:rPr>
                <w:rFonts w:ascii="Times New Roman" w:hAnsi="Times New Roman" w:cs="Times New Roman"/>
              </w:rPr>
              <w:t xml:space="preserve">e albums using the photos and craft materials and were asked about the photos. </w:t>
            </w:r>
            <w:r>
              <w:rPr>
                <w:rFonts w:ascii="Times New Roman" w:hAnsi="Times New Roman" w:cs="Times New Roman"/>
              </w:rPr>
              <w:t>Participants</w:t>
            </w:r>
            <w:r w:rsidRPr="00114202">
              <w:rPr>
                <w:rFonts w:ascii="Times New Roman" w:hAnsi="Times New Roman" w:cs="Times New Roman"/>
              </w:rPr>
              <w:t xml:space="preserve"> described whatever they wanted about their photos</w:t>
            </w:r>
            <w:r>
              <w:rPr>
                <w:rFonts w:ascii="Times New Roman" w:hAnsi="Times New Roman" w:cs="Times New Roman"/>
              </w:rPr>
              <w:t>. S</w:t>
            </w:r>
            <w:r w:rsidRPr="00114202">
              <w:rPr>
                <w:rFonts w:ascii="Times New Roman" w:hAnsi="Times New Roman" w:cs="Times New Roman"/>
              </w:rPr>
              <w:t>imple prompt question</w:t>
            </w:r>
            <w:r>
              <w:rPr>
                <w:rFonts w:ascii="Times New Roman" w:hAnsi="Times New Roman" w:cs="Times New Roman"/>
              </w:rPr>
              <w:t>s were used (e.g., Tell me about your photos? Who was in the photo?)</w:t>
            </w:r>
          </w:p>
          <w:p w14:paraId="5BE28C63" w14:textId="77777777" w:rsidR="00772E79" w:rsidRPr="00076D62"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rPr>
              <w:t>I</w:t>
            </w:r>
            <w:r w:rsidRPr="00076D62">
              <w:rPr>
                <w:rFonts w:ascii="Times New Roman" w:hAnsi="Times New Roman" w:cs="Times New Roman"/>
              </w:rPr>
              <w:t>nformation obtained through interviews</w:t>
            </w:r>
            <w:r>
              <w:rPr>
                <w:rFonts w:ascii="Times New Roman" w:hAnsi="Times New Roman" w:cs="Times New Roman"/>
              </w:rPr>
              <w:t xml:space="preserve"> with the children/youth</w:t>
            </w:r>
            <w:r w:rsidRPr="00076D62">
              <w:rPr>
                <w:rFonts w:ascii="Times New Roman" w:hAnsi="Times New Roman" w:cs="Times New Roman"/>
              </w:rPr>
              <w:t>, observations, and parents’ interviews were used to help contextualise photographs</w:t>
            </w:r>
            <w:r>
              <w:rPr>
                <w:rFonts w:ascii="Times New Roman" w:hAnsi="Times New Roman" w:cs="Times New Roman"/>
              </w:rPr>
              <w:t>.</w:t>
            </w:r>
          </w:p>
          <w:p w14:paraId="1D3089EF" w14:textId="77777777" w:rsidR="00772E79" w:rsidRPr="00076D62" w:rsidRDefault="00772E79" w:rsidP="00772E79">
            <w:pPr>
              <w:pStyle w:val="ListParagraph"/>
              <w:numPr>
                <w:ilvl w:val="0"/>
                <w:numId w:val="8"/>
              </w:numPr>
              <w:ind w:left="483" w:hanging="283"/>
              <w:rPr>
                <w:rFonts w:ascii="Times New Roman" w:hAnsi="Times New Roman" w:cs="Times New Roman"/>
              </w:rPr>
            </w:pPr>
            <w:r w:rsidRPr="00114202">
              <w:rPr>
                <w:rFonts w:ascii="Times New Roman" w:hAnsi="Times New Roman" w:cs="Times New Roman"/>
                <w:lang w:val="en-US"/>
              </w:rPr>
              <w:t xml:space="preserve">Discussion with the researcher about the photos took place </w:t>
            </w:r>
            <w:r w:rsidRPr="00114202">
              <w:rPr>
                <w:rFonts w:ascii="Times New Roman" w:hAnsi="Times New Roman" w:cs="Times New Roman"/>
              </w:rPr>
              <w:t>in pairs or individually (based on class timetabling and teachers’ advice</w:t>
            </w:r>
            <w:r>
              <w:rPr>
                <w:rFonts w:ascii="Times New Roman" w:hAnsi="Times New Roman" w:cs="Times New Roman"/>
              </w:rPr>
              <w:t>)</w:t>
            </w:r>
            <w:r w:rsidRPr="00114202">
              <w:rPr>
                <w:rFonts w:ascii="Times New Roman" w:hAnsi="Times New Roman" w:cs="Times New Roman"/>
              </w:rPr>
              <w:t xml:space="preserve">; </w:t>
            </w:r>
            <w:r w:rsidRPr="00114202">
              <w:rPr>
                <w:rFonts w:ascii="Times New Roman" w:hAnsi="Times New Roman" w:cs="Times New Roman"/>
                <w:lang w:val="en-US"/>
              </w:rPr>
              <w:t>The photographs were made into a PowerPoint presentation.</w:t>
            </w:r>
            <w:r>
              <w:rPr>
                <w:rFonts w:ascii="Times New Roman" w:hAnsi="Times New Roman" w:cs="Times New Roman"/>
                <w:lang w:val="en-US"/>
              </w:rPr>
              <w:t xml:space="preserve"> Children could type captions if they wished and could control </w:t>
            </w:r>
            <w:proofErr w:type="gramStart"/>
            <w:r>
              <w:rPr>
                <w:rFonts w:ascii="Times New Roman" w:hAnsi="Times New Roman" w:cs="Times New Roman"/>
                <w:lang w:val="en-US"/>
              </w:rPr>
              <w:t>speed</w:t>
            </w:r>
            <w:proofErr w:type="gramEnd"/>
            <w:r>
              <w:rPr>
                <w:rFonts w:ascii="Times New Roman" w:hAnsi="Times New Roman" w:cs="Times New Roman"/>
                <w:lang w:val="en-US"/>
              </w:rPr>
              <w:t xml:space="preserve"> at which they looked through the photos. </w:t>
            </w:r>
          </w:p>
          <w:p w14:paraId="6A2852BD" w14:textId="77777777" w:rsidR="00772E79" w:rsidRPr="00916AE4" w:rsidRDefault="00772E79" w:rsidP="009A0161">
            <w:pPr>
              <w:rPr>
                <w:rFonts w:ascii="Times New Roman" w:hAnsi="Times New Roman" w:cs="Times New Roman"/>
              </w:rPr>
            </w:pPr>
          </w:p>
        </w:tc>
        <w:tc>
          <w:tcPr>
            <w:tcW w:w="4495" w:type="dxa"/>
            <w:tcBorders>
              <w:top w:val="nil"/>
              <w:left w:val="nil"/>
              <w:bottom w:val="nil"/>
              <w:right w:val="nil"/>
            </w:tcBorders>
          </w:tcPr>
          <w:p w14:paraId="27FB105A" w14:textId="63450535" w:rsidR="00772E79" w:rsidRPr="00916AE4" w:rsidRDefault="00772E79" w:rsidP="009A0161">
            <w:pPr>
              <w:rPr>
                <w:rFonts w:ascii="Times New Roman" w:hAnsi="Times New Roman" w:cs="Times New Roman"/>
              </w:rPr>
            </w:pPr>
            <w:r>
              <w:rPr>
                <w:rFonts w:ascii="Times New Roman" w:hAnsi="Times New Roman" w:cs="Times New Roman"/>
              </w:rPr>
              <w:lastRenderedPageBreak/>
              <w:t>(</w:t>
            </w:r>
            <w:r w:rsidR="002F1FB3">
              <w:rPr>
                <w:rFonts w:ascii="Times New Roman" w:hAnsi="Times New Roman" w:cs="Times New Roman"/>
              </w:rPr>
              <w:t>66, 67, 68, 70, 71, 75, 76</w:t>
            </w:r>
            <w:r w:rsidR="00A31BD4">
              <w:rPr>
                <w:rFonts w:ascii="Times New Roman" w:hAnsi="Times New Roman" w:cs="Times New Roman"/>
              </w:rPr>
              <w:t>, 78</w:t>
            </w:r>
            <w:r w:rsidR="002F1FB3">
              <w:rPr>
                <w:rFonts w:ascii="Times New Roman" w:hAnsi="Times New Roman" w:cs="Times New Roman"/>
              </w:rPr>
              <w:t xml:space="preserve">) </w:t>
            </w:r>
          </w:p>
        </w:tc>
      </w:tr>
      <w:tr w:rsidR="00772E79" w:rsidRPr="00916AE4" w14:paraId="6B141008" w14:textId="77777777" w:rsidTr="009A0161">
        <w:tc>
          <w:tcPr>
            <w:tcW w:w="2415" w:type="dxa"/>
            <w:gridSpan w:val="2"/>
            <w:tcBorders>
              <w:top w:val="nil"/>
              <w:left w:val="nil"/>
              <w:bottom w:val="nil"/>
              <w:right w:val="nil"/>
            </w:tcBorders>
          </w:tcPr>
          <w:p w14:paraId="08414BA8"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4C00220E" w14:textId="77777777" w:rsidR="00772E79" w:rsidRPr="00916AE4" w:rsidRDefault="00772E79" w:rsidP="009A0161">
            <w:pPr>
              <w:rPr>
                <w:rFonts w:ascii="Times New Roman" w:hAnsi="Times New Roman" w:cs="Times New Roman"/>
                <w:b/>
                <w:bCs/>
              </w:rPr>
            </w:pPr>
            <w:r w:rsidRPr="00916AE4">
              <w:rPr>
                <w:rFonts w:ascii="Times New Roman" w:hAnsi="Times New Roman" w:cs="Times New Roman"/>
                <w:b/>
                <w:bCs/>
              </w:rPr>
              <w:t>Identifying Themes</w:t>
            </w:r>
          </w:p>
          <w:p w14:paraId="3C274B80" w14:textId="77777777" w:rsidR="00772E79" w:rsidRPr="00916AE4" w:rsidRDefault="00772E79" w:rsidP="00772E79">
            <w:pPr>
              <w:pStyle w:val="ListParagraph"/>
              <w:numPr>
                <w:ilvl w:val="0"/>
                <w:numId w:val="3"/>
              </w:numPr>
              <w:ind w:left="178" w:hanging="142"/>
              <w:rPr>
                <w:rFonts w:ascii="Times New Roman" w:hAnsi="Times New Roman" w:cs="Times New Roman"/>
              </w:rPr>
            </w:pPr>
            <w:r w:rsidRPr="00916AE4">
              <w:rPr>
                <w:rFonts w:ascii="Times New Roman" w:hAnsi="Times New Roman" w:cs="Times New Roman"/>
              </w:rPr>
              <w:t>Researchers identified themes</w:t>
            </w:r>
          </w:p>
        </w:tc>
        <w:tc>
          <w:tcPr>
            <w:tcW w:w="4495" w:type="dxa"/>
            <w:tcBorders>
              <w:top w:val="nil"/>
              <w:left w:val="nil"/>
              <w:bottom w:val="nil"/>
              <w:right w:val="nil"/>
            </w:tcBorders>
          </w:tcPr>
          <w:p w14:paraId="4A88543A" w14:textId="1407D947" w:rsidR="00772E79" w:rsidRPr="00916AE4" w:rsidRDefault="00772E79" w:rsidP="009A0161">
            <w:pPr>
              <w:rPr>
                <w:rFonts w:ascii="Times New Roman" w:hAnsi="Times New Roman" w:cs="Times New Roman"/>
              </w:rPr>
            </w:pPr>
            <w:r>
              <w:rPr>
                <w:rFonts w:ascii="Times New Roman" w:hAnsi="Times New Roman" w:cs="Times New Roman"/>
              </w:rPr>
              <w:t>(</w:t>
            </w:r>
            <w:r w:rsidR="00D109AF">
              <w:rPr>
                <w:rFonts w:ascii="Times New Roman" w:hAnsi="Times New Roman" w:cs="Times New Roman"/>
              </w:rPr>
              <w:t>66, 70, 72, 74, 76, 77</w:t>
            </w:r>
            <w:r w:rsidR="00FE336F">
              <w:rPr>
                <w:rFonts w:ascii="Times New Roman" w:hAnsi="Times New Roman" w:cs="Times New Roman"/>
              </w:rPr>
              <w:t>, 79</w:t>
            </w:r>
            <w:r w:rsidR="00D109AF">
              <w:rPr>
                <w:rFonts w:ascii="Times New Roman" w:hAnsi="Times New Roman" w:cs="Times New Roman"/>
              </w:rPr>
              <w:t xml:space="preserve">) </w:t>
            </w:r>
          </w:p>
        </w:tc>
      </w:tr>
      <w:tr w:rsidR="00772E79" w:rsidRPr="00916AE4" w14:paraId="643B106B" w14:textId="77777777" w:rsidTr="009A0161">
        <w:tc>
          <w:tcPr>
            <w:tcW w:w="2415" w:type="dxa"/>
            <w:gridSpan w:val="2"/>
            <w:tcBorders>
              <w:top w:val="nil"/>
              <w:left w:val="nil"/>
              <w:bottom w:val="nil"/>
              <w:right w:val="nil"/>
            </w:tcBorders>
          </w:tcPr>
          <w:p w14:paraId="7BB7F060"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5A8D7B40" w14:textId="77777777" w:rsidR="00772E79" w:rsidRPr="00114202" w:rsidRDefault="00772E79" w:rsidP="00772E79">
            <w:pPr>
              <w:pStyle w:val="ListParagraph"/>
              <w:numPr>
                <w:ilvl w:val="0"/>
                <w:numId w:val="3"/>
              </w:numPr>
              <w:ind w:left="178" w:hanging="142"/>
              <w:rPr>
                <w:rFonts w:ascii="Times New Roman" w:hAnsi="Times New Roman" w:cs="Times New Roman"/>
              </w:rPr>
            </w:pPr>
            <w:r w:rsidRPr="00114202">
              <w:rPr>
                <w:rFonts w:ascii="Times New Roman" w:hAnsi="Times New Roman" w:cs="Times New Roman"/>
              </w:rPr>
              <w:t>Researchers identified themes with member checking or project advisory identified themes</w:t>
            </w:r>
            <w:r>
              <w:rPr>
                <w:rFonts w:ascii="Times New Roman" w:hAnsi="Times New Roman" w:cs="Times New Roman"/>
              </w:rPr>
              <w:t xml:space="preserve"> </w:t>
            </w:r>
          </w:p>
          <w:p w14:paraId="00BE2124" w14:textId="77777777" w:rsidR="00772E79" w:rsidRPr="00114202"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lang w:val="en-US"/>
              </w:rPr>
              <w:t>During an i</w:t>
            </w:r>
            <w:r w:rsidRPr="00114202">
              <w:rPr>
                <w:rFonts w:ascii="Times New Roman" w:hAnsi="Times New Roman" w:cs="Times New Roman"/>
                <w:lang w:val="en-US"/>
              </w:rPr>
              <w:t>nterview with each participant, the researcher shared a tentative summary of the findings and asked participants if the themes made sense</w:t>
            </w:r>
            <w:r>
              <w:rPr>
                <w:rFonts w:ascii="Times New Roman" w:hAnsi="Times New Roman" w:cs="Times New Roman"/>
                <w:lang w:val="en-US"/>
              </w:rPr>
              <w:t>.</w:t>
            </w:r>
          </w:p>
          <w:p w14:paraId="190A2238" w14:textId="77777777" w:rsidR="00772E79" w:rsidRPr="00114202"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rPr>
              <w:t xml:space="preserve">Researchers created a codebook describing the most salient themes. </w:t>
            </w:r>
            <w:r w:rsidRPr="00114202">
              <w:rPr>
                <w:rFonts w:ascii="Times New Roman" w:hAnsi="Times New Roman" w:cs="Times New Roman"/>
              </w:rPr>
              <w:t xml:space="preserve">The photo exhibit served as a form of “member checking” </w:t>
            </w:r>
            <w:r>
              <w:rPr>
                <w:rFonts w:ascii="Times New Roman" w:hAnsi="Times New Roman" w:cs="Times New Roman"/>
              </w:rPr>
              <w:t>where</w:t>
            </w:r>
            <w:r w:rsidRPr="00114202">
              <w:rPr>
                <w:rFonts w:ascii="Times New Roman" w:hAnsi="Times New Roman" w:cs="Times New Roman"/>
              </w:rPr>
              <w:t xml:space="preserve"> participant</w:t>
            </w:r>
            <w:r>
              <w:rPr>
                <w:rFonts w:ascii="Times New Roman" w:hAnsi="Times New Roman" w:cs="Times New Roman"/>
              </w:rPr>
              <w:t>s</w:t>
            </w:r>
            <w:r w:rsidRPr="00114202">
              <w:rPr>
                <w:rFonts w:ascii="Times New Roman" w:hAnsi="Times New Roman" w:cs="Times New Roman"/>
              </w:rPr>
              <w:t xml:space="preserve"> check</w:t>
            </w:r>
            <w:r>
              <w:rPr>
                <w:rFonts w:ascii="Times New Roman" w:hAnsi="Times New Roman" w:cs="Times New Roman"/>
              </w:rPr>
              <w:t>ed</w:t>
            </w:r>
            <w:r w:rsidRPr="00114202">
              <w:rPr>
                <w:rFonts w:ascii="Times New Roman" w:hAnsi="Times New Roman" w:cs="Times New Roman"/>
              </w:rPr>
              <w:t xml:space="preserve"> on data interpretation, </w:t>
            </w:r>
            <w:r>
              <w:rPr>
                <w:rFonts w:ascii="Times New Roman" w:hAnsi="Times New Roman" w:cs="Times New Roman"/>
              </w:rPr>
              <w:t>reviewed</w:t>
            </w:r>
            <w:r w:rsidRPr="00114202">
              <w:rPr>
                <w:rFonts w:ascii="Times New Roman" w:hAnsi="Times New Roman" w:cs="Times New Roman"/>
              </w:rPr>
              <w:t xml:space="preserve"> and discus</w:t>
            </w:r>
            <w:r>
              <w:rPr>
                <w:rFonts w:ascii="Times New Roman" w:hAnsi="Times New Roman" w:cs="Times New Roman"/>
              </w:rPr>
              <w:t>sed</w:t>
            </w:r>
            <w:r w:rsidRPr="00114202">
              <w:rPr>
                <w:rFonts w:ascii="Times New Roman" w:hAnsi="Times New Roman" w:cs="Times New Roman"/>
              </w:rPr>
              <w:t xml:space="preserve"> major analysis findings for dissemination, and assured that these findings represented their experiences</w:t>
            </w:r>
            <w:r>
              <w:rPr>
                <w:rFonts w:ascii="Times New Roman" w:hAnsi="Times New Roman" w:cs="Times New Roman"/>
              </w:rPr>
              <w:t>.</w:t>
            </w:r>
          </w:p>
          <w:p w14:paraId="34CF8467" w14:textId="77777777" w:rsidR="00772E79"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rPr>
              <w:t>Tr</w:t>
            </w:r>
            <w:r w:rsidRPr="00114202">
              <w:rPr>
                <w:rFonts w:ascii="Times New Roman" w:hAnsi="Times New Roman" w:cs="Times New Roman"/>
              </w:rPr>
              <w:t>anscripts were shared with participants for member-checking</w:t>
            </w:r>
            <w:r>
              <w:rPr>
                <w:rFonts w:ascii="Times New Roman" w:hAnsi="Times New Roman" w:cs="Times New Roman"/>
              </w:rPr>
              <w:t xml:space="preserve"> to </w:t>
            </w:r>
            <w:r w:rsidRPr="00114202">
              <w:rPr>
                <w:rFonts w:ascii="Times New Roman" w:hAnsi="Times New Roman" w:cs="Times New Roman"/>
              </w:rPr>
              <w:t>verify the accuracy</w:t>
            </w:r>
            <w:r>
              <w:rPr>
                <w:rFonts w:ascii="Times New Roman" w:hAnsi="Times New Roman" w:cs="Times New Roman"/>
              </w:rPr>
              <w:t xml:space="preserve"> of the interpretation of their discussions.</w:t>
            </w:r>
          </w:p>
          <w:p w14:paraId="18174264" w14:textId="77777777" w:rsidR="00772E79" w:rsidRPr="00204FD3" w:rsidRDefault="00772E79" w:rsidP="00772E79">
            <w:pPr>
              <w:pStyle w:val="ListParagraph"/>
              <w:numPr>
                <w:ilvl w:val="0"/>
                <w:numId w:val="8"/>
              </w:numPr>
              <w:ind w:left="483" w:hanging="283"/>
              <w:rPr>
                <w:rFonts w:ascii="Times New Roman" w:hAnsi="Times New Roman" w:cs="Times New Roman"/>
              </w:rPr>
            </w:pPr>
            <w:r w:rsidRPr="00204FD3">
              <w:rPr>
                <w:rFonts w:ascii="Times New Roman" w:hAnsi="Times New Roman" w:cs="Times New Roman"/>
                <w:lang w:val="en-US"/>
              </w:rPr>
              <w:t>A feedback session was conducted five months later to seek the participants’ feedback on the analysis of the data. Sessions took place during class time and children were consulted in pairs. Researchers made the session as accessible as possible by using minimal text or writing.</w:t>
            </w:r>
            <w:r>
              <w:rPr>
                <w:rFonts w:ascii="Times New Roman" w:hAnsi="Times New Roman" w:cs="Times New Roman"/>
                <w:lang w:val="en-US"/>
              </w:rPr>
              <w:t xml:space="preserve"> PowerPoint presentations with photos taken by each pair of children were used to prompt children’s recollection of participating.</w:t>
            </w:r>
          </w:p>
          <w:p w14:paraId="4F5AC5CA" w14:textId="77777777" w:rsidR="00772E79" w:rsidRPr="00114202" w:rsidRDefault="00772E79" w:rsidP="00772E79">
            <w:pPr>
              <w:pStyle w:val="ListParagraph"/>
              <w:numPr>
                <w:ilvl w:val="0"/>
                <w:numId w:val="8"/>
              </w:numPr>
              <w:ind w:left="483" w:hanging="283"/>
              <w:rPr>
                <w:rFonts w:ascii="Times New Roman" w:hAnsi="Times New Roman" w:cs="Times New Roman"/>
              </w:rPr>
            </w:pPr>
            <w:r w:rsidRPr="00114202">
              <w:rPr>
                <w:rFonts w:ascii="Times New Roman" w:hAnsi="Times New Roman" w:cs="Times New Roman"/>
                <w:lang w:val="en-US"/>
              </w:rPr>
              <w:t>Participants (parents &amp; adolescents) identified common themes in the photos.</w:t>
            </w:r>
          </w:p>
          <w:p w14:paraId="6862B534" w14:textId="77777777" w:rsidR="00772E79" w:rsidRPr="00114202"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rPr>
              <w:t>Y</w:t>
            </w:r>
            <w:r w:rsidRPr="00114202">
              <w:rPr>
                <w:rFonts w:ascii="Times New Roman" w:hAnsi="Times New Roman" w:cs="Times New Roman"/>
              </w:rPr>
              <w:t xml:space="preserve">oung advisors led </w:t>
            </w:r>
            <w:r>
              <w:rPr>
                <w:rFonts w:ascii="Times New Roman" w:hAnsi="Times New Roman" w:cs="Times New Roman"/>
              </w:rPr>
              <w:t>a</w:t>
            </w:r>
            <w:r w:rsidRPr="00114202">
              <w:rPr>
                <w:rFonts w:ascii="Times New Roman" w:hAnsi="Times New Roman" w:cs="Times New Roman"/>
              </w:rPr>
              <w:t xml:space="preserve"> discussion on how each photograph could be thematically categorised.</w:t>
            </w:r>
          </w:p>
        </w:tc>
        <w:tc>
          <w:tcPr>
            <w:tcW w:w="4495" w:type="dxa"/>
            <w:tcBorders>
              <w:top w:val="nil"/>
              <w:left w:val="nil"/>
              <w:bottom w:val="nil"/>
              <w:right w:val="nil"/>
            </w:tcBorders>
          </w:tcPr>
          <w:p w14:paraId="2DCE73BE" w14:textId="473BB8A4" w:rsidR="00772E79" w:rsidRPr="00916AE4" w:rsidRDefault="00772E79" w:rsidP="009A0161">
            <w:pPr>
              <w:rPr>
                <w:rFonts w:ascii="Times New Roman" w:hAnsi="Times New Roman" w:cs="Times New Roman"/>
              </w:rPr>
            </w:pPr>
            <w:r>
              <w:rPr>
                <w:rFonts w:ascii="Times New Roman" w:hAnsi="Times New Roman" w:cs="Times New Roman"/>
              </w:rPr>
              <w:t>(</w:t>
            </w:r>
            <w:r w:rsidR="00D109AF">
              <w:rPr>
                <w:rFonts w:ascii="Times New Roman" w:hAnsi="Times New Roman" w:cs="Times New Roman"/>
              </w:rPr>
              <w:t xml:space="preserve">65, 67, </w:t>
            </w:r>
            <w:r w:rsidR="00FE336F">
              <w:rPr>
                <w:rFonts w:ascii="Times New Roman" w:hAnsi="Times New Roman" w:cs="Times New Roman"/>
              </w:rPr>
              <w:t xml:space="preserve">75, </w:t>
            </w:r>
            <w:r w:rsidR="00D109AF">
              <w:rPr>
                <w:rFonts w:ascii="Times New Roman" w:hAnsi="Times New Roman" w:cs="Times New Roman"/>
              </w:rPr>
              <w:t xml:space="preserve">78, 81, 80, 82) </w:t>
            </w:r>
            <w:r w:rsidR="00FE336F">
              <w:rPr>
                <w:rFonts w:ascii="Times New Roman" w:hAnsi="Times New Roman" w:cs="Times New Roman"/>
              </w:rPr>
              <w:t xml:space="preserve"> </w:t>
            </w:r>
          </w:p>
        </w:tc>
      </w:tr>
      <w:tr w:rsidR="00772E79" w:rsidRPr="00916AE4" w14:paraId="5AF256A1" w14:textId="77777777" w:rsidTr="009A0161">
        <w:tc>
          <w:tcPr>
            <w:tcW w:w="2415" w:type="dxa"/>
            <w:gridSpan w:val="2"/>
            <w:tcBorders>
              <w:top w:val="nil"/>
              <w:left w:val="nil"/>
              <w:bottom w:val="nil"/>
              <w:right w:val="nil"/>
            </w:tcBorders>
          </w:tcPr>
          <w:p w14:paraId="48F1D540"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008EE62D" w14:textId="77777777" w:rsidR="00772E79" w:rsidRPr="00916AE4" w:rsidRDefault="00772E79" w:rsidP="00772E79">
            <w:pPr>
              <w:pStyle w:val="ListParagraph"/>
              <w:numPr>
                <w:ilvl w:val="0"/>
                <w:numId w:val="3"/>
              </w:numPr>
              <w:ind w:left="178" w:hanging="142"/>
              <w:rPr>
                <w:rFonts w:ascii="Times New Roman" w:hAnsi="Times New Roman" w:cs="Times New Roman"/>
              </w:rPr>
            </w:pPr>
            <w:r w:rsidRPr="00916AE4">
              <w:rPr>
                <w:rFonts w:ascii="Times New Roman" w:hAnsi="Times New Roman" w:cs="Times New Roman"/>
              </w:rPr>
              <w:t>Participants not involved in identifying themes</w:t>
            </w:r>
          </w:p>
        </w:tc>
        <w:tc>
          <w:tcPr>
            <w:tcW w:w="4495" w:type="dxa"/>
            <w:tcBorders>
              <w:top w:val="nil"/>
              <w:left w:val="nil"/>
              <w:bottom w:val="nil"/>
              <w:right w:val="nil"/>
            </w:tcBorders>
          </w:tcPr>
          <w:p w14:paraId="0520EB5F" w14:textId="1E9072B1" w:rsidR="00772E79" w:rsidRPr="009E119B" w:rsidRDefault="00772E79" w:rsidP="009A0161">
            <w:pPr>
              <w:rPr>
                <w:rFonts w:ascii="Times New Roman" w:hAnsi="Times New Roman" w:cs="Times New Roman"/>
                <w:b/>
                <w:bCs/>
              </w:rPr>
            </w:pPr>
            <w:r>
              <w:rPr>
                <w:rFonts w:ascii="Times New Roman" w:hAnsi="Times New Roman" w:cs="Times New Roman"/>
              </w:rPr>
              <w:t>(</w:t>
            </w:r>
            <w:r w:rsidR="009E119B">
              <w:rPr>
                <w:rFonts w:ascii="Times New Roman" w:hAnsi="Times New Roman" w:cs="Times New Roman"/>
              </w:rPr>
              <w:t xml:space="preserve">68, 71) </w:t>
            </w:r>
          </w:p>
        </w:tc>
      </w:tr>
      <w:tr w:rsidR="00772E79" w:rsidRPr="00916AE4" w14:paraId="6857B43D" w14:textId="77777777" w:rsidTr="009A0161">
        <w:tc>
          <w:tcPr>
            <w:tcW w:w="2415" w:type="dxa"/>
            <w:gridSpan w:val="2"/>
            <w:tcBorders>
              <w:top w:val="nil"/>
              <w:left w:val="nil"/>
              <w:bottom w:val="nil"/>
              <w:right w:val="nil"/>
            </w:tcBorders>
          </w:tcPr>
          <w:p w14:paraId="1DF24FE4"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73EF998B" w14:textId="77777777" w:rsidR="00772E79" w:rsidRDefault="00772E79" w:rsidP="00772E79">
            <w:pPr>
              <w:pStyle w:val="ListParagraph"/>
              <w:numPr>
                <w:ilvl w:val="0"/>
                <w:numId w:val="3"/>
              </w:numPr>
              <w:ind w:left="178" w:hanging="142"/>
              <w:rPr>
                <w:rFonts w:ascii="Times New Roman" w:hAnsi="Times New Roman" w:cs="Times New Roman"/>
              </w:rPr>
            </w:pPr>
            <w:r w:rsidRPr="00916AE4">
              <w:rPr>
                <w:rFonts w:ascii="Times New Roman" w:hAnsi="Times New Roman" w:cs="Times New Roman"/>
              </w:rPr>
              <w:t>Both researchers and participants were involved with adaptations</w:t>
            </w:r>
          </w:p>
          <w:p w14:paraId="49E260C8" w14:textId="77777777" w:rsidR="00772E79" w:rsidRPr="001240F7" w:rsidRDefault="00772E79" w:rsidP="00772E79">
            <w:pPr>
              <w:pStyle w:val="ListParagraph"/>
              <w:numPr>
                <w:ilvl w:val="0"/>
                <w:numId w:val="8"/>
              </w:numPr>
              <w:ind w:left="483" w:hanging="283"/>
              <w:rPr>
                <w:rFonts w:ascii="Times New Roman" w:hAnsi="Times New Roman" w:cs="Times New Roman"/>
              </w:rPr>
            </w:pPr>
            <w:r w:rsidRPr="00114202">
              <w:rPr>
                <w:rFonts w:ascii="Times New Roman" w:hAnsi="Times New Roman" w:cs="Times New Roman"/>
                <w:lang w:val="en-US"/>
              </w:rPr>
              <w:t>In an online group meeting, participants were guided by the researcher in analysis of their select</w:t>
            </w:r>
            <w:r>
              <w:rPr>
                <w:rFonts w:ascii="Times New Roman" w:hAnsi="Times New Roman" w:cs="Times New Roman"/>
                <w:lang w:val="en-US"/>
              </w:rPr>
              <w:t>ed</w:t>
            </w:r>
            <w:r w:rsidRPr="00114202">
              <w:rPr>
                <w:rFonts w:ascii="Times New Roman" w:hAnsi="Times New Roman" w:cs="Times New Roman"/>
                <w:lang w:val="en-US"/>
              </w:rPr>
              <w:t xml:space="preserve"> photos</w:t>
            </w:r>
            <w:r>
              <w:rPr>
                <w:rFonts w:ascii="Times New Roman" w:hAnsi="Times New Roman" w:cs="Times New Roman"/>
                <w:lang w:val="en-US"/>
              </w:rPr>
              <w:t xml:space="preserve">. </w:t>
            </w:r>
            <w:r w:rsidRPr="001240F7">
              <w:rPr>
                <w:rFonts w:ascii="Times New Roman" w:hAnsi="Times New Roman" w:cs="Times New Roman"/>
              </w:rPr>
              <w:t>First</w:t>
            </w:r>
            <w:r>
              <w:rPr>
                <w:rFonts w:ascii="Times New Roman" w:hAnsi="Times New Roman" w:cs="Times New Roman"/>
              </w:rPr>
              <w:t>,</w:t>
            </w:r>
            <w:r w:rsidRPr="001240F7">
              <w:rPr>
                <w:rFonts w:ascii="Times New Roman" w:hAnsi="Times New Roman" w:cs="Times New Roman"/>
              </w:rPr>
              <w:t xml:space="preserve"> the group identified labels for each photo and then codes (what, who, where). The</w:t>
            </w:r>
            <w:r>
              <w:rPr>
                <w:rFonts w:ascii="Times New Roman" w:hAnsi="Times New Roman" w:cs="Times New Roman"/>
              </w:rPr>
              <w:t xml:space="preserve">n </w:t>
            </w:r>
            <w:r w:rsidRPr="001240F7">
              <w:rPr>
                <w:rFonts w:ascii="Times New Roman" w:hAnsi="Times New Roman" w:cs="Times New Roman"/>
              </w:rPr>
              <w:t>the</w:t>
            </w:r>
            <w:r>
              <w:rPr>
                <w:rFonts w:ascii="Times New Roman" w:hAnsi="Times New Roman" w:cs="Times New Roman"/>
              </w:rPr>
              <w:t>y were</w:t>
            </w:r>
            <w:r w:rsidRPr="001240F7">
              <w:rPr>
                <w:rFonts w:ascii="Times New Roman" w:hAnsi="Times New Roman" w:cs="Times New Roman"/>
              </w:rPr>
              <w:t xml:space="preserve"> supported to develop categories. The researcher used Google Jamboard to visually represent labels and descriptive categories during the discussion.</w:t>
            </w:r>
          </w:p>
          <w:p w14:paraId="0CA7B918" w14:textId="77777777" w:rsidR="00772E79" w:rsidRDefault="00772E79" w:rsidP="00772E79">
            <w:pPr>
              <w:pStyle w:val="ListParagraph"/>
              <w:numPr>
                <w:ilvl w:val="0"/>
                <w:numId w:val="8"/>
              </w:numPr>
              <w:ind w:left="483" w:hanging="283"/>
              <w:rPr>
                <w:rFonts w:ascii="Times New Roman" w:hAnsi="Times New Roman" w:cs="Times New Roman"/>
              </w:rPr>
            </w:pPr>
            <w:r>
              <w:rPr>
                <w:rFonts w:ascii="Times New Roman" w:hAnsi="Times New Roman" w:cs="Times New Roman"/>
              </w:rPr>
              <w:lastRenderedPageBreak/>
              <w:t>Participants</w:t>
            </w:r>
            <w:r w:rsidRPr="00114202">
              <w:rPr>
                <w:rFonts w:ascii="Times New Roman" w:hAnsi="Times New Roman" w:cs="Times New Roman"/>
              </w:rPr>
              <w:t xml:space="preserve"> were given a copy of their photographs and were asked to select which pictures best told their story; With the support of the </w:t>
            </w:r>
            <w:r>
              <w:rPr>
                <w:rFonts w:ascii="Times New Roman" w:hAnsi="Times New Roman" w:cs="Times New Roman"/>
              </w:rPr>
              <w:t>researcher</w:t>
            </w:r>
            <w:r w:rsidRPr="00114202">
              <w:rPr>
                <w:rFonts w:ascii="Times New Roman" w:hAnsi="Times New Roman" w:cs="Times New Roman"/>
              </w:rPr>
              <w:t xml:space="preserve">, </w:t>
            </w:r>
            <w:r>
              <w:rPr>
                <w:rFonts w:ascii="Times New Roman" w:hAnsi="Times New Roman" w:cs="Times New Roman"/>
              </w:rPr>
              <w:t>participants</w:t>
            </w:r>
            <w:r w:rsidRPr="00114202">
              <w:rPr>
                <w:rFonts w:ascii="Times New Roman" w:hAnsi="Times New Roman" w:cs="Times New Roman"/>
              </w:rPr>
              <w:t xml:space="preserve"> grouped printed photographs into two categories</w:t>
            </w:r>
            <w:r>
              <w:rPr>
                <w:rFonts w:ascii="Times New Roman" w:hAnsi="Times New Roman" w:cs="Times New Roman"/>
              </w:rPr>
              <w:t>.</w:t>
            </w:r>
          </w:p>
          <w:p w14:paraId="1974786E" w14:textId="77777777" w:rsidR="00772E79" w:rsidRDefault="00772E79" w:rsidP="00772E79">
            <w:pPr>
              <w:pStyle w:val="ListParagraph"/>
              <w:numPr>
                <w:ilvl w:val="0"/>
                <w:numId w:val="8"/>
              </w:numPr>
              <w:ind w:left="483" w:hanging="283"/>
              <w:rPr>
                <w:rFonts w:ascii="Times New Roman" w:hAnsi="Times New Roman" w:cs="Times New Roman"/>
              </w:rPr>
            </w:pPr>
            <w:r w:rsidRPr="00285587">
              <w:rPr>
                <w:rFonts w:ascii="Times New Roman" w:hAnsi="Times New Roman" w:cs="Times New Roman"/>
              </w:rPr>
              <w:t xml:space="preserve">The analysis undertaken with </w:t>
            </w:r>
            <w:r>
              <w:rPr>
                <w:rFonts w:ascii="Times New Roman" w:hAnsi="Times New Roman" w:cs="Times New Roman"/>
              </w:rPr>
              <w:t>participants</w:t>
            </w:r>
            <w:r w:rsidRPr="00285587">
              <w:rPr>
                <w:rFonts w:ascii="Times New Roman" w:hAnsi="Times New Roman" w:cs="Times New Roman"/>
              </w:rPr>
              <w:t xml:space="preserve"> informed the </w:t>
            </w:r>
            <w:r>
              <w:rPr>
                <w:rFonts w:ascii="Times New Roman" w:hAnsi="Times New Roman" w:cs="Times New Roman"/>
              </w:rPr>
              <w:t>analysis conducted</w:t>
            </w:r>
            <w:r w:rsidRPr="00285587">
              <w:rPr>
                <w:rFonts w:ascii="Times New Roman" w:hAnsi="Times New Roman" w:cs="Times New Roman"/>
              </w:rPr>
              <w:t xml:space="preserve"> by researchers</w:t>
            </w:r>
          </w:p>
          <w:p w14:paraId="243CDBF8" w14:textId="77777777" w:rsidR="00772E79" w:rsidRDefault="00772E79" w:rsidP="00772E79">
            <w:pPr>
              <w:pStyle w:val="ListParagraph"/>
              <w:numPr>
                <w:ilvl w:val="0"/>
                <w:numId w:val="8"/>
              </w:numPr>
              <w:ind w:left="483" w:hanging="283"/>
              <w:rPr>
                <w:rFonts w:ascii="Times New Roman" w:hAnsi="Times New Roman" w:cs="Times New Roman"/>
              </w:rPr>
            </w:pPr>
            <w:r w:rsidRPr="00285587">
              <w:rPr>
                <w:rFonts w:ascii="Times New Roman" w:hAnsi="Times New Roman" w:cs="Times New Roman"/>
              </w:rPr>
              <w:t>A focus group interview with Special Education Teachers</w:t>
            </w:r>
            <w:r>
              <w:rPr>
                <w:rFonts w:ascii="Times New Roman" w:hAnsi="Times New Roman" w:cs="Times New Roman"/>
              </w:rPr>
              <w:t xml:space="preserve"> </w:t>
            </w:r>
            <w:r w:rsidRPr="00285587">
              <w:rPr>
                <w:rFonts w:ascii="Times New Roman" w:hAnsi="Times New Roman" w:cs="Times New Roman"/>
              </w:rPr>
              <w:t xml:space="preserve">and Special Educational Needs Co-ordinators from participating schools provided a nuanced understanding of developing themes from the data collection process (provided contextual background to </w:t>
            </w:r>
            <w:proofErr w:type="gramStart"/>
            <w:r w:rsidRPr="00285587">
              <w:rPr>
                <w:rFonts w:ascii="Times New Roman" w:hAnsi="Times New Roman" w:cs="Times New Roman"/>
              </w:rPr>
              <w:t>students’</w:t>
            </w:r>
            <w:proofErr w:type="gramEnd"/>
            <w:r w:rsidRPr="00285587">
              <w:rPr>
                <w:rFonts w:ascii="Times New Roman" w:hAnsi="Times New Roman" w:cs="Times New Roman"/>
              </w:rPr>
              <w:t xml:space="preserve"> lived experiences</w:t>
            </w:r>
            <w:r>
              <w:rPr>
                <w:rFonts w:ascii="Times New Roman" w:hAnsi="Times New Roman" w:cs="Times New Roman"/>
              </w:rPr>
              <w:t>)</w:t>
            </w:r>
            <w:r w:rsidRPr="00285587">
              <w:rPr>
                <w:rFonts w:ascii="Times New Roman" w:hAnsi="Times New Roman" w:cs="Times New Roman"/>
              </w:rPr>
              <w:t>.</w:t>
            </w:r>
          </w:p>
          <w:p w14:paraId="4DCF81EC" w14:textId="77777777" w:rsidR="00772E79" w:rsidRDefault="00772E79" w:rsidP="009A0161">
            <w:pPr>
              <w:pStyle w:val="ListParagraph"/>
              <w:ind w:left="483"/>
              <w:rPr>
                <w:rFonts w:ascii="Times New Roman" w:hAnsi="Times New Roman" w:cs="Times New Roman"/>
              </w:rPr>
            </w:pPr>
          </w:p>
          <w:p w14:paraId="2CB829DB" w14:textId="77777777" w:rsidR="00772E79" w:rsidRPr="00285587" w:rsidRDefault="00772E79" w:rsidP="009A0161">
            <w:pPr>
              <w:pStyle w:val="ListParagraph"/>
              <w:ind w:left="483"/>
              <w:rPr>
                <w:rFonts w:ascii="Times New Roman" w:hAnsi="Times New Roman" w:cs="Times New Roman"/>
              </w:rPr>
            </w:pPr>
          </w:p>
        </w:tc>
        <w:tc>
          <w:tcPr>
            <w:tcW w:w="4495" w:type="dxa"/>
            <w:tcBorders>
              <w:top w:val="nil"/>
              <w:left w:val="nil"/>
              <w:bottom w:val="nil"/>
              <w:right w:val="nil"/>
            </w:tcBorders>
          </w:tcPr>
          <w:p w14:paraId="302A7859" w14:textId="77CB4EEB" w:rsidR="00772E79" w:rsidRPr="00916AE4" w:rsidRDefault="00772E79" w:rsidP="009A0161">
            <w:pPr>
              <w:rPr>
                <w:rFonts w:ascii="Times New Roman" w:hAnsi="Times New Roman" w:cs="Times New Roman"/>
              </w:rPr>
            </w:pPr>
            <w:r>
              <w:rPr>
                <w:rFonts w:ascii="Times New Roman" w:hAnsi="Times New Roman" w:cs="Times New Roman"/>
              </w:rPr>
              <w:lastRenderedPageBreak/>
              <w:t>(</w:t>
            </w:r>
            <w:r w:rsidR="009E119B">
              <w:rPr>
                <w:rFonts w:ascii="Times New Roman" w:hAnsi="Times New Roman" w:cs="Times New Roman"/>
              </w:rPr>
              <w:t xml:space="preserve">69, 73) </w:t>
            </w:r>
          </w:p>
        </w:tc>
      </w:tr>
      <w:tr w:rsidR="00772E79" w:rsidRPr="00916AE4" w14:paraId="79E8A677" w14:textId="77777777" w:rsidTr="009A0161">
        <w:tc>
          <w:tcPr>
            <w:tcW w:w="2415" w:type="dxa"/>
            <w:gridSpan w:val="2"/>
            <w:tcBorders>
              <w:top w:val="nil"/>
              <w:left w:val="nil"/>
              <w:bottom w:val="nil"/>
              <w:right w:val="nil"/>
            </w:tcBorders>
          </w:tcPr>
          <w:p w14:paraId="07AA7410" w14:textId="77777777" w:rsidR="00772E79" w:rsidRPr="00916AE4" w:rsidRDefault="00772E79" w:rsidP="009A0161">
            <w:pPr>
              <w:rPr>
                <w:rFonts w:ascii="Times New Roman" w:hAnsi="Times New Roman" w:cs="Times New Roman"/>
              </w:rPr>
            </w:pPr>
            <w:r w:rsidRPr="00916AE4">
              <w:rPr>
                <w:rFonts w:ascii="Times New Roman" w:hAnsi="Times New Roman" w:cs="Times New Roman"/>
              </w:rPr>
              <w:t xml:space="preserve">9. Plan a Format to </w:t>
            </w:r>
          </w:p>
        </w:tc>
        <w:tc>
          <w:tcPr>
            <w:tcW w:w="7974" w:type="dxa"/>
            <w:tcBorders>
              <w:top w:val="nil"/>
              <w:left w:val="nil"/>
              <w:bottom w:val="nil"/>
              <w:right w:val="nil"/>
            </w:tcBorders>
          </w:tcPr>
          <w:p w14:paraId="31332C81" w14:textId="77777777" w:rsidR="00772E79" w:rsidRPr="00916AE4" w:rsidRDefault="00772E79" w:rsidP="00772E79">
            <w:pPr>
              <w:pStyle w:val="ListParagraph"/>
              <w:numPr>
                <w:ilvl w:val="0"/>
                <w:numId w:val="3"/>
              </w:numPr>
              <w:ind w:left="178" w:hanging="142"/>
              <w:rPr>
                <w:rFonts w:ascii="Times New Roman" w:hAnsi="Times New Roman" w:cs="Times New Roman"/>
              </w:rPr>
            </w:pPr>
            <w:r w:rsidRPr="00916AE4">
              <w:rPr>
                <w:rFonts w:ascii="Times New Roman" w:hAnsi="Times New Roman" w:cs="Times New Roman"/>
              </w:rPr>
              <w:t>Not specified who chose medium</w:t>
            </w:r>
          </w:p>
        </w:tc>
        <w:tc>
          <w:tcPr>
            <w:tcW w:w="4495" w:type="dxa"/>
            <w:tcBorders>
              <w:top w:val="nil"/>
              <w:left w:val="nil"/>
              <w:bottom w:val="nil"/>
              <w:right w:val="nil"/>
            </w:tcBorders>
          </w:tcPr>
          <w:p w14:paraId="133F2E87" w14:textId="69713011" w:rsidR="00772E79" w:rsidRPr="00916AE4" w:rsidRDefault="00772E79" w:rsidP="009A0161">
            <w:pPr>
              <w:rPr>
                <w:rFonts w:ascii="Times New Roman" w:hAnsi="Times New Roman" w:cs="Times New Roman"/>
              </w:rPr>
            </w:pPr>
            <w:r>
              <w:rPr>
                <w:rFonts w:ascii="Times New Roman" w:hAnsi="Times New Roman" w:cs="Times New Roman"/>
              </w:rPr>
              <w:t>(</w:t>
            </w:r>
            <w:r w:rsidR="00AC076A">
              <w:rPr>
                <w:rFonts w:ascii="Times New Roman" w:hAnsi="Times New Roman" w:cs="Times New Roman"/>
              </w:rPr>
              <w:t xml:space="preserve">66, 67, 68, 70, 71, 73, 76, </w:t>
            </w:r>
            <w:r w:rsidR="00FE336F">
              <w:rPr>
                <w:rFonts w:ascii="Times New Roman" w:hAnsi="Times New Roman" w:cs="Times New Roman"/>
              </w:rPr>
              <w:t xml:space="preserve">77, 80, </w:t>
            </w:r>
            <w:r w:rsidR="00AC076A">
              <w:rPr>
                <w:rFonts w:ascii="Times New Roman" w:hAnsi="Times New Roman" w:cs="Times New Roman"/>
              </w:rPr>
              <w:t xml:space="preserve">82) </w:t>
            </w:r>
          </w:p>
        </w:tc>
      </w:tr>
      <w:tr w:rsidR="00772E79" w:rsidRPr="00916AE4" w14:paraId="729D2597" w14:textId="77777777" w:rsidTr="009A0161">
        <w:tc>
          <w:tcPr>
            <w:tcW w:w="2415" w:type="dxa"/>
            <w:gridSpan w:val="2"/>
            <w:tcBorders>
              <w:top w:val="nil"/>
              <w:left w:val="nil"/>
              <w:bottom w:val="nil"/>
              <w:right w:val="nil"/>
            </w:tcBorders>
          </w:tcPr>
          <w:p w14:paraId="6D4710A0" w14:textId="77777777" w:rsidR="00772E79" w:rsidRDefault="00772E79" w:rsidP="009A0161">
            <w:pPr>
              <w:rPr>
                <w:rFonts w:ascii="Times New Roman" w:hAnsi="Times New Roman" w:cs="Times New Roman"/>
              </w:rPr>
            </w:pPr>
            <w:r w:rsidRPr="00916AE4">
              <w:rPr>
                <w:rFonts w:ascii="Times New Roman" w:hAnsi="Times New Roman" w:cs="Times New Roman"/>
              </w:rPr>
              <w:t>Share Photos</w:t>
            </w:r>
          </w:p>
          <w:p w14:paraId="5A55AB75" w14:textId="77777777" w:rsidR="00772E79" w:rsidRPr="00916AE4" w:rsidRDefault="00772E79" w:rsidP="009A0161">
            <w:pPr>
              <w:rPr>
                <w:rFonts w:ascii="Times New Roman" w:hAnsi="Times New Roman" w:cs="Times New Roman"/>
              </w:rPr>
            </w:pPr>
            <w:r w:rsidRPr="00916AE4">
              <w:rPr>
                <w:rFonts w:ascii="Times New Roman" w:hAnsi="Times New Roman" w:cs="Times New Roman"/>
              </w:rPr>
              <w:t>(</w:t>
            </w:r>
            <w:proofErr w:type="gramStart"/>
            <w:r w:rsidRPr="00916AE4">
              <w:rPr>
                <w:rFonts w:ascii="Times New Roman" w:hAnsi="Times New Roman" w:cs="Times New Roman"/>
              </w:rPr>
              <w:t>facilitator</w:t>
            </w:r>
            <w:proofErr w:type="gramEnd"/>
            <w:r w:rsidRPr="00916AE4">
              <w:rPr>
                <w:rFonts w:ascii="Times New Roman" w:hAnsi="Times New Roman" w:cs="Times New Roman"/>
              </w:rPr>
              <w:t xml:space="preserve"> and </w:t>
            </w:r>
          </w:p>
        </w:tc>
        <w:tc>
          <w:tcPr>
            <w:tcW w:w="7974" w:type="dxa"/>
            <w:tcBorders>
              <w:top w:val="nil"/>
              <w:left w:val="nil"/>
              <w:bottom w:val="nil"/>
              <w:right w:val="nil"/>
            </w:tcBorders>
          </w:tcPr>
          <w:p w14:paraId="239F7F8C" w14:textId="77777777" w:rsidR="00772E79" w:rsidRPr="00916AE4" w:rsidRDefault="00772E79" w:rsidP="00772E79">
            <w:pPr>
              <w:pStyle w:val="ListParagraph"/>
              <w:numPr>
                <w:ilvl w:val="0"/>
                <w:numId w:val="3"/>
              </w:numPr>
              <w:ind w:left="178" w:hanging="142"/>
              <w:rPr>
                <w:rFonts w:ascii="Times New Roman" w:hAnsi="Times New Roman" w:cs="Times New Roman"/>
              </w:rPr>
            </w:pPr>
            <w:r w:rsidRPr="00916AE4">
              <w:rPr>
                <w:rFonts w:ascii="Times New Roman" w:hAnsi="Times New Roman" w:cs="Times New Roman"/>
              </w:rPr>
              <w:t>No adaptations reported (participants &amp; researchers chose medium to share photos together)</w:t>
            </w:r>
          </w:p>
        </w:tc>
        <w:tc>
          <w:tcPr>
            <w:tcW w:w="4495" w:type="dxa"/>
            <w:tcBorders>
              <w:top w:val="nil"/>
              <w:left w:val="nil"/>
              <w:bottom w:val="nil"/>
              <w:right w:val="nil"/>
            </w:tcBorders>
          </w:tcPr>
          <w:p w14:paraId="38ECE1BF" w14:textId="0B834E71" w:rsidR="00772E79" w:rsidRPr="00916AE4" w:rsidRDefault="00772E79" w:rsidP="009A0161">
            <w:pPr>
              <w:rPr>
                <w:rFonts w:ascii="Times New Roman" w:hAnsi="Times New Roman" w:cs="Times New Roman"/>
              </w:rPr>
            </w:pPr>
            <w:r>
              <w:rPr>
                <w:rFonts w:ascii="Times New Roman" w:hAnsi="Times New Roman" w:cs="Times New Roman"/>
              </w:rPr>
              <w:t>(6</w:t>
            </w:r>
            <w:r w:rsidR="00AC076A">
              <w:rPr>
                <w:rFonts w:ascii="Times New Roman" w:hAnsi="Times New Roman" w:cs="Times New Roman"/>
              </w:rPr>
              <w:t>9</w:t>
            </w:r>
            <w:r>
              <w:rPr>
                <w:rFonts w:ascii="Times New Roman" w:hAnsi="Times New Roman" w:cs="Times New Roman"/>
              </w:rPr>
              <w:t>)</w:t>
            </w:r>
          </w:p>
        </w:tc>
      </w:tr>
      <w:tr w:rsidR="00772E79" w:rsidRPr="00916AE4" w14:paraId="3977BB8C" w14:textId="77777777" w:rsidTr="009A0161">
        <w:tc>
          <w:tcPr>
            <w:tcW w:w="2415" w:type="dxa"/>
            <w:gridSpan w:val="2"/>
            <w:tcBorders>
              <w:top w:val="nil"/>
              <w:left w:val="nil"/>
              <w:bottom w:val="nil"/>
              <w:right w:val="nil"/>
            </w:tcBorders>
          </w:tcPr>
          <w:p w14:paraId="11B7FD75" w14:textId="77777777" w:rsidR="00772E79" w:rsidRDefault="00772E79" w:rsidP="009A0161">
            <w:pPr>
              <w:rPr>
                <w:rFonts w:ascii="Times New Roman" w:hAnsi="Times New Roman" w:cs="Times New Roman"/>
              </w:rPr>
            </w:pPr>
            <w:r>
              <w:rPr>
                <w:rFonts w:ascii="Times New Roman" w:hAnsi="Times New Roman" w:cs="Times New Roman"/>
              </w:rPr>
              <w:t>p</w:t>
            </w:r>
            <w:r w:rsidRPr="00916AE4">
              <w:rPr>
                <w:rFonts w:ascii="Times New Roman" w:hAnsi="Times New Roman" w:cs="Times New Roman"/>
              </w:rPr>
              <w:t>articipants</w:t>
            </w:r>
            <w:r>
              <w:rPr>
                <w:rFonts w:ascii="Times New Roman" w:hAnsi="Times New Roman" w:cs="Times New Roman"/>
              </w:rPr>
              <w:t xml:space="preserve"> </w:t>
            </w:r>
            <w:r w:rsidRPr="00916AE4">
              <w:rPr>
                <w:rFonts w:ascii="Times New Roman" w:hAnsi="Times New Roman" w:cs="Times New Roman"/>
              </w:rPr>
              <w:t>choose the best medium to present photos)</w:t>
            </w:r>
          </w:p>
          <w:p w14:paraId="5A831EAF" w14:textId="77777777" w:rsidR="00772E79" w:rsidRPr="00916AE4" w:rsidRDefault="00772E79" w:rsidP="009A0161">
            <w:pPr>
              <w:rPr>
                <w:rFonts w:ascii="Times New Roman" w:hAnsi="Times New Roman" w:cs="Times New Roman"/>
              </w:rPr>
            </w:pPr>
          </w:p>
        </w:tc>
        <w:tc>
          <w:tcPr>
            <w:tcW w:w="7974" w:type="dxa"/>
            <w:tcBorders>
              <w:top w:val="nil"/>
              <w:left w:val="nil"/>
              <w:bottom w:val="nil"/>
              <w:right w:val="nil"/>
            </w:tcBorders>
          </w:tcPr>
          <w:p w14:paraId="733D0DB7" w14:textId="77777777" w:rsidR="00772E79" w:rsidRPr="00916AE4" w:rsidRDefault="00772E79" w:rsidP="00772E79">
            <w:pPr>
              <w:pStyle w:val="ListParagraph"/>
              <w:numPr>
                <w:ilvl w:val="0"/>
                <w:numId w:val="3"/>
              </w:numPr>
              <w:ind w:left="178" w:hanging="142"/>
              <w:rPr>
                <w:rFonts w:ascii="Times New Roman" w:hAnsi="Times New Roman" w:cs="Times New Roman"/>
              </w:rPr>
            </w:pPr>
            <w:r w:rsidRPr="00916AE4">
              <w:rPr>
                <w:rFonts w:ascii="Times New Roman" w:hAnsi="Times New Roman" w:cs="Times New Roman"/>
              </w:rPr>
              <w:t>No information provided on choosing medium to share photos</w:t>
            </w:r>
          </w:p>
        </w:tc>
        <w:tc>
          <w:tcPr>
            <w:tcW w:w="4495" w:type="dxa"/>
            <w:tcBorders>
              <w:top w:val="nil"/>
              <w:left w:val="nil"/>
              <w:bottom w:val="nil"/>
              <w:right w:val="nil"/>
            </w:tcBorders>
          </w:tcPr>
          <w:p w14:paraId="08442623" w14:textId="4FC197A4" w:rsidR="00772E79" w:rsidRPr="00916AE4" w:rsidRDefault="00772E79" w:rsidP="009A0161">
            <w:pPr>
              <w:rPr>
                <w:rFonts w:ascii="Times New Roman" w:hAnsi="Times New Roman" w:cs="Times New Roman"/>
              </w:rPr>
            </w:pPr>
            <w:r>
              <w:rPr>
                <w:rFonts w:ascii="Times New Roman" w:hAnsi="Times New Roman" w:cs="Times New Roman"/>
              </w:rPr>
              <w:t>(</w:t>
            </w:r>
            <w:r w:rsidR="00AC076A">
              <w:rPr>
                <w:rFonts w:ascii="Times New Roman" w:hAnsi="Times New Roman" w:cs="Times New Roman"/>
              </w:rPr>
              <w:t xml:space="preserve">65, 72, </w:t>
            </w:r>
            <w:r w:rsidR="00FE336F">
              <w:rPr>
                <w:rFonts w:ascii="Times New Roman" w:hAnsi="Times New Roman" w:cs="Times New Roman"/>
              </w:rPr>
              <w:t xml:space="preserve">74, 75, 78, </w:t>
            </w:r>
            <w:r w:rsidR="00704DF8">
              <w:rPr>
                <w:rFonts w:ascii="Times New Roman" w:hAnsi="Times New Roman" w:cs="Times New Roman"/>
              </w:rPr>
              <w:t xml:space="preserve">79, 81) </w:t>
            </w:r>
          </w:p>
        </w:tc>
      </w:tr>
      <w:tr w:rsidR="00772E79" w:rsidRPr="00916AE4" w14:paraId="2E8D8BC1" w14:textId="77777777" w:rsidTr="009A0161">
        <w:tc>
          <w:tcPr>
            <w:tcW w:w="2415" w:type="dxa"/>
            <w:gridSpan w:val="2"/>
            <w:tcBorders>
              <w:top w:val="nil"/>
              <w:left w:val="nil"/>
              <w:bottom w:val="nil"/>
              <w:right w:val="nil"/>
            </w:tcBorders>
          </w:tcPr>
          <w:p w14:paraId="4162B17E" w14:textId="77777777" w:rsidR="00772E79" w:rsidRPr="00916AE4" w:rsidRDefault="00772E79" w:rsidP="009A0161">
            <w:pPr>
              <w:rPr>
                <w:rFonts w:ascii="Times New Roman" w:hAnsi="Times New Roman" w:cs="Times New Roman"/>
              </w:rPr>
            </w:pPr>
            <w:r w:rsidRPr="00916AE4">
              <w:rPr>
                <w:rFonts w:ascii="Times New Roman" w:hAnsi="Times New Roman" w:cs="Times New Roman"/>
              </w:rPr>
              <w:t>An Extra Step: Seeking Participant Feedback on Research Activities</w:t>
            </w:r>
          </w:p>
        </w:tc>
        <w:tc>
          <w:tcPr>
            <w:tcW w:w="7974" w:type="dxa"/>
            <w:tcBorders>
              <w:top w:val="nil"/>
              <w:left w:val="nil"/>
              <w:bottom w:val="nil"/>
              <w:right w:val="nil"/>
            </w:tcBorders>
          </w:tcPr>
          <w:p w14:paraId="023FFB21" w14:textId="77777777" w:rsidR="00772E79" w:rsidRPr="00916AE4" w:rsidRDefault="00772E79" w:rsidP="00772E79">
            <w:pPr>
              <w:pStyle w:val="ListParagraph"/>
              <w:numPr>
                <w:ilvl w:val="0"/>
                <w:numId w:val="3"/>
              </w:numPr>
              <w:ind w:left="178" w:hanging="142"/>
              <w:rPr>
                <w:rFonts w:ascii="Times New Roman" w:hAnsi="Times New Roman" w:cs="Times New Roman"/>
              </w:rPr>
            </w:pPr>
            <w:r w:rsidRPr="00916AE4">
              <w:rPr>
                <w:rFonts w:ascii="Times New Roman" w:hAnsi="Times New Roman" w:cs="Times New Roman"/>
              </w:rPr>
              <w:t xml:space="preserve">Various ways of seeking feedback </w:t>
            </w:r>
          </w:p>
          <w:p w14:paraId="6B91D7FC" w14:textId="77777777" w:rsidR="00772E79" w:rsidRPr="00916AE4" w:rsidRDefault="00772E79" w:rsidP="00772E79">
            <w:pPr>
              <w:pStyle w:val="ListParagraph"/>
              <w:numPr>
                <w:ilvl w:val="0"/>
                <w:numId w:val="10"/>
              </w:numPr>
              <w:ind w:left="426" w:hanging="284"/>
              <w:rPr>
                <w:rFonts w:ascii="Times New Roman" w:hAnsi="Times New Roman" w:cs="Times New Roman"/>
              </w:rPr>
            </w:pPr>
            <w:r w:rsidRPr="00916AE4">
              <w:rPr>
                <w:rFonts w:ascii="Times New Roman" w:hAnsi="Times New Roman" w:cs="Times New Roman"/>
              </w:rPr>
              <w:t xml:space="preserve">Participant experience in the photovoice project was sought through: individual interviews, reflection questions (e.g., How did you experience participating in this study?), a feedback form. </w:t>
            </w:r>
          </w:p>
          <w:p w14:paraId="5517C4D3" w14:textId="77777777" w:rsidR="00772E79" w:rsidRPr="00916AE4" w:rsidRDefault="00772E79" w:rsidP="00772E79">
            <w:pPr>
              <w:pStyle w:val="ListParagraph"/>
              <w:numPr>
                <w:ilvl w:val="0"/>
                <w:numId w:val="10"/>
              </w:numPr>
              <w:ind w:left="426" w:hanging="284"/>
              <w:rPr>
                <w:rFonts w:ascii="Times New Roman" w:hAnsi="Times New Roman" w:cs="Times New Roman"/>
              </w:rPr>
            </w:pPr>
            <w:r>
              <w:rPr>
                <w:rFonts w:ascii="Times New Roman" w:hAnsi="Times New Roman" w:cs="Times New Roman"/>
              </w:rPr>
              <w:t xml:space="preserve">Feedback questions were developed using simple language. </w:t>
            </w:r>
            <w:r w:rsidRPr="00916AE4">
              <w:rPr>
                <w:rFonts w:ascii="Times New Roman" w:hAnsi="Times New Roman" w:cs="Times New Roman"/>
              </w:rPr>
              <w:t>Children could also respond using emojis.</w:t>
            </w:r>
          </w:p>
        </w:tc>
        <w:tc>
          <w:tcPr>
            <w:tcW w:w="4495" w:type="dxa"/>
            <w:tcBorders>
              <w:top w:val="nil"/>
              <w:left w:val="nil"/>
              <w:bottom w:val="nil"/>
              <w:right w:val="nil"/>
            </w:tcBorders>
          </w:tcPr>
          <w:p w14:paraId="0BE6C12D" w14:textId="57C563AB" w:rsidR="00772E79" w:rsidRPr="00916AE4" w:rsidRDefault="00772E79" w:rsidP="009A0161">
            <w:pPr>
              <w:rPr>
                <w:rFonts w:ascii="Times New Roman" w:hAnsi="Times New Roman" w:cs="Times New Roman"/>
              </w:rPr>
            </w:pPr>
            <w:r>
              <w:rPr>
                <w:rFonts w:ascii="Times New Roman" w:hAnsi="Times New Roman" w:cs="Times New Roman"/>
              </w:rPr>
              <w:t>(</w:t>
            </w:r>
            <w:r w:rsidR="00704DF8">
              <w:rPr>
                <w:rFonts w:ascii="Times New Roman" w:hAnsi="Times New Roman" w:cs="Times New Roman"/>
              </w:rPr>
              <w:t xml:space="preserve">66, 67, 78, 69, 70, 73, 75, 76) </w:t>
            </w:r>
          </w:p>
        </w:tc>
      </w:tr>
      <w:tr w:rsidR="00772E79" w:rsidRPr="00916AE4" w14:paraId="127A4FD5" w14:textId="77777777" w:rsidTr="009A0161">
        <w:tc>
          <w:tcPr>
            <w:tcW w:w="2415" w:type="dxa"/>
            <w:gridSpan w:val="2"/>
            <w:tcBorders>
              <w:top w:val="nil"/>
              <w:left w:val="nil"/>
              <w:bottom w:val="single" w:sz="4" w:space="0" w:color="auto"/>
              <w:right w:val="nil"/>
            </w:tcBorders>
          </w:tcPr>
          <w:p w14:paraId="07372BA1" w14:textId="77777777" w:rsidR="00772E79" w:rsidRPr="00916AE4" w:rsidRDefault="00772E79" w:rsidP="009A0161">
            <w:pPr>
              <w:rPr>
                <w:rFonts w:ascii="Times New Roman" w:hAnsi="Times New Roman" w:cs="Times New Roman"/>
              </w:rPr>
            </w:pPr>
          </w:p>
        </w:tc>
        <w:tc>
          <w:tcPr>
            <w:tcW w:w="7974" w:type="dxa"/>
            <w:tcBorders>
              <w:top w:val="nil"/>
              <w:left w:val="nil"/>
              <w:bottom w:val="single" w:sz="4" w:space="0" w:color="auto"/>
              <w:right w:val="nil"/>
            </w:tcBorders>
          </w:tcPr>
          <w:p w14:paraId="6A918206" w14:textId="77777777" w:rsidR="00772E79" w:rsidRPr="00916AE4" w:rsidRDefault="00772E79" w:rsidP="00772E79">
            <w:pPr>
              <w:pStyle w:val="ListParagraph"/>
              <w:numPr>
                <w:ilvl w:val="0"/>
                <w:numId w:val="3"/>
              </w:numPr>
              <w:ind w:left="178" w:hanging="142"/>
              <w:rPr>
                <w:rFonts w:ascii="Times New Roman" w:hAnsi="Times New Roman" w:cs="Times New Roman"/>
              </w:rPr>
            </w:pPr>
            <w:r w:rsidRPr="00916AE4">
              <w:rPr>
                <w:rFonts w:ascii="Times New Roman" w:hAnsi="Times New Roman" w:cs="Times New Roman"/>
              </w:rPr>
              <w:t>Feedback not sought</w:t>
            </w:r>
          </w:p>
        </w:tc>
        <w:tc>
          <w:tcPr>
            <w:tcW w:w="4495" w:type="dxa"/>
            <w:tcBorders>
              <w:top w:val="nil"/>
              <w:left w:val="nil"/>
              <w:bottom w:val="single" w:sz="4" w:space="0" w:color="auto"/>
              <w:right w:val="nil"/>
            </w:tcBorders>
          </w:tcPr>
          <w:p w14:paraId="6B360568" w14:textId="7B6F7DE8" w:rsidR="00772E79" w:rsidRPr="00916AE4" w:rsidRDefault="00772E79" w:rsidP="009A0161">
            <w:pPr>
              <w:rPr>
                <w:rFonts w:ascii="Times New Roman" w:hAnsi="Times New Roman" w:cs="Times New Roman"/>
              </w:rPr>
            </w:pPr>
            <w:r>
              <w:rPr>
                <w:rFonts w:ascii="Times New Roman" w:hAnsi="Times New Roman" w:cs="Times New Roman"/>
              </w:rPr>
              <w:t>(</w:t>
            </w:r>
            <w:r w:rsidR="00263681">
              <w:rPr>
                <w:rFonts w:ascii="Times New Roman" w:hAnsi="Times New Roman" w:cs="Times New Roman"/>
              </w:rPr>
              <w:t xml:space="preserve">65, 68, 71, 72, </w:t>
            </w:r>
            <w:r w:rsidR="00FE336F">
              <w:rPr>
                <w:rFonts w:ascii="Times New Roman" w:hAnsi="Times New Roman" w:cs="Times New Roman"/>
              </w:rPr>
              <w:t xml:space="preserve">74, 77, </w:t>
            </w:r>
            <w:r w:rsidR="00263681">
              <w:rPr>
                <w:rFonts w:ascii="Times New Roman" w:hAnsi="Times New Roman" w:cs="Times New Roman"/>
              </w:rPr>
              <w:t xml:space="preserve">79, 81, 80, 82) </w:t>
            </w:r>
          </w:p>
        </w:tc>
      </w:tr>
    </w:tbl>
    <w:p w14:paraId="79556B54" w14:textId="77777777" w:rsidR="00772E79" w:rsidRPr="005701F5" w:rsidRDefault="00772E79" w:rsidP="00772E79">
      <w:pPr>
        <w:spacing w:after="0" w:line="240" w:lineRule="auto"/>
        <w:ind w:left="-567" w:right="-845" w:firstLine="141"/>
        <w:rPr>
          <w:rFonts w:ascii="Times New Roman" w:hAnsi="Times New Roman" w:cs="Times New Roman"/>
          <w:lang w:val="en-US"/>
        </w:rPr>
      </w:pPr>
      <w:r w:rsidRPr="00456A73">
        <w:rPr>
          <w:rFonts w:ascii="Times New Roman" w:hAnsi="Times New Roman" w:cs="Times New Roman"/>
          <w:lang w:val="en-US"/>
        </w:rPr>
        <w:t>Note. NDD = Neurodevelopmental disorder</w:t>
      </w:r>
      <w:r>
        <w:rPr>
          <w:rFonts w:ascii="Times New Roman" w:hAnsi="Times New Roman" w:cs="Times New Roman"/>
          <w:lang w:val="en-US"/>
        </w:rPr>
        <w:t>.</w:t>
      </w:r>
    </w:p>
    <w:p w14:paraId="5D036442" w14:textId="77777777" w:rsidR="00772E79" w:rsidRDefault="00772E79" w:rsidP="00772E79">
      <w:pPr>
        <w:spacing w:after="0" w:line="240" w:lineRule="auto"/>
        <w:ind w:left="-567"/>
        <w:rPr>
          <w:rFonts w:ascii="Times New Roman" w:hAnsi="Times New Roman" w:cs="Times New Roman"/>
          <w:color w:val="000000" w:themeColor="text1"/>
        </w:rPr>
      </w:pPr>
    </w:p>
    <w:p w14:paraId="662A23CC" w14:textId="77777777" w:rsidR="00772E79" w:rsidRDefault="00772E79" w:rsidP="00772E79">
      <w:pPr>
        <w:spacing w:after="0" w:line="240" w:lineRule="auto"/>
        <w:ind w:left="-567"/>
        <w:rPr>
          <w:rFonts w:ascii="Times New Roman" w:hAnsi="Times New Roman" w:cs="Times New Roman"/>
          <w:color w:val="000000" w:themeColor="text1"/>
        </w:rPr>
      </w:pPr>
    </w:p>
    <w:p w14:paraId="2566AF30" w14:textId="77777777" w:rsidR="008D16A9" w:rsidRDefault="008D16A9"/>
    <w:sectPr w:rsidR="008D16A9" w:rsidSect="00772E79">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6A8A"/>
    <w:multiLevelType w:val="hybridMultilevel"/>
    <w:tmpl w:val="A0EC30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9D74B1E"/>
    <w:multiLevelType w:val="hybridMultilevel"/>
    <w:tmpl w:val="10747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FDE2628"/>
    <w:multiLevelType w:val="hybridMultilevel"/>
    <w:tmpl w:val="051AFE8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2AF7A82"/>
    <w:multiLevelType w:val="hybridMultilevel"/>
    <w:tmpl w:val="1E4EF546"/>
    <w:lvl w:ilvl="0" w:tplc="10090003">
      <w:start w:val="1"/>
      <w:numFmt w:val="bullet"/>
      <w:lvlText w:val="o"/>
      <w:lvlJc w:val="left"/>
      <w:pPr>
        <w:ind w:left="756" w:hanging="360"/>
      </w:pPr>
      <w:rPr>
        <w:rFonts w:ascii="Courier New" w:hAnsi="Courier New" w:cs="Courier New"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4" w15:restartNumberingAfterBreak="0">
    <w:nsid w:val="440E12EC"/>
    <w:multiLevelType w:val="hybridMultilevel"/>
    <w:tmpl w:val="20C81F3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0847B3B"/>
    <w:multiLevelType w:val="hybridMultilevel"/>
    <w:tmpl w:val="F8D4A414"/>
    <w:lvl w:ilvl="0" w:tplc="10090001">
      <w:start w:val="1"/>
      <w:numFmt w:val="bullet"/>
      <w:lvlText w:val=""/>
      <w:lvlJc w:val="left"/>
      <w:pPr>
        <w:ind w:left="7873"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22F666D"/>
    <w:multiLevelType w:val="hybridMultilevel"/>
    <w:tmpl w:val="7738262E"/>
    <w:lvl w:ilvl="0" w:tplc="10090003">
      <w:start w:val="1"/>
      <w:numFmt w:val="bullet"/>
      <w:lvlText w:val="o"/>
      <w:lvlJc w:val="left"/>
      <w:pPr>
        <w:ind w:left="756" w:hanging="360"/>
      </w:pPr>
      <w:rPr>
        <w:rFonts w:ascii="Courier New" w:hAnsi="Courier New" w:cs="Courier New"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7" w15:restartNumberingAfterBreak="0">
    <w:nsid w:val="65971205"/>
    <w:multiLevelType w:val="hybridMultilevel"/>
    <w:tmpl w:val="97DA192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BE177BD"/>
    <w:multiLevelType w:val="hybridMultilevel"/>
    <w:tmpl w:val="C4382554"/>
    <w:lvl w:ilvl="0" w:tplc="10090003">
      <w:start w:val="1"/>
      <w:numFmt w:val="bullet"/>
      <w:lvlText w:val="o"/>
      <w:lvlJc w:val="left"/>
      <w:pPr>
        <w:ind w:left="898" w:hanging="360"/>
      </w:pPr>
      <w:rPr>
        <w:rFonts w:ascii="Courier New" w:hAnsi="Courier New" w:cs="Courier New" w:hint="default"/>
      </w:rPr>
    </w:lvl>
    <w:lvl w:ilvl="1" w:tplc="10090003" w:tentative="1">
      <w:start w:val="1"/>
      <w:numFmt w:val="bullet"/>
      <w:lvlText w:val="o"/>
      <w:lvlJc w:val="left"/>
      <w:pPr>
        <w:ind w:left="1618" w:hanging="360"/>
      </w:pPr>
      <w:rPr>
        <w:rFonts w:ascii="Courier New" w:hAnsi="Courier New" w:cs="Courier New" w:hint="default"/>
      </w:rPr>
    </w:lvl>
    <w:lvl w:ilvl="2" w:tplc="10090005" w:tentative="1">
      <w:start w:val="1"/>
      <w:numFmt w:val="bullet"/>
      <w:lvlText w:val=""/>
      <w:lvlJc w:val="left"/>
      <w:pPr>
        <w:ind w:left="2338" w:hanging="360"/>
      </w:pPr>
      <w:rPr>
        <w:rFonts w:ascii="Wingdings" w:hAnsi="Wingdings" w:hint="default"/>
      </w:rPr>
    </w:lvl>
    <w:lvl w:ilvl="3" w:tplc="10090001" w:tentative="1">
      <w:start w:val="1"/>
      <w:numFmt w:val="bullet"/>
      <w:lvlText w:val=""/>
      <w:lvlJc w:val="left"/>
      <w:pPr>
        <w:ind w:left="3058" w:hanging="360"/>
      </w:pPr>
      <w:rPr>
        <w:rFonts w:ascii="Symbol" w:hAnsi="Symbol" w:hint="default"/>
      </w:rPr>
    </w:lvl>
    <w:lvl w:ilvl="4" w:tplc="10090003" w:tentative="1">
      <w:start w:val="1"/>
      <w:numFmt w:val="bullet"/>
      <w:lvlText w:val="o"/>
      <w:lvlJc w:val="left"/>
      <w:pPr>
        <w:ind w:left="3778" w:hanging="360"/>
      </w:pPr>
      <w:rPr>
        <w:rFonts w:ascii="Courier New" w:hAnsi="Courier New" w:cs="Courier New" w:hint="default"/>
      </w:rPr>
    </w:lvl>
    <w:lvl w:ilvl="5" w:tplc="10090005" w:tentative="1">
      <w:start w:val="1"/>
      <w:numFmt w:val="bullet"/>
      <w:lvlText w:val=""/>
      <w:lvlJc w:val="left"/>
      <w:pPr>
        <w:ind w:left="4498" w:hanging="360"/>
      </w:pPr>
      <w:rPr>
        <w:rFonts w:ascii="Wingdings" w:hAnsi="Wingdings" w:hint="default"/>
      </w:rPr>
    </w:lvl>
    <w:lvl w:ilvl="6" w:tplc="10090001" w:tentative="1">
      <w:start w:val="1"/>
      <w:numFmt w:val="bullet"/>
      <w:lvlText w:val=""/>
      <w:lvlJc w:val="left"/>
      <w:pPr>
        <w:ind w:left="5218" w:hanging="360"/>
      </w:pPr>
      <w:rPr>
        <w:rFonts w:ascii="Symbol" w:hAnsi="Symbol" w:hint="default"/>
      </w:rPr>
    </w:lvl>
    <w:lvl w:ilvl="7" w:tplc="10090003" w:tentative="1">
      <w:start w:val="1"/>
      <w:numFmt w:val="bullet"/>
      <w:lvlText w:val="o"/>
      <w:lvlJc w:val="left"/>
      <w:pPr>
        <w:ind w:left="5938" w:hanging="360"/>
      </w:pPr>
      <w:rPr>
        <w:rFonts w:ascii="Courier New" w:hAnsi="Courier New" w:cs="Courier New" w:hint="default"/>
      </w:rPr>
    </w:lvl>
    <w:lvl w:ilvl="8" w:tplc="10090005" w:tentative="1">
      <w:start w:val="1"/>
      <w:numFmt w:val="bullet"/>
      <w:lvlText w:val=""/>
      <w:lvlJc w:val="left"/>
      <w:pPr>
        <w:ind w:left="6658" w:hanging="360"/>
      </w:pPr>
      <w:rPr>
        <w:rFonts w:ascii="Wingdings" w:hAnsi="Wingdings" w:hint="default"/>
      </w:rPr>
    </w:lvl>
  </w:abstractNum>
  <w:abstractNum w:abstractNumId="9" w15:restartNumberingAfterBreak="0">
    <w:nsid w:val="71C605E9"/>
    <w:multiLevelType w:val="hybridMultilevel"/>
    <w:tmpl w:val="F93E4ABA"/>
    <w:lvl w:ilvl="0" w:tplc="10090003">
      <w:start w:val="1"/>
      <w:numFmt w:val="bullet"/>
      <w:lvlText w:val="o"/>
      <w:lvlJc w:val="left"/>
      <w:pPr>
        <w:ind w:left="898" w:hanging="360"/>
      </w:pPr>
      <w:rPr>
        <w:rFonts w:ascii="Courier New" w:hAnsi="Courier New" w:cs="Courier New" w:hint="default"/>
      </w:rPr>
    </w:lvl>
    <w:lvl w:ilvl="1" w:tplc="10090003" w:tentative="1">
      <w:start w:val="1"/>
      <w:numFmt w:val="bullet"/>
      <w:lvlText w:val="o"/>
      <w:lvlJc w:val="left"/>
      <w:pPr>
        <w:ind w:left="1618" w:hanging="360"/>
      </w:pPr>
      <w:rPr>
        <w:rFonts w:ascii="Courier New" w:hAnsi="Courier New" w:cs="Courier New" w:hint="default"/>
      </w:rPr>
    </w:lvl>
    <w:lvl w:ilvl="2" w:tplc="10090005" w:tentative="1">
      <w:start w:val="1"/>
      <w:numFmt w:val="bullet"/>
      <w:lvlText w:val=""/>
      <w:lvlJc w:val="left"/>
      <w:pPr>
        <w:ind w:left="2338" w:hanging="360"/>
      </w:pPr>
      <w:rPr>
        <w:rFonts w:ascii="Wingdings" w:hAnsi="Wingdings" w:hint="default"/>
      </w:rPr>
    </w:lvl>
    <w:lvl w:ilvl="3" w:tplc="10090001" w:tentative="1">
      <w:start w:val="1"/>
      <w:numFmt w:val="bullet"/>
      <w:lvlText w:val=""/>
      <w:lvlJc w:val="left"/>
      <w:pPr>
        <w:ind w:left="3058" w:hanging="360"/>
      </w:pPr>
      <w:rPr>
        <w:rFonts w:ascii="Symbol" w:hAnsi="Symbol" w:hint="default"/>
      </w:rPr>
    </w:lvl>
    <w:lvl w:ilvl="4" w:tplc="10090003" w:tentative="1">
      <w:start w:val="1"/>
      <w:numFmt w:val="bullet"/>
      <w:lvlText w:val="o"/>
      <w:lvlJc w:val="left"/>
      <w:pPr>
        <w:ind w:left="3778" w:hanging="360"/>
      </w:pPr>
      <w:rPr>
        <w:rFonts w:ascii="Courier New" w:hAnsi="Courier New" w:cs="Courier New" w:hint="default"/>
      </w:rPr>
    </w:lvl>
    <w:lvl w:ilvl="5" w:tplc="10090005" w:tentative="1">
      <w:start w:val="1"/>
      <w:numFmt w:val="bullet"/>
      <w:lvlText w:val=""/>
      <w:lvlJc w:val="left"/>
      <w:pPr>
        <w:ind w:left="4498" w:hanging="360"/>
      </w:pPr>
      <w:rPr>
        <w:rFonts w:ascii="Wingdings" w:hAnsi="Wingdings" w:hint="default"/>
      </w:rPr>
    </w:lvl>
    <w:lvl w:ilvl="6" w:tplc="10090001" w:tentative="1">
      <w:start w:val="1"/>
      <w:numFmt w:val="bullet"/>
      <w:lvlText w:val=""/>
      <w:lvlJc w:val="left"/>
      <w:pPr>
        <w:ind w:left="5218" w:hanging="360"/>
      </w:pPr>
      <w:rPr>
        <w:rFonts w:ascii="Symbol" w:hAnsi="Symbol" w:hint="default"/>
      </w:rPr>
    </w:lvl>
    <w:lvl w:ilvl="7" w:tplc="10090003" w:tentative="1">
      <w:start w:val="1"/>
      <w:numFmt w:val="bullet"/>
      <w:lvlText w:val="o"/>
      <w:lvlJc w:val="left"/>
      <w:pPr>
        <w:ind w:left="5938" w:hanging="360"/>
      </w:pPr>
      <w:rPr>
        <w:rFonts w:ascii="Courier New" w:hAnsi="Courier New" w:cs="Courier New" w:hint="default"/>
      </w:rPr>
    </w:lvl>
    <w:lvl w:ilvl="8" w:tplc="10090005" w:tentative="1">
      <w:start w:val="1"/>
      <w:numFmt w:val="bullet"/>
      <w:lvlText w:val=""/>
      <w:lvlJc w:val="left"/>
      <w:pPr>
        <w:ind w:left="6658" w:hanging="360"/>
      </w:pPr>
      <w:rPr>
        <w:rFonts w:ascii="Wingdings" w:hAnsi="Wingdings" w:hint="default"/>
      </w:rPr>
    </w:lvl>
  </w:abstractNum>
  <w:num w:numId="1" w16cid:durableId="946935465">
    <w:abstractNumId w:val="0"/>
  </w:num>
  <w:num w:numId="2" w16cid:durableId="466094261">
    <w:abstractNumId w:val="1"/>
  </w:num>
  <w:num w:numId="3" w16cid:durableId="1273785365">
    <w:abstractNumId w:val="5"/>
  </w:num>
  <w:num w:numId="4" w16cid:durableId="1911111240">
    <w:abstractNumId w:val="7"/>
  </w:num>
  <w:num w:numId="5" w16cid:durableId="1943954970">
    <w:abstractNumId w:val="2"/>
  </w:num>
  <w:num w:numId="6" w16cid:durableId="1930578274">
    <w:abstractNumId w:val="4"/>
  </w:num>
  <w:num w:numId="7" w16cid:durableId="2106921035">
    <w:abstractNumId w:val="8"/>
  </w:num>
  <w:num w:numId="8" w16cid:durableId="1678271083">
    <w:abstractNumId w:val="9"/>
  </w:num>
  <w:num w:numId="9" w16cid:durableId="1474247861">
    <w:abstractNumId w:val="6"/>
  </w:num>
  <w:num w:numId="10" w16cid:durableId="1650671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E4"/>
    <w:rsid w:val="000D1443"/>
    <w:rsid w:val="00125126"/>
    <w:rsid w:val="001B0ABE"/>
    <w:rsid w:val="00263681"/>
    <w:rsid w:val="002C4E09"/>
    <w:rsid w:val="002E2A56"/>
    <w:rsid w:val="002F1FB3"/>
    <w:rsid w:val="003F1903"/>
    <w:rsid w:val="00493550"/>
    <w:rsid w:val="00562D56"/>
    <w:rsid w:val="00576824"/>
    <w:rsid w:val="005E6882"/>
    <w:rsid w:val="00606E39"/>
    <w:rsid w:val="0062197F"/>
    <w:rsid w:val="00671F93"/>
    <w:rsid w:val="006F5186"/>
    <w:rsid w:val="00704DF8"/>
    <w:rsid w:val="00732296"/>
    <w:rsid w:val="00735FFC"/>
    <w:rsid w:val="00754398"/>
    <w:rsid w:val="00772E79"/>
    <w:rsid w:val="007D2021"/>
    <w:rsid w:val="007E796A"/>
    <w:rsid w:val="008D16A9"/>
    <w:rsid w:val="008E2294"/>
    <w:rsid w:val="00950FAD"/>
    <w:rsid w:val="009766D5"/>
    <w:rsid w:val="009E119B"/>
    <w:rsid w:val="00A31BD4"/>
    <w:rsid w:val="00AC076A"/>
    <w:rsid w:val="00B04BE2"/>
    <w:rsid w:val="00B8594E"/>
    <w:rsid w:val="00BB4C4D"/>
    <w:rsid w:val="00BF119B"/>
    <w:rsid w:val="00C8326A"/>
    <w:rsid w:val="00CC01E4"/>
    <w:rsid w:val="00CC5011"/>
    <w:rsid w:val="00CE3A43"/>
    <w:rsid w:val="00D109AF"/>
    <w:rsid w:val="00E311CD"/>
    <w:rsid w:val="00E353FE"/>
    <w:rsid w:val="00E865A5"/>
    <w:rsid w:val="00EA107E"/>
    <w:rsid w:val="00F01C6D"/>
    <w:rsid w:val="00F14828"/>
    <w:rsid w:val="00FA34AD"/>
    <w:rsid w:val="00FD5030"/>
    <w:rsid w:val="00FE33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9064"/>
  <w15:chartTrackingRefBased/>
  <w15:docId w15:val="{7F4EC836-82A4-914B-BB0C-CB6A1EE7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E79"/>
  </w:style>
  <w:style w:type="paragraph" w:styleId="Heading1">
    <w:name w:val="heading 1"/>
    <w:basedOn w:val="Normal"/>
    <w:next w:val="Normal"/>
    <w:link w:val="Heading1Char"/>
    <w:uiPriority w:val="9"/>
    <w:qFormat/>
    <w:rsid w:val="00CC0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1E4"/>
    <w:rPr>
      <w:rFonts w:eastAsiaTheme="majorEastAsia" w:cstheme="majorBidi"/>
      <w:color w:val="272727" w:themeColor="text1" w:themeTint="D8"/>
    </w:rPr>
  </w:style>
  <w:style w:type="paragraph" w:styleId="Title">
    <w:name w:val="Title"/>
    <w:basedOn w:val="Normal"/>
    <w:next w:val="Normal"/>
    <w:link w:val="TitleChar"/>
    <w:uiPriority w:val="10"/>
    <w:qFormat/>
    <w:rsid w:val="00CC0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1E4"/>
    <w:pPr>
      <w:spacing w:before="160"/>
      <w:jc w:val="center"/>
    </w:pPr>
    <w:rPr>
      <w:i/>
      <w:iCs/>
      <w:color w:val="404040" w:themeColor="text1" w:themeTint="BF"/>
    </w:rPr>
  </w:style>
  <w:style w:type="character" w:customStyle="1" w:styleId="QuoteChar">
    <w:name w:val="Quote Char"/>
    <w:basedOn w:val="DefaultParagraphFont"/>
    <w:link w:val="Quote"/>
    <w:uiPriority w:val="29"/>
    <w:rsid w:val="00CC01E4"/>
    <w:rPr>
      <w:i/>
      <w:iCs/>
      <w:color w:val="404040" w:themeColor="text1" w:themeTint="BF"/>
    </w:rPr>
  </w:style>
  <w:style w:type="paragraph" w:styleId="ListParagraph">
    <w:name w:val="List Paragraph"/>
    <w:basedOn w:val="Normal"/>
    <w:link w:val="ListParagraphChar"/>
    <w:uiPriority w:val="34"/>
    <w:qFormat/>
    <w:rsid w:val="00CC01E4"/>
    <w:pPr>
      <w:ind w:left="720"/>
      <w:contextualSpacing/>
    </w:pPr>
  </w:style>
  <w:style w:type="character" w:styleId="IntenseEmphasis">
    <w:name w:val="Intense Emphasis"/>
    <w:basedOn w:val="DefaultParagraphFont"/>
    <w:uiPriority w:val="21"/>
    <w:qFormat/>
    <w:rsid w:val="00CC01E4"/>
    <w:rPr>
      <w:i/>
      <w:iCs/>
      <w:color w:val="0F4761" w:themeColor="accent1" w:themeShade="BF"/>
    </w:rPr>
  </w:style>
  <w:style w:type="paragraph" w:styleId="IntenseQuote">
    <w:name w:val="Intense Quote"/>
    <w:basedOn w:val="Normal"/>
    <w:next w:val="Normal"/>
    <w:link w:val="IntenseQuoteChar"/>
    <w:uiPriority w:val="30"/>
    <w:qFormat/>
    <w:rsid w:val="00CC0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1E4"/>
    <w:rPr>
      <w:i/>
      <w:iCs/>
      <w:color w:val="0F4761" w:themeColor="accent1" w:themeShade="BF"/>
    </w:rPr>
  </w:style>
  <w:style w:type="character" w:styleId="IntenseReference">
    <w:name w:val="Intense Reference"/>
    <w:basedOn w:val="DefaultParagraphFont"/>
    <w:uiPriority w:val="32"/>
    <w:qFormat/>
    <w:rsid w:val="00CC01E4"/>
    <w:rPr>
      <w:b/>
      <w:bCs/>
      <w:smallCaps/>
      <w:color w:val="0F4761" w:themeColor="accent1" w:themeShade="BF"/>
      <w:spacing w:val="5"/>
    </w:rPr>
  </w:style>
  <w:style w:type="table" w:styleId="TableGrid">
    <w:name w:val="Table Grid"/>
    <w:basedOn w:val="TableNormal"/>
    <w:uiPriority w:val="39"/>
    <w:rsid w:val="0077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72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Kee</dc:creator>
  <cp:keywords/>
  <dc:description/>
  <cp:lastModifiedBy>Miriam Gonzalez</cp:lastModifiedBy>
  <cp:revision>15</cp:revision>
  <dcterms:created xsi:type="dcterms:W3CDTF">2025-07-23T18:34:00Z</dcterms:created>
  <dcterms:modified xsi:type="dcterms:W3CDTF">2025-07-24T17:34:00Z</dcterms:modified>
</cp:coreProperties>
</file>